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FA3C" w14:textId="4AF3733C" w:rsidR="00B01038" w:rsidRPr="00B01038" w:rsidRDefault="1166DA0F" w:rsidP="4D2C8D7E">
      <w:pPr>
        <w:pStyle w:val="Heading1"/>
        <w:rPr>
          <w:lang w:val="en-GB"/>
        </w:rPr>
      </w:pPr>
      <w:r w:rsidRPr="6C34942F">
        <w:rPr>
          <w:lang w:val="en-GB"/>
        </w:rPr>
        <w:t>O</w:t>
      </w:r>
      <w:r w:rsidR="00C77F0E" w:rsidRPr="6C34942F">
        <w:rPr>
          <w:lang w:val="en-GB"/>
        </w:rPr>
        <w:t xml:space="preserve">cean </w:t>
      </w:r>
      <w:r w:rsidR="6F3DCBED" w:rsidRPr="6C34942F">
        <w:rPr>
          <w:lang w:val="en-GB"/>
        </w:rPr>
        <w:t>S</w:t>
      </w:r>
      <w:r w:rsidR="00C77F0E" w:rsidRPr="6C34942F">
        <w:rPr>
          <w:lang w:val="en-GB"/>
        </w:rPr>
        <w:t xml:space="preserve">tewardship </w:t>
      </w:r>
      <w:r w:rsidR="09A18F6D" w:rsidRPr="6C34942F">
        <w:rPr>
          <w:lang w:val="en-GB"/>
        </w:rPr>
        <w:t>F</w:t>
      </w:r>
      <w:r w:rsidR="00C77F0E" w:rsidRPr="6C34942F">
        <w:rPr>
          <w:lang w:val="en-GB"/>
        </w:rPr>
        <w:t xml:space="preserve">und – </w:t>
      </w:r>
      <w:r w:rsidR="6F99EF63" w:rsidRPr="6C34942F">
        <w:rPr>
          <w:lang w:val="en-GB"/>
        </w:rPr>
        <w:t>R</w:t>
      </w:r>
      <w:r w:rsidR="00C77F0E" w:rsidRPr="6C34942F">
        <w:rPr>
          <w:lang w:val="en-GB"/>
        </w:rPr>
        <w:t xml:space="preserve">ecertification </w:t>
      </w:r>
      <w:r w:rsidR="566A6A07" w:rsidRPr="6C34942F">
        <w:rPr>
          <w:lang w:val="en-GB"/>
        </w:rPr>
        <w:t>A</w:t>
      </w:r>
      <w:r w:rsidR="00C77F0E" w:rsidRPr="6C34942F">
        <w:rPr>
          <w:lang w:val="en-GB"/>
        </w:rPr>
        <w:t xml:space="preserve">ssistance </w:t>
      </w:r>
      <w:r w:rsidR="0E9440B7" w:rsidRPr="6C34942F">
        <w:rPr>
          <w:lang w:val="en-GB"/>
        </w:rPr>
        <w:t>F</w:t>
      </w:r>
      <w:r w:rsidR="00C77F0E" w:rsidRPr="6C34942F">
        <w:rPr>
          <w:lang w:val="en-GB"/>
        </w:rPr>
        <w:t>und (</w:t>
      </w:r>
      <w:r w:rsidR="4833C820" w:rsidRPr="6C34942F">
        <w:rPr>
          <w:lang w:val="en-GB"/>
        </w:rPr>
        <w:t>RAF</w:t>
      </w:r>
      <w:r w:rsidR="00C77F0E" w:rsidRPr="6C34942F">
        <w:rPr>
          <w:lang w:val="en-GB"/>
        </w:rPr>
        <w:t xml:space="preserve">) </w:t>
      </w:r>
      <w:r w:rsidR="57382BC6" w:rsidRPr="6C34942F">
        <w:rPr>
          <w:lang w:val="en-GB"/>
        </w:rPr>
        <w:t>A</w:t>
      </w:r>
      <w:r w:rsidR="00C77F0E" w:rsidRPr="6C34942F">
        <w:rPr>
          <w:lang w:val="en-GB"/>
        </w:rPr>
        <w:t>pplication</w:t>
      </w:r>
      <w:r w:rsidR="0052504E" w:rsidRPr="6C34942F">
        <w:rPr>
          <w:lang w:val="en-GB"/>
        </w:rPr>
        <w:t xml:space="preserve"> </w:t>
      </w:r>
      <w:r w:rsidR="26741988" w:rsidRPr="6C34942F">
        <w:rPr>
          <w:lang w:val="en-GB"/>
        </w:rPr>
        <w:t>F</w:t>
      </w:r>
      <w:r w:rsidR="0052504E" w:rsidRPr="6C34942F">
        <w:rPr>
          <w:lang w:val="en-GB"/>
        </w:rPr>
        <w:t>orm</w:t>
      </w:r>
    </w:p>
    <w:p w14:paraId="6D367A21" w14:textId="77777777" w:rsidR="00B01038" w:rsidRDefault="00B01038" w:rsidP="00B01038"/>
    <w:p w14:paraId="61F9FD99" w14:textId="77777777" w:rsidR="00647440" w:rsidRPr="00647440" w:rsidRDefault="00647440" w:rsidP="00647440">
      <w:pPr>
        <w:rPr>
          <w:lang w:val="en-GB"/>
        </w:rPr>
      </w:pPr>
      <w:r w:rsidRPr="00647440">
        <w:rPr>
          <w:lang w:val="en-GB"/>
        </w:rPr>
        <w:t xml:space="preserve">All completed application forms to be sent by email to the Fund Administrator – </w:t>
      </w:r>
      <w:hyperlink r:id="rId12">
        <w:r w:rsidRPr="00647440">
          <w:rPr>
            <w:rStyle w:val="Hyperlink"/>
            <w:lang w:val="en-GB"/>
          </w:rPr>
          <w:t>OSF@msc.org</w:t>
        </w:r>
      </w:hyperlink>
      <w:r w:rsidRPr="00647440">
        <w:rPr>
          <w:lang w:val="en-GB"/>
        </w:rPr>
        <w:t xml:space="preserve">  </w:t>
      </w:r>
    </w:p>
    <w:p w14:paraId="4E82B06C" w14:textId="77777777" w:rsidR="00647440" w:rsidRPr="00647440" w:rsidRDefault="00647440" w:rsidP="00647440">
      <w:pPr>
        <w:rPr>
          <w:lang w:val="en-GB"/>
        </w:rPr>
      </w:pPr>
    </w:p>
    <w:p w14:paraId="06B6F0E9" w14:textId="13E37850" w:rsidR="00647440" w:rsidRPr="00647440" w:rsidRDefault="00884F7C" w:rsidP="00975E34">
      <w:pPr>
        <w:pStyle w:val="Heading2"/>
        <w:rPr>
          <w:lang w:val="en-GB"/>
        </w:rPr>
      </w:pPr>
      <w:r>
        <w:rPr>
          <w:rFonts w:ascii="Meta Offc Pro" w:hAnsi="Meta Offc Pro"/>
          <w:b/>
          <w:color w:val="144894" w:themeColor="text2"/>
          <w:lang w:val="en-GB"/>
        </w:rPr>
        <w:t>Personal details (fishery client group)</w:t>
      </w:r>
    </w:p>
    <w:p w14:paraId="3344CDAC" w14:textId="77777777" w:rsidR="00647440" w:rsidRPr="00647440" w:rsidRDefault="00647440" w:rsidP="00647440">
      <w:pPr>
        <w:rPr>
          <w:b/>
          <w:bCs/>
          <w:lang w:val="en-GB"/>
        </w:rPr>
      </w:pPr>
    </w:p>
    <w:tbl>
      <w:tblPr>
        <w:tblStyle w:val="TableGrid"/>
        <w:tblW w:w="0" w:type="auto"/>
        <w:tblLook w:val="04A0" w:firstRow="1" w:lastRow="0" w:firstColumn="1" w:lastColumn="0" w:noHBand="0" w:noVBand="1"/>
      </w:tblPr>
      <w:tblGrid>
        <w:gridCol w:w="2800"/>
        <w:gridCol w:w="6156"/>
      </w:tblGrid>
      <w:tr w:rsidR="00647440" w:rsidRPr="00647440" w14:paraId="3E0CE2AA" w14:textId="77777777" w:rsidTr="6C34942F">
        <w:tc>
          <w:tcPr>
            <w:tcW w:w="2943" w:type="dxa"/>
          </w:tcPr>
          <w:p w14:paraId="71930DB5" w14:textId="77777777" w:rsidR="00647440" w:rsidRPr="00647440" w:rsidRDefault="00647440" w:rsidP="009529BB">
            <w:pPr>
              <w:rPr>
                <w:lang w:val="en-GB"/>
              </w:rPr>
            </w:pPr>
            <w:r w:rsidRPr="00647440">
              <w:rPr>
                <w:lang w:val="en-GB"/>
              </w:rPr>
              <w:t>Contact name</w:t>
            </w:r>
          </w:p>
        </w:tc>
        <w:tc>
          <w:tcPr>
            <w:tcW w:w="6787" w:type="dxa"/>
          </w:tcPr>
          <w:p w14:paraId="3181CADF" w14:textId="77777777" w:rsidR="00647440" w:rsidRPr="00647440" w:rsidRDefault="00647440" w:rsidP="00647440">
            <w:pPr>
              <w:rPr>
                <w:lang w:val="en-GB"/>
              </w:rPr>
            </w:pPr>
          </w:p>
          <w:p w14:paraId="5B509910" w14:textId="77777777" w:rsidR="00647440" w:rsidRPr="00647440" w:rsidRDefault="00647440" w:rsidP="00647440">
            <w:pPr>
              <w:rPr>
                <w:lang w:val="en-GB"/>
              </w:rPr>
            </w:pPr>
          </w:p>
        </w:tc>
      </w:tr>
      <w:tr w:rsidR="00647440" w:rsidRPr="00647440" w14:paraId="5A3A6E1D" w14:textId="77777777" w:rsidTr="6C34942F">
        <w:tc>
          <w:tcPr>
            <w:tcW w:w="2943" w:type="dxa"/>
          </w:tcPr>
          <w:p w14:paraId="0F606429" w14:textId="77777777" w:rsidR="00647440" w:rsidRPr="00647440" w:rsidRDefault="00647440" w:rsidP="009529BB">
            <w:pPr>
              <w:rPr>
                <w:lang w:val="en-GB"/>
              </w:rPr>
            </w:pPr>
            <w:r w:rsidRPr="00647440">
              <w:rPr>
                <w:lang w:val="en-GB"/>
              </w:rPr>
              <w:t>Organisation</w:t>
            </w:r>
          </w:p>
        </w:tc>
        <w:tc>
          <w:tcPr>
            <w:tcW w:w="6787" w:type="dxa"/>
          </w:tcPr>
          <w:p w14:paraId="7FEF288C" w14:textId="77777777" w:rsidR="00647440" w:rsidRPr="00647440" w:rsidRDefault="00647440" w:rsidP="00647440">
            <w:pPr>
              <w:rPr>
                <w:lang w:val="en-GB"/>
              </w:rPr>
            </w:pPr>
          </w:p>
          <w:p w14:paraId="14F370C8" w14:textId="77777777" w:rsidR="00647440" w:rsidRPr="00647440" w:rsidRDefault="00647440" w:rsidP="00647440">
            <w:pPr>
              <w:rPr>
                <w:lang w:val="en-GB"/>
              </w:rPr>
            </w:pPr>
          </w:p>
        </w:tc>
      </w:tr>
      <w:tr w:rsidR="00647440" w:rsidRPr="00647440" w14:paraId="3F7FCCA3" w14:textId="77777777" w:rsidTr="6C34942F">
        <w:tc>
          <w:tcPr>
            <w:tcW w:w="2943" w:type="dxa"/>
          </w:tcPr>
          <w:p w14:paraId="0E9F36FD" w14:textId="77777777" w:rsidR="00647440" w:rsidRPr="00647440" w:rsidRDefault="00647440" w:rsidP="009529BB">
            <w:pPr>
              <w:rPr>
                <w:lang w:val="en-GB"/>
              </w:rPr>
            </w:pPr>
            <w:r w:rsidRPr="00647440">
              <w:rPr>
                <w:lang w:val="en-GB"/>
              </w:rPr>
              <w:t>Postal address</w:t>
            </w:r>
          </w:p>
        </w:tc>
        <w:tc>
          <w:tcPr>
            <w:tcW w:w="6787" w:type="dxa"/>
          </w:tcPr>
          <w:p w14:paraId="0D0D4355" w14:textId="77777777" w:rsidR="00647440" w:rsidRPr="00647440" w:rsidRDefault="00647440" w:rsidP="00647440">
            <w:pPr>
              <w:rPr>
                <w:lang w:val="en-GB"/>
              </w:rPr>
            </w:pPr>
          </w:p>
          <w:p w14:paraId="50DCC8ED" w14:textId="77777777" w:rsidR="00647440" w:rsidRPr="00647440" w:rsidRDefault="00647440" w:rsidP="00647440">
            <w:pPr>
              <w:rPr>
                <w:lang w:val="en-GB"/>
              </w:rPr>
            </w:pPr>
          </w:p>
          <w:p w14:paraId="6206F206" w14:textId="77777777" w:rsidR="00647440" w:rsidRPr="00647440" w:rsidRDefault="00647440" w:rsidP="00647440">
            <w:pPr>
              <w:rPr>
                <w:lang w:val="en-GB"/>
              </w:rPr>
            </w:pPr>
          </w:p>
        </w:tc>
      </w:tr>
      <w:tr w:rsidR="00647440" w:rsidRPr="00647440" w14:paraId="065ACC42" w14:textId="77777777" w:rsidTr="6C34942F">
        <w:tc>
          <w:tcPr>
            <w:tcW w:w="2943" w:type="dxa"/>
          </w:tcPr>
          <w:p w14:paraId="24DA57BE" w14:textId="77777777" w:rsidR="00647440" w:rsidRPr="00647440" w:rsidRDefault="00647440" w:rsidP="009529BB">
            <w:pPr>
              <w:rPr>
                <w:lang w:val="en-GB"/>
              </w:rPr>
            </w:pPr>
            <w:r w:rsidRPr="00647440">
              <w:rPr>
                <w:lang w:val="en-GB"/>
              </w:rPr>
              <w:t>Contact email</w:t>
            </w:r>
          </w:p>
        </w:tc>
        <w:tc>
          <w:tcPr>
            <w:tcW w:w="6787" w:type="dxa"/>
          </w:tcPr>
          <w:p w14:paraId="6764D549" w14:textId="77777777" w:rsidR="00647440" w:rsidRPr="00647440" w:rsidRDefault="00647440" w:rsidP="00647440">
            <w:pPr>
              <w:rPr>
                <w:lang w:val="en-GB"/>
              </w:rPr>
            </w:pPr>
          </w:p>
          <w:p w14:paraId="22573361" w14:textId="77777777" w:rsidR="00647440" w:rsidRPr="00647440" w:rsidRDefault="00647440" w:rsidP="00647440">
            <w:pPr>
              <w:rPr>
                <w:lang w:val="en-GB"/>
              </w:rPr>
            </w:pPr>
          </w:p>
        </w:tc>
      </w:tr>
      <w:tr w:rsidR="00647440" w:rsidRPr="00647440" w14:paraId="432CA02A" w14:textId="77777777" w:rsidTr="6C34942F">
        <w:tc>
          <w:tcPr>
            <w:tcW w:w="2943" w:type="dxa"/>
          </w:tcPr>
          <w:p w14:paraId="645AC668" w14:textId="77777777" w:rsidR="00647440" w:rsidRPr="00647440" w:rsidRDefault="00647440" w:rsidP="009529BB">
            <w:pPr>
              <w:rPr>
                <w:lang w:val="en-GB"/>
              </w:rPr>
            </w:pPr>
            <w:r w:rsidRPr="00647440">
              <w:rPr>
                <w:lang w:val="en-GB"/>
              </w:rPr>
              <w:t>Contact telephone number</w:t>
            </w:r>
          </w:p>
        </w:tc>
        <w:tc>
          <w:tcPr>
            <w:tcW w:w="6787" w:type="dxa"/>
          </w:tcPr>
          <w:p w14:paraId="097A7A19" w14:textId="77777777" w:rsidR="00647440" w:rsidRPr="00647440" w:rsidRDefault="00647440" w:rsidP="00647440">
            <w:pPr>
              <w:rPr>
                <w:lang w:val="en-GB"/>
              </w:rPr>
            </w:pPr>
          </w:p>
          <w:p w14:paraId="3AAABD4A" w14:textId="77777777" w:rsidR="00647440" w:rsidRPr="00647440" w:rsidRDefault="00647440" w:rsidP="00647440">
            <w:pPr>
              <w:rPr>
                <w:lang w:val="en-GB"/>
              </w:rPr>
            </w:pPr>
          </w:p>
        </w:tc>
      </w:tr>
      <w:tr w:rsidR="00647440" w:rsidRPr="00647440" w14:paraId="0F3F9778" w14:textId="77777777" w:rsidTr="6C34942F">
        <w:tc>
          <w:tcPr>
            <w:tcW w:w="2943" w:type="dxa"/>
          </w:tcPr>
          <w:p w14:paraId="220954C2" w14:textId="77777777" w:rsidR="00647440" w:rsidRPr="00647440" w:rsidRDefault="00647440" w:rsidP="009529BB">
            <w:pPr>
              <w:rPr>
                <w:lang w:val="en-GB"/>
              </w:rPr>
            </w:pPr>
            <w:r w:rsidRPr="00647440">
              <w:rPr>
                <w:lang w:val="en-GB"/>
              </w:rPr>
              <w:t>MSC Contact (if known)</w:t>
            </w:r>
          </w:p>
        </w:tc>
        <w:tc>
          <w:tcPr>
            <w:tcW w:w="6787" w:type="dxa"/>
          </w:tcPr>
          <w:p w14:paraId="339F1E2B" w14:textId="7ECA21BC" w:rsidR="4D2C8D7E" w:rsidRDefault="4D2C8D7E" w:rsidP="4D2C8D7E">
            <w:pPr>
              <w:rPr>
                <w:lang w:val="en-GB"/>
              </w:rPr>
            </w:pPr>
          </w:p>
          <w:p w14:paraId="7942B5A6" w14:textId="77777777" w:rsidR="00647440" w:rsidRPr="00647440" w:rsidRDefault="00647440" w:rsidP="00647440">
            <w:pPr>
              <w:rPr>
                <w:lang w:val="en-GB"/>
              </w:rPr>
            </w:pPr>
          </w:p>
        </w:tc>
      </w:tr>
      <w:tr w:rsidR="4D2C8D7E" w14:paraId="77E4035E" w14:textId="77777777" w:rsidTr="6C34942F">
        <w:tc>
          <w:tcPr>
            <w:tcW w:w="2800" w:type="dxa"/>
          </w:tcPr>
          <w:p w14:paraId="1BFCE758" w14:textId="134A63DD" w:rsidR="00C86E54" w:rsidRDefault="77DD962A" w:rsidP="4D2C8D7E">
            <w:pPr>
              <w:rPr>
                <w:lang w:val="en-GB"/>
              </w:rPr>
            </w:pPr>
            <w:r w:rsidRPr="6C34942F">
              <w:rPr>
                <w:lang w:val="en-GB"/>
              </w:rPr>
              <w:t>Web</w:t>
            </w:r>
            <w:r w:rsidR="1C55A14A" w:rsidRPr="6C34942F">
              <w:rPr>
                <w:lang w:val="en-GB"/>
              </w:rPr>
              <w:t xml:space="preserve"> addresses </w:t>
            </w:r>
            <w:r w:rsidRPr="6C34942F">
              <w:rPr>
                <w:lang w:val="en-GB"/>
              </w:rPr>
              <w:t xml:space="preserve">of all </w:t>
            </w:r>
            <w:r w:rsidR="7451AB1B" w:rsidRPr="6C34942F">
              <w:rPr>
                <w:lang w:val="en-GB"/>
              </w:rPr>
              <w:t xml:space="preserve">client group </w:t>
            </w:r>
            <w:r w:rsidRPr="6C34942F">
              <w:rPr>
                <w:lang w:val="en-GB"/>
              </w:rPr>
              <w:t>members</w:t>
            </w:r>
          </w:p>
        </w:tc>
        <w:tc>
          <w:tcPr>
            <w:tcW w:w="6156" w:type="dxa"/>
          </w:tcPr>
          <w:p w14:paraId="59E58DE3" w14:textId="198D45C5" w:rsidR="4D2C8D7E" w:rsidRDefault="4D2C8D7E" w:rsidP="4D2C8D7E">
            <w:pPr>
              <w:rPr>
                <w:lang w:val="en-GB"/>
              </w:rPr>
            </w:pPr>
          </w:p>
        </w:tc>
      </w:tr>
    </w:tbl>
    <w:p w14:paraId="15A29B4E" w14:textId="77777777" w:rsidR="00647440" w:rsidRPr="00647440" w:rsidRDefault="00647440" w:rsidP="0023471D">
      <w:pPr>
        <w:rPr>
          <w:lang w:val="en-GB"/>
        </w:rPr>
      </w:pPr>
    </w:p>
    <w:p w14:paraId="1A2CC878" w14:textId="11800210" w:rsidR="00647440" w:rsidRDefault="00335821" w:rsidP="0023471D">
      <w:pPr>
        <w:pStyle w:val="Heading2"/>
        <w:rPr>
          <w:lang w:val="en-GB"/>
        </w:rPr>
      </w:pPr>
      <w:r>
        <w:rPr>
          <w:rFonts w:ascii="Meta Offc Pro" w:hAnsi="Meta Offc Pro"/>
          <w:b/>
          <w:color w:val="144894" w:themeColor="text2"/>
          <w:lang w:val="en-GB"/>
        </w:rPr>
        <w:t>Recertification details</w:t>
      </w:r>
    </w:p>
    <w:p w14:paraId="12DB3512" w14:textId="77777777" w:rsidR="0023471D" w:rsidRPr="0023471D" w:rsidRDefault="0023471D" w:rsidP="0023471D">
      <w:pPr>
        <w:rPr>
          <w:lang w:val="en-GB"/>
        </w:rPr>
      </w:pPr>
    </w:p>
    <w:tbl>
      <w:tblPr>
        <w:tblStyle w:val="TableGrid"/>
        <w:tblW w:w="0" w:type="auto"/>
        <w:tblLook w:val="04A0" w:firstRow="1" w:lastRow="0" w:firstColumn="1" w:lastColumn="0" w:noHBand="0" w:noVBand="1"/>
      </w:tblPr>
      <w:tblGrid>
        <w:gridCol w:w="5240"/>
        <w:gridCol w:w="3716"/>
      </w:tblGrid>
      <w:tr w:rsidR="00647440" w:rsidRPr="00647440" w14:paraId="1F55C444" w14:textId="77777777" w:rsidTr="00E75A83">
        <w:tc>
          <w:tcPr>
            <w:tcW w:w="5240" w:type="dxa"/>
          </w:tcPr>
          <w:p w14:paraId="431361DC" w14:textId="77777777" w:rsidR="00647440" w:rsidRPr="00647440" w:rsidRDefault="00647440" w:rsidP="0023471D">
            <w:pPr>
              <w:rPr>
                <w:lang w:val="en-GB"/>
              </w:rPr>
            </w:pPr>
            <w:r w:rsidRPr="00647440">
              <w:rPr>
                <w:lang w:val="en-GB"/>
              </w:rPr>
              <w:t>Name of CAB completing the assessment</w:t>
            </w:r>
          </w:p>
        </w:tc>
        <w:tc>
          <w:tcPr>
            <w:tcW w:w="3716" w:type="dxa"/>
          </w:tcPr>
          <w:p w14:paraId="599E0C96" w14:textId="77777777" w:rsidR="00647440" w:rsidRPr="00647440" w:rsidRDefault="00647440" w:rsidP="00647440">
            <w:pPr>
              <w:rPr>
                <w:lang w:val="en-GB"/>
              </w:rPr>
            </w:pPr>
          </w:p>
        </w:tc>
      </w:tr>
      <w:tr w:rsidR="00647440" w:rsidRPr="00647440" w14:paraId="23F66B33" w14:textId="77777777" w:rsidTr="00E75A83">
        <w:tc>
          <w:tcPr>
            <w:tcW w:w="5240" w:type="dxa"/>
          </w:tcPr>
          <w:p w14:paraId="38571C27" w14:textId="6CA60197" w:rsidR="00647440" w:rsidRPr="00647440" w:rsidRDefault="00647440" w:rsidP="0023471D">
            <w:pPr>
              <w:rPr>
                <w:lang w:val="en-GB"/>
              </w:rPr>
            </w:pPr>
            <w:r w:rsidRPr="00647440">
              <w:rPr>
                <w:lang w:val="en-GB"/>
              </w:rPr>
              <w:t>Does the CAB fee quote for the assessment cover more than one MSC fishery (</w:t>
            </w:r>
            <w:r w:rsidRPr="00E75A83">
              <w:rPr>
                <w:i/>
                <w:iCs/>
                <w:lang w:val="en-GB"/>
              </w:rPr>
              <w:t>only one application per fishery is allowed for each eligible recertification. The application must encompass all members of the fishery client group for all Units of Certification in the MSC</w:t>
            </w:r>
            <w:r w:rsidR="00FB3A17">
              <w:rPr>
                <w:i/>
                <w:iCs/>
                <w:lang w:val="en-GB"/>
              </w:rPr>
              <w:t xml:space="preserve"> </w:t>
            </w:r>
            <w:r w:rsidRPr="00E75A83">
              <w:rPr>
                <w:i/>
                <w:iCs/>
                <w:lang w:val="en-GB"/>
              </w:rPr>
              <w:t>certified fishery</w:t>
            </w:r>
            <w:r w:rsidRPr="00647440">
              <w:rPr>
                <w:lang w:val="en-GB"/>
              </w:rPr>
              <w:t xml:space="preserve">). </w:t>
            </w:r>
            <w:r w:rsidRPr="00647440">
              <w:rPr>
                <w:bCs/>
                <w:lang w:val="en-GB"/>
              </w:rPr>
              <w:t>The fishery client group is responsible for apportioning the RAF grant among its members.</w:t>
            </w:r>
          </w:p>
        </w:tc>
        <w:tc>
          <w:tcPr>
            <w:tcW w:w="3716" w:type="dxa"/>
          </w:tcPr>
          <w:p w14:paraId="00DFC788" w14:textId="77777777" w:rsidR="00647440" w:rsidRPr="00647440" w:rsidRDefault="00647440" w:rsidP="00647440">
            <w:pPr>
              <w:rPr>
                <w:b/>
                <w:lang w:val="en-GB"/>
              </w:rPr>
            </w:pPr>
            <w:r w:rsidRPr="00647440">
              <w:rPr>
                <w:b/>
                <w:lang w:val="en-GB"/>
              </w:rPr>
              <w:t>YES / NO</w:t>
            </w:r>
          </w:p>
        </w:tc>
      </w:tr>
      <w:tr w:rsidR="00647440" w:rsidRPr="00647440" w14:paraId="17E835BF" w14:textId="77777777" w:rsidTr="00E75A83">
        <w:tc>
          <w:tcPr>
            <w:tcW w:w="5240" w:type="dxa"/>
          </w:tcPr>
          <w:p w14:paraId="3F7B3F3F" w14:textId="77777777" w:rsidR="00647440" w:rsidRPr="00647440" w:rsidRDefault="00647440" w:rsidP="0023471D">
            <w:pPr>
              <w:rPr>
                <w:bCs/>
                <w:lang w:val="en-GB"/>
              </w:rPr>
            </w:pPr>
            <w:r w:rsidRPr="00647440">
              <w:rPr>
                <w:bCs/>
                <w:lang w:val="en-GB"/>
              </w:rPr>
              <w:t xml:space="preserve">Total value of CAB fee quote for the assessment, excluding surveillance costs (please identify amount and currency) – </w:t>
            </w:r>
            <w:r w:rsidRPr="00647440">
              <w:rPr>
                <w:bCs/>
                <w:i/>
                <w:iCs/>
                <w:lang w:val="en-GB"/>
              </w:rPr>
              <w:t>remember to attach the fee quote and invoice to your application</w:t>
            </w:r>
          </w:p>
        </w:tc>
        <w:tc>
          <w:tcPr>
            <w:tcW w:w="3716" w:type="dxa"/>
          </w:tcPr>
          <w:p w14:paraId="7636304F" w14:textId="77777777" w:rsidR="00647440" w:rsidRPr="00647440" w:rsidRDefault="00647440" w:rsidP="00647440">
            <w:pPr>
              <w:rPr>
                <w:b/>
                <w:lang w:val="en-GB"/>
              </w:rPr>
            </w:pPr>
          </w:p>
        </w:tc>
      </w:tr>
      <w:tr w:rsidR="00647440" w:rsidRPr="00647440" w14:paraId="72C92B75" w14:textId="77777777" w:rsidTr="00E75A83">
        <w:tc>
          <w:tcPr>
            <w:tcW w:w="5240" w:type="dxa"/>
          </w:tcPr>
          <w:p w14:paraId="42629B5B" w14:textId="77777777" w:rsidR="00647440" w:rsidRPr="00647440" w:rsidRDefault="00647440" w:rsidP="0023471D">
            <w:pPr>
              <w:rPr>
                <w:lang w:val="en-GB"/>
              </w:rPr>
            </w:pPr>
            <w:r w:rsidRPr="00647440">
              <w:rPr>
                <w:lang w:val="en-GB"/>
              </w:rPr>
              <w:t>PCR publication date (</w:t>
            </w:r>
            <w:proofErr w:type="gramStart"/>
            <w:r w:rsidRPr="00647440">
              <w:rPr>
                <w:lang w:val="en-GB"/>
              </w:rPr>
              <w:t>i.e.</w:t>
            </w:r>
            <w:proofErr w:type="gramEnd"/>
            <w:r w:rsidRPr="00647440">
              <w:rPr>
                <w:lang w:val="en-GB"/>
              </w:rPr>
              <w:t xml:space="preserve"> publication of the re-certification decision)</w:t>
            </w:r>
          </w:p>
        </w:tc>
        <w:tc>
          <w:tcPr>
            <w:tcW w:w="3716" w:type="dxa"/>
          </w:tcPr>
          <w:p w14:paraId="5BEECA06" w14:textId="77777777" w:rsidR="00647440" w:rsidRPr="00647440" w:rsidRDefault="00647440" w:rsidP="00647440">
            <w:pPr>
              <w:rPr>
                <w:b/>
                <w:lang w:val="en-GB"/>
              </w:rPr>
            </w:pPr>
          </w:p>
        </w:tc>
      </w:tr>
    </w:tbl>
    <w:p w14:paraId="6C15669A" w14:textId="5EF94913" w:rsidR="008448CC" w:rsidRDefault="008448CC" w:rsidP="4D2C8D7E">
      <w:pPr>
        <w:sectPr w:rsidR="008448CC" w:rsidSect="00AB4892">
          <w:headerReference w:type="default" r:id="rId13"/>
          <w:footerReference w:type="default" r:id="rId14"/>
          <w:pgSz w:w="11900" w:h="16820"/>
          <w:pgMar w:top="2835" w:right="1800" w:bottom="1440" w:left="1134" w:header="708" w:footer="708" w:gutter="0"/>
          <w:cols w:space="708"/>
        </w:sectPr>
      </w:pPr>
    </w:p>
    <w:p w14:paraId="0538E033" w14:textId="77777777" w:rsidR="000E1E2E" w:rsidRDefault="000E1E2E"/>
    <w:p w14:paraId="3E62571A" w14:textId="77777777" w:rsidR="00A86046" w:rsidRDefault="00A86046"/>
    <w:p w14:paraId="69E4809B" w14:textId="77777777" w:rsidR="00A86046" w:rsidRDefault="00A86046"/>
    <w:p w14:paraId="2AC8F390" w14:textId="77777777" w:rsidR="00A86046" w:rsidRDefault="00A86046"/>
    <w:tbl>
      <w:tblPr>
        <w:tblStyle w:val="TableGrid"/>
        <w:tblW w:w="15594" w:type="dxa"/>
        <w:tblInd w:w="-998" w:type="dxa"/>
        <w:tblLook w:val="04A0" w:firstRow="1" w:lastRow="0" w:firstColumn="1" w:lastColumn="0" w:noHBand="0" w:noVBand="1"/>
      </w:tblPr>
      <w:tblGrid>
        <w:gridCol w:w="561"/>
        <w:gridCol w:w="5017"/>
        <w:gridCol w:w="1686"/>
        <w:gridCol w:w="1692"/>
        <w:gridCol w:w="1562"/>
        <w:gridCol w:w="2583"/>
        <w:gridCol w:w="2493"/>
      </w:tblGrid>
      <w:tr w:rsidR="00A90B6B" w:rsidRPr="00A90B6B" w14:paraId="46A53FD3" w14:textId="77777777" w:rsidTr="3F94E07D">
        <w:tc>
          <w:tcPr>
            <w:tcW w:w="561" w:type="dxa"/>
          </w:tcPr>
          <w:p w14:paraId="55D7DCB3" w14:textId="656D6D42" w:rsidR="00A90B6B" w:rsidRPr="00A90B6B" w:rsidRDefault="00A90B6B" w:rsidP="00A90B6B">
            <w:pPr>
              <w:rPr>
                <w:lang w:val="en-GB"/>
              </w:rPr>
            </w:pPr>
          </w:p>
        </w:tc>
        <w:tc>
          <w:tcPr>
            <w:tcW w:w="5017" w:type="dxa"/>
          </w:tcPr>
          <w:p w14:paraId="553AB1E4" w14:textId="77777777" w:rsidR="00A90B6B" w:rsidRPr="00A90B6B" w:rsidRDefault="00A90B6B" w:rsidP="00A90B6B">
            <w:pPr>
              <w:rPr>
                <w:lang w:val="en-GB"/>
              </w:rPr>
            </w:pPr>
            <w:r w:rsidRPr="3F94E07D">
              <w:rPr>
                <w:lang w:val="en-GB"/>
              </w:rPr>
              <w:t xml:space="preserve">Name of Fishery being assessed under the CAB fee quote/ CAB fee invoice(s) </w:t>
            </w:r>
          </w:p>
        </w:tc>
        <w:tc>
          <w:tcPr>
            <w:tcW w:w="1686" w:type="dxa"/>
          </w:tcPr>
          <w:p w14:paraId="47C76320" w14:textId="77777777" w:rsidR="00A90B6B" w:rsidRPr="00A90B6B" w:rsidRDefault="00A90B6B" w:rsidP="00417AF8">
            <w:pPr>
              <w:rPr>
                <w:lang w:val="en-GB"/>
              </w:rPr>
            </w:pPr>
            <w:r w:rsidRPr="00A90B6B">
              <w:rPr>
                <w:lang w:val="en-GB"/>
              </w:rPr>
              <w:t>Landing Weight tonnage.  (tonnes)</w:t>
            </w:r>
          </w:p>
        </w:tc>
        <w:tc>
          <w:tcPr>
            <w:tcW w:w="1692" w:type="dxa"/>
          </w:tcPr>
          <w:p w14:paraId="4732A0A9" w14:textId="4FA74EEF" w:rsidR="00A90B6B" w:rsidRPr="00A90B6B" w:rsidRDefault="00A90B6B" w:rsidP="00A90B6B">
            <w:pPr>
              <w:rPr>
                <w:lang w:val="en-GB"/>
              </w:rPr>
            </w:pPr>
            <w:r w:rsidRPr="00A90B6B">
              <w:rPr>
                <w:lang w:val="en-GB"/>
              </w:rPr>
              <w:t>Re-assessment (2</w:t>
            </w:r>
            <w:r w:rsidRPr="00A90B6B">
              <w:rPr>
                <w:vertAlign w:val="superscript"/>
                <w:lang w:val="en-GB"/>
              </w:rPr>
              <w:t>nd</w:t>
            </w:r>
            <w:r w:rsidRPr="00A90B6B">
              <w:rPr>
                <w:lang w:val="en-GB"/>
              </w:rPr>
              <w:t>, 3</w:t>
            </w:r>
            <w:r w:rsidRPr="00A90B6B">
              <w:rPr>
                <w:vertAlign w:val="superscript"/>
                <w:lang w:val="en-GB"/>
              </w:rPr>
              <w:t>rd</w:t>
            </w:r>
            <w:r w:rsidRPr="00A90B6B">
              <w:rPr>
                <w:lang w:val="en-GB"/>
              </w:rPr>
              <w:t>, etc)</w:t>
            </w:r>
          </w:p>
        </w:tc>
        <w:tc>
          <w:tcPr>
            <w:tcW w:w="1562" w:type="dxa"/>
          </w:tcPr>
          <w:p w14:paraId="7C4A4BA8" w14:textId="77777777" w:rsidR="00A90B6B" w:rsidRPr="00A90B6B" w:rsidRDefault="00A90B6B" w:rsidP="00A90B6B">
            <w:pPr>
              <w:rPr>
                <w:lang w:val="en-GB"/>
              </w:rPr>
            </w:pPr>
            <w:r w:rsidRPr="00A90B6B">
              <w:rPr>
                <w:lang w:val="en-GB"/>
              </w:rPr>
              <w:t xml:space="preserve">Eligible for recertification investment support </w:t>
            </w:r>
          </w:p>
          <w:p w14:paraId="49456B2F" w14:textId="77777777" w:rsidR="00A90B6B" w:rsidRPr="00A90B6B" w:rsidRDefault="00A90B6B" w:rsidP="00A90B6B">
            <w:pPr>
              <w:rPr>
                <w:lang w:val="en-GB"/>
              </w:rPr>
            </w:pPr>
            <w:r w:rsidRPr="00A90B6B">
              <w:rPr>
                <w:lang w:val="en-GB"/>
              </w:rPr>
              <w:t xml:space="preserve"> Yes / No</w:t>
            </w:r>
          </w:p>
        </w:tc>
        <w:tc>
          <w:tcPr>
            <w:tcW w:w="2583" w:type="dxa"/>
          </w:tcPr>
          <w:p w14:paraId="072DCD5C" w14:textId="77777777" w:rsidR="00A90B6B" w:rsidRPr="00A90B6B" w:rsidRDefault="00A90B6B" w:rsidP="00417AF8">
            <w:pPr>
              <w:rPr>
                <w:lang w:val="en-GB"/>
              </w:rPr>
            </w:pPr>
            <w:r w:rsidRPr="00A90B6B">
              <w:rPr>
                <w:lang w:val="en-GB"/>
              </w:rPr>
              <w:t>Apportionment of total CAB assessment fee (excluding surveillance costs)</w:t>
            </w:r>
          </w:p>
        </w:tc>
        <w:tc>
          <w:tcPr>
            <w:tcW w:w="2493" w:type="dxa"/>
          </w:tcPr>
          <w:p w14:paraId="032BE963" w14:textId="40F5552E" w:rsidR="00A90B6B" w:rsidRPr="00A90B6B" w:rsidRDefault="00A90B6B" w:rsidP="00A90B6B">
            <w:pPr>
              <w:rPr>
                <w:lang w:val="en-GB"/>
              </w:rPr>
            </w:pPr>
            <w:r w:rsidRPr="00A90B6B">
              <w:rPr>
                <w:lang w:val="en-GB"/>
              </w:rPr>
              <w:t xml:space="preserve">Recertification assistance requested (up to 75% of CAB fee if fishery is eligible, maximum </w:t>
            </w:r>
            <w:r w:rsidR="00FB3A17">
              <w:rPr>
                <w:lang w:val="en-GB"/>
              </w:rPr>
              <w:t>£</w:t>
            </w:r>
            <w:r w:rsidRPr="00A90B6B">
              <w:rPr>
                <w:lang w:val="en-GB"/>
              </w:rPr>
              <w:t>30,000</w:t>
            </w:r>
            <w:r w:rsidR="00FB3A17">
              <w:rPr>
                <w:lang w:val="en-GB"/>
              </w:rPr>
              <w:t xml:space="preserve"> GBP</w:t>
            </w:r>
            <w:r w:rsidRPr="00A90B6B">
              <w:rPr>
                <w:lang w:val="en-GB"/>
              </w:rPr>
              <w:t xml:space="preserve"> per fishery)</w:t>
            </w:r>
          </w:p>
        </w:tc>
      </w:tr>
      <w:tr w:rsidR="00A90B6B" w:rsidRPr="00A90B6B" w14:paraId="3D780215" w14:textId="77777777" w:rsidTr="3F94E07D">
        <w:trPr>
          <w:trHeight w:val="643"/>
        </w:trPr>
        <w:tc>
          <w:tcPr>
            <w:tcW w:w="561" w:type="dxa"/>
          </w:tcPr>
          <w:p w14:paraId="4C8E58B9" w14:textId="77777777" w:rsidR="00A90B6B" w:rsidRPr="00A90B6B" w:rsidRDefault="00A90B6B" w:rsidP="00A90B6B">
            <w:pPr>
              <w:rPr>
                <w:lang w:val="en-GB"/>
              </w:rPr>
            </w:pPr>
            <w:r w:rsidRPr="00A90B6B">
              <w:rPr>
                <w:lang w:val="en-GB"/>
              </w:rPr>
              <w:t>1</w:t>
            </w:r>
          </w:p>
        </w:tc>
        <w:tc>
          <w:tcPr>
            <w:tcW w:w="5017" w:type="dxa"/>
          </w:tcPr>
          <w:p w14:paraId="0BEE7E3D" w14:textId="77777777" w:rsidR="00A90B6B" w:rsidRPr="00A90B6B" w:rsidRDefault="00A90B6B" w:rsidP="00A90B6B">
            <w:pPr>
              <w:rPr>
                <w:lang w:val="en-GB"/>
              </w:rPr>
            </w:pPr>
          </w:p>
        </w:tc>
        <w:tc>
          <w:tcPr>
            <w:tcW w:w="1686" w:type="dxa"/>
          </w:tcPr>
          <w:p w14:paraId="576D9325" w14:textId="77777777" w:rsidR="00A90B6B" w:rsidRPr="00A90B6B" w:rsidRDefault="00A90B6B" w:rsidP="00A90B6B">
            <w:pPr>
              <w:rPr>
                <w:lang w:val="en-GB"/>
              </w:rPr>
            </w:pPr>
          </w:p>
        </w:tc>
        <w:tc>
          <w:tcPr>
            <w:tcW w:w="1692" w:type="dxa"/>
          </w:tcPr>
          <w:p w14:paraId="21B2D9FF" w14:textId="77777777" w:rsidR="00A90B6B" w:rsidRPr="00A90B6B" w:rsidRDefault="00A90B6B" w:rsidP="00A90B6B">
            <w:pPr>
              <w:rPr>
                <w:lang w:val="en-GB"/>
              </w:rPr>
            </w:pPr>
          </w:p>
        </w:tc>
        <w:tc>
          <w:tcPr>
            <w:tcW w:w="1562" w:type="dxa"/>
          </w:tcPr>
          <w:p w14:paraId="6561C029" w14:textId="77777777" w:rsidR="00A90B6B" w:rsidRPr="00A90B6B" w:rsidRDefault="00A90B6B" w:rsidP="00A90B6B">
            <w:pPr>
              <w:rPr>
                <w:lang w:val="en-GB"/>
              </w:rPr>
            </w:pPr>
          </w:p>
        </w:tc>
        <w:tc>
          <w:tcPr>
            <w:tcW w:w="2583" w:type="dxa"/>
          </w:tcPr>
          <w:p w14:paraId="7215CB65" w14:textId="77777777" w:rsidR="00A90B6B" w:rsidRPr="00A90B6B" w:rsidRDefault="00A90B6B" w:rsidP="00A90B6B">
            <w:pPr>
              <w:rPr>
                <w:lang w:val="en-GB"/>
              </w:rPr>
            </w:pPr>
          </w:p>
        </w:tc>
        <w:tc>
          <w:tcPr>
            <w:tcW w:w="2493" w:type="dxa"/>
          </w:tcPr>
          <w:p w14:paraId="4928CE1D" w14:textId="77777777" w:rsidR="00A90B6B" w:rsidRPr="00A90B6B" w:rsidRDefault="00A90B6B" w:rsidP="00A90B6B">
            <w:pPr>
              <w:rPr>
                <w:lang w:val="en-GB"/>
              </w:rPr>
            </w:pPr>
          </w:p>
        </w:tc>
      </w:tr>
      <w:tr w:rsidR="00A90B6B" w:rsidRPr="00A90B6B" w14:paraId="687DA1C8" w14:textId="77777777" w:rsidTr="3F94E07D">
        <w:trPr>
          <w:trHeight w:val="688"/>
        </w:trPr>
        <w:tc>
          <w:tcPr>
            <w:tcW w:w="561" w:type="dxa"/>
          </w:tcPr>
          <w:p w14:paraId="3FF4A769" w14:textId="77777777" w:rsidR="00A90B6B" w:rsidRPr="00A90B6B" w:rsidRDefault="00A90B6B" w:rsidP="00A90B6B">
            <w:pPr>
              <w:rPr>
                <w:lang w:val="en-GB"/>
              </w:rPr>
            </w:pPr>
            <w:r w:rsidRPr="00A90B6B">
              <w:rPr>
                <w:lang w:val="en-GB"/>
              </w:rPr>
              <w:t>2</w:t>
            </w:r>
          </w:p>
        </w:tc>
        <w:tc>
          <w:tcPr>
            <w:tcW w:w="5017" w:type="dxa"/>
          </w:tcPr>
          <w:p w14:paraId="27C7416F" w14:textId="77777777" w:rsidR="00A90B6B" w:rsidRPr="00A90B6B" w:rsidRDefault="00A90B6B" w:rsidP="00A90B6B">
            <w:pPr>
              <w:rPr>
                <w:lang w:val="en-GB"/>
              </w:rPr>
            </w:pPr>
          </w:p>
        </w:tc>
        <w:tc>
          <w:tcPr>
            <w:tcW w:w="1686" w:type="dxa"/>
          </w:tcPr>
          <w:p w14:paraId="22261472" w14:textId="77777777" w:rsidR="00A90B6B" w:rsidRPr="00A90B6B" w:rsidRDefault="00A90B6B" w:rsidP="00A90B6B">
            <w:pPr>
              <w:rPr>
                <w:lang w:val="en-GB"/>
              </w:rPr>
            </w:pPr>
          </w:p>
        </w:tc>
        <w:tc>
          <w:tcPr>
            <w:tcW w:w="1692" w:type="dxa"/>
          </w:tcPr>
          <w:p w14:paraId="29EB1A14" w14:textId="77777777" w:rsidR="00A90B6B" w:rsidRPr="00A90B6B" w:rsidRDefault="00A90B6B" w:rsidP="00A90B6B">
            <w:pPr>
              <w:rPr>
                <w:lang w:val="en-GB"/>
              </w:rPr>
            </w:pPr>
          </w:p>
        </w:tc>
        <w:tc>
          <w:tcPr>
            <w:tcW w:w="1562" w:type="dxa"/>
          </w:tcPr>
          <w:p w14:paraId="3B5441BD" w14:textId="77777777" w:rsidR="00A90B6B" w:rsidRPr="00A90B6B" w:rsidRDefault="00A90B6B" w:rsidP="00A90B6B">
            <w:pPr>
              <w:rPr>
                <w:lang w:val="en-GB"/>
              </w:rPr>
            </w:pPr>
          </w:p>
        </w:tc>
        <w:tc>
          <w:tcPr>
            <w:tcW w:w="2583" w:type="dxa"/>
          </w:tcPr>
          <w:p w14:paraId="2A6ACCA6" w14:textId="77777777" w:rsidR="00A90B6B" w:rsidRPr="00A90B6B" w:rsidRDefault="00A90B6B" w:rsidP="00A90B6B">
            <w:pPr>
              <w:rPr>
                <w:lang w:val="en-GB"/>
              </w:rPr>
            </w:pPr>
          </w:p>
        </w:tc>
        <w:tc>
          <w:tcPr>
            <w:tcW w:w="2493" w:type="dxa"/>
          </w:tcPr>
          <w:p w14:paraId="5E39BFBD" w14:textId="77777777" w:rsidR="00A90B6B" w:rsidRPr="00A90B6B" w:rsidRDefault="00A90B6B" w:rsidP="00A90B6B">
            <w:pPr>
              <w:rPr>
                <w:lang w:val="en-GB"/>
              </w:rPr>
            </w:pPr>
          </w:p>
        </w:tc>
      </w:tr>
      <w:tr w:rsidR="00A90B6B" w:rsidRPr="00A90B6B" w14:paraId="0EADDE61" w14:textId="77777777" w:rsidTr="3F94E07D">
        <w:trPr>
          <w:trHeight w:val="593"/>
        </w:trPr>
        <w:tc>
          <w:tcPr>
            <w:tcW w:w="561" w:type="dxa"/>
          </w:tcPr>
          <w:p w14:paraId="36B4539E" w14:textId="77777777" w:rsidR="00A90B6B" w:rsidRPr="00A90B6B" w:rsidRDefault="00A90B6B" w:rsidP="00A90B6B">
            <w:pPr>
              <w:rPr>
                <w:lang w:val="en-GB"/>
              </w:rPr>
            </w:pPr>
            <w:r w:rsidRPr="00A90B6B">
              <w:rPr>
                <w:lang w:val="en-GB"/>
              </w:rPr>
              <w:t>3</w:t>
            </w:r>
          </w:p>
        </w:tc>
        <w:tc>
          <w:tcPr>
            <w:tcW w:w="5017" w:type="dxa"/>
          </w:tcPr>
          <w:p w14:paraId="3EF8A5B2" w14:textId="77777777" w:rsidR="00A90B6B" w:rsidRPr="00A90B6B" w:rsidRDefault="00A90B6B" w:rsidP="00A90B6B">
            <w:pPr>
              <w:rPr>
                <w:lang w:val="en-GB"/>
              </w:rPr>
            </w:pPr>
          </w:p>
        </w:tc>
        <w:tc>
          <w:tcPr>
            <w:tcW w:w="1686" w:type="dxa"/>
          </w:tcPr>
          <w:p w14:paraId="63F97A93" w14:textId="77777777" w:rsidR="00A90B6B" w:rsidRPr="00A90B6B" w:rsidRDefault="00A90B6B" w:rsidP="00A90B6B">
            <w:pPr>
              <w:rPr>
                <w:lang w:val="en-GB"/>
              </w:rPr>
            </w:pPr>
          </w:p>
        </w:tc>
        <w:tc>
          <w:tcPr>
            <w:tcW w:w="1692" w:type="dxa"/>
          </w:tcPr>
          <w:p w14:paraId="74E03C3B" w14:textId="77777777" w:rsidR="00A90B6B" w:rsidRPr="00A90B6B" w:rsidRDefault="00A90B6B" w:rsidP="00A90B6B">
            <w:pPr>
              <w:rPr>
                <w:lang w:val="en-GB"/>
              </w:rPr>
            </w:pPr>
          </w:p>
        </w:tc>
        <w:tc>
          <w:tcPr>
            <w:tcW w:w="1562" w:type="dxa"/>
          </w:tcPr>
          <w:p w14:paraId="597393AD" w14:textId="77777777" w:rsidR="00A90B6B" w:rsidRPr="00A90B6B" w:rsidRDefault="00A90B6B" w:rsidP="00A90B6B">
            <w:pPr>
              <w:rPr>
                <w:lang w:val="en-GB"/>
              </w:rPr>
            </w:pPr>
          </w:p>
        </w:tc>
        <w:tc>
          <w:tcPr>
            <w:tcW w:w="2583" w:type="dxa"/>
          </w:tcPr>
          <w:p w14:paraId="41F53195" w14:textId="77777777" w:rsidR="00A90B6B" w:rsidRPr="00A90B6B" w:rsidRDefault="00A90B6B" w:rsidP="00A90B6B">
            <w:pPr>
              <w:rPr>
                <w:lang w:val="en-GB"/>
              </w:rPr>
            </w:pPr>
          </w:p>
        </w:tc>
        <w:tc>
          <w:tcPr>
            <w:tcW w:w="2493" w:type="dxa"/>
          </w:tcPr>
          <w:p w14:paraId="767C03E2" w14:textId="77777777" w:rsidR="00A90B6B" w:rsidRPr="00A90B6B" w:rsidRDefault="00A90B6B" w:rsidP="00A90B6B">
            <w:pPr>
              <w:rPr>
                <w:lang w:val="en-GB"/>
              </w:rPr>
            </w:pPr>
          </w:p>
        </w:tc>
      </w:tr>
      <w:tr w:rsidR="00A90B6B" w:rsidRPr="00A90B6B" w14:paraId="568ED944" w14:textId="77777777" w:rsidTr="3F94E07D">
        <w:trPr>
          <w:trHeight w:val="639"/>
        </w:trPr>
        <w:tc>
          <w:tcPr>
            <w:tcW w:w="561" w:type="dxa"/>
          </w:tcPr>
          <w:p w14:paraId="3F38EAA8" w14:textId="77777777" w:rsidR="00A90B6B" w:rsidRPr="00A90B6B" w:rsidRDefault="00A90B6B" w:rsidP="00A90B6B">
            <w:pPr>
              <w:rPr>
                <w:lang w:val="en-GB"/>
              </w:rPr>
            </w:pPr>
            <w:r w:rsidRPr="00A90B6B">
              <w:rPr>
                <w:lang w:val="en-GB"/>
              </w:rPr>
              <w:t>4</w:t>
            </w:r>
          </w:p>
        </w:tc>
        <w:tc>
          <w:tcPr>
            <w:tcW w:w="5017" w:type="dxa"/>
          </w:tcPr>
          <w:p w14:paraId="058F0A73" w14:textId="77777777" w:rsidR="00A90B6B" w:rsidRPr="00A90B6B" w:rsidRDefault="00A90B6B" w:rsidP="00A90B6B">
            <w:pPr>
              <w:rPr>
                <w:lang w:val="en-GB"/>
              </w:rPr>
            </w:pPr>
          </w:p>
        </w:tc>
        <w:tc>
          <w:tcPr>
            <w:tcW w:w="1686" w:type="dxa"/>
          </w:tcPr>
          <w:p w14:paraId="5B9081F7" w14:textId="77777777" w:rsidR="00A90B6B" w:rsidRPr="00A90B6B" w:rsidRDefault="00A90B6B" w:rsidP="00A90B6B">
            <w:pPr>
              <w:rPr>
                <w:lang w:val="en-GB"/>
              </w:rPr>
            </w:pPr>
          </w:p>
        </w:tc>
        <w:tc>
          <w:tcPr>
            <w:tcW w:w="1692" w:type="dxa"/>
          </w:tcPr>
          <w:p w14:paraId="51D6D6AB" w14:textId="77777777" w:rsidR="00A90B6B" w:rsidRPr="00A90B6B" w:rsidRDefault="00A90B6B" w:rsidP="00A90B6B">
            <w:pPr>
              <w:rPr>
                <w:lang w:val="en-GB"/>
              </w:rPr>
            </w:pPr>
          </w:p>
        </w:tc>
        <w:tc>
          <w:tcPr>
            <w:tcW w:w="1562" w:type="dxa"/>
          </w:tcPr>
          <w:p w14:paraId="39F63437" w14:textId="77777777" w:rsidR="00A90B6B" w:rsidRPr="00A90B6B" w:rsidRDefault="00A90B6B" w:rsidP="00A90B6B">
            <w:pPr>
              <w:rPr>
                <w:lang w:val="en-GB"/>
              </w:rPr>
            </w:pPr>
          </w:p>
        </w:tc>
        <w:tc>
          <w:tcPr>
            <w:tcW w:w="2583" w:type="dxa"/>
          </w:tcPr>
          <w:p w14:paraId="353DF082" w14:textId="77777777" w:rsidR="00A90B6B" w:rsidRPr="00A90B6B" w:rsidRDefault="00A90B6B" w:rsidP="00A90B6B">
            <w:pPr>
              <w:rPr>
                <w:lang w:val="en-GB"/>
              </w:rPr>
            </w:pPr>
          </w:p>
        </w:tc>
        <w:tc>
          <w:tcPr>
            <w:tcW w:w="2493" w:type="dxa"/>
          </w:tcPr>
          <w:p w14:paraId="24406C7E" w14:textId="77777777" w:rsidR="00A90B6B" w:rsidRPr="00A90B6B" w:rsidRDefault="00A90B6B" w:rsidP="00A90B6B">
            <w:pPr>
              <w:rPr>
                <w:lang w:val="en-GB"/>
              </w:rPr>
            </w:pPr>
          </w:p>
        </w:tc>
      </w:tr>
      <w:tr w:rsidR="00A90B6B" w:rsidRPr="00A90B6B" w14:paraId="13170A73" w14:textId="77777777" w:rsidTr="3F94E07D">
        <w:trPr>
          <w:trHeight w:val="671"/>
        </w:trPr>
        <w:tc>
          <w:tcPr>
            <w:tcW w:w="561" w:type="dxa"/>
            <w:tcBorders>
              <w:bottom w:val="single" w:sz="4" w:space="0" w:color="auto"/>
            </w:tcBorders>
          </w:tcPr>
          <w:p w14:paraId="4131E816" w14:textId="77777777" w:rsidR="00A90B6B" w:rsidRPr="00A90B6B" w:rsidRDefault="00A90B6B" w:rsidP="00A90B6B">
            <w:pPr>
              <w:rPr>
                <w:lang w:val="en-GB"/>
              </w:rPr>
            </w:pPr>
            <w:r w:rsidRPr="00A90B6B">
              <w:rPr>
                <w:lang w:val="en-GB"/>
              </w:rPr>
              <w:t>5</w:t>
            </w:r>
          </w:p>
        </w:tc>
        <w:tc>
          <w:tcPr>
            <w:tcW w:w="5017" w:type="dxa"/>
          </w:tcPr>
          <w:p w14:paraId="32A15A6D" w14:textId="77777777" w:rsidR="00A90B6B" w:rsidRPr="00A90B6B" w:rsidRDefault="00A90B6B" w:rsidP="00A90B6B">
            <w:pPr>
              <w:rPr>
                <w:lang w:val="en-GB"/>
              </w:rPr>
            </w:pPr>
          </w:p>
        </w:tc>
        <w:tc>
          <w:tcPr>
            <w:tcW w:w="1686" w:type="dxa"/>
          </w:tcPr>
          <w:p w14:paraId="7316D78B" w14:textId="77777777" w:rsidR="00A90B6B" w:rsidRPr="00A90B6B" w:rsidRDefault="00A90B6B" w:rsidP="00A90B6B">
            <w:pPr>
              <w:rPr>
                <w:lang w:val="en-GB"/>
              </w:rPr>
            </w:pPr>
          </w:p>
        </w:tc>
        <w:tc>
          <w:tcPr>
            <w:tcW w:w="1692" w:type="dxa"/>
          </w:tcPr>
          <w:p w14:paraId="4E57E86E" w14:textId="77777777" w:rsidR="00A90B6B" w:rsidRPr="00A90B6B" w:rsidRDefault="00A90B6B" w:rsidP="00A90B6B">
            <w:pPr>
              <w:rPr>
                <w:lang w:val="en-GB"/>
              </w:rPr>
            </w:pPr>
          </w:p>
        </w:tc>
        <w:tc>
          <w:tcPr>
            <w:tcW w:w="1562" w:type="dxa"/>
          </w:tcPr>
          <w:p w14:paraId="1D7CA465" w14:textId="77777777" w:rsidR="00A90B6B" w:rsidRPr="00A90B6B" w:rsidRDefault="00A90B6B" w:rsidP="00A90B6B">
            <w:pPr>
              <w:rPr>
                <w:lang w:val="en-GB"/>
              </w:rPr>
            </w:pPr>
          </w:p>
        </w:tc>
        <w:tc>
          <w:tcPr>
            <w:tcW w:w="2583" w:type="dxa"/>
          </w:tcPr>
          <w:p w14:paraId="51BB87C3" w14:textId="77777777" w:rsidR="00A90B6B" w:rsidRPr="00A90B6B" w:rsidRDefault="00A90B6B" w:rsidP="00A90B6B">
            <w:pPr>
              <w:rPr>
                <w:lang w:val="en-GB"/>
              </w:rPr>
            </w:pPr>
          </w:p>
        </w:tc>
        <w:tc>
          <w:tcPr>
            <w:tcW w:w="2493" w:type="dxa"/>
          </w:tcPr>
          <w:p w14:paraId="22543236" w14:textId="77777777" w:rsidR="00A90B6B" w:rsidRPr="00A90B6B" w:rsidRDefault="00A90B6B" w:rsidP="00A90B6B">
            <w:pPr>
              <w:rPr>
                <w:lang w:val="en-GB"/>
              </w:rPr>
            </w:pPr>
          </w:p>
        </w:tc>
      </w:tr>
      <w:tr w:rsidR="00A90B6B" w:rsidRPr="00A90B6B" w14:paraId="0A4FCC7E" w14:textId="77777777" w:rsidTr="3F94E07D">
        <w:trPr>
          <w:trHeight w:val="671"/>
        </w:trPr>
        <w:tc>
          <w:tcPr>
            <w:tcW w:w="561" w:type="dxa"/>
            <w:tcBorders>
              <w:left w:val="nil"/>
              <w:bottom w:val="nil"/>
            </w:tcBorders>
          </w:tcPr>
          <w:p w14:paraId="75F8A688" w14:textId="77777777" w:rsidR="00A90B6B" w:rsidRPr="00A90B6B" w:rsidRDefault="00A90B6B" w:rsidP="00A90B6B">
            <w:pPr>
              <w:rPr>
                <w:lang w:val="en-GB"/>
              </w:rPr>
            </w:pPr>
          </w:p>
        </w:tc>
        <w:tc>
          <w:tcPr>
            <w:tcW w:w="9957" w:type="dxa"/>
            <w:gridSpan w:val="4"/>
            <w:vAlign w:val="center"/>
          </w:tcPr>
          <w:p w14:paraId="5F19978E" w14:textId="598B0CF3" w:rsidR="00A90B6B" w:rsidRPr="00A90B6B" w:rsidRDefault="00335821" w:rsidP="00ED5C91">
            <w:pPr>
              <w:pStyle w:val="Heading3"/>
              <w:outlineLvl w:val="2"/>
              <w:rPr>
                <w:lang w:val="en-GB"/>
              </w:rPr>
            </w:pPr>
            <w:r>
              <w:rPr>
                <w:rFonts w:ascii="Meta Offc Pro" w:hAnsi="Meta Offc Pro"/>
                <w:b/>
                <w:color w:val="144894" w:themeColor="text2"/>
                <w:sz w:val="28"/>
                <w:szCs w:val="28"/>
                <w:lang w:val="en-GB"/>
              </w:rPr>
              <w:t xml:space="preserve">Total CAB fee / Total recertification </w:t>
            </w:r>
            <w:r w:rsidR="008549A8">
              <w:rPr>
                <w:rFonts w:ascii="Meta Offc Pro" w:hAnsi="Meta Offc Pro"/>
                <w:b/>
                <w:color w:val="144894" w:themeColor="text2"/>
                <w:sz w:val="28"/>
                <w:szCs w:val="28"/>
                <w:lang w:val="en-GB"/>
              </w:rPr>
              <w:t>investment requested</w:t>
            </w:r>
          </w:p>
        </w:tc>
        <w:tc>
          <w:tcPr>
            <w:tcW w:w="2583" w:type="dxa"/>
          </w:tcPr>
          <w:p w14:paraId="73D80F01" w14:textId="77777777" w:rsidR="00A90B6B" w:rsidRPr="00A90B6B" w:rsidRDefault="00A90B6B" w:rsidP="00A90B6B">
            <w:pPr>
              <w:rPr>
                <w:lang w:val="en-GB"/>
              </w:rPr>
            </w:pPr>
          </w:p>
        </w:tc>
        <w:tc>
          <w:tcPr>
            <w:tcW w:w="2493" w:type="dxa"/>
          </w:tcPr>
          <w:p w14:paraId="42C49332" w14:textId="77777777" w:rsidR="00A90B6B" w:rsidRPr="00A90B6B" w:rsidRDefault="00A90B6B" w:rsidP="00A90B6B">
            <w:pPr>
              <w:rPr>
                <w:lang w:val="en-GB"/>
              </w:rPr>
            </w:pPr>
          </w:p>
        </w:tc>
      </w:tr>
    </w:tbl>
    <w:p w14:paraId="5EB6B5FA" w14:textId="77777777" w:rsidR="00A90B6B" w:rsidRPr="00A90B6B" w:rsidRDefault="00A90B6B" w:rsidP="00A90B6B">
      <w:pPr>
        <w:rPr>
          <w:lang w:val="en-GB"/>
        </w:rPr>
      </w:pPr>
    </w:p>
    <w:tbl>
      <w:tblPr>
        <w:tblStyle w:val="TableGrid"/>
        <w:tblW w:w="15594" w:type="dxa"/>
        <w:tblInd w:w="-998" w:type="dxa"/>
        <w:tblLook w:val="04A0" w:firstRow="1" w:lastRow="0" w:firstColumn="1" w:lastColumn="0" w:noHBand="0" w:noVBand="1"/>
      </w:tblPr>
      <w:tblGrid>
        <w:gridCol w:w="2860"/>
        <w:gridCol w:w="10040"/>
        <w:gridCol w:w="2694"/>
      </w:tblGrid>
      <w:tr w:rsidR="00A90B6B" w:rsidRPr="00A90B6B" w14:paraId="0AE99B26" w14:textId="77777777" w:rsidTr="00173FFA">
        <w:tc>
          <w:tcPr>
            <w:tcW w:w="2860" w:type="dxa"/>
          </w:tcPr>
          <w:p w14:paraId="2270231F" w14:textId="77777777" w:rsidR="00A90B6B" w:rsidRPr="00A90B6B" w:rsidRDefault="00A90B6B" w:rsidP="00A90B6B">
            <w:pPr>
              <w:rPr>
                <w:lang w:val="en-GB"/>
              </w:rPr>
            </w:pPr>
            <w:r w:rsidRPr="00A90B6B">
              <w:rPr>
                <w:lang w:val="en-GB"/>
              </w:rPr>
              <w:t xml:space="preserve">Please describe methodology used to apportion total cost across multiple fisheries under the fee quote and why this is an appropriate methodology to use </w:t>
            </w:r>
          </w:p>
        </w:tc>
        <w:tc>
          <w:tcPr>
            <w:tcW w:w="10040" w:type="dxa"/>
          </w:tcPr>
          <w:p w14:paraId="430013EF" w14:textId="77777777" w:rsidR="00A90B6B" w:rsidRPr="00A90B6B" w:rsidRDefault="00A90B6B" w:rsidP="00A90B6B">
            <w:pPr>
              <w:rPr>
                <w:lang w:val="en-GB"/>
              </w:rPr>
            </w:pPr>
          </w:p>
        </w:tc>
        <w:tc>
          <w:tcPr>
            <w:tcW w:w="2694" w:type="dxa"/>
          </w:tcPr>
          <w:p w14:paraId="75099016" w14:textId="77777777" w:rsidR="00A90B6B" w:rsidRPr="00A90B6B" w:rsidRDefault="00A90B6B" w:rsidP="00A90B6B">
            <w:pPr>
              <w:rPr>
                <w:lang w:val="en-GB"/>
              </w:rPr>
            </w:pPr>
            <w:r w:rsidRPr="00A90B6B">
              <w:rPr>
                <w:lang w:val="en-GB"/>
              </w:rPr>
              <w:t>Note – if applicable, please submit any apportionment workings to support the recertification assistance application</w:t>
            </w:r>
          </w:p>
        </w:tc>
      </w:tr>
    </w:tbl>
    <w:p w14:paraId="3EF1BDB9" w14:textId="77777777" w:rsidR="00A90B6B" w:rsidRPr="00A90B6B" w:rsidRDefault="00A90B6B" w:rsidP="00A90B6B">
      <w:pPr>
        <w:rPr>
          <w:lang w:val="en-GB"/>
        </w:rPr>
      </w:pPr>
    </w:p>
    <w:p w14:paraId="5B082F88" w14:textId="77777777" w:rsidR="00A90B6B" w:rsidRPr="00A90B6B" w:rsidRDefault="00A90B6B" w:rsidP="00A90B6B">
      <w:pPr>
        <w:rPr>
          <w:lang w:val="en-GB"/>
        </w:rPr>
        <w:sectPr w:rsidR="00A90B6B" w:rsidRPr="00A90B6B" w:rsidSect="00173FFA">
          <w:pgSz w:w="16840" w:h="11900" w:orient="landscape"/>
          <w:pgMar w:top="1136" w:right="2556" w:bottom="1250" w:left="1846" w:header="708" w:footer="320" w:gutter="0"/>
          <w:cols w:space="708"/>
          <w:docGrid w:linePitch="272"/>
        </w:sectPr>
      </w:pPr>
    </w:p>
    <w:p w14:paraId="1DF84179" w14:textId="5064B6B0" w:rsidR="00E93B14" w:rsidRPr="00E93B14" w:rsidRDefault="008549A8" w:rsidP="00C60080">
      <w:pPr>
        <w:pStyle w:val="Heading2"/>
        <w:rPr>
          <w:lang w:val="en-GB"/>
        </w:rPr>
      </w:pPr>
      <w:r>
        <w:rPr>
          <w:rFonts w:ascii="Meta Offc Pro" w:hAnsi="Meta Offc Pro"/>
          <w:b/>
          <w:color w:val="144894" w:themeColor="text2"/>
          <w:lang w:val="en-GB"/>
        </w:rPr>
        <w:lastRenderedPageBreak/>
        <w:t>Supporting information</w:t>
      </w:r>
    </w:p>
    <w:p w14:paraId="57F4816B" w14:textId="77777777" w:rsidR="00E93B14" w:rsidRPr="00E93B14" w:rsidRDefault="00E93B14" w:rsidP="00E93B14">
      <w:pPr>
        <w:rPr>
          <w:lang w:val="en-GB"/>
        </w:rPr>
      </w:pPr>
    </w:p>
    <w:p w14:paraId="5A15C421" w14:textId="77777777" w:rsidR="00E93B14" w:rsidRPr="00E93B14" w:rsidRDefault="00E93B14" w:rsidP="00E93B14">
      <w:pPr>
        <w:rPr>
          <w:lang w:val="en-GB"/>
        </w:rPr>
      </w:pPr>
      <w:r w:rsidRPr="00E93B14">
        <w:rPr>
          <w:lang w:val="en-GB"/>
        </w:rPr>
        <w:t>Please attach to the application form the following additional documents:</w:t>
      </w:r>
    </w:p>
    <w:p w14:paraId="10121329" w14:textId="77777777" w:rsidR="00E93B14" w:rsidRPr="00C60080" w:rsidRDefault="00E93B14" w:rsidP="00C60080">
      <w:pPr>
        <w:pStyle w:val="ListParagraph"/>
        <w:numPr>
          <w:ilvl w:val="0"/>
          <w:numId w:val="15"/>
        </w:numPr>
        <w:rPr>
          <w:lang w:val="en-GB"/>
        </w:rPr>
      </w:pPr>
      <w:r w:rsidRPr="00C60080">
        <w:rPr>
          <w:lang w:val="en-GB"/>
        </w:rPr>
        <w:t xml:space="preserve">The CAB fee quote and CAB fee invoice for the assessment audit on which your claim for recertification assistance is based </w:t>
      </w:r>
    </w:p>
    <w:p w14:paraId="2075D853" w14:textId="77777777" w:rsidR="00E93B14" w:rsidRPr="00C60080" w:rsidRDefault="00E93B14" w:rsidP="00C60080">
      <w:pPr>
        <w:pStyle w:val="ListParagraph"/>
        <w:numPr>
          <w:ilvl w:val="0"/>
          <w:numId w:val="15"/>
        </w:numPr>
        <w:rPr>
          <w:lang w:val="en-GB"/>
        </w:rPr>
      </w:pPr>
      <w:r w:rsidRPr="00C60080">
        <w:rPr>
          <w:lang w:val="en-GB"/>
        </w:rPr>
        <w:t>If applicable, submit workings to show how the CAB fee quote has been apportioned across multiple fisheries (if this is not clear from the CAB documentation).</w:t>
      </w:r>
    </w:p>
    <w:p w14:paraId="63F8A61E" w14:textId="77777777" w:rsidR="00E93B14" w:rsidRPr="00C60080" w:rsidRDefault="00E93B14" w:rsidP="00C60080">
      <w:pPr>
        <w:pStyle w:val="ListParagraph"/>
        <w:numPr>
          <w:ilvl w:val="0"/>
          <w:numId w:val="15"/>
        </w:numPr>
        <w:rPr>
          <w:lang w:val="en-GB"/>
        </w:rPr>
      </w:pPr>
      <w:r w:rsidRPr="00C60080">
        <w:rPr>
          <w:lang w:val="en-GB"/>
        </w:rPr>
        <w:t xml:space="preserve">Bank Details Appendix (defining the account the recertification assistance should be remitted)  </w:t>
      </w:r>
    </w:p>
    <w:p w14:paraId="5509AF0E" w14:textId="32F2AFCB" w:rsidR="00E93B14" w:rsidRDefault="00E93B14" w:rsidP="00A0111E">
      <w:pPr>
        <w:rPr>
          <w:lang w:val="en-GB"/>
        </w:rPr>
      </w:pPr>
    </w:p>
    <w:p w14:paraId="60645FAF" w14:textId="3F74DC09" w:rsidR="00F55CF2" w:rsidRPr="00F55CF2" w:rsidRDefault="008549A8" w:rsidP="001C3240">
      <w:pPr>
        <w:pStyle w:val="Heading2"/>
        <w:rPr>
          <w:lang w:val="en-GB"/>
        </w:rPr>
      </w:pPr>
      <w:r>
        <w:rPr>
          <w:rFonts w:ascii="Meta Offc Pro" w:hAnsi="Meta Offc Pro"/>
          <w:b/>
          <w:color w:val="144894" w:themeColor="text2"/>
          <w:lang w:val="en-GB"/>
        </w:rPr>
        <w:t>Dissemination of personal data</w:t>
      </w:r>
    </w:p>
    <w:p w14:paraId="05B7A028" w14:textId="10992B3A" w:rsidR="00F55CF2" w:rsidRPr="00F55CF2" w:rsidRDefault="00F55CF2" w:rsidP="00A0111E">
      <w:pPr>
        <w:rPr>
          <w:lang w:val="en-GB"/>
        </w:rPr>
      </w:pPr>
    </w:p>
    <w:p w14:paraId="7E64B61A" w14:textId="4E8705E6" w:rsidR="00F55CF2" w:rsidRPr="00F55CF2" w:rsidRDefault="00F55CF2" w:rsidP="00A0111E">
      <w:pPr>
        <w:rPr>
          <w:lang w:val="en-GB"/>
        </w:rPr>
      </w:pPr>
      <w:r w:rsidRPr="00F55CF2">
        <w:rPr>
          <w:lang w:val="en-GB"/>
        </w:rPr>
        <w:t>Your application will be stored on MSC’s secure servers and internally reviewed to help us</w:t>
      </w:r>
      <w:r w:rsidR="008D1512">
        <w:rPr>
          <w:lang w:val="en-GB"/>
        </w:rPr>
        <w:t xml:space="preserve"> </w:t>
      </w:r>
      <w:proofErr w:type="gramStart"/>
      <w:r w:rsidRPr="00F55CF2">
        <w:rPr>
          <w:lang w:val="en-GB"/>
        </w:rPr>
        <w:t>make a decision</w:t>
      </w:r>
      <w:proofErr w:type="gramEnd"/>
      <w:r w:rsidRPr="00F55CF2">
        <w:rPr>
          <w:lang w:val="en-GB"/>
        </w:rPr>
        <w:t>. If your application is successful, details concerning the grant, including the</w:t>
      </w:r>
      <w:r w:rsidR="006E43A4">
        <w:rPr>
          <w:lang w:val="en-GB"/>
        </w:rPr>
        <w:t xml:space="preserve"> </w:t>
      </w:r>
      <w:r w:rsidR="001C3240">
        <w:rPr>
          <w:lang w:val="en-GB"/>
        </w:rPr>
        <w:t>fishery</w:t>
      </w:r>
      <w:r w:rsidRPr="00F55CF2">
        <w:rPr>
          <w:lang w:val="en-GB"/>
        </w:rPr>
        <w:t>’s</w:t>
      </w:r>
      <w:r w:rsidR="006E43A4">
        <w:rPr>
          <w:lang w:val="en-GB"/>
        </w:rPr>
        <w:t xml:space="preserve"> </w:t>
      </w:r>
      <w:r w:rsidRPr="00F55CF2">
        <w:rPr>
          <w:lang w:val="en-GB"/>
        </w:rPr>
        <w:t xml:space="preserve">name, may be made publicly available on the MSC’s website and other media outlets, </w:t>
      </w:r>
      <w:proofErr w:type="gramStart"/>
      <w:r w:rsidRPr="00F55CF2">
        <w:rPr>
          <w:lang w:val="en-GB"/>
        </w:rPr>
        <w:t>e.g.</w:t>
      </w:r>
      <w:proofErr w:type="gramEnd"/>
      <w:r w:rsidRPr="00F55CF2">
        <w:rPr>
          <w:lang w:val="en-GB"/>
        </w:rPr>
        <w:t xml:space="preserve"> annual report, a press release. You have the right to obtain from us a copy of the personal data that we hold for you, and to require us to correct errors in the personal data if it is inaccurate or incomplete. You also have the right at any time to require that we delete your personal data. To exercise these rights, or any other rights you may have under applicable laws, please contact us at</w:t>
      </w:r>
      <w:r w:rsidR="006E43A4">
        <w:rPr>
          <w:lang w:val="en-GB"/>
        </w:rPr>
        <w:t xml:space="preserve"> </w:t>
      </w:r>
      <w:hyperlink r:id="rId15" w:tgtFrame="_blank" w:history="1">
        <w:r w:rsidRPr="00F55CF2">
          <w:rPr>
            <w:rStyle w:val="Hyperlink"/>
            <w:lang w:val="en-GB"/>
          </w:rPr>
          <w:t>OSF@msc.org</w:t>
        </w:r>
      </w:hyperlink>
      <w:r w:rsidR="004753FA">
        <w:rPr>
          <w:lang w:val="en-GB"/>
        </w:rPr>
        <w:t>.</w:t>
      </w:r>
      <w:r w:rsidR="008D1512">
        <w:rPr>
          <w:lang w:val="en-GB"/>
        </w:rPr>
        <w:t xml:space="preserve"> </w:t>
      </w:r>
      <w:r w:rsidRPr="00F55CF2">
        <w:rPr>
          <w:lang w:val="en-GB"/>
        </w:rPr>
        <w:t xml:space="preserve">Your data will be processed in accordance with our </w:t>
      </w:r>
      <w:hyperlink r:id="rId16" w:history="1">
        <w:r w:rsidRPr="00866781">
          <w:rPr>
            <w:rStyle w:val="Hyperlink"/>
            <w:lang w:val="en-GB"/>
          </w:rPr>
          <w:t>Privacy Polic</w:t>
        </w:r>
        <w:r w:rsidR="00581A75" w:rsidRPr="00866781">
          <w:rPr>
            <w:rStyle w:val="Hyperlink"/>
            <w:lang w:val="en-GB"/>
          </w:rPr>
          <w:t>y</w:t>
        </w:r>
      </w:hyperlink>
    </w:p>
    <w:p w14:paraId="78AAFF13" w14:textId="10552E0C" w:rsidR="00F55CF2" w:rsidRPr="00F55CF2" w:rsidRDefault="00F55CF2" w:rsidP="00A0111E">
      <w:pPr>
        <w:rPr>
          <w:lang w:val="en-GB"/>
        </w:rPr>
      </w:pPr>
    </w:p>
    <w:p w14:paraId="53087104" w14:textId="2B2BE2AD" w:rsidR="00F55CF2" w:rsidRPr="00F55CF2" w:rsidRDefault="00C23F97" w:rsidP="00A0111E">
      <w:pPr>
        <w:rPr>
          <w:lang w:val="en-GB"/>
        </w:rPr>
      </w:pPr>
      <w:sdt>
        <w:sdtPr>
          <w:rPr>
            <w:lang w:val="en-GB"/>
          </w:rPr>
          <w:id w:val="887306280"/>
          <w14:checkbox>
            <w14:checked w14:val="0"/>
            <w14:checkedState w14:val="2612" w14:font="MS Gothic"/>
            <w14:uncheckedState w14:val="2610" w14:font="MS Gothic"/>
          </w14:checkbox>
        </w:sdtPr>
        <w:sdtEndPr/>
        <w:sdtContent>
          <w:r w:rsidR="00ED3BCA">
            <w:rPr>
              <w:rFonts w:ascii="MS Gothic" w:eastAsia="MS Gothic" w:hAnsi="MS Gothic" w:hint="eastAsia"/>
              <w:lang w:val="en-GB"/>
            </w:rPr>
            <w:t>☐</w:t>
          </w:r>
        </w:sdtContent>
      </w:sdt>
      <w:r w:rsidR="008D1512">
        <w:rPr>
          <w:lang w:val="en-GB"/>
        </w:rPr>
        <w:t xml:space="preserve"> </w:t>
      </w:r>
      <w:r w:rsidR="00F55CF2" w:rsidRPr="00F55CF2">
        <w:rPr>
          <w:lang w:val="en-GB"/>
        </w:rPr>
        <w:t>I agree to the use of my data as described in the OSF Privacy Policy</w:t>
      </w:r>
    </w:p>
    <w:p w14:paraId="09829AD4" w14:textId="77777777" w:rsidR="00F55CF2" w:rsidRPr="00E93B14" w:rsidRDefault="00F55CF2" w:rsidP="00A0111E">
      <w:pPr>
        <w:rPr>
          <w:lang w:val="en-GB"/>
        </w:rPr>
      </w:pPr>
    </w:p>
    <w:p w14:paraId="6F8D83F9" w14:textId="43C00ACC" w:rsidR="00E93B14" w:rsidRPr="00E93B14" w:rsidRDefault="008549A8" w:rsidP="00C60080">
      <w:pPr>
        <w:pStyle w:val="Heading2"/>
        <w:rPr>
          <w:lang w:val="en-GB"/>
        </w:rPr>
      </w:pPr>
      <w:r>
        <w:rPr>
          <w:rFonts w:ascii="Meta Offc Pro" w:hAnsi="Meta Offc Pro"/>
          <w:b/>
          <w:color w:val="144894" w:themeColor="text2"/>
          <w:lang w:val="en-GB"/>
        </w:rPr>
        <w:t>Declaration</w:t>
      </w:r>
    </w:p>
    <w:p w14:paraId="42398B8F" w14:textId="77777777" w:rsidR="00ED5C91" w:rsidRDefault="00ED5C91" w:rsidP="00E93B14">
      <w:pPr>
        <w:rPr>
          <w:lang w:val="en-GB"/>
        </w:rPr>
      </w:pPr>
    </w:p>
    <w:p w14:paraId="230CEA22" w14:textId="7BECB06F" w:rsidR="00E93B14" w:rsidRPr="00E93B14" w:rsidRDefault="00E93B14" w:rsidP="00E93B14">
      <w:pPr>
        <w:rPr>
          <w:lang w:val="en-GB"/>
        </w:rPr>
      </w:pPr>
      <w:r w:rsidRPr="00E93B14">
        <w:rPr>
          <w:lang w:val="en-GB"/>
        </w:rPr>
        <w:t>Please read and sign the following statement:</w:t>
      </w:r>
    </w:p>
    <w:p w14:paraId="417EEBCD" w14:textId="77777777" w:rsidR="00E93B14" w:rsidRPr="00E93B14" w:rsidRDefault="00E93B14" w:rsidP="00E93B14">
      <w:pPr>
        <w:rPr>
          <w:lang w:val="en-GB"/>
        </w:rPr>
      </w:pPr>
    </w:p>
    <w:p w14:paraId="3D28DBF5" w14:textId="726A571F" w:rsidR="00E93B14" w:rsidRPr="00E93B14" w:rsidRDefault="00E93B14" w:rsidP="00E93B14">
      <w:pPr>
        <w:rPr>
          <w:lang w:val="en-GB"/>
        </w:rPr>
      </w:pPr>
      <w:r w:rsidRPr="00E93B14">
        <w:rPr>
          <w:lang w:val="en-GB"/>
        </w:rPr>
        <w:t>“</w:t>
      </w:r>
      <w:r w:rsidRPr="000B5FE0">
        <w:rPr>
          <w:b/>
          <w:bCs/>
          <w:lang w:val="en-GB"/>
        </w:rPr>
        <w:t>I certify that all the information provided in this application is true to the best of my knowledge. I understand that any misleading statements whether deliberate or accidental could make the application invalid. I confirm that I have read and understood the RAF Application Guidance. I recognise that the decision regarding the amount of award is made by the MSC, based on the rules set out in the RAF Application Guidance, and is final</w:t>
      </w:r>
      <w:r w:rsidR="00ED3BCA">
        <w:rPr>
          <w:b/>
          <w:bCs/>
          <w:lang w:val="en-GB"/>
        </w:rPr>
        <w:t>.</w:t>
      </w:r>
      <w:r w:rsidRPr="00E93B14">
        <w:rPr>
          <w:lang w:val="en-GB"/>
        </w:rPr>
        <w:t>”</w:t>
      </w:r>
    </w:p>
    <w:p w14:paraId="638B2097" w14:textId="77777777" w:rsidR="00E93B14" w:rsidRPr="00E93B14" w:rsidRDefault="00E93B14" w:rsidP="00E93B14">
      <w:pPr>
        <w:rPr>
          <w:lang w:val="en-GB"/>
        </w:rPr>
      </w:pPr>
    </w:p>
    <w:tbl>
      <w:tblPr>
        <w:tblStyle w:val="TableGrid"/>
        <w:tblW w:w="0" w:type="auto"/>
        <w:tblLook w:val="04A0" w:firstRow="1" w:lastRow="0" w:firstColumn="1" w:lastColumn="0" w:noHBand="0" w:noVBand="1"/>
      </w:tblPr>
      <w:tblGrid>
        <w:gridCol w:w="4621"/>
        <w:gridCol w:w="4335"/>
      </w:tblGrid>
      <w:tr w:rsidR="00E93B14" w:rsidRPr="00E93B14" w14:paraId="78C8BCEB" w14:textId="77777777" w:rsidTr="00173FFA">
        <w:trPr>
          <w:trHeight w:val="554"/>
        </w:trPr>
        <w:tc>
          <w:tcPr>
            <w:tcW w:w="6214" w:type="dxa"/>
          </w:tcPr>
          <w:p w14:paraId="6B6E31D8" w14:textId="77777777" w:rsidR="00E93B14" w:rsidRPr="00E93B14" w:rsidRDefault="00E93B14" w:rsidP="00E93B14">
            <w:pPr>
              <w:rPr>
                <w:lang w:val="en-GB"/>
              </w:rPr>
            </w:pPr>
            <w:r w:rsidRPr="00E93B14">
              <w:rPr>
                <w:lang w:val="en-GB"/>
              </w:rPr>
              <w:t>Signature</w:t>
            </w:r>
          </w:p>
        </w:tc>
        <w:tc>
          <w:tcPr>
            <w:tcW w:w="6214" w:type="dxa"/>
          </w:tcPr>
          <w:p w14:paraId="7D7B285F" w14:textId="77777777" w:rsidR="00E93B14" w:rsidRPr="00E93B14" w:rsidRDefault="00E93B14" w:rsidP="00E93B14">
            <w:pPr>
              <w:rPr>
                <w:lang w:val="en-GB"/>
              </w:rPr>
            </w:pPr>
          </w:p>
        </w:tc>
      </w:tr>
      <w:tr w:rsidR="00E93B14" w:rsidRPr="00E93B14" w14:paraId="59E5BFD9" w14:textId="77777777" w:rsidTr="00173FFA">
        <w:trPr>
          <w:trHeight w:val="550"/>
        </w:trPr>
        <w:tc>
          <w:tcPr>
            <w:tcW w:w="6214" w:type="dxa"/>
          </w:tcPr>
          <w:p w14:paraId="48047FAD" w14:textId="77777777" w:rsidR="00E93B14" w:rsidRPr="00E93B14" w:rsidRDefault="00E93B14" w:rsidP="00E93B14">
            <w:pPr>
              <w:rPr>
                <w:lang w:val="en-GB"/>
              </w:rPr>
            </w:pPr>
            <w:r w:rsidRPr="00E93B14">
              <w:rPr>
                <w:lang w:val="en-GB"/>
              </w:rPr>
              <w:t>Name printed in block capitals</w:t>
            </w:r>
          </w:p>
        </w:tc>
        <w:tc>
          <w:tcPr>
            <w:tcW w:w="6214" w:type="dxa"/>
          </w:tcPr>
          <w:p w14:paraId="6FA2F6DF" w14:textId="77777777" w:rsidR="00E93B14" w:rsidRPr="00E93B14" w:rsidRDefault="00E93B14" w:rsidP="00E93B14">
            <w:pPr>
              <w:rPr>
                <w:lang w:val="en-GB"/>
              </w:rPr>
            </w:pPr>
          </w:p>
        </w:tc>
      </w:tr>
      <w:tr w:rsidR="00E93B14" w:rsidRPr="00E93B14" w14:paraId="497BCC1C" w14:textId="77777777" w:rsidTr="00173FFA">
        <w:trPr>
          <w:trHeight w:val="571"/>
        </w:trPr>
        <w:tc>
          <w:tcPr>
            <w:tcW w:w="6214" w:type="dxa"/>
          </w:tcPr>
          <w:p w14:paraId="5DFDC4F7" w14:textId="77777777" w:rsidR="00E93B14" w:rsidRPr="00E93B14" w:rsidRDefault="00E93B14" w:rsidP="00E93B14">
            <w:pPr>
              <w:rPr>
                <w:lang w:val="en-GB"/>
              </w:rPr>
            </w:pPr>
            <w:r w:rsidRPr="00E93B14">
              <w:rPr>
                <w:lang w:val="en-GB"/>
              </w:rPr>
              <w:t>Date</w:t>
            </w:r>
          </w:p>
        </w:tc>
        <w:tc>
          <w:tcPr>
            <w:tcW w:w="6214" w:type="dxa"/>
          </w:tcPr>
          <w:p w14:paraId="6B7A2F77" w14:textId="77777777" w:rsidR="00E93B14" w:rsidRPr="00E93B14" w:rsidRDefault="00E93B14" w:rsidP="00E93B14">
            <w:pPr>
              <w:rPr>
                <w:lang w:val="en-GB"/>
              </w:rPr>
            </w:pPr>
          </w:p>
        </w:tc>
      </w:tr>
      <w:tr w:rsidR="00E93B14" w:rsidRPr="00E93B14" w14:paraId="6A447B03" w14:textId="77777777" w:rsidTr="00173FFA">
        <w:trPr>
          <w:trHeight w:val="551"/>
        </w:trPr>
        <w:tc>
          <w:tcPr>
            <w:tcW w:w="6214" w:type="dxa"/>
          </w:tcPr>
          <w:p w14:paraId="2D522CF5" w14:textId="77777777" w:rsidR="00E93B14" w:rsidRPr="00E93B14" w:rsidRDefault="00E93B14" w:rsidP="00E93B14">
            <w:pPr>
              <w:rPr>
                <w:lang w:val="en-GB"/>
              </w:rPr>
            </w:pPr>
            <w:r w:rsidRPr="00E93B14">
              <w:rPr>
                <w:lang w:val="en-GB"/>
              </w:rPr>
              <w:t>Signed on behalf of Fishery Client Group</w:t>
            </w:r>
          </w:p>
        </w:tc>
        <w:tc>
          <w:tcPr>
            <w:tcW w:w="6214" w:type="dxa"/>
          </w:tcPr>
          <w:p w14:paraId="4493843A" w14:textId="77777777" w:rsidR="00E93B14" w:rsidRPr="00E93B14" w:rsidRDefault="00E93B14" w:rsidP="00E93B14">
            <w:pPr>
              <w:rPr>
                <w:lang w:val="en-GB"/>
              </w:rPr>
            </w:pPr>
          </w:p>
        </w:tc>
      </w:tr>
    </w:tbl>
    <w:p w14:paraId="75B90A1E" w14:textId="7E2C5DFC" w:rsidR="009C0E77" w:rsidRPr="009C0E77" w:rsidRDefault="009C0E77" w:rsidP="004727A5">
      <w:pPr>
        <w:pStyle w:val="Heading1"/>
        <w:jc w:val="center"/>
        <w:rPr>
          <w:lang w:val="en-GB"/>
        </w:rPr>
      </w:pPr>
      <w:r w:rsidRPr="009C0E77">
        <w:rPr>
          <w:lang w:val="en-GB"/>
        </w:rPr>
        <w:lastRenderedPageBreak/>
        <w:t>APPENDIX</w:t>
      </w:r>
    </w:p>
    <w:p w14:paraId="56C60C92" w14:textId="5D8E8FE1" w:rsidR="009C0E77" w:rsidRPr="009C0E77" w:rsidRDefault="008549A8" w:rsidP="004727A5">
      <w:pPr>
        <w:pStyle w:val="Heading2"/>
        <w:jc w:val="center"/>
        <w:rPr>
          <w:lang w:val="en-GB"/>
        </w:rPr>
      </w:pPr>
      <w:r w:rsidRPr="000D2EC6">
        <w:rPr>
          <w:rFonts w:ascii="Meta Offc Pro" w:hAnsi="Meta Offc Pro"/>
          <w:b/>
          <w:color w:val="144894" w:themeColor="text2"/>
          <w:lang w:val="en-GB"/>
        </w:rPr>
        <w:t>G</w:t>
      </w:r>
      <w:r>
        <w:rPr>
          <w:rFonts w:ascii="Meta Offc Pro" w:hAnsi="Meta Offc Pro"/>
          <w:b/>
          <w:color w:val="144894" w:themeColor="text2"/>
          <w:lang w:val="en-GB"/>
        </w:rPr>
        <w:t>rantee Bank Details</w:t>
      </w:r>
    </w:p>
    <w:p w14:paraId="6AE0461D" w14:textId="132290D4" w:rsidR="009C0E77" w:rsidRPr="009C0E77" w:rsidRDefault="009C0E77" w:rsidP="009C0E77">
      <w:pPr>
        <w:rPr>
          <w:lang w:val="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9C0E77" w:rsidRPr="009C0E77" w14:paraId="7B01E5F6" w14:textId="77777777" w:rsidTr="00173FFA">
        <w:trPr>
          <w:trHeight w:val="1065"/>
        </w:trPr>
        <w:tc>
          <w:tcPr>
            <w:tcW w:w="9064" w:type="dxa"/>
            <w:tcBorders>
              <w:top w:val="single" w:sz="6" w:space="0" w:color="000000"/>
              <w:left w:val="single" w:sz="6" w:space="0" w:color="000000"/>
              <w:bottom w:val="single" w:sz="6" w:space="0" w:color="000000"/>
              <w:right w:val="single" w:sz="6" w:space="0" w:color="000000"/>
            </w:tcBorders>
            <w:shd w:val="clear" w:color="auto" w:fill="auto"/>
            <w:hideMark/>
          </w:tcPr>
          <w:p w14:paraId="38EEC371" w14:textId="301AD5D4" w:rsidR="009C0E77" w:rsidRPr="009C0E77" w:rsidRDefault="009C0E77" w:rsidP="009C0E77">
            <w:pPr>
              <w:rPr>
                <w:lang w:val="en-GB"/>
              </w:rPr>
            </w:pPr>
          </w:p>
          <w:p w14:paraId="3ACC9819" w14:textId="108A046E" w:rsidR="009C0E77" w:rsidRPr="009C0E77" w:rsidRDefault="009C0E77" w:rsidP="009C0E77">
            <w:pPr>
              <w:rPr>
                <w:lang w:val="en-GB"/>
              </w:rPr>
            </w:pPr>
            <w:r w:rsidRPr="009C0E77">
              <w:rPr>
                <w:lang w:val="en-GB"/>
              </w:rPr>
              <w:t>NAME:</w:t>
            </w:r>
          </w:p>
          <w:p w14:paraId="55F3CCF3" w14:textId="19D89E58" w:rsidR="009C0E77" w:rsidRPr="009C0E77" w:rsidRDefault="009C0E77" w:rsidP="009C0E77">
            <w:pPr>
              <w:rPr>
                <w:lang w:val="en-GB"/>
              </w:rPr>
            </w:pPr>
            <w:r w:rsidRPr="009C0E77">
              <w:rPr>
                <w:lang w:val="en-GB"/>
              </w:rPr>
              <w:t>(As on the bank account)</w:t>
            </w:r>
          </w:p>
          <w:p w14:paraId="050A6644" w14:textId="263F5A28" w:rsidR="009C0E77" w:rsidRPr="009C0E77" w:rsidRDefault="009C0E77" w:rsidP="009C0E77">
            <w:pPr>
              <w:rPr>
                <w:lang w:val="en-GB"/>
              </w:rPr>
            </w:pPr>
          </w:p>
        </w:tc>
      </w:tr>
      <w:tr w:rsidR="009C0E77" w:rsidRPr="009C0E77" w14:paraId="37F8D0FF" w14:textId="77777777" w:rsidTr="00173FFA">
        <w:trPr>
          <w:trHeight w:val="810"/>
        </w:trPr>
        <w:tc>
          <w:tcPr>
            <w:tcW w:w="9064" w:type="dxa"/>
            <w:tcBorders>
              <w:top w:val="nil"/>
              <w:left w:val="single" w:sz="6" w:space="0" w:color="000000"/>
              <w:bottom w:val="single" w:sz="6" w:space="0" w:color="000000"/>
              <w:right w:val="single" w:sz="6" w:space="0" w:color="000000"/>
            </w:tcBorders>
            <w:shd w:val="clear" w:color="auto" w:fill="auto"/>
            <w:hideMark/>
          </w:tcPr>
          <w:p w14:paraId="12E01577" w14:textId="67726F3F" w:rsidR="009C0E77" w:rsidRPr="009C0E77" w:rsidRDefault="009C0E77" w:rsidP="009C0E77">
            <w:pPr>
              <w:rPr>
                <w:lang w:val="en-GB"/>
              </w:rPr>
            </w:pPr>
          </w:p>
          <w:p w14:paraId="39A43CE3" w14:textId="2C229F00" w:rsidR="009C0E77" w:rsidRPr="009C0E77" w:rsidRDefault="009C0E77" w:rsidP="009C0E77">
            <w:pPr>
              <w:rPr>
                <w:lang w:val="en-GB"/>
              </w:rPr>
            </w:pPr>
            <w:r w:rsidRPr="009C0E77">
              <w:rPr>
                <w:lang w:val="en-GB"/>
              </w:rPr>
              <w:t>IBAN NUMBER (if available):</w:t>
            </w:r>
          </w:p>
          <w:p w14:paraId="6CC0B551" w14:textId="473A980B" w:rsidR="009C0E77" w:rsidRPr="009C0E77" w:rsidRDefault="009C0E77" w:rsidP="009C0E77">
            <w:pPr>
              <w:rPr>
                <w:lang w:val="en-GB"/>
              </w:rPr>
            </w:pPr>
          </w:p>
        </w:tc>
      </w:tr>
      <w:tr w:rsidR="009C0E77" w:rsidRPr="009C0E77" w14:paraId="2DD3A2AB" w14:textId="77777777" w:rsidTr="00173FFA">
        <w:trPr>
          <w:trHeight w:val="795"/>
        </w:trPr>
        <w:tc>
          <w:tcPr>
            <w:tcW w:w="9064" w:type="dxa"/>
            <w:tcBorders>
              <w:top w:val="nil"/>
              <w:left w:val="single" w:sz="6" w:space="0" w:color="000000"/>
              <w:bottom w:val="single" w:sz="6" w:space="0" w:color="000000"/>
              <w:right w:val="single" w:sz="6" w:space="0" w:color="000000"/>
            </w:tcBorders>
            <w:shd w:val="clear" w:color="auto" w:fill="auto"/>
            <w:hideMark/>
          </w:tcPr>
          <w:p w14:paraId="5F76A81E" w14:textId="2DE7BE0E" w:rsidR="009C0E77" w:rsidRPr="009C0E77" w:rsidRDefault="009C0E77" w:rsidP="009C0E77">
            <w:pPr>
              <w:rPr>
                <w:lang w:val="en-GB"/>
              </w:rPr>
            </w:pPr>
          </w:p>
          <w:p w14:paraId="661C6CCD" w14:textId="2E72F3AE" w:rsidR="009C0E77" w:rsidRPr="009C0E77" w:rsidRDefault="009C0E77" w:rsidP="009C0E77">
            <w:pPr>
              <w:rPr>
                <w:lang w:val="en-GB"/>
              </w:rPr>
            </w:pPr>
            <w:r w:rsidRPr="009C0E77">
              <w:rPr>
                <w:lang w:val="en-GB"/>
              </w:rPr>
              <w:t>SWIFT/BIC NUMBER:</w:t>
            </w:r>
          </w:p>
          <w:p w14:paraId="6B86CF82" w14:textId="0AFB36D3" w:rsidR="009C0E77" w:rsidRPr="009C0E77" w:rsidRDefault="009C0E77" w:rsidP="009C0E77">
            <w:pPr>
              <w:rPr>
                <w:lang w:val="en-GB"/>
              </w:rPr>
            </w:pPr>
          </w:p>
        </w:tc>
      </w:tr>
      <w:tr w:rsidR="009C0E77" w:rsidRPr="009C0E77" w14:paraId="000883FB" w14:textId="77777777" w:rsidTr="00173FFA">
        <w:trPr>
          <w:trHeight w:val="795"/>
        </w:trPr>
        <w:tc>
          <w:tcPr>
            <w:tcW w:w="9064" w:type="dxa"/>
            <w:tcBorders>
              <w:top w:val="nil"/>
              <w:left w:val="single" w:sz="6" w:space="0" w:color="000000"/>
              <w:bottom w:val="single" w:sz="6" w:space="0" w:color="000000"/>
              <w:right w:val="single" w:sz="6" w:space="0" w:color="000000"/>
            </w:tcBorders>
            <w:shd w:val="clear" w:color="auto" w:fill="auto"/>
            <w:hideMark/>
          </w:tcPr>
          <w:p w14:paraId="2B143817" w14:textId="6273039C" w:rsidR="009C0E77" w:rsidRPr="009C0E77" w:rsidRDefault="009C0E77" w:rsidP="009C0E77">
            <w:pPr>
              <w:rPr>
                <w:lang w:val="en-GB"/>
              </w:rPr>
            </w:pPr>
          </w:p>
          <w:p w14:paraId="41B88626" w14:textId="715E5208" w:rsidR="009C0E77" w:rsidRPr="009C0E77" w:rsidRDefault="009C0E77" w:rsidP="009C0E77">
            <w:pPr>
              <w:rPr>
                <w:lang w:val="en-GB"/>
              </w:rPr>
            </w:pPr>
            <w:r w:rsidRPr="009C0E77">
              <w:rPr>
                <w:lang w:val="en-GB"/>
              </w:rPr>
              <w:t>BANK ACCOUNT NUMBER (if no IBAN available):</w:t>
            </w:r>
          </w:p>
          <w:p w14:paraId="5EFF37B2" w14:textId="4A7DFF5B" w:rsidR="009C0E77" w:rsidRPr="009C0E77" w:rsidRDefault="009C0E77" w:rsidP="009C0E77">
            <w:pPr>
              <w:rPr>
                <w:lang w:val="en-GB"/>
              </w:rPr>
            </w:pPr>
          </w:p>
        </w:tc>
      </w:tr>
      <w:tr w:rsidR="009C0E77" w:rsidRPr="009C0E77" w14:paraId="78C7DBBA" w14:textId="77777777" w:rsidTr="00173FFA">
        <w:trPr>
          <w:trHeight w:val="810"/>
        </w:trPr>
        <w:tc>
          <w:tcPr>
            <w:tcW w:w="9064" w:type="dxa"/>
            <w:tcBorders>
              <w:top w:val="nil"/>
              <w:left w:val="single" w:sz="6" w:space="0" w:color="000000"/>
              <w:bottom w:val="single" w:sz="6" w:space="0" w:color="000000"/>
              <w:right w:val="single" w:sz="6" w:space="0" w:color="000000"/>
            </w:tcBorders>
            <w:shd w:val="clear" w:color="auto" w:fill="auto"/>
            <w:hideMark/>
          </w:tcPr>
          <w:p w14:paraId="61BBDF44" w14:textId="5EBA290A" w:rsidR="009C0E77" w:rsidRPr="009C0E77" w:rsidRDefault="009C0E77" w:rsidP="009C0E77">
            <w:pPr>
              <w:rPr>
                <w:lang w:val="en-GB"/>
              </w:rPr>
            </w:pPr>
          </w:p>
          <w:p w14:paraId="7F711E8C" w14:textId="26C53C73" w:rsidR="009C0E77" w:rsidRPr="009C0E77" w:rsidRDefault="009C0E77" w:rsidP="009C0E77">
            <w:pPr>
              <w:rPr>
                <w:lang w:val="en-GB"/>
              </w:rPr>
            </w:pPr>
            <w:r w:rsidRPr="009C0E77">
              <w:rPr>
                <w:lang w:val="en-GB"/>
              </w:rPr>
              <w:t>ROUTING NUMBER (U.S.A.):</w:t>
            </w:r>
          </w:p>
          <w:p w14:paraId="31ADEF73" w14:textId="77ACDD1E" w:rsidR="009C0E77" w:rsidRPr="009C0E77" w:rsidRDefault="009C0E77" w:rsidP="009C0E77">
            <w:pPr>
              <w:rPr>
                <w:lang w:val="en-GB"/>
              </w:rPr>
            </w:pPr>
          </w:p>
        </w:tc>
      </w:tr>
      <w:tr w:rsidR="009C0E77" w:rsidRPr="009C0E77" w14:paraId="455CEA01" w14:textId="77777777" w:rsidTr="00173FFA">
        <w:trPr>
          <w:trHeight w:val="795"/>
        </w:trPr>
        <w:tc>
          <w:tcPr>
            <w:tcW w:w="9064" w:type="dxa"/>
            <w:tcBorders>
              <w:top w:val="nil"/>
              <w:left w:val="single" w:sz="6" w:space="0" w:color="000000"/>
              <w:bottom w:val="single" w:sz="6" w:space="0" w:color="000000"/>
              <w:right w:val="single" w:sz="6" w:space="0" w:color="000000"/>
            </w:tcBorders>
            <w:shd w:val="clear" w:color="auto" w:fill="auto"/>
            <w:hideMark/>
          </w:tcPr>
          <w:p w14:paraId="26455D51" w14:textId="3DABC3D5" w:rsidR="009C0E77" w:rsidRPr="009C0E77" w:rsidRDefault="009C0E77" w:rsidP="009C0E77">
            <w:pPr>
              <w:rPr>
                <w:lang w:val="en-GB"/>
              </w:rPr>
            </w:pPr>
          </w:p>
          <w:p w14:paraId="4E19B1E2" w14:textId="018486A5" w:rsidR="009C0E77" w:rsidRPr="009C0E77" w:rsidRDefault="009C0E77" w:rsidP="009C0E77">
            <w:pPr>
              <w:rPr>
                <w:lang w:val="en-GB"/>
              </w:rPr>
            </w:pPr>
            <w:r w:rsidRPr="009C0E77">
              <w:rPr>
                <w:lang w:val="en-GB"/>
              </w:rPr>
              <w:t>BANK NAME:</w:t>
            </w:r>
          </w:p>
          <w:p w14:paraId="4ACA138D" w14:textId="542E0743" w:rsidR="009C0E77" w:rsidRPr="009C0E77" w:rsidRDefault="009C0E77" w:rsidP="009C0E77">
            <w:pPr>
              <w:rPr>
                <w:lang w:val="en-GB"/>
              </w:rPr>
            </w:pPr>
          </w:p>
        </w:tc>
      </w:tr>
      <w:tr w:rsidR="009C0E77" w:rsidRPr="009C0E77" w14:paraId="28B67AE1" w14:textId="77777777" w:rsidTr="00173FFA">
        <w:trPr>
          <w:trHeight w:val="810"/>
        </w:trPr>
        <w:tc>
          <w:tcPr>
            <w:tcW w:w="9064" w:type="dxa"/>
            <w:tcBorders>
              <w:top w:val="nil"/>
              <w:left w:val="single" w:sz="6" w:space="0" w:color="000000"/>
              <w:bottom w:val="single" w:sz="6" w:space="0" w:color="000000"/>
              <w:right w:val="single" w:sz="6" w:space="0" w:color="000000"/>
            </w:tcBorders>
            <w:shd w:val="clear" w:color="auto" w:fill="auto"/>
            <w:hideMark/>
          </w:tcPr>
          <w:p w14:paraId="188A03C7" w14:textId="04D96C56" w:rsidR="009C0E77" w:rsidRPr="009C0E77" w:rsidRDefault="009C0E77" w:rsidP="009C0E77">
            <w:pPr>
              <w:rPr>
                <w:lang w:val="en-GB"/>
              </w:rPr>
            </w:pPr>
          </w:p>
          <w:p w14:paraId="01BFB3DA" w14:textId="241DD9C3" w:rsidR="009C0E77" w:rsidRPr="009C0E77" w:rsidRDefault="009C0E77" w:rsidP="009C0E77">
            <w:pPr>
              <w:rPr>
                <w:lang w:val="en-GB"/>
              </w:rPr>
            </w:pPr>
            <w:r w:rsidRPr="009C0E77">
              <w:rPr>
                <w:lang w:val="en-GB"/>
              </w:rPr>
              <w:t>BANK ADDRESS:</w:t>
            </w:r>
          </w:p>
          <w:p w14:paraId="32635B68" w14:textId="2837E25C" w:rsidR="009C0E77" w:rsidRPr="009C0E77" w:rsidRDefault="009C0E77" w:rsidP="009C0E77">
            <w:pPr>
              <w:rPr>
                <w:lang w:val="en-GB"/>
              </w:rPr>
            </w:pPr>
          </w:p>
        </w:tc>
      </w:tr>
      <w:tr w:rsidR="009C0E77" w:rsidRPr="009C0E77" w14:paraId="425266DB" w14:textId="77777777" w:rsidTr="00173FFA">
        <w:trPr>
          <w:trHeight w:val="2685"/>
        </w:trPr>
        <w:tc>
          <w:tcPr>
            <w:tcW w:w="9064" w:type="dxa"/>
            <w:tcBorders>
              <w:top w:val="nil"/>
              <w:left w:val="single" w:sz="6" w:space="0" w:color="000000"/>
              <w:bottom w:val="single" w:sz="6" w:space="0" w:color="000000"/>
              <w:right w:val="single" w:sz="6" w:space="0" w:color="000000"/>
            </w:tcBorders>
            <w:shd w:val="clear" w:color="auto" w:fill="auto"/>
            <w:hideMark/>
          </w:tcPr>
          <w:p w14:paraId="7B94C8E6" w14:textId="02F3B912" w:rsidR="009C0E77" w:rsidRPr="009C0E77" w:rsidRDefault="009C0E77" w:rsidP="009C0E77">
            <w:pPr>
              <w:rPr>
                <w:lang w:val="en-GB"/>
              </w:rPr>
            </w:pPr>
          </w:p>
          <w:p w14:paraId="15EC247B" w14:textId="5B0F8C41" w:rsidR="009C0E77" w:rsidRPr="009C0E77" w:rsidRDefault="009C0E77" w:rsidP="009C0E77">
            <w:pPr>
              <w:rPr>
                <w:lang w:val="en-GB"/>
              </w:rPr>
            </w:pPr>
            <w:r w:rsidRPr="009C0E77">
              <w:rPr>
                <w:u w:val="single"/>
                <w:lang w:val="en-GB"/>
              </w:rPr>
              <w:t>FOR UK RECIPIENTS ONLY:</w:t>
            </w:r>
          </w:p>
          <w:p w14:paraId="1F403F27" w14:textId="7E84739A" w:rsidR="009C0E77" w:rsidRPr="009C0E77" w:rsidRDefault="009C0E77" w:rsidP="009C0E77">
            <w:pPr>
              <w:rPr>
                <w:lang w:val="en-GB"/>
              </w:rPr>
            </w:pPr>
          </w:p>
          <w:p w14:paraId="7EC3850B" w14:textId="3A53D18F" w:rsidR="009C0E77" w:rsidRPr="009C0E77" w:rsidRDefault="009C0E77" w:rsidP="009C0E77">
            <w:pPr>
              <w:rPr>
                <w:lang w:val="en-GB"/>
              </w:rPr>
            </w:pPr>
            <w:r w:rsidRPr="009C0E77">
              <w:rPr>
                <w:lang w:val="en-GB"/>
              </w:rPr>
              <w:t>Name:</w:t>
            </w:r>
          </w:p>
          <w:p w14:paraId="2DD3FAF2" w14:textId="3C9B231B" w:rsidR="009C0E77" w:rsidRPr="009C0E77" w:rsidRDefault="009C0E77" w:rsidP="009C0E77">
            <w:pPr>
              <w:rPr>
                <w:lang w:val="en-GB"/>
              </w:rPr>
            </w:pPr>
          </w:p>
          <w:p w14:paraId="384EEACF" w14:textId="269E9994" w:rsidR="009C0E77" w:rsidRPr="009C0E77" w:rsidRDefault="009C0E77" w:rsidP="009C0E77">
            <w:pPr>
              <w:rPr>
                <w:lang w:val="en-GB"/>
              </w:rPr>
            </w:pPr>
            <w:r w:rsidRPr="009C0E77">
              <w:rPr>
                <w:lang w:val="en-GB"/>
              </w:rPr>
              <w:t>Sort code:</w:t>
            </w:r>
          </w:p>
          <w:p w14:paraId="4692D952" w14:textId="2D768348" w:rsidR="009C0E77" w:rsidRPr="009C0E77" w:rsidRDefault="009C0E77" w:rsidP="009C0E77">
            <w:pPr>
              <w:rPr>
                <w:lang w:val="en-GB"/>
              </w:rPr>
            </w:pPr>
          </w:p>
          <w:p w14:paraId="0AA7FBA1" w14:textId="369723B2" w:rsidR="009C0E77" w:rsidRPr="009C0E77" w:rsidRDefault="009C0E77" w:rsidP="009C0E77">
            <w:pPr>
              <w:rPr>
                <w:lang w:val="en-GB"/>
              </w:rPr>
            </w:pPr>
            <w:r w:rsidRPr="009C0E77">
              <w:rPr>
                <w:lang w:val="en-GB"/>
              </w:rPr>
              <w:t>Account number:</w:t>
            </w:r>
          </w:p>
          <w:p w14:paraId="696D04FC" w14:textId="5F412287" w:rsidR="009C0E77" w:rsidRPr="009C0E77" w:rsidRDefault="009C0E77" w:rsidP="009C0E77">
            <w:pPr>
              <w:rPr>
                <w:lang w:val="en-GB"/>
              </w:rPr>
            </w:pPr>
          </w:p>
          <w:p w14:paraId="16652BEA" w14:textId="60D67E17" w:rsidR="009C0E77" w:rsidRPr="009C0E77" w:rsidRDefault="009C0E77" w:rsidP="009C0E77">
            <w:pPr>
              <w:rPr>
                <w:lang w:val="en-GB"/>
              </w:rPr>
            </w:pPr>
          </w:p>
        </w:tc>
      </w:tr>
    </w:tbl>
    <w:p w14:paraId="6E40B7E6" w14:textId="1FB02B86" w:rsidR="009C0E77" w:rsidRPr="009C0E77" w:rsidRDefault="009C0E77" w:rsidP="009C0E77">
      <w:pPr>
        <w:rPr>
          <w:lang w:val="en-GB"/>
        </w:rPr>
      </w:pPr>
    </w:p>
    <w:p w14:paraId="43DBD250" w14:textId="77777777" w:rsidR="009C0E77" w:rsidRPr="009C0E77" w:rsidRDefault="009C0E77" w:rsidP="009C0E77">
      <w:pPr>
        <w:rPr>
          <w:lang w:val="en-GB"/>
        </w:rPr>
      </w:pPr>
    </w:p>
    <w:p w14:paraId="2911D002" w14:textId="09316F2D" w:rsidR="0082484B" w:rsidRDefault="00187D60" w:rsidP="00F80AB9">
      <w:r w:rsidRPr="00187D60">
        <w:rPr>
          <w:b/>
          <w:bCs/>
          <w:lang w:val="en-GB"/>
        </w:rPr>
        <w:t>When completed, please send this form and any supporting documentation to:</w:t>
      </w:r>
      <w:r w:rsidRPr="00187D60">
        <w:rPr>
          <w:lang w:val="en-GB"/>
        </w:rPr>
        <w:t xml:space="preserve"> </w:t>
      </w:r>
      <w:hyperlink r:id="rId17" w:history="1">
        <w:r w:rsidRPr="00187D60">
          <w:rPr>
            <w:rStyle w:val="Hyperlink"/>
            <w:b/>
            <w:bCs/>
            <w:lang w:val="en-GB"/>
          </w:rPr>
          <w:t>OSF@msc.org</w:t>
        </w:r>
      </w:hyperlink>
    </w:p>
    <w:p w14:paraId="4CE7067E" w14:textId="55F0F1A1" w:rsidR="006971C7" w:rsidRDefault="006971C7" w:rsidP="00F80AB9"/>
    <w:p w14:paraId="17728FDF" w14:textId="21062472" w:rsidR="006971C7" w:rsidRPr="00F80AB9" w:rsidRDefault="006971C7" w:rsidP="00F80AB9"/>
    <w:sectPr w:rsidR="006971C7" w:rsidRPr="00F80AB9" w:rsidSect="00AB4892">
      <w:pgSz w:w="11900" w:h="16820"/>
      <w:pgMar w:top="2835" w:right="1800"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6224" w14:textId="77777777" w:rsidR="0044654D" w:rsidRDefault="0044654D" w:rsidP="00526404">
      <w:r>
        <w:separator/>
      </w:r>
    </w:p>
  </w:endnote>
  <w:endnote w:type="continuationSeparator" w:id="0">
    <w:p w14:paraId="3DA89DF5" w14:textId="77777777" w:rsidR="0044654D" w:rsidRDefault="0044654D" w:rsidP="00526404">
      <w:r>
        <w:continuationSeparator/>
      </w:r>
    </w:p>
  </w:endnote>
  <w:endnote w:type="continuationNotice" w:id="1">
    <w:p w14:paraId="5D7680AF" w14:textId="77777777" w:rsidR="0044654D" w:rsidRDefault="0044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cal Brewery Five">
    <w:panose1 w:val="02000506000000020004"/>
    <w:charset w:val="00"/>
    <w:family w:val="modern"/>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eta Offc Pro">
    <w:altName w:val="Calibri"/>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76718"/>
      <w:docPartObj>
        <w:docPartGallery w:val="Page Numbers (Bottom of Page)"/>
        <w:docPartUnique/>
      </w:docPartObj>
    </w:sdtPr>
    <w:sdtEndPr>
      <w:rPr>
        <w:noProof/>
      </w:rPr>
    </w:sdtEndPr>
    <w:sdtContent>
      <w:p w14:paraId="1B625E8B" w14:textId="32FA9065" w:rsidR="00295EDA" w:rsidRDefault="00295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A6F790" w14:textId="2F2E398B" w:rsidR="00526404" w:rsidRDefault="0052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D267" w14:textId="77777777" w:rsidR="0044654D" w:rsidRDefault="0044654D" w:rsidP="00526404">
      <w:r>
        <w:separator/>
      </w:r>
    </w:p>
  </w:footnote>
  <w:footnote w:type="continuationSeparator" w:id="0">
    <w:p w14:paraId="74E3BD68" w14:textId="77777777" w:rsidR="0044654D" w:rsidRDefault="0044654D" w:rsidP="00526404">
      <w:r>
        <w:continuationSeparator/>
      </w:r>
    </w:p>
  </w:footnote>
  <w:footnote w:type="continuationNotice" w:id="1">
    <w:p w14:paraId="1BEEDF32" w14:textId="77777777" w:rsidR="0044654D" w:rsidRDefault="00446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DF57" w14:textId="77777777" w:rsidR="00526404" w:rsidRDefault="00375D8F" w:rsidP="00526404">
    <w:pPr>
      <w:pStyle w:val="Header"/>
      <w:tabs>
        <w:tab w:val="clear" w:pos="4320"/>
        <w:tab w:val="clear" w:pos="8640"/>
        <w:tab w:val="left" w:pos="1360"/>
      </w:tabs>
    </w:pPr>
    <w:r w:rsidRPr="00375D8F">
      <w:rPr>
        <w:noProof/>
        <w:lang w:eastAsia="en-GB"/>
      </w:rPr>
      <w:drawing>
        <wp:anchor distT="0" distB="0" distL="114300" distR="114300" simplePos="0" relativeHeight="251658240" behindDoc="1" locked="0" layoutInCell="1" allowOverlap="1" wp14:anchorId="514AE441" wp14:editId="41236E60">
          <wp:simplePos x="0" y="0"/>
          <wp:positionH relativeFrom="column">
            <wp:posOffset>-325755</wp:posOffset>
          </wp:positionH>
          <wp:positionV relativeFrom="paragraph">
            <wp:posOffset>9525</wp:posOffset>
          </wp:positionV>
          <wp:extent cx="1143000" cy="8164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6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D8F">
      <w:rPr>
        <w:noProof/>
        <w:lang w:eastAsia="en-GB"/>
      </w:rPr>
      <w:drawing>
        <wp:anchor distT="0" distB="0" distL="114300" distR="114300" simplePos="0" relativeHeight="251658241" behindDoc="1" locked="0" layoutInCell="1" allowOverlap="1" wp14:anchorId="074E2DC6" wp14:editId="5D3EB0B0">
          <wp:simplePos x="0" y="0"/>
          <wp:positionH relativeFrom="column">
            <wp:posOffset>3103245</wp:posOffset>
          </wp:positionH>
          <wp:positionV relativeFrom="paragraph">
            <wp:posOffset>-4445</wp:posOffset>
          </wp:positionV>
          <wp:extent cx="3556000" cy="2413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4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F6684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89E0E014"/>
    <w:lvl w:ilvl="0" w:tplc="F74A9596">
      <w:start w:val="1"/>
      <w:numFmt w:val="decimal"/>
      <w:lvlText w:val="%1."/>
      <w:lvlJc w:val="left"/>
      <w:pPr>
        <w:tabs>
          <w:tab w:val="num" w:pos="1209"/>
        </w:tabs>
        <w:ind w:left="1209" w:hanging="360"/>
      </w:pPr>
    </w:lvl>
    <w:lvl w:ilvl="1" w:tplc="2050E0C0">
      <w:numFmt w:val="decimal"/>
      <w:lvlText w:val=""/>
      <w:lvlJc w:val="left"/>
    </w:lvl>
    <w:lvl w:ilvl="2" w:tplc="DC9A9C82">
      <w:numFmt w:val="decimal"/>
      <w:lvlText w:val=""/>
      <w:lvlJc w:val="left"/>
    </w:lvl>
    <w:lvl w:ilvl="3" w:tplc="B5F61CA2">
      <w:numFmt w:val="decimal"/>
      <w:lvlText w:val=""/>
      <w:lvlJc w:val="left"/>
    </w:lvl>
    <w:lvl w:ilvl="4" w:tplc="E80EE7B4">
      <w:numFmt w:val="decimal"/>
      <w:lvlText w:val=""/>
      <w:lvlJc w:val="left"/>
    </w:lvl>
    <w:lvl w:ilvl="5" w:tplc="62688D3A">
      <w:numFmt w:val="decimal"/>
      <w:lvlText w:val=""/>
      <w:lvlJc w:val="left"/>
    </w:lvl>
    <w:lvl w:ilvl="6" w:tplc="8EBAF968">
      <w:numFmt w:val="decimal"/>
      <w:lvlText w:val=""/>
      <w:lvlJc w:val="left"/>
    </w:lvl>
    <w:lvl w:ilvl="7" w:tplc="D4E4CEC8">
      <w:numFmt w:val="decimal"/>
      <w:lvlText w:val=""/>
      <w:lvlJc w:val="left"/>
    </w:lvl>
    <w:lvl w:ilvl="8" w:tplc="817265B0">
      <w:numFmt w:val="decimal"/>
      <w:lvlText w:val=""/>
      <w:lvlJc w:val="left"/>
    </w:lvl>
  </w:abstractNum>
  <w:abstractNum w:abstractNumId="2" w15:restartNumberingAfterBreak="0">
    <w:nsid w:val="FFFFFF7E"/>
    <w:multiLevelType w:val="hybridMultilevel"/>
    <w:tmpl w:val="848EE172"/>
    <w:lvl w:ilvl="0" w:tplc="D47E703C">
      <w:start w:val="1"/>
      <w:numFmt w:val="decimal"/>
      <w:lvlText w:val="%1."/>
      <w:lvlJc w:val="left"/>
      <w:pPr>
        <w:tabs>
          <w:tab w:val="num" w:pos="926"/>
        </w:tabs>
        <w:ind w:left="926" w:hanging="360"/>
      </w:pPr>
    </w:lvl>
    <w:lvl w:ilvl="1" w:tplc="0DCEDAC8">
      <w:numFmt w:val="decimal"/>
      <w:lvlText w:val=""/>
      <w:lvlJc w:val="left"/>
    </w:lvl>
    <w:lvl w:ilvl="2" w:tplc="C72A4AC6">
      <w:numFmt w:val="decimal"/>
      <w:lvlText w:val=""/>
      <w:lvlJc w:val="left"/>
    </w:lvl>
    <w:lvl w:ilvl="3" w:tplc="E47609C2">
      <w:numFmt w:val="decimal"/>
      <w:lvlText w:val=""/>
      <w:lvlJc w:val="left"/>
    </w:lvl>
    <w:lvl w:ilvl="4" w:tplc="A5A891CC">
      <w:numFmt w:val="decimal"/>
      <w:lvlText w:val=""/>
      <w:lvlJc w:val="left"/>
    </w:lvl>
    <w:lvl w:ilvl="5" w:tplc="E5102840">
      <w:numFmt w:val="decimal"/>
      <w:lvlText w:val=""/>
      <w:lvlJc w:val="left"/>
    </w:lvl>
    <w:lvl w:ilvl="6" w:tplc="A0C66FC4">
      <w:numFmt w:val="decimal"/>
      <w:lvlText w:val=""/>
      <w:lvlJc w:val="left"/>
    </w:lvl>
    <w:lvl w:ilvl="7" w:tplc="5298EEF2">
      <w:numFmt w:val="decimal"/>
      <w:lvlText w:val=""/>
      <w:lvlJc w:val="left"/>
    </w:lvl>
    <w:lvl w:ilvl="8" w:tplc="5424448E">
      <w:numFmt w:val="decimal"/>
      <w:lvlText w:val=""/>
      <w:lvlJc w:val="left"/>
    </w:lvl>
  </w:abstractNum>
  <w:abstractNum w:abstractNumId="3" w15:restartNumberingAfterBreak="0">
    <w:nsid w:val="FFFFFF7F"/>
    <w:multiLevelType w:val="hybridMultilevel"/>
    <w:tmpl w:val="5508681C"/>
    <w:lvl w:ilvl="0" w:tplc="32541D52">
      <w:start w:val="1"/>
      <w:numFmt w:val="decimal"/>
      <w:lvlText w:val="%1."/>
      <w:lvlJc w:val="left"/>
      <w:pPr>
        <w:tabs>
          <w:tab w:val="num" w:pos="643"/>
        </w:tabs>
        <w:ind w:left="643" w:hanging="360"/>
      </w:pPr>
    </w:lvl>
    <w:lvl w:ilvl="1" w:tplc="1A2664F0">
      <w:numFmt w:val="decimal"/>
      <w:lvlText w:val=""/>
      <w:lvlJc w:val="left"/>
    </w:lvl>
    <w:lvl w:ilvl="2" w:tplc="BC0CBC98">
      <w:numFmt w:val="decimal"/>
      <w:lvlText w:val=""/>
      <w:lvlJc w:val="left"/>
    </w:lvl>
    <w:lvl w:ilvl="3" w:tplc="86A8546A">
      <w:numFmt w:val="decimal"/>
      <w:lvlText w:val=""/>
      <w:lvlJc w:val="left"/>
    </w:lvl>
    <w:lvl w:ilvl="4" w:tplc="E4565EB2">
      <w:numFmt w:val="decimal"/>
      <w:lvlText w:val=""/>
      <w:lvlJc w:val="left"/>
    </w:lvl>
    <w:lvl w:ilvl="5" w:tplc="5B3A32F0">
      <w:numFmt w:val="decimal"/>
      <w:lvlText w:val=""/>
      <w:lvlJc w:val="left"/>
    </w:lvl>
    <w:lvl w:ilvl="6" w:tplc="735038C0">
      <w:numFmt w:val="decimal"/>
      <w:lvlText w:val=""/>
      <w:lvlJc w:val="left"/>
    </w:lvl>
    <w:lvl w:ilvl="7" w:tplc="91F83E72">
      <w:numFmt w:val="decimal"/>
      <w:lvlText w:val=""/>
      <w:lvlJc w:val="left"/>
    </w:lvl>
    <w:lvl w:ilvl="8" w:tplc="00C87B7A">
      <w:numFmt w:val="decimal"/>
      <w:lvlText w:val=""/>
      <w:lvlJc w:val="left"/>
    </w:lvl>
  </w:abstractNum>
  <w:abstractNum w:abstractNumId="4" w15:restartNumberingAfterBreak="0">
    <w:nsid w:val="FFFFFF80"/>
    <w:multiLevelType w:val="hybridMultilevel"/>
    <w:tmpl w:val="19AC4ECE"/>
    <w:lvl w:ilvl="0" w:tplc="D68A11F6">
      <w:start w:val="1"/>
      <w:numFmt w:val="bullet"/>
      <w:lvlText w:val=""/>
      <w:lvlJc w:val="left"/>
      <w:pPr>
        <w:tabs>
          <w:tab w:val="num" w:pos="1492"/>
        </w:tabs>
        <w:ind w:left="1492" w:hanging="360"/>
      </w:pPr>
      <w:rPr>
        <w:rFonts w:ascii="Symbol" w:hAnsi="Symbol" w:hint="default"/>
      </w:rPr>
    </w:lvl>
    <w:lvl w:ilvl="1" w:tplc="873A307E">
      <w:numFmt w:val="decimal"/>
      <w:lvlText w:val=""/>
      <w:lvlJc w:val="left"/>
    </w:lvl>
    <w:lvl w:ilvl="2" w:tplc="B788912C">
      <w:numFmt w:val="decimal"/>
      <w:lvlText w:val=""/>
      <w:lvlJc w:val="left"/>
    </w:lvl>
    <w:lvl w:ilvl="3" w:tplc="B02C0962">
      <w:numFmt w:val="decimal"/>
      <w:lvlText w:val=""/>
      <w:lvlJc w:val="left"/>
    </w:lvl>
    <w:lvl w:ilvl="4" w:tplc="79C84F2E">
      <w:numFmt w:val="decimal"/>
      <w:lvlText w:val=""/>
      <w:lvlJc w:val="left"/>
    </w:lvl>
    <w:lvl w:ilvl="5" w:tplc="2314FE9A">
      <w:numFmt w:val="decimal"/>
      <w:lvlText w:val=""/>
      <w:lvlJc w:val="left"/>
    </w:lvl>
    <w:lvl w:ilvl="6" w:tplc="FE7EACE8">
      <w:numFmt w:val="decimal"/>
      <w:lvlText w:val=""/>
      <w:lvlJc w:val="left"/>
    </w:lvl>
    <w:lvl w:ilvl="7" w:tplc="BE74DD64">
      <w:numFmt w:val="decimal"/>
      <w:lvlText w:val=""/>
      <w:lvlJc w:val="left"/>
    </w:lvl>
    <w:lvl w:ilvl="8" w:tplc="E5B603AA">
      <w:numFmt w:val="decimal"/>
      <w:lvlText w:val=""/>
      <w:lvlJc w:val="left"/>
    </w:lvl>
  </w:abstractNum>
  <w:abstractNum w:abstractNumId="5" w15:restartNumberingAfterBreak="0">
    <w:nsid w:val="FFFFFF81"/>
    <w:multiLevelType w:val="hybridMultilevel"/>
    <w:tmpl w:val="69E6F268"/>
    <w:lvl w:ilvl="0" w:tplc="9B94E536">
      <w:start w:val="1"/>
      <w:numFmt w:val="bullet"/>
      <w:lvlText w:val=""/>
      <w:lvlJc w:val="left"/>
      <w:pPr>
        <w:tabs>
          <w:tab w:val="num" w:pos="1209"/>
        </w:tabs>
        <w:ind w:left="1209" w:hanging="360"/>
      </w:pPr>
      <w:rPr>
        <w:rFonts w:ascii="Symbol" w:hAnsi="Symbol" w:hint="default"/>
      </w:rPr>
    </w:lvl>
    <w:lvl w:ilvl="1" w:tplc="DC9A9AB2">
      <w:numFmt w:val="decimal"/>
      <w:lvlText w:val=""/>
      <w:lvlJc w:val="left"/>
    </w:lvl>
    <w:lvl w:ilvl="2" w:tplc="3982BAA6">
      <w:numFmt w:val="decimal"/>
      <w:lvlText w:val=""/>
      <w:lvlJc w:val="left"/>
    </w:lvl>
    <w:lvl w:ilvl="3" w:tplc="08CA9584">
      <w:numFmt w:val="decimal"/>
      <w:lvlText w:val=""/>
      <w:lvlJc w:val="left"/>
    </w:lvl>
    <w:lvl w:ilvl="4" w:tplc="62CED0AA">
      <w:numFmt w:val="decimal"/>
      <w:lvlText w:val=""/>
      <w:lvlJc w:val="left"/>
    </w:lvl>
    <w:lvl w:ilvl="5" w:tplc="C7DA6A30">
      <w:numFmt w:val="decimal"/>
      <w:lvlText w:val=""/>
      <w:lvlJc w:val="left"/>
    </w:lvl>
    <w:lvl w:ilvl="6" w:tplc="4ECEC13A">
      <w:numFmt w:val="decimal"/>
      <w:lvlText w:val=""/>
      <w:lvlJc w:val="left"/>
    </w:lvl>
    <w:lvl w:ilvl="7" w:tplc="7CA42EA2">
      <w:numFmt w:val="decimal"/>
      <w:lvlText w:val=""/>
      <w:lvlJc w:val="left"/>
    </w:lvl>
    <w:lvl w:ilvl="8" w:tplc="6D909BEE">
      <w:numFmt w:val="decimal"/>
      <w:lvlText w:val=""/>
      <w:lvlJc w:val="left"/>
    </w:lvl>
  </w:abstractNum>
  <w:abstractNum w:abstractNumId="6" w15:restartNumberingAfterBreak="0">
    <w:nsid w:val="FFFFFF82"/>
    <w:multiLevelType w:val="singleLevel"/>
    <w:tmpl w:val="3A56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6A8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26B01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57782AB8"/>
    <w:lvl w:ilvl="0" w:tplc="643255C6">
      <w:start w:val="1"/>
      <w:numFmt w:val="bullet"/>
      <w:lvlText w:val=""/>
      <w:lvlJc w:val="left"/>
      <w:pPr>
        <w:tabs>
          <w:tab w:val="num" w:pos="360"/>
        </w:tabs>
        <w:ind w:left="360" w:hanging="360"/>
      </w:pPr>
      <w:rPr>
        <w:rFonts w:ascii="Symbol" w:hAnsi="Symbol" w:hint="default"/>
      </w:rPr>
    </w:lvl>
    <w:lvl w:ilvl="1" w:tplc="E02E0950">
      <w:numFmt w:val="decimal"/>
      <w:lvlText w:val=""/>
      <w:lvlJc w:val="left"/>
    </w:lvl>
    <w:lvl w:ilvl="2" w:tplc="B8E24C4C">
      <w:numFmt w:val="decimal"/>
      <w:lvlText w:val=""/>
      <w:lvlJc w:val="left"/>
    </w:lvl>
    <w:lvl w:ilvl="3" w:tplc="86B69766">
      <w:numFmt w:val="decimal"/>
      <w:lvlText w:val=""/>
      <w:lvlJc w:val="left"/>
    </w:lvl>
    <w:lvl w:ilvl="4" w:tplc="D01675DA">
      <w:numFmt w:val="decimal"/>
      <w:lvlText w:val=""/>
      <w:lvlJc w:val="left"/>
    </w:lvl>
    <w:lvl w:ilvl="5" w:tplc="997CADCA">
      <w:numFmt w:val="decimal"/>
      <w:lvlText w:val=""/>
      <w:lvlJc w:val="left"/>
    </w:lvl>
    <w:lvl w:ilvl="6" w:tplc="C298B62E">
      <w:numFmt w:val="decimal"/>
      <w:lvlText w:val=""/>
      <w:lvlJc w:val="left"/>
    </w:lvl>
    <w:lvl w:ilvl="7" w:tplc="73F057FA">
      <w:numFmt w:val="decimal"/>
      <w:lvlText w:val=""/>
      <w:lvlJc w:val="left"/>
    </w:lvl>
    <w:lvl w:ilvl="8" w:tplc="712C3036">
      <w:numFmt w:val="decimal"/>
      <w:lvlText w:val=""/>
      <w:lvlJc w:val="left"/>
    </w:lvl>
  </w:abstractNum>
  <w:abstractNum w:abstractNumId="10" w15:restartNumberingAfterBreak="0">
    <w:nsid w:val="05FA7D4D"/>
    <w:multiLevelType w:val="hybridMultilevel"/>
    <w:tmpl w:val="7B4C8312"/>
    <w:lvl w:ilvl="0" w:tplc="16F8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D3D67"/>
    <w:multiLevelType w:val="hybridMultilevel"/>
    <w:tmpl w:val="C218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822FD"/>
    <w:multiLevelType w:val="hybridMultilevel"/>
    <w:tmpl w:val="FB2C633C"/>
    <w:lvl w:ilvl="0" w:tplc="8B6ACE80">
      <w:start w:val="1"/>
      <w:numFmt w:val="bullet"/>
      <w:lvlText w:val=""/>
      <w:lvlJc w:val="left"/>
      <w:pPr>
        <w:ind w:left="624" w:hanging="2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74AE1"/>
    <w:multiLevelType w:val="hybridMultilevel"/>
    <w:tmpl w:val="7B4C8312"/>
    <w:lvl w:ilvl="0" w:tplc="AB263D4E">
      <w:start w:val="1"/>
      <w:numFmt w:val="bullet"/>
      <w:lvlText w:val=""/>
      <w:lvlJc w:val="left"/>
      <w:pPr>
        <w:ind w:left="720" w:hanging="360"/>
      </w:pPr>
      <w:rPr>
        <w:rFonts w:ascii="Symbol" w:hAnsi="Symbol" w:hint="default"/>
      </w:rPr>
    </w:lvl>
    <w:lvl w:ilvl="1" w:tplc="2C0E6716">
      <w:start w:val="1"/>
      <w:numFmt w:val="bullet"/>
      <w:lvlText w:val="o"/>
      <w:lvlJc w:val="left"/>
      <w:pPr>
        <w:ind w:left="1440" w:hanging="360"/>
      </w:pPr>
      <w:rPr>
        <w:rFonts w:ascii="Courier New" w:hAnsi="Courier New" w:hint="default"/>
      </w:rPr>
    </w:lvl>
    <w:lvl w:ilvl="2" w:tplc="29A645EC">
      <w:start w:val="1"/>
      <w:numFmt w:val="bullet"/>
      <w:lvlText w:val=""/>
      <w:lvlJc w:val="left"/>
      <w:pPr>
        <w:ind w:left="2160" w:hanging="360"/>
      </w:pPr>
      <w:rPr>
        <w:rFonts w:ascii="Wingdings" w:hAnsi="Wingdings" w:hint="default"/>
      </w:rPr>
    </w:lvl>
    <w:lvl w:ilvl="3" w:tplc="D48A34AC">
      <w:start w:val="1"/>
      <w:numFmt w:val="bullet"/>
      <w:lvlText w:val=""/>
      <w:lvlJc w:val="left"/>
      <w:pPr>
        <w:ind w:left="2880" w:hanging="360"/>
      </w:pPr>
      <w:rPr>
        <w:rFonts w:ascii="Symbol" w:hAnsi="Symbol" w:hint="default"/>
      </w:rPr>
    </w:lvl>
    <w:lvl w:ilvl="4" w:tplc="0DEC5C8C">
      <w:start w:val="1"/>
      <w:numFmt w:val="bullet"/>
      <w:lvlText w:val="o"/>
      <w:lvlJc w:val="left"/>
      <w:pPr>
        <w:ind w:left="3600" w:hanging="360"/>
      </w:pPr>
      <w:rPr>
        <w:rFonts w:ascii="Courier New" w:hAnsi="Courier New" w:hint="default"/>
      </w:rPr>
    </w:lvl>
    <w:lvl w:ilvl="5" w:tplc="D166B58A">
      <w:start w:val="1"/>
      <w:numFmt w:val="bullet"/>
      <w:lvlText w:val=""/>
      <w:lvlJc w:val="left"/>
      <w:pPr>
        <w:ind w:left="4320" w:hanging="360"/>
      </w:pPr>
      <w:rPr>
        <w:rFonts w:ascii="Wingdings" w:hAnsi="Wingdings" w:hint="default"/>
      </w:rPr>
    </w:lvl>
    <w:lvl w:ilvl="6" w:tplc="01CAFF5A">
      <w:start w:val="1"/>
      <w:numFmt w:val="bullet"/>
      <w:lvlText w:val=""/>
      <w:lvlJc w:val="left"/>
      <w:pPr>
        <w:ind w:left="5040" w:hanging="360"/>
      </w:pPr>
      <w:rPr>
        <w:rFonts w:ascii="Symbol" w:hAnsi="Symbol" w:hint="default"/>
      </w:rPr>
    </w:lvl>
    <w:lvl w:ilvl="7" w:tplc="DBCE2BD8">
      <w:start w:val="1"/>
      <w:numFmt w:val="bullet"/>
      <w:lvlText w:val="o"/>
      <w:lvlJc w:val="left"/>
      <w:pPr>
        <w:ind w:left="5760" w:hanging="360"/>
      </w:pPr>
      <w:rPr>
        <w:rFonts w:ascii="Courier New" w:hAnsi="Courier New" w:hint="default"/>
      </w:rPr>
    </w:lvl>
    <w:lvl w:ilvl="8" w:tplc="4510C450">
      <w:start w:val="1"/>
      <w:numFmt w:val="bullet"/>
      <w:lvlText w:val=""/>
      <w:lvlJc w:val="left"/>
      <w:pPr>
        <w:ind w:left="6480" w:hanging="360"/>
      </w:pPr>
      <w:rPr>
        <w:rFonts w:ascii="Wingdings" w:hAnsi="Wingdings" w:hint="default"/>
      </w:rPr>
    </w:lvl>
  </w:abstractNum>
  <w:abstractNum w:abstractNumId="14" w15:restartNumberingAfterBreak="0">
    <w:nsid w:val="6EE473EC"/>
    <w:multiLevelType w:val="hybridMultilevel"/>
    <w:tmpl w:val="0FD8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597050">
    <w:abstractNumId w:val="14"/>
  </w:num>
  <w:num w:numId="2" w16cid:durableId="502741247">
    <w:abstractNumId w:val="10"/>
  </w:num>
  <w:num w:numId="3" w16cid:durableId="585892584">
    <w:abstractNumId w:val="13"/>
  </w:num>
  <w:num w:numId="4" w16cid:durableId="1047988878">
    <w:abstractNumId w:val="12"/>
  </w:num>
  <w:num w:numId="5" w16cid:durableId="87653898">
    <w:abstractNumId w:val="9"/>
  </w:num>
  <w:num w:numId="6" w16cid:durableId="590819112">
    <w:abstractNumId w:val="7"/>
  </w:num>
  <w:num w:numId="7" w16cid:durableId="1823306506">
    <w:abstractNumId w:val="6"/>
  </w:num>
  <w:num w:numId="8" w16cid:durableId="104928677">
    <w:abstractNumId w:val="5"/>
  </w:num>
  <w:num w:numId="9" w16cid:durableId="758796945">
    <w:abstractNumId w:val="4"/>
  </w:num>
  <w:num w:numId="10" w16cid:durableId="604384155">
    <w:abstractNumId w:val="8"/>
  </w:num>
  <w:num w:numId="11" w16cid:durableId="392774072">
    <w:abstractNumId w:val="3"/>
  </w:num>
  <w:num w:numId="12" w16cid:durableId="1982730344">
    <w:abstractNumId w:val="2"/>
  </w:num>
  <w:num w:numId="13" w16cid:durableId="1166476116">
    <w:abstractNumId w:val="1"/>
  </w:num>
  <w:num w:numId="14" w16cid:durableId="278531764">
    <w:abstractNumId w:val="0"/>
  </w:num>
  <w:num w:numId="15" w16cid:durableId="1931817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B5"/>
    <w:rsid w:val="00044CB5"/>
    <w:rsid w:val="00071EE4"/>
    <w:rsid w:val="00077354"/>
    <w:rsid w:val="000945DE"/>
    <w:rsid w:val="000B180D"/>
    <w:rsid w:val="000B5FE0"/>
    <w:rsid w:val="000E1E2E"/>
    <w:rsid w:val="00173FFA"/>
    <w:rsid w:val="0018019D"/>
    <w:rsid w:val="00187D60"/>
    <w:rsid w:val="001C3240"/>
    <w:rsid w:val="001D569F"/>
    <w:rsid w:val="0023471D"/>
    <w:rsid w:val="0025332F"/>
    <w:rsid w:val="00295EDA"/>
    <w:rsid w:val="00300E4D"/>
    <w:rsid w:val="0032098A"/>
    <w:rsid w:val="00335821"/>
    <w:rsid w:val="00375D8F"/>
    <w:rsid w:val="00412815"/>
    <w:rsid w:val="00417AF8"/>
    <w:rsid w:val="0044654D"/>
    <w:rsid w:val="004727A5"/>
    <w:rsid w:val="004753FA"/>
    <w:rsid w:val="004A4B9B"/>
    <w:rsid w:val="005065AF"/>
    <w:rsid w:val="0052504E"/>
    <w:rsid w:val="00526404"/>
    <w:rsid w:val="005346F4"/>
    <w:rsid w:val="00547043"/>
    <w:rsid w:val="00581A75"/>
    <w:rsid w:val="00636092"/>
    <w:rsid w:val="00647440"/>
    <w:rsid w:val="006707A7"/>
    <w:rsid w:val="006971C7"/>
    <w:rsid w:val="006C5BE7"/>
    <w:rsid w:val="006E43A4"/>
    <w:rsid w:val="0077549E"/>
    <w:rsid w:val="007F1E63"/>
    <w:rsid w:val="008102BD"/>
    <w:rsid w:val="008118BB"/>
    <w:rsid w:val="0082484B"/>
    <w:rsid w:val="008448CC"/>
    <w:rsid w:val="008549A8"/>
    <w:rsid w:val="0086154C"/>
    <w:rsid w:val="00866781"/>
    <w:rsid w:val="00884F7C"/>
    <w:rsid w:val="008D1512"/>
    <w:rsid w:val="008E3D31"/>
    <w:rsid w:val="009529BB"/>
    <w:rsid w:val="00962A5C"/>
    <w:rsid w:val="00975E34"/>
    <w:rsid w:val="009C0E77"/>
    <w:rsid w:val="009E0A93"/>
    <w:rsid w:val="009E141D"/>
    <w:rsid w:val="00A0111E"/>
    <w:rsid w:val="00A43073"/>
    <w:rsid w:val="00A64B59"/>
    <w:rsid w:val="00A74DCC"/>
    <w:rsid w:val="00A86046"/>
    <w:rsid w:val="00A90B6B"/>
    <w:rsid w:val="00AB4892"/>
    <w:rsid w:val="00AD2E52"/>
    <w:rsid w:val="00AE1527"/>
    <w:rsid w:val="00B01038"/>
    <w:rsid w:val="00B15B49"/>
    <w:rsid w:val="00B2524C"/>
    <w:rsid w:val="00B53FE1"/>
    <w:rsid w:val="00B9202C"/>
    <w:rsid w:val="00BC143D"/>
    <w:rsid w:val="00BF06E8"/>
    <w:rsid w:val="00C03275"/>
    <w:rsid w:val="00C154CB"/>
    <w:rsid w:val="00C23F97"/>
    <w:rsid w:val="00C57FDA"/>
    <w:rsid w:val="00C60080"/>
    <w:rsid w:val="00C63015"/>
    <w:rsid w:val="00C75FC4"/>
    <w:rsid w:val="00C77F0E"/>
    <w:rsid w:val="00C86E54"/>
    <w:rsid w:val="00D002C0"/>
    <w:rsid w:val="00E66551"/>
    <w:rsid w:val="00E75A83"/>
    <w:rsid w:val="00E93B14"/>
    <w:rsid w:val="00ED3BCA"/>
    <w:rsid w:val="00ED5C91"/>
    <w:rsid w:val="00EF5783"/>
    <w:rsid w:val="00F462A7"/>
    <w:rsid w:val="00F55CF2"/>
    <w:rsid w:val="00F80AB9"/>
    <w:rsid w:val="00FB3A17"/>
    <w:rsid w:val="00FE1F1C"/>
    <w:rsid w:val="09A18F6D"/>
    <w:rsid w:val="0A93798B"/>
    <w:rsid w:val="0C9B7CE1"/>
    <w:rsid w:val="0E9440B7"/>
    <w:rsid w:val="1166DA0F"/>
    <w:rsid w:val="14418A75"/>
    <w:rsid w:val="1C55A14A"/>
    <w:rsid w:val="1C98784E"/>
    <w:rsid w:val="1EE3AC2B"/>
    <w:rsid w:val="2013E10F"/>
    <w:rsid w:val="210E3400"/>
    <w:rsid w:val="260C6C53"/>
    <w:rsid w:val="26741988"/>
    <w:rsid w:val="33F87832"/>
    <w:rsid w:val="34BF2B74"/>
    <w:rsid w:val="3B4D9BD1"/>
    <w:rsid w:val="3F94E07D"/>
    <w:rsid w:val="409719A1"/>
    <w:rsid w:val="4833C820"/>
    <w:rsid w:val="49781AA1"/>
    <w:rsid w:val="4D2C8D7E"/>
    <w:rsid w:val="52D4A4EA"/>
    <w:rsid w:val="566A6A07"/>
    <w:rsid w:val="57382BC6"/>
    <w:rsid w:val="6C34942F"/>
    <w:rsid w:val="6F3DCBED"/>
    <w:rsid w:val="6F99EF63"/>
    <w:rsid w:val="7451AB1B"/>
    <w:rsid w:val="77DD9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040C99"/>
  <w14:defaultImageDpi w14:val="330"/>
  <w15:docId w15:val="{1D0885A7-B7B4-46F8-8E04-046D0A10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C4"/>
    <w:pPr>
      <w:spacing w:after="0" w:line="240" w:lineRule="auto"/>
    </w:pPr>
    <w:rPr>
      <w:rFonts w:ascii="Times New Roman" w:hAnsi="Times New Roman" w:cs="Times New Roman"/>
      <w:sz w:val="24"/>
      <w:szCs w:val="24"/>
      <w:lang w:val="fr-FR" w:eastAsia="en-US"/>
    </w:rPr>
  </w:style>
  <w:style w:type="paragraph" w:styleId="Heading1">
    <w:name w:val="heading 1"/>
    <w:basedOn w:val="Normal"/>
    <w:next w:val="Normal"/>
    <w:link w:val="Heading1Char"/>
    <w:uiPriority w:val="9"/>
    <w:qFormat/>
    <w:rsid w:val="00B01038"/>
    <w:pPr>
      <w:keepNext/>
      <w:keepLines/>
      <w:spacing w:before="240"/>
      <w:outlineLvl w:val="0"/>
    </w:pPr>
    <w:rPr>
      <w:rFonts w:asciiTheme="majorHAnsi" w:eastAsiaTheme="majorEastAsia" w:hAnsiTheme="majorHAnsi" w:cstheme="majorBidi"/>
      <w:color w:val="144894" w:themeColor="text2"/>
      <w:sz w:val="44"/>
      <w:szCs w:val="32"/>
    </w:rPr>
  </w:style>
  <w:style w:type="paragraph" w:styleId="Heading2">
    <w:name w:val="heading 2"/>
    <w:basedOn w:val="Normal"/>
    <w:next w:val="Normal"/>
    <w:link w:val="Heading2Char"/>
    <w:uiPriority w:val="9"/>
    <w:unhideWhenUsed/>
    <w:qFormat/>
    <w:rsid w:val="00962A5C"/>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62A5C"/>
    <w:pPr>
      <w:keepNext/>
      <w:keepLines/>
      <w:spacing w:before="40"/>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unhideWhenUsed/>
    <w:qFormat/>
    <w:rsid w:val="00962A5C"/>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962A5C"/>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962A5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62A5C"/>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2A5C"/>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62A5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paragraph" w:styleId="Header">
    <w:name w:val="header"/>
    <w:basedOn w:val="Normal"/>
    <w:link w:val="HeaderChar"/>
    <w:uiPriority w:val="99"/>
    <w:unhideWhenUsed/>
    <w:rsid w:val="00526404"/>
    <w:pPr>
      <w:tabs>
        <w:tab w:val="center" w:pos="4320"/>
        <w:tab w:val="right" w:pos="8640"/>
      </w:tabs>
    </w:pPr>
  </w:style>
  <w:style w:type="character" w:customStyle="1" w:styleId="HeaderChar">
    <w:name w:val="Header Char"/>
    <w:basedOn w:val="DefaultParagraphFont"/>
    <w:link w:val="Header"/>
    <w:uiPriority w:val="99"/>
    <w:rsid w:val="00526404"/>
    <w:rPr>
      <w:sz w:val="24"/>
      <w:szCs w:val="24"/>
      <w:lang w:eastAsia="en-US"/>
    </w:rPr>
  </w:style>
  <w:style w:type="paragraph" w:styleId="Footer">
    <w:name w:val="footer"/>
    <w:basedOn w:val="Normal"/>
    <w:link w:val="FooterChar"/>
    <w:uiPriority w:val="99"/>
    <w:unhideWhenUsed/>
    <w:rsid w:val="00526404"/>
    <w:pPr>
      <w:tabs>
        <w:tab w:val="center" w:pos="4320"/>
        <w:tab w:val="right" w:pos="8640"/>
      </w:tabs>
    </w:pPr>
  </w:style>
  <w:style w:type="character" w:customStyle="1" w:styleId="FooterChar">
    <w:name w:val="Footer Char"/>
    <w:basedOn w:val="DefaultParagraphFont"/>
    <w:link w:val="Footer"/>
    <w:uiPriority w:val="99"/>
    <w:rsid w:val="00526404"/>
    <w:rPr>
      <w:sz w:val="24"/>
      <w:szCs w:val="24"/>
      <w:lang w:eastAsia="en-US"/>
    </w:rPr>
  </w:style>
  <w:style w:type="character" w:customStyle="1" w:styleId="Heading1Char">
    <w:name w:val="Heading 1 Char"/>
    <w:basedOn w:val="DefaultParagraphFont"/>
    <w:link w:val="Heading1"/>
    <w:uiPriority w:val="9"/>
    <w:rsid w:val="00B01038"/>
    <w:rPr>
      <w:rFonts w:asciiTheme="majorHAnsi" w:eastAsiaTheme="majorEastAsia" w:hAnsiTheme="majorHAnsi" w:cstheme="majorBidi"/>
      <w:color w:val="144894" w:themeColor="text2"/>
      <w:sz w:val="44"/>
      <w:szCs w:val="32"/>
      <w:lang w:val="fr-FR" w:eastAsia="en-US"/>
    </w:rPr>
  </w:style>
  <w:style w:type="paragraph" w:styleId="Title">
    <w:name w:val="Title"/>
    <w:basedOn w:val="Normal"/>
    <w:next w:val="Normal"/>
    <w:link w:val="TitleChar"/>
    <w:uiPriority w:val="10"/>
    <w:qFormat/>
    <w:rsid w:val="00962A5C"/>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62A5C"/>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962A5C"/>
    <w:pPr>
      <w:ind w:left="720"/>
      <w:contextualSpacing/>
    </w:pPr>
  </w:style>
  <w:style w:type="character" w:customStyle="1" w:styleId="Heading2Char">
    <w:name w:val="Heading 2 Char"/>
    <w:basedOn w:val="DefaultParagraphFont"/>
    <w:link w:val="Heading2"/>
    <w:uiPriority w:val="9"/>
    <w:rsid w:val="00962A5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962A5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962A5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962A5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962A5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62A5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2A5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62A5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62A5C"/>
    <w:pPr>
      <w:spacing w:after="200"/>
    </w:pPr>
    <w:rPr>
      <w:i/>
      <w:iCs/>
      <w:color w:val="144894" w:themeColor="text2"/>
      <w:sz w:val="18"/>
      <w:szCs w:val="18"/>
    </w:rPr>
  </w:style>
  <w:style w:type="paragraph" w:styleId="Subtitle">
    <w:name w:val="Subtitle"/>
    <w:basedOn w:val="Normal"/>
    <w:next w:val="Normal"/>
    <w:link w:val="SubtitleChar"/>
    <w:uiPriority w:val="11"/>
    <w:qFormat/>
    <w:rsid w:val="00962A5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62A5C"/>
    <w:rPr>
      <w:color w:val="5A5A5A" w:themeColor="text1" w:themeTint="A5"/>
      <w:spacing w:val="15"/>
    </w:rPr>
  </w:style>
  <w:style w:type="character" w:styleId="Strong">
    <w:name w:val="Strong"/>
    <w:basedOn w:val="DefaultParagraphFont"/>
    <w:uiPriority w:val="22"/>
    <w:qFormat/>
    <w:rsid w:val="00962A5C"/>
    <w:rPr>
      <w:b/>
      <w:bCs/>
      <w:color w:val="auto"/>
    </w:rPr>
  </w:style>
  <w:style w:type="character" w:styleId="Emphasis">
    <w:name w:val="Emphasis"/>
    <w:basedOn w:val="DefaultParagraphFont"/>
    <w:uiPriority w:val="20"/>
    <w:qFormat/>
    <w:rsid w:val="00962A5C"/>
    <w:rPr>
      <w:i/>
      <w:iCs/>
      <w:color w:val="auto"/>
    </w:rPr>
  </w:style>
  <w:style w:type="paragraph" w:styleId="NoSpacing">
    <w:name w:val="No Spacing"/>
    <w:uiPriority w:val="1"/>
    <w:qFormat/>
    <w:rsid w:val="00962A5C"/>
    <w:pPr>
      <w:spacing w:after="0" w:line="240" w:lineRule="auto"/>
    </w:pPr>
  </w:style>
  <w:style w:type="paragraph" w:styleId="Quote">
    <w:name w:val="Quote"/>
    <w:basedOn w:val="Normal"/>
    <w:next w:val="Normal"/>
    <w:link w:val="QuoteChar"/>
    <w:uiPriority w:val="29"/>
    <w:qFormat/>
    <w:rsid w:val="00962A5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62A5C"/>
    <w:rPr>
      <w:i/>
      <w:iCs/>
      <w:color w:val="404040" w:themeColor="text1" w:themeTint="BF"/>
    </w:rPr>
  </w:style>
  <w:style w:type="paragraph" w:styleId="IntenseQuote">
    <w:name w:val="Intense Quote"/>
    <w:basedOn w:val="Normal"/>
    <w:next w:val="Normal"/>
    <w:link w:val="IntenseQuoteChar"/>
    <w:uiPriority w:val="30"/>
    <w:qFormat/>
    <w:rsid w:val="00962A5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62A5C"/>
    <w:rPr>
      <w:i/>
      <w:iCs/>
      <w:color w:val="404040" w:themeColor="text1" w:themeTint="BF"/>
    </w:rPr>
  </w:style>
  <w:style w:type="character" w:styleId="SubtleEmphasis">
    <w:name w:val="Subtle Emphasis"/>
    <w:basedOn w:val="DefaultParagraphFont"/>
    <w:uiPriority w:val="19"/>
    <w:qFormat/>
    <w:rsid w:val="00962A5C"/>
    <w:rPr>
      <w:i/>
      <w:iCs/>
      <w:color w:val="404040" w:themeColor="text1" w:themeTint="BF"/>
    </w:rPr>
  </w:style>
  <w:style w:type="character" w:styleId="IntenseEmphasis">
    <w:name w:val="Intense Emphasis"/>
    <w:basedOn w:val="DefaultParagraphFont"/>
    <w:uiPriority w:val="21"/>
    <w:qFormat/>
    <w:rsid w:val="00962A5C"/>
    <w:rPr>
      <w:b/>
      <w:bCs/>
      <w:i/>
      <w:iCs/>
      <w:color w:val="auto"/>
    </w:rPr>
  </w:style>
  <w:style w:type="character" w:styleId="SubtleReference">
    <w:name w:val="Subtle Reference"/>
    <w:basedOn w:val="DefaultParagraphFont"/>
    <w:uiPriority w:val="31"/>
    <w:qFormat/>
    <w:rsid w:val="00962A5C"/>
    <w:rPr>
      <w:smallCaps/>
      <w:color w:val="404040" w:themeColor="text1" w:themeTint="BF"/>
    </w:rPr>
  </w:style>
  <w:style w:type="character" w:styleId="IntenseReference">
    <w:name w:val="Intense Reference"/>
    <w:basedOn w:val="DefaultParagraphFont"/>
    <w:uiPriority w:val="32"/>
    <w:qFormat/>
    <w:rsid w:val="00962A5C"/>
    <w:rPr>
      <w:b/>
      <w:bCs/>
      <w:smallCaps/>
      <w:color w:val="404040" w:themeColor="text1" w:themeTint="BF"/>
      <w:spacing w:val="5"/>
    </w:rPr>
  </w:style>
  <w:style w:type="character" w:styleId="BookTitle">
    <w:name w:val="Book Title"/>
    <w:basedOn w:val="DefaultParagraphFont"/>
    <w:uiPriority w:val="33"/>
    <w:qFormat/>
    <w:rsid w:val="00962A5C"/>
    <w:rPr>
      <w:b/>
      <w:bCs/>
      <w:i/>
      <w:iCs/>
      <w:spacing w:val="5"/>
    </w:rPr>
  </w:style>
  <w:style w:type="paragraph" w:styleId="TOCHeading">
    <w:name w:val="TOC Heading"/>
    <w:basedOn w:val="Heading1"/>
    <w:next w:val="Normal"/>
    <w:uiPriority w:val="39"/>
    <w:semiHidden/>
    <w:unhideWhenUsed/>
    <w:qFormat/>
    <w:rsid w:val="00962A5C"/>
    <w:pPr>
      <w:outlineLvl w:val="9"/>
    </w:pPr>
  </w:style>
  <w:style w:type="table" w:styleId="TableGrid">
    <w:name w:val="Table Grid"/>
    <w:basedOn w:val="TableNormal"/>
    <w:rsid w:val="00647440"/>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440"/>
    <w:rPr>
      <w:color w:val="0000FF" w:themeColor="hyperlink"/>
      <w:u w:val="single"/>
    </w:rPr>
  </w:style>
  <w:style w:type="character" w:styleId="UnresolvedMention">
    <w:name w:val="Unresolved Mention"/>
    <w:basedOn w:val="DefaultParagraphFont"/>
    <w:uiPriority w:val="99"/>
    <w:semiHidden/>
    <w:unhideWhenUsed/>
    <w:rsid w:val="00647440"/>
    <w:rPr>
      <w:color w:val="605E5C"/>
      <w:shd w:val="clear" w:color="auto" w:fill="E1DFDD"/>
    </w:rPr>
  </w:style>
  <w:style w:type="paragraph" w:styleId="Revision">
    <w:name w:val="Revision"/>
    <w:hidden/>
    <w:uiPriority w:val="99"/>
    <w:semiHidden/>
    <w:rsid w:val="00BF06E8"/>
    <w:pPr>
      <w:spacing w:after="0" w:line="240" w:lineRule="auto"/>
    </w:pPr>
    <w:rPr>
      <w:rFonts w:ascii="Times New Roman" w:hAnsi="Times New Roman" w:cs="Times New Roman"/>
      <w:sz w:val="24"/>
      <w:szCs w:val="24"/>
      <w:lang w:val="fr-FR" w:eastAsia="en-US"/>
    </w:rPr>
  </w:style>
  <w:style w:type="character" w:styleId="CommentReference">
    <w:name w:val="annotation reference"/>
    <w:basedOn w:val="DefaultParagraphFont"/>
    <w:uiPriority w:val="99"/>
    <w:semiHidden/>
    <w:unhideWhenUsed/>
    <w:rsid w:val="00D002C0"/>
    <w:rPr>
      <w:sz w:val="16"/>
      <w:szCs w:val="16"/>
    </w:rPr>
  </w:style>
  <w:style w:type="paragraph" w:styleId="CommentText">
    <w:name w:val="annotation text"/>
    <w:basedOn w:val="Normal"/>
    <w:link w:val="CommentTextChar"/>
    <w:uiPriority w:val="99"/>
    <w:unhideWhenUsed/>
    <w:rsid w:val="00D002C0"/>
    <w:rPr>
      <w:sz w:val="20"/>
      <w:szCs w:val="20"/>
    </w:rPr>
  </w:style>
  <w:style w:type="character" w:customStyle="1" w:styleId="CommentTextChar">
    <w:name w:val="Comment Text Char"/>
    <w:basedOn w:val="DefaultParagraphFont"/>
    <w:link w:val="CommentText"/>
    <w:uiPriority w:val="99"/>
    <w:rsid w:val="00D002C0"/>
    <w:rPr>
      <w:rFonts w:ascii="Times New Roman" w:hAnsi="Times New Roman" w:cs="Times New Roman"/>
      <w:sz w:val="20"/>
      <w:szCs w:val="20"/>
      <w:lang w:val="fr-FR" w:eastAsia="en-US"/>
    </w:rPr>
  </w:style>
  <w:style w:type="paragraph" w:styleId="CommentSubject">
    <w:name w:val="annotation subject"/>
    <w:basedOn w:val="CommentText"/>
    <w:next w:val="CommentText"/>
    <w:link w:val="CommentSubjectChar"/>
    <w:uiPriority w:val="99"/>
    <w:semiHidden/>
    <w:unhideWhenUsed/>
    <w:rsid w:val="00D002C0"/>
    <w:rPr>
      <w:b/>
      <w:bCs/>
    </w:rPr>
  </w:style>
  <w:style w:type="character" w:customStyle="1" w:styleId="CommentSubjectChar">
    <w:name w:val="Comment Subject Char"/>
    <w:basedOn w:val="CommentTextChar"/>
    <w:link w:val="CommentSubject"/>
    <w:uiPriority w:val="99"/>
    <w:semiHidden/>
    <w:rsid w:val="00D002C0"/>
    <w:rPr>
      <w:rFonts w:ascii="Times New Roman" w:hAnsi="Times New Roman" w:cs="Times New Roman"/>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18933">
      <w:bodyDiv w:val="1"/>
      <w:marLeft w:val="0"/>
      <w:marRight w:val="0"/>
      <w:marTop w:val="0"/>
      <w:marBottom w:val="0"/>
      <w:divBdr>
        <w:top w:val="none" w:sz="0" w:space="0" w:color="auto"/>
        <w:left w:val="none" w:sz="0" w:space="0" w:color="auto"/>
        <w:bottom w:val="none" w:sz="0" w:space="0" w:color="auto"/>
        <w:right w:val="none" w:sz="0" w:space="0" w:color="auto"/>
      </w:divBdr>
      <w:divsChild>
        <w:div w:id="710568355">
          <w:marLeft w:val="0"/>
          <w:marRight w:val="0"/>
          <w:marTop w:val="0"/>
          <w:marBottom w:val="0"/>
          <w:divBdr>
            <w:top w:val="none" w:sz="0" w:space="0" w:color="auto"/>
            <w:left w:val="none" w:sz="0" w:space="0" w:color="auto"/>
            <w:bottom w:val="none" w:sz="0" w:space="0" w:color="auto"/>
            <w:right w:val="none" w:sz="0" w:space="0" w:color="auto"/>
          </w:divBdr>
        </w:div>
        <w:div w:id="743454683">
          <w:marLeft w:val="0"/>
          <w:marRight w:val="0"/>
          <w:marTop w:val="0"/>
          <w:marBottom w:val="0"/>
          <w:divBdr>
            <w:top w:val="none" w:sz="0" w:space="0" w:color="auto"/>
            <w:left w:val="none" w:sz="0" w:space="0" w:color="auto"/>
            <w:bottom w:val="none" w:sz="0" w:space="0" w:color="auto"/>
            <w:right w:val="none" w:sz="0" w:space="0" w:color="auto"/>
          </w:divBdr>
        </w:div>
        <w:div w:id="1007757958">
          <w:marLeft w:val="0"/>
          <w:marRight w:val="0"/>
          <w:marTop w:val="0"/>
          <w:marBottom w:val="0"/>
          <w:divBdr>
            <w:top w:val="none" w:sz="0" w:space="0" w:color="auto"/>
            <w:left w:val="none" w:sz="0" w:space="0" w:color="auto"/>
            <w:bottom w:val="none" w:sz="0" w:space="0" w:color="auto"/>
            <w:right w:val="none" w:sz="0" w:space="0" w:color="auto"/>
          </w:divBdr>
        </w:div>
        <w:div w:id="1515683510">
          <w:marLeft w:val="0"/>
          <w:marRight w:val="0"/>
          <w:marTop w:val="0"/>
          <w:marBottom w:val="0"/>
          <w:divBdr>
            <w:top w:val="none" w:sz="0" w:space="0" w:color="auto"/>
            <w:left w:val="none" w:sz="0" w:space="0" w:color="auto"/>
            <w:bottom w:val="none" w:sz="0" w:space="0" w:color="auto"/>
            <w:right w:val="none" w:sz="0" w:space="0" w:color="auto"/>
          </w:divBdr>
        </w:div>
        <w:div w:id="1672370026">
          <w:marLeft w:val="0"/>
          <w:marRight w:val="0"/>
          <w:marTop w:val="0"/>
          <w:marBottom w:val="0"/>
          <w:divBdr>
            <w:top w:val="none" w:sz="0" w:space="0" w:color="auto"/>
            <w:left w:val="none" w:sz="0" w:space="0" w:color="auto"/>
            <w:bottom w:val="none" w:sz="0" w:space="0" w:color="auto"/>
            <w:right w:val="none" w:sz="0" w:space="0" w:color="auto"/>
          </w:divBdr>
        </w:div>
        <w:div w:id="1815365169">
          <w:marLeft w:val="0"/>
          <w:marRight w:val="0"/>
          <w:marTop w:val="0"/>
          <w:marBottom w:val="0"/>
          <w:divBdr>
            <w:top w:val="none" w:sz="0" w:space="0" w:color="auto"/>
            <w:left w:val="none" w:sz="0" w:space="0" w:color="auto"/>
            <w:bottom w:val="none" w:sz="0" w:space="0" w:color="auto"/>
            <w:right w:val="none" w:sz="0" w:space="0" w:color="auto"/>
          </w:divBdr>
        </w:div>
        <w:div w:id="2101294188">
          <w:marLeft w:val="0"/>
          <w:marRight w:val="0"/>
          <w:marTop w:val="0"/>
          <w:marBottom w:val="0"/>
          <w:divBdr>
            <w:top w:val="none" w:sz="0" w:space="0" w:color="auto"/>
            <w:left w:val="none" w:sz="0" w:space="0" w:color="auto"/>
            <w:bottom w:val="none" w:sz="0" w:space="0" w:color="auto"/>
            <w:right w:val="none" w:sz="0" w:space="0" w:color="auto"/>
          </w:divBdr>
        </w:div>
      </w:divsChild>
    </w:div>
    <w:div w:id="1039084182">
      <w:bodyDiv w:val="1"/>
      <w:marLeft w:val="0"/>
      <w:marRight w:val="0"/>
      <w:marTop w:val="0"/>
      <w:marBottom w:val="0"/>
      <w:divBdr>
        <w:top w:val="none" w:sz="0" w:space="0" w:color="auto"/>
        <w:left w:val="none" w:sz="0" w:space="0" w:color="auto"/>
        <w:bottom w:val="none" w:sz="0" w:space="0" w:color="auto"/>
        <w:right w:val="none" w:sz="0" w:space="0" w:color="auto"/>
      </w:divBdr>
      <w:divsChild>
        <w:div w:id="235752518">
          <w:marLeft w:val="0"/>
          <w:marRight w:val="0"/>
          <w:marTop w:val="0"/>
          <w:marBottom w:val="0"/>
          <w:divBdr>
            <w:top w:val="none" w:sz="0" w:space="0" w:color="auto"/>
            <w:left w:val="none" w:sz="0" w:space="0" w:color="auto"/>
            <w:bottom w:val="none" w:sz="0" w:space="0" w:color="auto"/>
            <w:right w:val="none" w:sz="0" w:space="0" w:color="auto"/>
          </w:divBdr>
        </w:div>
        <w:div w:id="538713370">
          <w:marLeft w:val="0"/>
          <w:marRight w:val="0"/>
          <w:marTop w:val="0"/>
          <w:marBottom w:val="0"/>
          <w:divBdr>
            <w:top w:val="none" w:sz="0" w:space="0" w:color="auto"/>
            <w:left w:val="none" w:sz="0" w:space="0" w:color="auto"/>
            <w:bottom w:val="none" w:sz="0" w:space="0" w:color="auto"/>
            <w:right w:val="none" w:sz="0" w:space="0" w:color="auto"/>
          </w:divBdr>
        </w:div>
        <w:div w:id="715079858">
          <w:marLeft w:val="0"/>
          <w:marRight w:val="0"/>
          <w:marTop w:val="0"/>
          <w:marBottom w:val="0"/>
          <w:divBdr>
            <w:top w:val="none" w:sz="0" w:space="0" w:color="auto"/>
            <w:left w:val="none" w:sz="0" w:space="0" w:color="auto"/>
            <w:bottom w:val="none" w:sz="0" w:space="0" w:color="auto"/>
            <w:right w:val="none" w:sz="0" w:space="0" w:color="auto"/>
          </w:divBdr>
        </w:div>
        <w:div w:id="865215993">
          <w:marLeft w:val="0"/>
          <w:marRight w:val="0"/>
          <w:marTop w:val="0"/>
          <w:marBottom w:val="0"/>
          <w:divBdr>
            <w:top w:val="none" w:sz="0" w:space="0" w:color="auto"/>
            <w:left w:val="none" w:sz="0" w:space="0" w:color="auto"/>
            <w:bottom w:val="none" w:sz="0" w:space="0" w:color="auto"/>
            <w:right w:val="none" w:sz="0" w:space="0" w:color="auto"/>
          </w:divBdr>
        </w:div>
        <w:div w:id="1359160828">
          <w:marLeft w:val="0"/>
          <w:marRight w:val="0"/>
          <w:marTop w:val="0"/>
          <w:marBottom w:val="0"/>
          <w:divBdr>
            <w:top w:val="none" w:sz="0" w:space="0" w:color="auto"/>
            <w:left w:val="none" w:sz="0" w:space="0" w:color="auto"/>
            <w:bottom w:val="none" w:sz="0" w:space="0" w:color="auto"/>
            <w:right w:val="none" w:sz="0" w:space="0" w:color="auto"/>
          </w:divBdr>
        </w:div>
        <w:div w:id="1527982470">
          <w:marLeft w:val="0"/>
          <w:marRight w:val="0"/>
          <w:marTop w:val="0"/>
          <w:marBottom w:val="0"/>
          <w:divBdr>
            <w:top w:val="none" w:sz="0" w:space="0" w:color="auto"/>
            <w:left w:val="none" w:sz="0" w:space="0" w:color="auto"/>
            <w:bottom w:val="none" w:sz="0" w:space="0" w:color="auto"/>
            <w:right w:val="none" w:sz="0" w:space="0" w:color="auto"/>
          </w:divBdr>
        </w:div>
        <w:div w:id="19105777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SF@msc.org" TargetMode="External"/><Relationship Id="rId17" Type="http://schemas.openxmlformats.org/officeDocument/2006/relationships/hyperlink" Target="mailto:OSF@msc.org" TargetMode="External"/><Relationship Id="rId2" Type="http://schemas.openxmlformats.org/officeDocument/2006/relationships/customXml" Target="../customXml/item2.xml"/><Relationship Id="rId16" Type="http://schemas.openxmlformats.org/officeDocument/2006/relationships/hyperlink" Target="https://www.msc.org/docs/default-source/default-document-library/for-business/for-fishery-clients/ocean-stewardship-fund/msc-ocean-stewardship-fund---privacy-policy.pdf?sfvrsn=1cc60130_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SF@msc.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Breslin\AppData\Local\Packages\Microsoft.MicrosoftEdge_8wekyb3d8bbwe\TempState\Downloads\MSC%20Global%20Word%20Template%20A4%20(1).dotx" TargetMode="External"/></Relationships>
</file>

<file path=word/theme/theme1.xml><?xml version="1.0" encoding="utf-8"?>
<a:theme xmlns:a="http://schemas.openxmlformats.org/drawingml/2006/main" name="2015 MSC Corporate Template">
  <a:themeElements>
    <a:clrScheme name="Custom 67">
      <a:dk1>
        <a:sysClr val="windowText" lastClr="000000"/>
      </a:dk1>
      <a:lt1>
        <a:sysClr val="window" lastClr="FFFFFF"/>
      </a:lt1>
      <a:dk2>
        <a:srgbClr val="144894"/>
      </a:dk2>
      <a:lt2>
        <a:srgbClr val="FFFFFF"/>
      </a:lt2>
      <a:accent1>
        <a:srgbClr val="009AC7"/>
      </a:accent1>
      <a:accent2>
        <a:srgbClr val="00B194"/>
      </a:accent2>
      <a:accent3>
        <a:srgbClr val="8DC63F"/>
      </a:accent3>
      <a:accent4>
        <a:srgbClr val="F89728"/>
      </a:accent4>
      <a:accent5>
        <a:srgbClr val="FDB913"/>
      </a:accent5>
      <a:accent6>
        <a:srgbClr val="4C4C4C"/>
      </a:accent6>
      <a:hlink>
        <a:srgbClr val="0000FF"/>
      </a:hlink>
      <a:folHlink>
        <a:srgbClr val="800080"/>
      </a:folHlink>
    </a:clrScheme>
    <a:fontScheme name="MSC">
      <a:majorFont>
        <a:latin typeface="Local Brewery Fiv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4ee6313-b145-4acf-bc95-21236d91ea32">MSCEXTRANET-116596387-3777</_dlc_DocId>
    <_dlc_DocIdUrl xmlns="e4ee6313-b145-4acf-bc95-21236d91ea32">
      <Url>https://marinestewardshipcouncil.sharepoint.com/sites/external/SustainabilityFund/_layouts/15/DocIdRedir.aspx?ID=MSCEXTRANET-116596387-3777</Url>
      <Description>MSCEXTRANET-116596387-3777</Description>
    </_dlc_DocIdUrl>
    <lcf76f155ced4ddcb4097134ff3c332f xmlns="550f49b4-b254-44b8-a7a4-40096daf6226">
      <Terms xmlns="http://schemas.microsoft.com/office/infopath/2007/PartnerControls"/>
    </lcf76f155ced4ddcb4097134ff3c332f>
    <TaxCatchAll xmlns="e4ee6313-b145-4acf-bc95-21236d91ea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95AAA08B2D7D84E8E9006EFE9BC7F9F" ma:contentTypeVersion="19" ma:contentTypeDescription="Create a new document." ma:contentTypeScope="" ma:versionID="a014d08077aaa9320b47cc9d0cf43acf">
  <xsd:schema xmlns:xsd="http://www.w3.org/2001/XMLSchema" xmlns:xs="http://www.w3.org/2001/XMLSchema" xmlns:p="http://schemas.microsoft.com/office/2006/metadata/properties" xmlns:ns2="e4ee6313-b145-4acf-bc95-21236d91ea32" xmlns:ns3="550f49b4-b254-44b8-a7a4-40096daf6226" xmlns:ns4="c9e85444-c985-413f-ba50-b2f29c21015e" targetNamespace="http://schemas.microsoft.com/office/2006/metadata/properties" ma:root="true" ma:fieldsID="f6c86bf7c2cb0c599ab2299bc69072bd" ns2:_="" ns3:_="" ns4:_="">
    <xsd:import namespace="e4ee6313-b145-4acf-bc95-21236d91ea32"/>
    <xsd:import namespace="550f49b4-b254-44b8-a7a4-40096daf6226"/>
    <xsd:import namespace="c9e85444-c985-413f-ba50-b2f29c2101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e6313-b145-4acf-bc95-21236d91ea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a0c0d5-3d08-49d4-8ce9-343a0538145a}" ma:internalName="TaxCatchAll" ma:showField="CatchAllData" ma:web="e4ee6313-b145-4acf-bc95-21236d91e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0f49b4-b254-44b8-a7a4-40096daf62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e85444-c985-413f-ba50-b2f29c2101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EC213-7C59-4960-95AD-4EFC7614EB64}">
  <ds:schemaRefs>
    <ds:schemaRef ds:uri="http://schemas.microsoft.com/sharepoint/events"/>
  </ds:schemaRefs>
</ds:datastoreItem>
</file>

<file path=customXml/itemProps2.xml><?xml version="1.0" encoding="utf-8"?>
<ds:datastoreItem xmlns:ds="http://schemas.openxmlformats.org/officeDocument/2006/customXml" ds:itemID="{6E736B23-7D2D-4382-A590-EF1D040C5F46}">
  <ds:schemaRefs>
    <ds:schemaRef ds:uri="http://schemas.microsoft.com/sharepoint/v3/contenttype/forms"/>
  </ds:schemaRefs>
</ds:datastoreItem>
</file>

<file path=customXml/itemProps3.xml><?xml version="1.0" encoding="utf-8"?>
<ds:datastoreItem xmlns:ds="http://schemas.openxmlformats.org/officeDocument/2006/customXml" ds:itemID="{DF7E0B42-F597-4703-8F3B-1F0DF584B953}">
  <ds:schemaRefs>
    <ds:schemaRef ds:uri="http://schemas.microsoft.com/office/2006/metadata/properties"/>
    <ds:schemaRef ds:uri="http://schemas.microsoft.com/office/infopath/2007/PartnerControls"/>
    <ds:schemaRef ds:uri="e4ee6313-b145-4acf-bc95-21236d91ea32"/>
    <ds:schemaRef ds:uri="550f49b4-b254-44b8-a7a4-40096daf6226"/>
  </ds:schemaRefs>
</ds:datastoreItem>
</file>

<file path=customXml/itemProps4.xml><?xml version="1.0" encoding="utf-8"?>
<ds:datastoreItem xmlns:ds="http://schemas.openxmlformats.org/officeDocument/2006/customXml" ds:itemID="{3500A45F-BA87-41B0-A313-229CE28E0B59}">
  <ds:schemaRefs>
    <ds:schemaRef ds:uri="http://schemas.openxmlformats.org/officeDocument/2006/bibliography"/>
  </ds:schemaRefs>
</ds:datastoreItem>
</file>

<file path=customXml/itemProps5.xml><?xml version="1.0" encoding="utf-8"?>
<ds:datastoreItem xmlns:ds="http://schemas.openxmlformats.org/officeDocument/2006/customXml" ds:itemID="{7D4EA8C6-2A40-498A-B8F7-AA05B922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e6313-b145-4acf-bc95-21236d91ea32"/>
    <ds:schemaRef ds:uri="550f49b4-b254-44b8-a7a4-40096daf6226"/>
    <ds:schemaRef ds:uri="c9e85444-c985-413f-ba50-b2f29c21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MSC Global Word Template A4 (1)</Template>
  <TotalTime>0</TotalTime>
  <Pages>4</Pages>
  <Words>634</Words>
  <Characters>3886</Characters>
  <Application>Microsoft Office Word</Application>
  <DocSecurity>0</DocSecurity>
  <Lines>32</Lines>
  <Paragraphs>9</Paragraphs>
  <ScaleCrop>false</ScaleCrop>
  <Company>Forster Ltd</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Breslin</dc:creator>
  <cp:keywords/>
  <dc:description/>
  <cp:lastModifiedBy>Angela Breslin</cp:lastModifiedBy>
  <cp:revision>12</cp:revision>
  <cp:lastPrinted>2015-06-11T00:54:00Z</cp:lastPrinted>
  <dcterms:created xsi:type="dcterms:W3CDTF">2021-08-06T22:30:00Z</dcterms:created>
  <dcterms:modified xsi:type="dcterms:W3CDTF">2022-08-22T14:31:00Z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0x010100C95AAA08B2D7D84E8E9006EFE9BC7F9F</vt:lpwstr>
  </property>
  <property fmtid="{D5CDD505-2E9C-101B-9397-08002B2CF9AE}" pid="3" name="Year">
    <vt:lpwstr>443;#2020|b11602db-1afd-4925-86ec-bf366800bb70</vt:lpwstr>
  </property>
  <property fmtid="{D5CDD505-2E9C-101B-9397-08002B2CF9AE}" pid="4" name="Location MSC">
    <vt:lpwstr>8;#Global|884f2976-6ea8-46b7-bd2e-687efde62a06</vt:lpwstr>
  </property>
  <property fmtid="{D5CDD505-2E9C-101B-9397-08002B2CF9AE}" pid="5" name="Language MSC">
    <vt:lpwstr>7;#English|d234cd68-e97e-499c-8971-e23c35e62b29</vt:lpwstr>
  </property>
  <property fmtid="{D5CDD505-2E9C-101B-9397-08002B2CF9AE}" pid="6" name="_dlc_DocIdItemGuid">
    <vt:lpwstr>d280fdc2-3aaf-46de-87bd-033c73def655</vt:lpwstr>
  </property>
  <property fmtid="{D5CDD505-2E9C-101B-9397-08002B2CF9AE}" pid="7" name="Q Month">
    <vt:lpwstr/>
  </property>
  <property fmtid="{D5CDD505-2E9C-101B-9397-08002B2CF9AE}" pid="8" name="Species">
    <vt:lpwstr/>
  </property>
  <property fmtid="{D5CDD505-2E9C-101B-9397-08002B2CF9AE}" pid="9" name="Fishery Name">
    <vt:lpwstr/>
  </property>
  <property fmtid="{D5CDD505-2E9C-101B-9397-08002B2CF9AE}" pid="10" name="Comms Area">
    <vt:lpwstr>124;#Publications|2359aecc-389d-4ed6-9793-a77e6bae9a58</vt:lpwstr>
  </property>
  <property fmtid="{D5CDD505-2E9C-101B-9397-08002B2CF9AE}" pid="11" name="Project Name">
    <vt:lpwstr/>
  </property>
  <property fmtid="{D5CDD505-2E9C-101B-9397-08002B2CF9AE}" pid="12" name="Doc Type">
    <vt:lpwstr/>
  </property>
  <property fmtid="{D5CDD505-2E9C-101B-9397-08002B2CF9AE}" pid="13" name="Partner">
    <vt:lpwstr/>
  </property>
  <property fmtid="{D5CDD505-2E9C-101B-9397-08002B2CF9AE}" pid="14" name="MediaServiceImageTags">
    <vt:lpwstr/>
  </property>
</Properties>
</file>