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545D8E" w14:textId="551E9817" w:rsidR="00E84AF5" w:rsidRPr="00F75651" w:rsidRDefault="00E84AF5" w:rsidP="000B027E">
      <w:pPr>
        <w:spacing w:before="0" w:line="278" w:lineRule="auto"/>
      </w:pPr>
      <w:r w:rsidRPr="00643B2A">
        <w:rPr>
          <w:rFonts w:cs="Arial"/>
          <w:noProof/>
        </w:rPr>
        <w:drawing>
          <wp:anchor distT="0" distB="0" distL="114300" distR="114300" simplePos="0" relativeHeight="251657216" behindDoc="0" locked="0" layoutInCell="1" allowOverlap="1" wp14:anchorId="1F0EFC9D" wp14:editId="1CFDC324">
            <wp:simplePos x="0" y="0"/>
            <wp:positionH relativeFrom="margin">
              <wp:align>right</wp:align>
            </wp:positionH>
            <wp:positionV relativeFrom="paragraph">
              <wp:posOffset>-272091</wp:posOffset>
            </wp:positionV>
            <wp:extent cx="1080135" cy="769620"/>
            <wp:effectExtent l="0" t="0" r="5715" b="0"/>
            <wp:wrapNone/>
            <wp:docPr id="4" name="Picture 4"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clipar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80135" cy="7696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75651">
        <w:t>[Insert CAB Logo]</w:t>
      </w:r>
      <w:r w:rsidRPr="00D93AC0">
        <w:rPr>
          <w:rFonts w:cs="Arial"/>
        </w:rPr>
        <w:t xml:space="preserve"> </w:t>
      </w:r>
    </w:p>
    <w:p w14:paraId="2095FC2F" w14:textId="77777777" w:rsidR="00E84AF5" w:rsidRPr="00F75651" w:rsidRDefault="00E84AF5" w:rsidP="00E84AF5"/>
    <w:p w14:paraId="34F86A9F" w14:textId="77777777" w:rsidR="00E84AF5" w:rsidRPr="00F75651" w:rsidRDefault="00E84AF5" w:rsidP="00E84AF5">
      <w:pPr>
        <w:jc w:val="right"/>
      </w:pPr>
      <w:r w:rsidRPr="00F75651">
        <w:t>Marine Stewardship Council fisheries assessments</w:t>
      </w:r>
    </w:p>
    <w:p w14:paraId="391F1D8B" w14:textId="77777777" w:rsidR="00E84AF5" w:rsidRPr="00F75651" w:rsidRDefault="00E84AF5" w:rsidP="00E84AF5">
      <w:pPr>
        <w:jc w:val="both"/>
      </w:pPr>
    </w:p>
    <w:tbl>
      <w:tblPr>
        <w:tblStyle w:val="TableGrid"/>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6"/>
        <w:gridCol w:w="7857"/>
      </w:tblGrid>
      <w:tr w:rsidR="00E84AF5" w:rsidRPr="00F75651" w14:paraId="41C66192" w14:textId="77777777" w:rsidTr="00F556E9">
        <w:tc>
          <w:tcPr>
            <w:tcW w:w="1202" w:type="pct"/>
            <w:shd w:val="clear" w:color="auto" w:fill="D9D9D9" w:themeFill="background1" w:themeFillShade="D9"/>
            <w:vAlign w:val="center"/>
          </w:tcPr>
          <w:p w14:paraId="6B11EF23" w14:textId="77777777" w:rsidR="00E84AF5" w:rsidRPr="00F75651" w:rsidRDefault="00E84AF5" w:rsidP="00981992">
            <w:pPr>
              <w:jc w:val="right"/>
              <w:rPr>
                <w:sz w:val="36"/>
                <w:szCs w:val="40"/>
              </w:rPr>
            </w:pPr>
            <w:r w:rsidRPr="00F75651">
              <w:rPr>
                <w:sz w:val="36"/>
                <w:szCs w:val="40"/>
              </w:rPr>
              <w:t>Fishery Name</w:t>
            </w:r>
          </w:p>
        </w:tc>
        <w:tc>
          <w:tcPr>
            <w:tcW w:w="3798" w:type="pct"/>
          </w:tcPr>
          <w:p w14:paraId="2A0FF8BE" w14:textId="77777777" w:rsidR="00E84AF5" w:rsidRPr="00F75651" w:rsidRDefault="00E84AF5" w:rsidP="00F169CD">
            <w:pPr>
              <w:rPr>
                <w:sz w:val="36"/>
                <w:szCs w:val="40"/>
              </w:rPr>
            </w:pPr>
          </w:p>
        </w:tc>
      </w:tr>
      <w:tr w:rsidR="00D97498" w:rsidRPr="00F75651" w14:paraId="582D33B6" w14:textId="77777777" w:rsidTr="00F556E9">
        <w:tc>
          <w:tcPr>
            <w:tcW w:w="1202" w:type="pct"/>
            <w:shd w:val="clear" w:color="auto" w:fill="D9D9D9" w:themeFill="background1" w:themeFillShade="D9"/>
            <w:vAlign w:val="center"/>
          </w:tcPr>
          <w:p w14:paraId="3B5320E7" w14:textId="723FD88B" w:rsidR="00D97498" w:rsidRPr="00F75651" w:rsidRDefault="00D97498" w:rsidP="00981992">
            <w:pPr>
              <w:jc w:val="right"/>
              <w:rPr>
                <w:sz w:val="36"/>
                <w:szCs w:val="40"/>
              </w:rPr>
            </w:pPr>
            <w:r w:rsidRPr="00F75651">
              <w:rPr>
                <w:sz w:val="36"/>
                <w:szCs w:val="40"/>
              </w:rPr>
              <w:t>Report Name</w:t>
            </w:r>
          </w:p>
        </w:tc>
        <w:tc>
          <w:tcPr>
            <w:tcW w:w="3798" w:type="pct"/>
          </w:tcPr>
          <w:p w14:paraId="7F220BD7" w14:textId="468D8CD6" w:rsidR="00D97498" w:rsidRPr="00F75651" w:rsidRDefault="00D97498" w:rsidP="00D97498">
            <w:pPr>
              <w:rPr>
                <w:i/>
                <w:iCs/>
                <w:sz w:val="18"/>
                <w:szCs w:val="20"/>
              </w:rPr>
            </w:pPr>
            <w:r w:rsidRPr="00F75651">
              <w:rPr>
                <w:i/>
                <w:iCs/>
                <w:sz w:val="18"/>
                <w:szCs w:val="20"/>
              </w:rPr>
              <w:t>Announcement Comment Draft Report/Client and Peer Review Draft Report/Public Comment Draft Report/Final Draft Report/Public Certification Report</w:t>
            </w:r>
          </w:p>
        </w:tc>
      </w:tr>
      <w:tr w:rsidR="000D286F" w:rsidRPr="00F75651" w14:paraId="2E13D000" w14:textId="77777777" w:rsidTr="00F556E9">
        <w:tc>
          <w:tcPr>
            <w:tcW w:w="1202" w:type="pct"/>
            <w:shd w:val="clear" w:color="auto" w:fill="D9D9D9" w:themeFill="background1" w:themeFillShade="D9"/>
            <w:vAlign w:val="center"/>
          </w:tcPr>
          <w:p w14:paraId="34243854" w14:textId="68344FC5" w:rsidR="000D286F" w:rsidRPr="00F75651" w:rsidRDefault="004E2DF8" w:rsidP="00981992">
            <w:pPr>
              <w:jc w:val="right"/>
              <w:rPr>
                <w:sz w:val="36"/>
                <w:szCs w:val="40"/>
              </w:rPr>
            </w:pPr>
            <w:r w:rsidRPr="00F75651">
              <w:t xml:space="preserve">Date of </w:t>
            </w:r>
            <w:r w:rsidR="00C35675" w:rsidRPr="00F75651">
              <w:t>Publication</w:t>
            </w:r>
          </w:p>
        </w:tc>
        <w:tc>
          <w:tcPr>
            <w:tcW w:w="3798" w:type="pct"/>
          </w:tcPr>
          <w:p w14:paraId="6C91BD30" w14:textId="5A590209" w:rsidR="000D286F" w:rsidRPr="00F75651" w:rsidRDefault="000D286F" w:rsidP="000D286F">
            <w:pPr>
              <w:rPr>
                <w:i/>
                <w:iCs/>
                <w:sz w:val="18"/>
                <w:szCs w:val="20"/>
              </w:rPr>
            </w:pPr>
          </w:p>
        </w:tc>
      </w:tr>
    </w:tbl>
    <w:p w14:paraId="6848CB14" w14:textId="221D3B9A" w:rsidR="00702EA5" w:rsidRPr="00F75651" w:rsidRDefault="00981992">
      <w:r w:rsidRPr="00F75651">
        <w:tab/>
      </w:r>
    </w:p>
    <w:tbl>
      <w:tblPr>
        <w:tblStyle w:val="TableGrid"/>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4106"/>
        <w:gridCol w:w="6237"/>
      </w:tblGrid>
      <w:tr w:rsidR="00E84AF5" w:rsidRPr="00F75651" w14:paraId="42B057F9" w14:textId="77777777" w:rsidTr="00D93AC0">
        <w:tc>
          <w:tcPr>
            <w:tcW w:w="4106" w:type="dxa"/>
            <w:shd w:val="clear" w:color="auto" w:fill="D9D9D9" w:themeFill="background1" w:themeFillShade="D9"/>
            <w:vAlign w:val="center"/>
          </w:tcPr>
          <w:p w14:paraId="59D297D4" w14:textId="77777777" w:rsidR="00E84AF5" w:rsidRPr="00F75651" w:rsidRDefault="00E84AF5" w:rsidP="00981992">
            <w:pPr>
              <w:jc w:val="right"/>
            </w:pPr>
            <w:r w:rsidRPr="00F75651">
              <w:t>Conformity Assessment Body (CAB)</w:t>
            </w:r>
          </w:p>
        </w:tc>
        <w:tc>
          <w:tcPr>
            <w:tcW w:w="6237" w:type="dxa"/>
          </w:tcPr>
          <w:p w14:paraId="7F177A00" w14:textId="77777777" w:rsidR="00E84AF5" w:rsidRPr="00F75651" w:rsidRDefault="00E84AF5" w:rsidP="00F169CD"/>
        </w:tc>
      </w:tr>
      <w:tr w:rsidR="00E84AF5" w:rsidRPr="00F75651" w14:paraId="12A7963C" w14:textId="77777777" w:rsidTr="00D93AC0">
        <w:tc>
          <w:tcPr>
            <w:tcW w:w="4106" w:type="dxa"/>
            <w:shd w:val="clear" w:color="auto" w:fill="D9D9D9" w:themeFill="background1" w:themeFillShade="D9"/>
            <w:vAlign w:val="center"/>
          </w:tcPr>
          <w:p w14:paraId="022BBC9C" w14:textId="77777777" w:rsidR="00E84AF5" w:rsidRPr="00F75651" w:rsidRDefault="00E84AF5" w:rsidP="00981992">
            <w:pPr>
              <w:jc w:val="right"/>
            </w:pPr>
            <w:r w:rsidRPr="00F75651">
              <w:t>Fishery client</w:t>
            </w:r>
          </w:p>
        </w:tc>
        <w:tc>
          <w:tcPr>
            <w:tcW w:w="6237" w:type="dxa"/>
          </w:tcPr>
          <w:p w14:paraId="62EF5548" w14:textId="77777777" w:rsidR="00E84AF5" w:rsidRPr="00F75651" w:rsidRDefault="00E84AF5" w:rsidP="00F169CD"/>
        </w:tc>
      </w:tr>
      <w:tr w:rsidR="00E84AF5" w:rsidRPr="00F75651" w14:paraId="5A8817A6" w14:textId="77777777" w:rsidTr="00D93AC0">
        <w:tc>
          <w:tcPr>
            <w:tcW w:w="4106" w:type="dxa"/>
            <w:shd w:val="clear" w:color="auto" w:fill="D9D9D9" w:themeFill="background1" w:themeFillShade="D9"/>
            <w:vAlign w:val="center"/>
          </w:tcPr>
          <w:p w14:paraId="423B3591" w14:textId="77777777" w:rsidR="00E84AF5" w:rsidRPr="00F75651" w:rsidRDefault="00E84AF5" w:rsidP="00981992">
            <w:pPr>
              <w:jc w:val="right"/>
            </w:pPr>
            <w:r w:rsidRPr="00F75651">
              <w:t>Assessment type</w:t>
            </w:r>
          </w:p>
        </w:tc>
        <w:tc>
          <w:tcPr>
            <w:tcW w:w="6237" w:type="dxa"/>
          </w:tcPr>
          <w:p w14:paraId="7482D73C" w14:textId="77777777" w:rsidR="00E84AF5" w:rsidRPr="00F75651" w:rsidRDefault="00E84AF5" w:rsidP="00F169CD">
            <w:pPr>
              <w:rPr>
                <w:i/>
                <w:iCs/>
              </w:rPr>
            </w:pPr>
            <w:r w:rsidRPr="00F75651">
              <w:rPr>
                <w:i/>
                <w:iCs/>
              </w:rPr>
              <w:t>Initial Assessment / Reassessment / Scope Extension</w:t>
            </w:r>
          </w:p>
        </w:tc>
      </w:tr>
    </w:tbl>
    <w:p w14:paraId="2149E600" w14:textId="77777777" w:rsidR="00DA3310" w:rsidRPr="00F75651" w:rsidRDefault="00DA3310"/>
    <w:tbl>
      <w:tblPr>
        <w:tblStyle w:val="TableGrid"/>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4106"/>
        <w:gridCol w:w="6237"/>
      </w:tblGrid>
      <w:tr w:rsidR="00E84AF5" w:rsidRPr="00F75651" w14:paraId="3C467ED7" w14:textId="77777777" w:rsidTr="00C85008">
        <w:tc>
          <w:tcPr>
            <w:tcW w:w="4106" w:type="dxa"/>
            <w:shd w:val="clear" w:color="auto" w:fill="D9D9D9" w:themeFill="background1" w:themeFillShade="D9"/>
          </w:tcPr>
          <w:p w14:paraId="32002913" w14:textId="6937EB47" w:rsidR="00E84AF5" w:rsidRPr="00F75651" w:rsidRDefault="00E84AF5" w:rsidP="00F169CD">
            <w:pPr>
              <w:jc w:val="right"/>
            </w:pPr>
            <w:r w:rsidRPr="00F75651">
              <w:t>Applicable Scheme Documents</w:t>
            </w:r>
          </w:p>
        </w:tc>
        <w:tc>
          <w:tcPr>
            <w:tcW w:w="6237" w:type="dxa"/>
            <w:shd w:val="clear" w:color="auto" w:fill="D9D9D9" w:themeFill="background1" w:themeFillShade="D9"/>
          </w:tcPr>
          <w:p w14:paraId="4B349BB6" w14:textId="77777777" w:rsidR="00E84AF5" w:rsidRPr="00F75651" w:rsidRDefault="00E84AF5" w:rsidP="00F169CD">
            <w:r w:rsidRPr="00F75651">
              <w:t>Version No.</w:t>
            </w:r>
          </w:p>
        </w:tc>
      </w:tr>
      <w:tr w:rsidR="00E84AF5" w:rsidRPr="00F75651" w14:paraId="355E3973" w14:textId="77777777" w:rsidTr="00C85008">
        <w:tc>
          <w:tcPr>
            <w:tcW w:w="4106" w:type="dxa"/>
            <w:shd w:val="clear" w:color="auto" w:fill="D9D9D9" w:themeFill="background1" w:themeFillShade="D9"/>
          </w:tcPr>
          <w:p w14:paraId="777CE341" w14:textId="77777777" w:rsidR="00E84AF5" w:rsidRPr="00F75651" w:rsidRDefault="00E84AF5" w:rsidP="00F169CD">
            <w:pPr>
              <w:jc w:val="right"/>
            </w:pPr>
            <w:r w:rsidRPr="00F75651">
              <w:t>MSC Fisheries Certification Process</w:t>
            </w:r>
          </w:p>
        </w:tc>
        <w:tc>
          <w:tcPr>
            <w:tcW w:w="6237" w:type="dxa"/>
          </w:tcPr>
          <w:p w14:paraId="0D273D10" w14:textId="77777777" w:rsidR="00E84AF5" w:rsidRPr="00F75651" w:rsidRDefault="00E84AF5" w:rsidP="00F169CD">
            <w:pPr>
              <w:rPr>
                <w:i/>
                <w:iCs/>
              </w:rPr>
            </w:pPr>
            <w:r w:rsidRPr="00F75651">
              <w:rPr>
                <w:i/>
                <w:iCs/>
              </w:rPr>
              <w:t>Version 3.1</w:t>
            </w:r>
          </w:p>
        </w:tc>
      </w:tr>
      <w:tr w:rsidR="00E84AF5" w:rsidRPr="00F75651" w14:paraId="1A9F5F32" w14:textId="77777777" w:rsidTr="00C85008">
        <w:tc>
          <w:tcPr>
            <w:tcW w:w="4106" w:type="dxa"/>
            <w:shd w:val="clear" w:color="auto" w:fill="D9D9D9" w:themeFill="background1" w:themeFillShade="D9"/>
          </w:tcPr>
          <w:p w14:paraId="7ACEB1D0" w14:textId="77777777" w:rsidR="00E84AF5" w:rsidRPr="00F75651" w:rsidRDefault="00E84AF5" w:rsidP="00F169CD">
            <w:pPr>
              <w:jc w:val="right"/>
            </w:pPr>
            <w:r w:rsidRPr="00F75651">
              <w:t>MSC Fisheries Standard</w:t>
            </w:r>
          </w:p>
        </w:tc>
        <w:tc>
          <w:tcPr>
            <w:tcW w:w="6237" w:type="dxa"/>
          </w:tcPr>
          <w:p w14:paraId="66886BE0" w14:textId="77777777" w:rsidR="00E84AF5" w:rsidRPr="00F75651" w:rsidRDefault="00E84AF5" w:rsidP="00F169CD">
            <w:pPr>
              <w:rPr>
                <w:i/>
                <w:iCs/>
              </w:rPr>
            </w:pPr>
            <w:r w:rsidRPr="00F75651">
              <w:rPr>
                <w:i/>
                <w:iCs/>
              </w:rPr>
              <w:t>Version 3.1</w:t>
            </w:r>
          </w:p>
        </w:tc>
      </w:tr>
      <w:tr w:rsidR="00E84AF5" w:rsidRPr="00F75651" w14:paraId="28115F87" w14:textId="77777777" w:rsidTr="00C85008">
        <w:tc>
          <w:tcPr>
            <w:tcW w:w="4106" w:type="dxa"/>
            <w:shd w:val="clear" w:color="auto" w:fill="D9D9D9" w:themeFill="background1" w:themeFillShade="D9"/>
          </w:tcPr>
          <w:p w14:paraId="6F13CD70" w14:textId="4F969D3D" w:rsidR="00E84AF5" w:rsidRPr="00F75651" w:rsidRDefault="00E84AF5" w:rsidP="00F169CD">
            <w:pPr>
              <w:jc w:val="right"/>
            </w:pPr>
            <w:r w:rsidRPr="00F75651">
              <w:t>Assessment tree</w:t>
            </w:r>
          </w:p>
        </w:tc>
        <w:tc>
          <w:tcPr>
            <w:tcW w:w="6237" w:type="dxa"/>
          </w:tcPr>
          <w:p w14:paraId="65BD3E71" w14:textId="7B0AA8F7" w:rsidR="00E84AF5" w:rsidRPr="00F75651" w:rsidRDefault="00E84AF5" w:rsidP="00F169CD">
            <w:r w:rsidRPr="00F75651">
              <w:rPr>
                <w:i/>
                <w:iCs/>
              </w:rPr>
              <w:t xml:space="preserve">Default / Enhanced Bivalve / Salmon / Introduced species / </w:t>
            </w:r>
            <w:r w:rsidR="00840ACC" w:rsidRPr="00F75651">
              <w:rPr>
                <w:i/>
                <w:iCs/>
              </w:rPr>
              <w:t>Modified</w:t>
            </w:r>
          </w:p>
        </w:tc>
      </w:tr>
      <w:tr w:rsidR="00E84AF5" w:rsidRPr="00F75651" w14:paraId="363F7311" w14:textId="77777777" w:rsidTr="00C85008">
        <w:tc>
          <w:tcPr>
            <w:tcW w:w="4106" w:type="dxa"/>
            <w:shd w:val="clear" w:color="auto" w:fill="D9D9D9" w:themeFill="background1" w:themeFillShade="D9"/>
          </w:tcPr>
          <w:p w14:paraId="3D8A75CA" w14:textId="77777777" w:rsidR="00E84AF5" w:rsidRPr="00F75651" w:rsidRDefault="00E84AF5" w:rsidP="00F169CD">
            <w:pPr>
              <w:jc w:val="right"/>
            </w:pPr>
            <w:r w:rsidRPr="00F75651">
              <w:t>MSC General Certification Requirements</w:t>
            </w:r>
          </w:p>
        </w:tc>
        <w:tc>
          <w:tcPr>
            <w:tcW w:w="6237" w:type="dxa"/>
          </w:tcPr>
          <w:p w14:paraId="03D5A59F" w14:textId="630113F3" w:rsidR="00E84AF5" w:rsidRPr="00F75651" w:rsidRDefault="00E84AF5" w:rsidP="00F169CD">
            <w:pPr>
              <w:rPr>
                <w:i/>
                <w:iCs/>
              </w:rPr>
            </w:pPr>
            <w:r w:rsidRPr="00F75651">
              <w:rPr>
                <w:i/>
                <w:iCs/>
              </w:rPr>
              <w:t>Version 2.</w:t>
            </w:r>
            <w:r w:rsidR="2DE75CE2" w:rsidRPr="00F75651">
              <w:rPr>
                <w:i/>
                <w:iCs/>
              </w:rPr>
              <w:t>7</w:t>
            </w:r>
          </w:p>
        </w:tc>
      </w:tr>
      <w:tr w:rsidR="00E84AF5" w:rsidRPr="00F75651" w14:paraId="5F16F56F" w14:textId="77777777" w:rsidTr="00C85008">
        <w:tc>
          <w:tcPr>
            <w:tcW w:w="4106" w:type="dxa"/>
            <w:shd w:val="clear" w:color="auto" w:fill="D9D9D9" w:themeFill="background1" w:themeFillShade="D9"/>
          </w:tcPr>
          <w:p w14:paraId="084BF71E" w14:textId="1E3D1270" w:rsidR="00E84AF5" w:rsidRPr="00F75651" w:rsidRDefault="00E84AF5" w:rsidP="00F169CD">
            <w:pPr>
              <w:jc w:val="right"/>
            </w:pPr>
            <w:r w:rsidRPr="00F75651">
              <w:t>Risk Based Framework Used</w:t>
            </w:r>
            <w:r w:rsidR="008B754F" w:rsidRPr="00F75651">
              <w:t>?</w:t>
            </w:r>
          </w:p>
        </w:tc>
        <w:sdt>
          <w:sdtPr>
            <w:id w:val="828485760"/>
            <w14:checkbox>
              <w14:checked w14:val="0"/>
              <w14:checkedState w14:val="2612" w14:font="MS Gothic"/>
              <w14:uncheckedState w14:val="2610" w14:font="MS Gothic"/>
            </w14:checkbox>
          </w:sdtPr>
          <w:sdtEndPr/>
          <w:sdtContent>
            <w:tc>
              <w:tcPr>
                <w:tcW w:w="6237" w:type="dxa"/>
              </w:tcPr>
              <w:p w14:paraId="6553E8CD" w14:textId="77777777" w:rsidR="00E84AF5" w:rsidRPr="00F75651" w:rsidRDefault="00E84AF5" w:rsidP="00F169CD">
                <w:r w:rsidRPr="00F75651">
                  <w:rPr>
                    <w:rFonts w:ascii="MS Gothic" w:eastAsia="MS Gothic" w:hAnsi="MS Gothic" w:hint="eastAsia"/>
                  </w:rPr>
                  <w:t>☐</w:t>
                </w:r>
              </w:p>
            </w:tc>
          </w:sdtContent>
        </w:sdt>
      </w:tr>
    </w:tbl>
    <w:p w14:paraId="3F34C21B" w14:textId="643614B5" w:rsidR="00E84AF5" w:rsidRPr="00F75651" w:rsidRDefault="00D13D12" w:rsidP="00E84AF5">
      <w:pPr>
        <w:rPr>
          <w:i/>
          <w:iCs/>
          <w:u w:val="single"/>
        </w:rPr>
      </w:pPr>
      <w:r>
        <w:t>Full d</w:t>
      </w:r>
      <w:r w:rsidR="00E84AF5" w:rsidRPr="00F75651">
        <w:t>etails about the assessment team can be found in the Fisheries Announcement [</w:t>
      </w:r>
      <w:r w:rsidR="00E84AF5" w:rsidRPr="000B027E">
        <w:rPr>
          <w:i/>
          <w:iCs/>
          <w:color w:val="156082" w:themeColor="accent1"/>
          <w:highlight w:val="green"/>
          <w:u w:val="single"/>
        </w:rPr>
        <w:t>insert link here</w:t>
      </w:r>
      <w:r w:rsidR="00E84AF5" w:rsidRPr="00F75651">
        <w:t>]</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839"/>
        <w:gridCol w:w="983"/>
        <w:gridCol w:w="983"/>
        <w:gridCol w:w="983"/>
        <w:gridCol w:w="1315"/>
        <w:gridCol w:w="1701"/>
      </w:tblGrid>
      <w:tr w:rsidR="00E84AF5" w:rsidRPr="00F75651" w14:paraId="4C58A1DF" w14:textId="77777777" w:rsidTr="00D6225A">
        <w:tc>
          <w:tcPr>
            <w:tcW w:w="3539" w:type="dxa"/>
            <w:shd w:val="clear" w:color="auto" w:fill="D9D9D9" w:themeFill="background1" w:themeFillShade="D9"/>
            <w:vAlign w:val="bottom"/>
          </w:tcPr>
          <w:p w14:paraId="66076890" w14:textId="7312184A" w:rsidR="00E84AF5" w:rsidRPr="00F75651" w:rsidRDefault="00E84AF5" w:rsidP="00F169CD">
            <w:pPr>
              <w:jc w:val="center"/>
            </w:pPr>
            <w:r w:rsidRPr="00F75651">
              <w:t>Team Members</w:t>
            </w:r>
            <w:r w:rsidR="00EA445E" w:rsidRPr="00F75651">
              <w:t>/Expertise</w:t>
            </w:r>
          </w:p>
        </w:tc>
        <w:tc>
          <w:tcPr>
            <w:tcW w:w="839" w:type="dxa"/>
            <w:shd w:val="clear" w:color="auto" w:fill="D9D9D9" w:themeFill="background1" w:themeFillShade="D9"/>
            <w:vAlign w:val="bottom"/>
          </w:tcPr>
          <w:p w14:paraId="45434596" w14:textId="77777777" w:rsidR="00E84AF5" w:rsidRPr="00F75651" w:rsidRDefault="00E84AF5" w:rsidP="00F169CD">
            <w:pPr>
              <w:jc w:val="center"/>
            </w:pPr>
            <w:r w:rsidRPr="00F75651">
              <w:t>Team Leader</w:t>
            </w:r>
          </w:p>
        </w:tc>
        <w:tc>
          <w:tcPr>
            <w:tcW w:w="983" w:type="dxa"/>
            <w:shd w:val="clear" w:color="auto" w:fill="D9D9D9" w:themeFill="background1" w:themeFillShade="D9"/>
            <w:vAlign w:val="bottom"/>
          </w:tcPr>
          <w:p w14:paraId="40D16D33" w14:textId="77777777" w:rsidR="00E84AF5" w:rsidRPr="00F75651" w:rsidRDefault="00E84AF5" w:rsidP="00F169CD">
            <w:pPr>
              <w:jc w:val="center"/>
            </w:pPr>
            <w:r w:rsidRPr="00F75651">
              <w:t>Principle 1</w:t>
            </w:r>
          </w:p>
        </w:tc>
        <w:tc>
          <w:tcPr>
            <w:tcW w:w="983" w:type="dxa"/>
            <w:shd w:val="clear" w:color="auto" w:fill="D9D9D9" w:themeFill="background1" w:themeFillShade="D9"/>
            <w:vAlign w:val="bottom"/>
          </w:tcPr>
          <w:p w14:paraId="3D5711F9" w14:textId="77777777" w:rsidR="00E84AF5" w:rsidRPr="00F75651" w:rsidRDefault="00E84AF5" w:rsidP="00F169CD">
            <w:pPr>
              <w:jc w:val="center"/>
            </w:pPr>
            <w:r w:rsidRPr="00F75651">
              <w:t>Principle 2</w:t>
            </w:r>
          </w:p>
        </w:tc>
        <w:tc>
          <w:tcPr>
            <w:tcW w:w="983" w:type="dxa"/>
            <w:shd w:val="clear" w:color="auto" w:fill="D9D9D9" w:themeFill="background1" w:themeFillShade="D9"/>
            <w:vAlign w:val="bottom"/>
          </w:tcPr>
          <w:p w14:paraId="50594C22" w14:textId="77777777" w:rsidR="00E84AF5" w:rsidRPr="00F75651" w:rsidRDefault="00E84AF5" w:rsidP="00F169CD">
            <w:pPr>
              <w:jc w:val="center"/>
            </w:pPr>
            <w:r w:rsidRPr="00F75651">
              <w:t>Principle 3</w:t>
            </w:r>
          </w:p>
        </w:tc>
        <w:tc>
          <w:tcPr>
            <w:tcW w:w="1315" w:type="dxa"/>
            <w:shd w:val="clear" w:color="auto" w:fill="D9D9D9" w:themeFill="background1" w:themeFillShade="D9"/>
            <w:vAlign w:val="bottom"/>
          </w:tcPr>
          <w:p w14:paraId="0CCA838E" w14:textId="77777777" w:rsidR="00E84AF5" w:rsidRPr="00F75651" w:rsidRDefault="00E84AF5" w:rsidP="00F169CD">
            <w:pPr>
              <w:jc w:val="center"/>
            </w:pPr>
            <w:r w:rsidRPr="00F75651">
              <w:t>Traceability</w:t>
            </w:r>
          </w:p>
        </w:tc>
        <w:tc>
          <w:tcPr>
            <w:tcW w:w="1701" w:type="dxa"/>
            <w:shd w:val="clear" w:color="auto" w:fill="D1D1D1" w:themeFill="background2" w:themeFillShade="E6"/>
          </w:tcPr>
          <w:p w14:paraId="502591D6" w14:textId="77777777" w:rsidR="00E84AF5" w:rsidRPr="00F75651" w:rsidRDefault="00E84AF5" w:rsidP="00F169CD">
            <w:pPr>
              <w:jc w:val="center"/>
            </w:pPr>
            <w:r w:rsidRPr="00F75651">
              <w:t>RBF (as needed)</w:t>
            </w:r>
          </w:p>
        </w:tc>
      </w:tr>
      <w:tr w:rsidR="00E84AF5" w:rsidRPr="00F75651" w14:paraId="5EB303F8" w14:textId="77777777" w:rsidTr="00D6225A">
        <w:tc>
          <w:tcPr>
            <w:tcW w:w="3539" w:type="dxa"/>
            <w:shd w:val="clear" w:color="auto" w:fill="D9D9D9" w:themeFill="background1" w:themeFillShade="D9"/>
          </w:tcPr>
          <w:p w14:paraId="7F46CDC3" w14:textId="77777777" w:rsidR="00E84AF5" w:rsidRPr="00F75651" w:rsidRDefault="00E84AF5" w:rsidP="00F169CD">
            <w:pPr>
              <w:jc w:val="center"/>
              <w:rPr>
                <w:i/>
                <w:iCs/>
              </w:rPr>
            </w:pPr>
            <w:r w:rsidRPr="00F75651">
              <w:rPr>
                <w:i/>
                <w:iCs/>
              </w:rPr>
              <w:t>Insert Name</w:t>
            </w:r>
          </w:p>
        </w:tc>
        <w:sdt>
          <w:sdtPr>
            <w:id w:val="-1760055578"/>
            <w14:checkbox>
              <w14:checked w14:val="0"/>
              <w14:checkedState w14:val="2612" w14:font="MS Gothic"/>
              <w14:uncheckedState w14:val="2610" w14:font="MS Gothic"/>
            </w14:checkbox>
          </w:sdtPr>
          <w:sdtEndPr/>
          <w:sdtContent>
            <w:tc>
              <w:tcPr>
                <w:tcW w:w="839" w:type="dxa"/>
              </w:tcPr>
              <w:p w14:paraId="5A50A54E" w14:textId="32B5EDFA" w:rsidR="00E84AF5" w:rsidRPr="00F75651" w:rsidRDefault="00797E24" w:rsidP="00F169CD">
                <w:pPr>
                  <w:jc w:val="center"/>
                </w:pPr>
                <w:r w:rsidRPr="00F75651">
                  <w:rPr>
                    <w:rFonts w:ascii="MS Gothic" w:eastAsia="MS Gothic" w:hAnsi="MS Gothic" w:hint="eastAsia"/>
                  </w:rPr>
                  <w:t>☐</w:t>
                </w:r>
              </w:p>
            </w:tc>
          </w:sdtContent>
        </w:sdt>
        <w:sdt>
          <w:sdtPr>
            <w:id w:val="1902406744"/>
            <w14:checkbox>
              <w14:checked w14:val="0"/>
              <w14:checkedState w14:val="2612" w14:font="MS Gothic"/>
              <w14:uncheckedState w14:val="2610" w14:font="MS Gothic"/>
            </w14:checkbox>
          </w:sdtPr>
          <w:sdtEndPr/>
          <w:sdtContent>
            <w:tc>
              <w:tcPr>
                <w:tcW w:w="983" w:type="dxa"/>
              </w:tcPr>
              <w:p w14:paraId="62E277BA" w14:textId="77777777" w:rsidR="00E84AF5" w:rsidRPr="00F75651" w:rsidRDefault="00E84AF5" w:rsidP="00F169CD">
                <w:pPr>
                  <w:jc w:val="center"/>
                </w:pPr>
                <w:r w:rsidRPr="00F75651">
                  <w:rPr>
                    <w:rFonts w:ascii="MS Gothic" w:eastAsia="MS Gothic" w:hAnsi="MS Gothic" w:hint="eastAsia"/>
                  </w:rPr>
                  <w:t>☐</w:t>
                </w:r>
              </w:p>
            </w:tc>
          </w:sdtContent>
        </w:sdt>
        <w:sdt>
          <w:sdtPr>
            <w:id w:val="1838803852"/>
            <w14:checkbox>
              <w14:checked w14:val="0"/>
              <w14:checkedState w14:val="2612" w14:font="MS Gothic"/>
              <w14:uncheckedState w14:val="2610" w14:font="MS Gothic"/>
            </w14:checkbox>
          </w:sdtPr>
          <w:sdtEndPr/>
          <w:sdtContent>
            <w:tc>
              <w:tcPr>
                <w:tcW w:w="983" w:type="dxa"/>
              </w:tcPr>
              <w:p w14:paraId="251804F8" w14:textId="77777777" w:rsidR="00E84AF5" w:rsidRPr="00F75651" w:rsidRDefault="00E84AF5" w:rsidP="00F169CD">
                <w:pPr>
                  <w:jc w:val="center"/>
                </w:pPr>
                <w:r w:rsidRPr="00F75651">
                  <w:rPr>
                    <w:rFonts w:ascii="MS Gothic" w:eastAsia="MS Gothic" w:hAnsi="MS Gothic" w:hint="eastAsia"/>
                  </w:rPr>
                  <w:t>☐</w:t>
                </w:r>
              </w:p>
            </w:tc>
          </w:sdtContent>
        </w:sdt>
        <w:sdt>
          <w:sdtPr>
            <w:id w:val="-1131636228"/>
            <w14:checkbox>
              <w14:checked w14:val="0"/>
              <w14:checkedState w14:val="2612" w14:font="MS Gothic"/>
              <w14:uncheckedState w14:val="2610" w14:font="MS Gothic"/>
            </w14:checkbox>
          </w:sdtPr>
          <w:sdtEndPr/>
          <w:sdtContent>
            <w:tc>
              <w:tcPr>
                <w:tcW w:w="983" w:type="dxa"/>
              </w:tcPr>
              <w:p w14:paraId="2583753D" w14:textId="77777777" w:rsidR="00E84AF5" w:rsidRPr="00F75651" w:rsidRDefault="00E84AF5" w:rsidP="00F169CD">
                <w:pPr>
                  <w:jc w:val="center"/>
                </w:pPr>
                <w:r w:rsidRPr="00F75651">
                  <w:rPr>
                    <w:rFonts w:ascii="MS Gothic" w:eastAsia="MS Gothic" w:hAnsi="MS Gothic" w:hint="eastAsia"/>
                  </w:rPr>
                  <w:t>☐</w:t>
                </w:r>
              </w:p>
            </w:tc>
          </w:sdtContent>
        </w:sdt>
        <w:sdt>
          <w:sdtPr>
            <w:id w:val="-448867094"/>
            <w14:checkbox>
              <w14:checked w14:val="0"/>
              <w14:checkedState w14:val="2612" w14:font="MS Gothic"/>
              <w14:uncheckedState w14:val="2610" w14:font="MS Gothic"/>
            </w14:checkbox>
          </w:sdtPr>
          <w:sdtEndPr/>
          <w:sdtContent>
            <w:tc>
              <w:tcPr>
                <w:tcW w:w="1315" w:type="dxa"/>
              </w:tcPr>
              <w:p w14:paraId="3F356227" w14:textId="77777777" w:rsidR="00E84AF5" w:rsidRPr="00F75651" w:rsidRDefault="00E84AF5" w:rsidP="00F169CD">
                <w:pPr>
                  <w:jc w:val="center"/>
                </w:pPr>
                <w:r w:rsidRPr="00F75651">
                  <w:rPr>
                    <w:rFonts w:ascii="MS Gothic" w:eastAsia="MS Gothic" w:hAnsi="MS Gothic" w:hint="eastAsia"/>
                  </w:rPr>
                  <w:t>☐</w:t>
                </w:r>
              </w:p>
            </w:tc>
          </w:sdtContent>
        </w:sdt>
        <w:sdt>
          <w:sdtPr>
            <w:id w:val="1550730845"/>
            <w14:checkbox>
              <w14:checked w14:val="0"/>
              <w14:checkedState w14:val="2612" w14:font="MS Gothic"/>
              <w14:uncheckedState w14:val="2610" w14:font="MS Gothic"/>
            </w14:checkbox>
          </w:sdtPr>
          <w:sdtEndPr/>
          <w:sdtContent>
            <w:tc>
              <w:tcPr>
                <w:tcW w:w="1701" w:type="dxa"/>
              </w:tcPr>
              <w:p w14:paraId="7E034675" w14:textId="77777777" w:rsidR="00E84AF5" w:rsidRPr="00F75651" w:rsidRDefault="00E84AF5" w:rsidP="00F169CD">
                <w:pPr>
                  <w:jc w:val="center"/>
                </w:pPr>
                <w:r w:rsidRPr="00F75651">
                  <w:rPr>
                    <w:rFonts w:ascii="MS Gothic" w:eastAsia="MS Gothic" w:hAnsi="MS Gothic" w:hint="eastAsia"/>
                  </w:rPr>
                  <w:t>☐</w:t>
                </w:r>
              </w:p>
            </w:tc>
          </w:sdtContent>
        </w:sdt>
      </w:tr>
      <w:tr w:rsidR="00E84AF5" w:rsidRPr="00F75651" w14:paraId="04E8867A" w14:textId="77777777" w:rsidTr="00D6225A">
        <w:tc>
          <w:tcPr>
            <w:tcW w:w="3539" w:type="dxa"/>
            <w:shd w:val="clear" w:color="auto" w:fill="D9D9D9" w:themeFill="background1" w:themeFillShade="D9"/>
          </w:tcPr>
          <w:p w14:paraId="14AC188A" w14:textId="77777777" w:rsidR="00E84AF5" w:rsidRPr="00F75651" w:rsidRDefault="00E84AF5" w:rsidP="00F169CD">
            <w:pPr>
              <w:jc w:val="center"/>
              <w:rPr>
                <w:u w:val="single"/>
              </w:rPr>
            </w:pPr>
          </w:p>
        </w:tc>
        <w:sdt>
          <w:sdtPr>
            <w:id w:val="2048252868"/>
            <w14:checkbox>
              <w14:checked w14:val="0"/>
              <w14:checkedState w14:val="2612" w14:font="MS Gothic"/>
              <w14:uncheckedState w14:val="2610" w14:font="MS Gothic"/>
            </w14:checkbox>
          </w:sdtPr>
          <w:sdtEndPr/>
          <w:sdtContent>
            <w:tc>
              <w:tcPr>
                <w:tcW w:w="839" w:type="dxa"/>
              </w:tcPr>
              <w:p w14:paraId="293618A3" w14:textId="77777777" w:rsidR="00E84AF5" w:rsidRPr="00F75651" w:rsidRDefault="00E84AF5" w:rsidP="00F169CD">
                <w:pPr>
                  <w:jc w:val="center"/>
                </w:pPr>
                <w:r w:rsidRPr="00F75651">
                  <w:rPr>
                    <w:rFonts w:ascii="MS Gothic" w:eastAsia="MS Gothic" w:hAnsi="MS Gothic" w:hint="eastAsia"/>
                  </w:rPr>
                  <w:t>☐</w:t>
                </w:r>
              </w:p>
            </w:tc>
          </w:sdtContent>
        </w:sdt>
        <w:sdt>
          <w:sdtPr>
            <w:id w:val="-945230165"/>
            <w14:checkbox>
              <w14:checked w14:val="0"/>
              <w14:checkedState w14:val="2612" w14:font="MS Gothic"/>
              <w14:uncheckedState w14:val="2610" w14:font="MS Gothic"/>
            </w14:checkbox>
          </w:sdtPr>
          <w:sdtEndPr/>
          <w:sdtContent>
            <w:tc>
              <w:tcPr>
                <w:tcW w:w="983" w:type="dxa"/>
              </w:tcPr>
              <w:p w14:paraId="1B5BE907" w14:textId="77777777" w:rsidR="00E84AF5" w:rsidRPr="00F75651" w:rsidRDefault="00E84AF5" w:rsidP="00F169CD">
                <w:pPr>
                  <w:jc w:val="center"/>
                </w:pPr>
                <w:r w:rsidRPr="00F75651">
                  <w:rPr>
                    <w:rFonts w:ascii="MS Gothic" w:eastAsia="MS Gothic" w:hAnsi="MS Gothic" w:hint="eastAsia"/>
                  </w:rPr>
                  <w:t>☐</w:t>
                </w:r>
              </w:p>
            </w:tc>
          </w:sdtContent>
        </w:sdt>
        <w:sdt>
          <w:sdtPr>
            <w:id w:val="132299472"/>
            <w14:checkbox>
              <w14:checked w14:val="0"/>
              <w14:checkedState w14:val="2612" w14:font="MS Gothic"/>
              <w14:uncheckedState w14:val="2610" w14:font="MS Gothic"/>
            </w14:checkbox>
          </w:sdtPr>
          <w:sdtEndPr/>
          <w:sdtContent>
            <w:tc>
              <w:tcPr>
                <w:tcW w:w="983" w:type="dxa"/>
              </w:tcPr>
              <w:p w14:paraId="300773C8" w14:textId="77777777" w:rsidR="00E84AF5" w:rsidRPr="00F75651" w:rsidRDefault="00E84AF5" w:rsidP="00F169CD">
                <w:pPr>
                  <w:jc w:val="center"/>
                </w:pPr>
                <w:r w:rsidRPr="00F75651">
                  <w:rPr>
                    <w:rFonts w:ascii="MS Gothic" w:eastAsia="MS Gothic" w:hAnsi="MS Gothic" w:hint="eastAsia"/>
                  </w:rPr>
                  <w:t>☐</w:t>
                </w:r>
              </w:p>
            </w:tc>
          </w:sdtContent>
        </w:sdt>
        <w:sdt>
          <w:sdtPr>
            <w:id w:val="887382335"/>
            <w14:checkbox>
              <w14:checked w14:val="0"/>
              <w14:checkedState w14:val="2612" w14:font="MS Gothic"/>
              <w14:uncheckedState w14:val="2610" w14:font="MS Gothic"/>
            </w14:checkbox>
          </w:sdtPr>
          <w:sdtEndPr/>
          <w:sdtContent>
            <w:tc>
              <w:tcPr>
                <w:tcW w:w="983" w:type="dxa"/>
              </w:tcPr>
              <w:p w14:paraId="28F18903" w14:textId="77777777" w:rsidR="00E84AF5" w:rsidRPr="00F75651" w:rsidRDefault="00E84AF5" w:rsidP="00F169CD">
                <w:pPr>
                  <w:jc w:val="center"/>
                </w:pPr>
                <w:r w:rsidRPr="00F75651">
                  <w:rPr>
                    <w:rFonts w:ascii="MS Gothic" w:eastAsia="MS Gothic" w:hAnsi="MS Gothic" w:hint="eastAsia"/>
                  </w:rPr>
                  <w:t>☐</w:t>
                </w:r>
              </w:p>
            </w:tc>
          </w:sdtContent>
        </w:sdt>
        <w:sdt>
          <w:sdtPr>
            <w:id w:val="-65571092"/>
            <w14:checkbox>
              <w14:checked w14:val="0"/>
              <w14:checkedState w14:val="2612" w14:font="MS Gothic"/>
              <w14:uncheckedState w14:val="2610" w14:font="MS Gothic"/>
            </w14:checkbox>
          </w:sdtPr>
          <w:sdtEndPr/>
          <w:sdtContent>
            <w:tc>
              <w:tcPr>
                <w:tcW w:w="1315" w:type="dxa"/>
              </w:tcPr>
              <w:p w14:paraId="55220B42" w14:textId="77777777" w:rsidR="00E84AF5" w:rsidRPr="00F75651" w:rsidRDefault="00E84AF5" w:rsidP="00F169CD">
                <w:pPr>
                  <w:jc w:val="center"/>
                </w:pPr>
                <w:r w:rsidRPr="00F75651">
                  <w:rPr>
                    <w:rFonts w:ascii="MS Gothic" w:eastAsia="MS Gothic" w:hAnsi="MS Gothic" w:hint="eastAsia"/>
                  </w:rPr>
                  <w:t>☐</w:t>
                </w:r>
              </w:p>
            </w:tc>
          </w:sdtContent>
        </w:sdt>
        <w:sdt>
          <w:sdtPr>
            <w:id w:val="-1271937678"/>
            <w14:checkbox>
              <w14:checked w14:val="0"/>
              <w14:checkedState w14:val="2612" w14:font="MS Gothic"/>
              <w14:uncheckedState w14:val="2610" w14:font="MS Gothic"/>
            </w14:checkbox>
          </w:sdtPr>
          <w:sdtEndPr/>
          <w:sdtContent>
            <w:tc>
              <w:tcPr>
                <w:tcW w:w="1701" w:type="dxa"/>
              </w:tcPr>
              <w:p w14:paraId="1616D4A5" w14:textId="77777777" w:rsidR="00E84AF5" w:rsidRPr="00F75651" w:rsidRDefault="00E84AF5" w:rsidP="00F169CD">
                <w:pPr>
                  <w:jc w:val="center"/>
                </w:pPr>
                <w:r w:rsidRPr="00F75651">
                  <w:rPr>
                    <w:rFonts w:ascii="MS Gothic" w:eastAsia="MS Gothic" w:hAnsi="MS Gothic" w:hint="eastAsia"/>
                  </w:rPr>
                  <w:t>☐</w:t>
                </w:r>
              </w:p>
            </w:tc>
          </w:sdtContent>
        </w:sdt>
      </w:tr>
      <w:tr w:rsidR="00E84AF5" w:rsidRPr="00F75651" w14:paraId="45179DE8" w14:textId="77777777" w:rsidTr="00D6225A">
        <w:tc>
          <w:tcPr>
            <w:tcW w:w="3539" w:type="dxa"/>
            <w:shd w:val="clear" w:color="auto" w:fill="D9D9D9" w:themeFill="background1" w:themeFillShade="D9"/>
          </w:tcPr>
          <w:p w14:paraId="677BA333" w14:textId="77777777" w:rsidR="00E84AF5" w:rsidRPr="00F75651" w:rsidRDefault="00E84AF5" w:rsidP="00F169CD">
            <w:pPr>
              <w:jc w:val="center"/>
              <w:rPr>
                <w:u w:val="single"/>
              </w:rPr>
            </w:pPr>
          </w:p>
        </w:tc>
        <w:sdt>
          <w:sdtPr>
            <w:id w:val="1839275991"/>
            <w14:checkbox>
              <w14:checked w14:val="0"/>
              <w14:checkedState w14:val="2612" w14:font="MS Gothic"/>
              <w14:uncheckedState w14:val="2610" w14:font="MS Gothic"/>
            </w14:checkbox>
          </w:sdtPr>
          <w:sdtEndPr/>
          <w:sdtContent>
            <w:tc>
              <w:tcPr>
                <w:tcW w:w="839" w:type="dxa"/>
              </w:tcPr>
              <w:p w14:paraId="0D30D42A" w14:textId="77777777" w:rsidR="00E84AF5" w:rsidRPr="00F75651" w:rsidRDefault="00E84AF5" w:rsidP="00F169CD">
                <w:pPr>
                  <w:jc w:val="center"/>
                </w:pPr>
                <w:r w:rsidRPr="00F75651">
                  <w:rPr>
                    <w:rFonts w:ascii="MS Gothic" w:eastAsia="MS Gothic" w:hAnsi="MS Gothic" w:hint="eastAsia"/>
                  </w:rPr>
                  <w:t>☐</w:t>
                </w:r>
              </w:p>
            </w:tc>
          </w:sdtContent>
        </w:sdt>
        <w:sdt>
          <w:sdtPr>
            <w:id w:val="-2047753504"/>
            <w14:checkbox>
              <w14:checked w14:val="0"/>
              <w14:checkedState w14:val="2612" w14:font="MS Gothic"/>
              <w14:uncheckedState w14:val="2610" w14:font="MS Gothic"/>
            </w14:checkbox>
          </w:sdtPr>
          <w:sdtEndPr/>
          <w:sdtContent>
            <w:tc>
              <w:tcPr>
                <w:tcW w:w="983" w:type="dxa"/>
              </w:tcPr>
              <w:p w14:paraId="254813AB" w14:textId="77777777" w:rsidR="00E84AF5" w:rsidRPr="00F75651" w:rsidRDefault="00E84AF5" w:rsidP="00F169CD">
                <w:pPr>
                  <w:jc w:val="center"/>
                </w:pPr>
                <w:r w:rsidRPr="00F75651">
                  <w:rPr>
                    <w:rFonts w:ascii="MS Gothic" w:eastAsia="MS Gothic" w:hAnsi="MS Gothic" w:hint="eastAsia"/>
                  </w:rPr>
                  <w:t>☐</w:t>
                </w:r>
              </w:p>
            </w:tc>
          </w:sdtContent>
        </w:sdt>
        <w:sdt>
          <w:sdtPr>
            <w:id w:val="650102348"/>
            <w14:checkbox>
              <w14:checked w14:val="0"/>
              <w14:checkedState w14:val="2612" w14:font="MS Gothic"/>
              <w14:uncheckedState w14:val="2610" w14:font="MS Gothic"/>
            </w14:checkbox>
          </w:sdtPr>
          <w:sdtEndPr/>
          <w:sdtContent>
            <w:tc>
              <w:tcPr>
                <w:tcW w:w="983" w:type="dxa"/>
              </w:tcPr>
              <w:p w14:paraId="59275ABD" w14:textId="77777777" w:rsidR="00E84AF5" w:rsidRPr="00F75651" w:rsidRDefault="00E84AF5" w:rsidP="00F169CD">
                <w:pPr>
                  <w:jc w:val="center"/>
                </w:pPr>
                <w:r w:rsidRPr="00F75651">
                  <w:rPr>
                    <w:rFonts w:ascii="MS Gothic" w:eastAsia="MS Gothic" w:hAnsi="MS Gothic" w:hint="eastAsia"/>
                  </w:rPr>
                  <w:t>☐</w:t>
                </w:r>
              </w:p>
            </w:tc>
          </w:sdtContent>
        </w:sdt>
        <w:sdt>
          <w:sdtPr>
            <w:id w:val="-1562160624"/>
            <w14:checkbox>
              <w14:checked w14:val="0"/>
              <w14:checkedState w14:val="2612" w14:font="MS Gothic"/>
              <w14:uncheckedState w14:val="2610" w14:font="MS Gothic"/>
            </w14:checkbox>
          </w:sdtPr>
          <w:sdtEndPr/>
          <w:sdtContent>
            <w:tc>
              <w:tcPr>
                <w:tcW w:w="983" w:type="dxa"/>
              </w:tcPr>
              <w:p w14:paraId="55D0F9C6" w14:textId="77777777" w:rsidR="00E84AF5" w:rsidRPr="00F75651" w:rsidRDefault="00E84AF5" w:rsidP="00F169CD">
                <w:pPr>
                  <w:jc w:val="center"/>
                </w:pPr>
                <w:r w:rsidRPr="00F75651">
                  <w:rPr>
                    <w:rFonts w:ascii="MS Gothic" w:eastAsia="MS Gothic" w:hAnsi="MS Gothic" w:hint="eastAsia"/>
                  </w:rPr>
                  <w:t>☐</w:t>
                </w:r>
              </w:p>
            </w:tc>
          </w:sdtContent>
        </w:sdt>
        <w:sdt>
          <w:sdtPr>
            <w:id w:val="-969821740"/>
            <w14:checkbox>
              <w14:checked w14:val="0"/>
              <w14:checkedState w14:val="2612" w14:font="MS Gothic"/>
              <w14:uncheckedState w14:val="2610" w14:font="MS Gothic"/>
            </w14:checkbox>
          </w:sdtPr>
          <w:sdtEndPr/>
          <w:sdtContent>
            <w:tc>
              <w:tcPr>
                <w:tcW w:w="1315" w:type="dxa"/>
              </w:tcPr>
              <w:p w14:paraId="4D0AF719" w14:textId="77777777" w:rsidR="00E84AF5" w:rsidRPr="00F75651" w:rsidRDefault="00E84AF5" w:rsidP="00F169CD">
                <w:pPr>
                  <w:jc w:val="center"/>
                </w:pPr>
                <w:r w:rsidRPr="00F75651">
                  <w:rPr>
                    <w:rFonts w:ascii="MS Gothic" w:eastAsia="MS Gothic" w:hAnsi="MS Gothic" w:hint="eastAsia"/>
                  </w:rPr>
                  <w:t>☐</w:t>
                </w:r>
              </w:p>
            </w:tc>
          </w:sdtContent>
        </w:sdt>
        <w:sdt>
          <w:sdtPr>
            <w:id w:val="-1915921725"/>
            <w14:checkbox>
              <w14:checked w14:val="0"/>
              <w14:checkedState w14:val="2612" w14:font="MS Gothic"/>
              <w14:uncheckedState w14:val="2610" w14:font="MS Gothic"/>
            </w14:checkbox>
          </w:sdtPr>
          <w:sdtEndPr/>
          <w:sdtContent>
            <w:tc>
              <w:tcPr>
                <w:tcW w:w="1701" w:type="dxa"/>
              </w:tcPr>
              <w:p w14:paraId="38B64F93" w14:textId="77777777" w:rsidR="00E84AF5" w:rsidRPr="00F75651" w:rsidRDefault="00E84AF5" w:rsidP="00F169CD">
                <w:pPr>
                  <w:jc w:val="center"/>
                </w:pPr>
                <w:r w:rsidRPr="00F75651">
                  <w:rPr>
                    <w:rFonts w:ascii="MS Gothic" w:eastAsia="MS Gothic" w:hAnsi="MS Gothic" w:hint="eastAsia"/>
                  </w:rPr>
                  <w:t>☐</w:t>
                </w:r>
              </w:p>
            </w:tc>
          </w:sdtContent>
        </w:sdt>
      </w:tr>
      <w:tr w:rsidR="00E84AF5" w:rsidRPr="00F75651" w14:paraId="19511B57" w14:textId="77777777" w:rsidTr="00D6225A">
        <w:tc>
          <w:tcPr>
            <w:tcW w:w="3539" w:type="dxa"/>
            <w:shd w:val="clear" w:color="auto" w:fill="D9D9D9" w:themeFill="background1" w:themeFillShade="D9"/>
          </w:tcPr>
          <w:p w14:paraId="3611AF83" w14:textId="77777777" w:rsidR="00E84AF5" w:rsidRPr="00F75651" w:rsidRDefault="00E84AF5" w:rsidP="00F169CD">
            <w:pPr>
              <w:jc w:val="center"/>
              <w:rPr>
                <w:u w:val="single"/>
              </w:rPr>
            </w:pPr>
          </w:p>
        </w:tc>
        <w:sdt>
          <w:sdtPr>
            <w:id w:val="-1179962491"/>
            <w14:checkbox>
              <w14:checked w14:val="0"/>
              <w14:checkedState w14:val="2612" w14:font="MS Gothic"/>
              <w14:uncheckedState w14:val="2610" w14:font="MS Gothic"/>
            </w14:checkbox>
          </w:sdtPr>
          <w:sdtEndPr/>
          <w:sdtContent>
            <w:tc>
              <w:tcPr>
                <w:tcW w:w="839" w:type="dxa"/>
              </w:tcPr>
              <w:p w14:paraId="5F871373" w14:textId="77777777" w:rsidR="00E84AF5" w:rsidRPr="00F75651" w:rsidRDefault="00E84AF5" w:rsidP="00F169CD">
                <w:pPr>
                  <w:jc w:val="center"/>
                </w:pPr>
                <w:r w:rsidRPr="00F75651">
                  <w:rPr>
                    <w:rFonts w:ascii="MS Gothic" w:eastAsia="MS Gothic" w:hAnsi="MS Gothic" w:hint="eastAsia"/>
                  </w:rPr>
                  <w:t>☐</w:t>
                </w:r>
              </w:p>
            </w:tc>
          </w:sdtContent>
        </w:sdt>
        <w:sdt>
          <w:sdtPr>
            <w:id w:val="-945145923"/>
            <w14:checkbox>
              <w14:checked w14:val="0"/>
              <w14:checkedState w14:val="2612" w14:font="MS Gothic"/>
              <w14:uncheckedState w14:val="2610" w14:font="MS Gothic"/>
            </w14:checkbox>
          </w:sdtPr>
          <w:sdtEndPr/>
          <w:sdtContent>
            <w:tc>
              <w:tcPr>
                <w:tcW w:w="983" w:type="dxa"/>
              </w:tcPr>
              <w:p w14:paraId="5C01FAF7" w14:textId="77777777" w:rsidR="00E84AF5" w:rsidRPr="00F75651" w:rsidRDefault="00E84AF5" w:rsidP="00F169CD">
                <w:pPr>
                  <w:jc w:val="center"/>
                </w:pPr>
                <w:r w:rsidRPr="00F75651">
                  <w:rPr>
                    <w:rFonts w:ascii="MS Gothic" w:eastAsia="MS Gothic" w:hAnsi="MS Gothic" w:hint="eastAsia"/>
                  </w:rPr>
                  <w:t>☐</w:t>
                </w:r>
              </w:p>
            </w:tc>
          </w:sdtContent>
        </w:sdt>
        <w:sdt>
          <w:sdtPr>
            <w:id w:val="-1399281324"/>
            <w14:checkbox>
              <w14:checked w14:val="0"/>
              <w14:checkedState w14:val="2612" w14:font="MS Gothic"/>
              <w14:uncheckedState w14:val="2610" w14:font="MS Gothic"/>
            </w14:checkbox>
          </w:sdtPr>
          <w:sdtEndPr/>
          <w:sdtContent>
            <w:tc>
              <w:tcPr>
                <w:tcW w:w="983" w:type="dxa"/>
              </w:tcPr>
              <w:p w14:paraId="5305CDEA" w14:textId="77777777" w:rsidR="00E84AF5" w:rsidRPr="00F75651" w:rsidRDefault="00E84AF5" w:rsidP="00F169CD">
                <w:pPr>
                  <w:jc w:val="center"/>
                </w:pPr>
                <w:r w:rsidRPr="00F75651">
                  <w:rPr>
                    <w:rFonts w:ascii="MS Gothic" w:eastAsia="MS Gothic" w:hAnsi="MS Gothic" w:hint="eastAsia"/>
                  </w:rPr>
                  <w:t>☐</w:t>
                </w:r>
              </w:p>
            </w:tc>
          </w:sdtContent>
        </w:sdt>
        <w:sdt>
          <w:sdtPr>
            <w:id w:val="1467469373"/>
            <w14:checkbox>
              <w14:checked w14:val="0"/>
              <w14:checkedState w14:val="2612" w14:font="MS Gothic"/>
              <w14:uncheckedState w14:val="2610" w14:font="MS Gothic"/>
            </w14:checkbox>
          </w:sdtPr>
          <w:sdtEndPr/>
          <w:sdtContent>
            <w:tc>
              <w:tcPr>
                <w:tcW w:w="983" w:type="dxa"/>
              </w:tcPr>
              <w:p w14:paraId="20B97156" w14:textId="77777777" w:rsidR="00E84AF5" w:rsidRPr="00F75651" w:rsidRDefault="00E84AF5" w:rsidP="00F169CD">
                <w:pPr>
                  <w:jc w:val="center"/>
                </w:pPr>
                <w:r w:rsidRPr="00F75651">
                  <w:rPr>
                    <w:rFonts w:ascii="MS Gothic" w:eastAsia="MS Gothic" w:hAnsi="MS Gothic" w:hint="eastAsia"/>
                  </w:rPr>
                  <w:t>☐</w:t>
                </w:r>
              </w:p>
            </w:tc>
          </w:sdtContent>
        </w:sdt>
        <w:sdt>
          <w:sdtPr>
            <w:id w:val="1782462046"/>
            <w14:checkbox>
              <w14:checked w14:val="0"/>
              <w14:checkedState w14:val="2612" w14:font="MS Gothic"/>
              <w14:uncheckedState w14:val="2610" w14:font="MS Gothic"/>
            </w14:checkbox>
          </w:sdtPr>
          <w:sdtEndPr/>
          <w:sdtContent>
            <w:tc>
              <w:tcPr>
                <w:tcW w:w="1315" w:type="dxa"/>
              </w:tcPr>
              <w:p w14:paraId="053DB63B" w14:textId="77777777" w:rsidR="00E84AF5" w:rsidRPr="00F75651" w:rsidRDefault="00E84AF5" w:rsidP="00F169CD">
                <w:pPr>
                  <w:jc w:val="center"/>
                </w:pPr>
                <w:r w:rsidRPr="00F75651">
                  <w:rPr>
                    <w:rFonts w:ascii="MS Gothic" w:eastAsia="MS Gothic" w:hAnsi="MS Gothic" w:hint="eastAsia"/>
                  </w:rPr>
                  <w:t>☐</w:t>
                </w:r>
              </w:p>
            </w:tc>
          </w:sdtContent>
        </w:sdt>
        <w:sdt>
          <w:sdtPr>
            <w:id w:val="344440939"/>
            <w14:checkbox>
              <w14:checked w14:val="0"/>
              <w14:checkedState w14:val="2612" w14:font="MS Gothic"/>
              <w14:uncheckedState w14:val="2610" w14:font="MS Gothic"/>
            </w14:checkbox>
          </w:sdtPr>
          <w:sdtEndPr/>
          <w:sdtContent>
            <w:tc>
              <w:tcPr>
                <w:tcW w:w="1701" w:type="dxa"/>
              </w:tcPr>
              <w:p w14:paraId="2B849B93" w14:textId="77777777" w:rsidR="00E84AF5" w:rsidRPr="00F75651" w:rsidRDefault="00E84AF5" w:rsidP="00F169CD">
                <w:pPr>
                  <w:jc w:val="center"/>
                </w:pPr>
                <w:r w:rsidRPr="00F75651">
                  <w:rPr>
                    <w:rFonts w:ascii="MS Gothic" w:eastAsia="MS Gothic" w:hAnsi="MS Gothic" w:hint="eastAsia"/>
                  </w:rPr>
                  <w:t>☐</w:t>
                </w:r>
              </w:p>
            </w:tc>
          </w:sdtContent>
        </w:sdt>
      </w:tr>
      <w:tr w:rsidR="00E84AF5" w:rsidRPr="00F75651" w14:paraId="151DF9E6" w14:textId="77777777" w:rsidTr="00D6225A">
        <w:tc>
          <w:tcPr>
            <w:tcW w:w="3539" w:type="dxa"/>
            <w:shd w:val="clear" w:color="auto" w:fill="D9D9D9" w:themeFill="background1" w:themeFillShade="D9"/>
          </w:tcPr>
          <w:p w14:paraId="57929047" w14:textId="77777777" w:rsidR="00E84AF5" w:rsidRPr="00F75651" w:rsidRDefault="00E84AF5" w:rsidP="00F169CD">
            <w:pPr>
              <w:jc w:val="center"/>
              <w:rPr>
                <w:u w:val="single"/>
              </w:rPr>
            </w:pPr>
          </w:p>
        </w:tc>
        <w:sdt>
          <w:sdtPr>
            <w:id w:val="-147208775"/>
            <w14:checkbox>
              <w14:checked w14:val="0"/>
              <w14:checkedState w14:val="2612" w14:font="MS Gothic"/>
              <w14:uncheckedState w14:val="2610" w14:font="MS Gothic"/>
            </w14:checkbox>
          </w:sdtPr>
          <w:sdtEndPr/>
          <w:sdtContent>
            <w:tc>
              <w:tcPr>
                <w:tcW w:w="839" w:type="dxa"/>
              </w:tcPr>
              <w:p w14:paraId="2CB5CC0F" w14:textId="77777777" w:rsidR="00E84AF5" w:rsidRPr="00F75651" w:rsidRDefault="00E84AF5" w:rsidP="00F169CD">
                <w:pPr>
                  <w:jc w:val="center"/>
                </w:pPr>
                <w:r w:rsidRPr="00F75651">
                  <w:rPr>
                    <w:rFonts w:ascii="MS Gothic" w:eastAsia="MS Gothic" w:hAnsi="MS Gothic" w:hint="eastAsia"/>
                  </w:rPr>
                  <w:t>☐</w:t>
                </w:r>
              </w:p>
            </w:tc>
          </w:sdtContent>
        </w:sdt>
        <w:sdt>
          <w:sdtPr>
            <w:id w:val="-622155058"/>
            <w14:checkbox>
              <w14:checked w14:val="0"/>
              <w14:checkedState w14:val="2612" w14:font="MS Gothic"/>
              <w14:uncheckedState w14:val="2610" w14:font="MS Gothic"/>
            </w14:checkbox>
          </w:sdtPr>
          <w:sdtEndPr/>
          <w:sdtContent>
            <w:tc>
              <w:tcPr>
                <w:tcW w:w="983" w:type="dxa"/>
              </w:tcPr>
              <w:p w14:paraId="5562343D" w14:textId="77777777" w:rsidR="00E84AF5" w:rsidRPr="00F75651" w:rsidRDefault="00E84AF5" w:rsidP="00F169CD">
                <w:pPr>
                  <w:jc w:val="center"/>
                </w:pPr>
                <w:r w:rsidRPr="00F75651">
                  <w:rPr>
                    <w:rFonts w:ascii="MS Gothic" w:eastAsia="MS Gothic" w:hAnsi="MS Gothic" w:hint="eastAsia"/>
                  </w:rPr>
                  <w:t>☐</w:t>
                </w:r>
              </w:p>
            </w:tc>
          </w:sdtContent>
        </w:sdt>
        <w:sdt>
          <w:sdtPr>
            <w:id w:val="-18941947"/>
            <w14:checkbox>
              <w14:checked w14:val="0"/>
              <w14:checkedState w14:val="2612" w14:font="MS Gothic"/>
              <w14:uncheckedState w14:val="2610" w14:font="MS Gothic"/>
            </w14:checkbox>
          </w:sdtPr>
          <w:sdtEndPr/>
          <w:sdtContent>
            <w:tc>
              <w:tcPr>
                <w:tcW w:w="983" w:type="dxa"/>
              </w:tcPr>
              <w:p w14:paraId="337AEB5E" w14:textId="77777777" w:rsidR="00E84AF5" w:rsidRPr="00F75651" w:rsidRDefault="00E84AF5" w:rsidP="00F169CD">
                <w:pPr>
                  <w:jc w:val="center"/>
                </w:pPr>
                <w:r w:rsidRPr="00F75651">
                  <w:rPr>
                    <w:rFonts w:ascii="MS Gothic" w:eastAsia="MS Gothic" w:hAnsi="MS Gothic" w:hint="eastAsia"/>
                  </w:rPr>
                  <w:t>☐</w:t>
                </w:r>
              </w:p>
            </w:tc>
          </w:sdtContent>
        </w:sdt>
        <w:sdt>
          <w:sdtPr>
            <w:id w:val="-1931348787"/>
            <w14:checkbox>
              <w14:checked w14:val="0"/>
              <w14:checkedState w14:val="2612" w14:font="MS Gothic"/>
              <w14:uncheckedState w14:val="2610" w14:font="MS Gothic"/>
            </w14:checkbox>
          </w:sdtPr>
          <w:sdtEndPr/>
          <w:sdtContent>
            <w:tc>
              <w:tcPr>
                <w:tcW w:w="983" w:type="dxa"/>
              </w:tcPr>
              <w:p w14:paraId="0DA43B82" w14:textId="77777777" w:rsidR="00E84AF5" w:rsidRPr="00F75651" w:rsidRDefault="00E84AF5" w:rsidP="00F169CD">
                <w:pPr>
                  <w:jc w:val="center"/>
                </w:pPr>
                <w:r w:rsidRPr="00F75651">
                  <w:rPr>
                    <w:rFonts w:ascii="MS Gothic" w:eastAsia="MS Gothic" w:hAnsi="MS Gothic" w:hint="eastAsia"/>
                  </w:rPr>
                  <w:t>☐</w:t>
                </w:r>
              </w:p>
            </w:tc>
          </w:sdtContent>
        </w:sdt>
        <w:sdt>
          <w:sdtPr>
            <w:id w:val="489290990"/>
            <w14:checkbox>
              <w14:checked w14:val="0"/>
              <w14:checkedState w14:val="2612" w14:font="MS Gothic"/>
              <w14:uncheckedState w14:val="2610" w14:font="MS Gothic"/>
            </w14:checkbox>
          </w:sdtPr>
          <w:sdtEndPr/>
          <w:sdtContent>
            <w:tc>
              <w:tcPr>
                <w:tcW w:w="1315" w:type="dxa"/>
              </w:tcPr>
              <w:p w14:paraId="708BB334" w14:textId="77777777" w:rsidR="00E84AF5" w:rsidRPr="00F75651" w:rsidRDefault="00E84AF5" w:rsidP="00F169CD">
                <w:pPr>
                  <w:jc w:val="center"/>
                </w:pPr>
                <w:r w:rsidRPr="00F75651">
                  <w:rPr>
                    <w:rFonts w:ascii="MS Gothic" w:eastAsia="MS Gothic" w:hAnsi="MS Gothic" w:hint="eastAsia"/>
                  </w:rPr>
                  <w:t>☐</w:t>
                </w:r>
              </w:p>
            </w:tc>
          </w:sdtContent>
        </w:sdt>
        <w:sdt>
          <w:sdtPr>
            <w:id w:val="722031737"/>
            <w14:checkbox>
              <w14:checked w14:val="0"/>
              <w14:checkedState w14:val="2612" w14:font="MS Gothic"/>
              <w14:uncheckedState w14:val="2610" w14:font="MS Gothic"/>
            </w14:checkbox>
          </w:sdtPr>
          <w:sdtEndPr/>
          <w:sdtContent>
            <w:tc>
              <w:tcPr>
                <w:tcW w:w="1701" w:type="dxa"/>
              </w:tcPr>
              <w:p w14:paraId="3A66CEF2" w14:textId="77777777" w:rsidR="00E84AF5" w:rsidRPr="00F75651" w:rsidRDefault="00E84AF5" w:rsidP="00F169CD">
                <w:pPr>
                  <w:jc w:val="center"/>
                </w:pPr>
                <w:r w:rsidRPr="00F75651">
                  <w:rPr>
                    <w:rFonts w:ascii="MS Gothic" w:eastAsia="MS Gothic" w:hAnsi="MS Gothic" w:hint="eastAsia"/>
                  </w:rPr>
                  <w:t>☐</w:t>
                </w:r>
              </w:p>
            </w:tc>
          </w:sdtContent>
        </w:sdt>
      </w:tr>
    </w:tbl>
    <w:p w14:paraId="006A4C47" w14:textId="77777777" w:rsidR="001B6940" w:rsidRPr="00F75651" w:rsidRDefault="001B6940" w:rsidP="00E84AF5">
      <w:pPr>
        <w:rPr>
          <w:u w:val="single"/>
        </w:rPr>
      </w:pP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8051"/>
      </w:tblGrid>
      <w:tr w:rsidR="001B6940" w:rsidRPr="00F75651" w14:paraId="402FF6F6" w14:textId="77777777" w:rsidTr="001B6940">
        <w:tc>
          <w:tcPr>
            <w:tcW w:w="2405" w:type="dxa"/>
            <w:shd w:val="clear" w:color="auto" w:fill="D1D1D1" w:themeFill="background2" w:themeFillShade="E6"/>
          </w:tcPr>
          <w:p w14:paraId="463D9575" w14:textId="5A04B11E" w:rsidR="001B6940" w:rsidRPr="00F75651" w:rsidRDefault="001B6940" w:rsidP="005C30D1">
            <w:pPr>
              <w:jc w:val="right"/>
            </w:pPr>
            <w:r w:rsidRPr="00F75651">
              <w:t>Report Authors</w:t>
            </w:r>
          </w:p>
        </w:tc>
        <w:tc>
          <w:tcPr>
            <w:tcW w:w="8051" w:type="dxa"/>
          </w:tcPr>
          <w:p w14:paraId="439B8451" w14:textId="77777777" w:rsidR="001B6940" w:rsidRPr="00F75651" w:rsidRDefault="001B6940" w:rsidP="001B6940">
            <w:pPr>
              <w:jc w:val="center"/>
            </w:pPr>
          </w:p>
        </w:tc>
      </w:tr>
    </w:tbl>
    <w:p w14:paraId="68221CDC" w14:textId="77777777" w:rsidR="001B6940" w:rsidRPr="00F75651" w:rsidRDefault="001B6940" w:rsidP="00E84AF5"/>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8193"/>
      </w:tblGrid>
      <w:tr w:rsidR="00797E24" w:rsidRPr="00F75651" w14:paraId="5FDD2BFA" w14:textId="77777777" w:rsidTr="00797E24">
        <w:tc>
          <w:tcPr>
            <w:tcW w:w="2263" w:type="dxa"/>
            <w:shd w:val="clear" w:color="auto" w:fill="D1D1D1" w:themeFill="background2" w:themeFillShade="E6"/>
          </w:tcPr>
          <w:p w14:paraId="771AFD51" w14:textId="15AA3A25" w:rsidR="00797E24" w:rsidRPr="00F75651" w:rsidRDefault="00797E24" w:rsidP="00797E24">
            <w:pPr>
              <w:jc w:val="center"/>
            </w:pPr>
            <w:r w:rsidRPr="00F75651">
              <w:t>Report Version</w:t>
            </w:r>
          </w:p>
        </w:tc>
        <w:tc>
          <w:tcPr>
            <w:tcW w:w="8193" w:type="dxa"/>
            <w:shd w:val="clear" w:color="auto" w:fill="D1D1D1" w:themeFill="background2" w:themeFillShade="E6"/>
          </w:tcPr>
          <w:p w14:paraId="6174FB65" w14:textId="7A1A694F" w:rsidR="00797E24" w:rsidRPr="00F75651" w:rsidRDefault="00F45758" w:rsidP="00E84AF5">
            <w:r w:rsidRPr="00F75651">
              <w:t>Description of Am</w:t>
            </w:r>
            <w:r w:rsidR="001864D1" w:rsidRPr="00F75651">
              <w:t>endment</w:t>
            </w:r>
          </w:p>
        </w:tc>
      </w:tr>
      <w:tr w:rsidR="00797E24" w:rsidRPr="00F75651" w14:paraId="54633679" w14:textId="77777777" w:rsidTr="00797E24">
        <w:tc>
          <w:tcPr>
            <w:tcW w:w="2263" w:type="dxa"/>
          </w:tcPr>
          <w:p w14:paraId="42ED114D" w14:textId="567600E4" w:rsidR="00797E24" w:rsidRPr="00F75651" w:rsidRDefault="00797E24" w:rsidP="00797E24">
            <w:pPr>
              <w:jc w:val="center"/>
            </w:pPr>
            <w:r w:rsidRPr="00F75651">
              <w:t>1</w:t>
            </w:r>
          </w:p>
        </w:tc>
        <w:tc>
          <w:tcPr>
            <w:tcW w:w="8193" w:type="dxa"/>
          </w:tcPr>
          <w:p w14:paraId="1BBD9E00" w14:textId="04EE2B45" w:rsidR="00797E24" w:rsidRPr="00D93AC0" w:rsidRDefault="00A9083C" w:rsidP="00E84AF5">
            <w:pPr>
              <w:rPr>
                <w:i/>
                <w:iCs/>
              </w:rPr>
            </w:pPr>
            <w:r>
              <w:rPr>
                <w:i/>
                <w:iCs/>
              </w:rPr>
              <w:t xml:space="preserve">Default V1.  </w:t>
            </w:r>
            <w:r w:rsidR="000710A1" w:rsidRPr="00D93AC0">
              <w:rPr>
                <w:i/>
                <w:iCs/>
              </w:rPr>
              <w:t>For use if multiple versions of a report are submitted</w:t>
            </w:r>
            <w:r>
              <w:rPr>
                <w:i/>
                <w:iCs/>
              </w:rPr>
              <w:t xml:space="preserve"> to the MSC.</w:t>
            </w:r>
          </w:p>
        </w:tc>
      </w:tr>
    </w:tbl>
    <w:p w14:paraId="3A08BA2E" w14:textId="7FBA18A1" w:rsidR="00E84AF5" w:rsidRPr="00F75651" w:rsidRDefault="00E84AF5" w:rsidP="00E84AF5">
      <w:pPr>
        <w:rPr>
          <w:u w:val="single"/>
        </w:rPr>
      </w:pPr>
      <w:r w:rsidRPr="00F75651">
        <w:rPr>
          <w:u w:val="single"/>
        </w:rPr>
        <w:br w:type="page"/>
      </w:r>
    </w:p>
    <w:p w14:paraId="1D52F98A" w14:textId="7822E513" w:rsidR="007C25AD" w:rsidRDefault="007C25AD" w:rsidP="00E84AF5">
      <w:pPr>
        <w:rPr>
          <w:i/>
          <w:iCs/>
          <w:highlight w:val="yellow"/>
          <w:u w:val="single"/>
        </w:rPr>
      </w:pPr>
      <w:r>
        <w:rPr>
          <w:i/>
          <w:iCs/>
          <w:highlight w:val="yellow"/>
          <w:u w:val="single"/>
        </w:rPr>
        <w:lastRenderedPageBreak/>
        <w:t>To Delete:</w:t>
      </w:r>
    </w:p>
    <w:p w14:paraId="7BDB5771" w14:textId="02AC0BF2" w:rsidR="00E84AF5" w:rsidRPr="00F75651" w:rsidRDefault="00E84AF5" w:rsidP="00E84AF5">
      <w:pPr>
        <w:rPr>
          <w:i/>
          <w:iCs/>
          <w:highlight w:val="yellow"/>
          <w:u w:val="single"/>
        </w:rPr>
      </w:pPr>
      <w:r w:rsidRPr="00F75651">
        <w:rPr>
          <w:i/>
          <w:iCs/>
          <w:highlight w:val="yellow"/>
          <w:u w:val="single"/>
        </w:rPr>
        <w:t>Instructions to CABs and assessment teams</w:t>
      </w:r>
    </w:p>
    <w:p w14:paraId="28B67700" w14:textId="751D3C35" w:rsidR="00E84AF5" w:rsidRPr="00F75651" w:rsidRDefault="00E84AF5" w:rsidP="00E84AF5">
      <w:pPr>
        <w:rPr>
          <w:i/>
          <w:iCs/>
          <w:highlight w:val="yellow"/>
        </w:rPr>
      </w:pPr>
      <w:r w:rsidRPr="00F75651">
        <w:rPr>
          <w:i/>
          <w:iCs/>
          <w:highlight w:val="yellow"/>
        </w:rPr>
        <w:t xml:space="preserve">This template </w:t>
      </w:r>
      <w:r w:rsidR="007C25AD">
        <w:rPr>
          <w:i/>
          <w:iCs/>
          <w:highlight w:val="yellow"/>
        </w:rPr>
        <w:t xml:space="preserve">captures </w:t>
      </w:r>
      <w:r w:rsidRPr="00F75651">
        <w:rPr>
          <w:i/>
          <w:iCs/>
          <w:highlight w:val="yellow"/>
        </w:rPr>
        <w:t>the information required from Conformity Assessment Bodies (CABs) when creating the following assessment reports:</w:t>
      </w:r>
    </w:p>
    <w:p w14:paraId="7AFFF2AB" w14:textId="77777777" w:rsidR="00E84AF5" w:rsidRPr="00F75651" w:rsidRDefault="00E84AF5" w:rsidP="006E02AD">
      <w:pPr>
        <w:pStyle w:val="ListParagraph"/>
        <w:numPr>
          <w:ilvl w:val="0"/>
          <w:numId w:val="1"/>
        </w:numPr>
        <w:rPr>
          <w:i/>
          <w:iCs/>
          <w:highlight w:val="yellow"/>
        </w:rPr>
      </w:pPr>
      <w:r w:rsidRPr="00F75651">
        <w:rPr>
          <w:i/>
          <w:iCs/>
          <w:highlight w:val="yellow"/>
        </w:rPr>
        <w:t>Announcement Comment Draft Report (FCP v3.1 Section 7.8)</w:t>
      </w:r>
    </w:p>
    <w:p w14:paraId="480D88C0" w14:textId="77777777" w:rsidR="00E84AF5" w:rsidRPr="00F75651" w:rsidRDefault="00E84AF5" w:rsidP="006E02AD">
      <w:pPr>
        <w:pStyle w:val="ListParagraph"/>
        <w:numPr>
          <w:ilvl w:val="0"/>
          <w:numId w:val="1"/>
        </w:numPr>
        <w:rPr>
          <w:i/>
          <w:iCs/>
          <w:highlight w:val="yellow"/>
        </w:rPr>
      </w:pPr>
      <w:r w:rsidRPr="00F75651">
        <w:rPr>
          <w:i/>
          <w:iCs/>
          <w:highlight w:val="yellow"/>
        </w:rPr>
        <w:t>Client and Peer Review Draft Report (FCP v3.1 Section 7.19)</w:t>
      </w:r>
    </w:p>
    <w:p w14:paraId="4A4406B1" w14:textId="77777777" w:rsidR="00E84AF5" w:rsidRPr="00F75651" w:rsidRDefault="00E84AF5" w:rsidP="006E02AD">
      <w:pPr>
        <w:pStyle w:val="ListParagraph"/>
        <w:numPr>
          <w:ilvl w:val="0"/>
          <w:numId w:val="1"/>
        </w:numPr>
        <w:rPr>
          <w:i/>
          <w:iCs/>
          <w:highlight w:val="yellow"/>
        </w:rPr>
      </w:pPr>
      <w:r w:rsidRPr="00F75651">
        <w:rPr>
          <w:i/>
          <w:iCs/>
          <w:highlight w:val="yellow"/>
        </w:rPr>
        <w:t>Public Comment Draft Report (FCP v3.1 Section 7.20)</w:t>
      </w:r>
    </w:p>
    <w:p w14:paraId="2EC17F15" w14:textId="77777777" w:rsidR="00E84AF5" w:rsidRPr="00F75651" w:rsidRDefault="00E84AF5" w:rsidP="006E02AD">
      <w:pPr>
        <w:pStyle w:val="ListParagraph"/>
        <w:numPr>
          <w:ilvl w:val="0"/>
          <w:numId w:val="1"/>
        </w:numPr>
        <w:rPr>
          <w:i/>
          <w:iCs/>
          <w:highlight w:val="yellow"/>
        </w:rPr>
      </w:pPr>
      <w:r w:rsidRPr="00F75651">
        <w:rPr>
          <w:i/>
          <w:iCs/>
          <w:highlight w:val="yellow"/>
        </w:rPr>
        <w:t>Final Draft Report (FCP v3.1 Section 7.22)</w:t>
      </w:r>
    </w:p>
    <w:p w14:paraId="503506BE" w14:textId="77777777" w:rsidR="00E84AF5" w:rsidRPr="00F75651" w:rsidRDefault="00E84AF5" w:rsidP="006E02AD">
      <w:pPr>
        <w:pStyle w:val="ListParagraph"/>
        <w:numPr>
          <w:ilvl w:val="0"/>
          <w:numId w:val="1"/>
        </w:numPr>
        <w:rPr>
          <w:i/>
          <w:iCs/>
          <w:highlight w:val="yellow"/>
        </w:rPr>
      </w:pPr>
      <w:r w:rsidRPr="00F75651">
        <w:rPr>
          <w:i/>
          <w:iCs/>
          <w:highlight w:val="yellow"/>
        </w:rPr>
        <w:t>Public Certification Report (FCP v3.1 Section 7.24)</w:t>
      </w:r>
    </w:p>
    <w:p w14:paraId="6E4C9930" w14:textId="6D098ADE" w:rsidR="006A729D" w:rsidRPr="00F75651" w:rsidRDefault="00E84AF5" w:rsidP="00E84AF5">
      <w:pPr>
        <w:rPr>
          <w:i/>
          <w:iCs/>
          <w:highlight w:val="yellow"/>
        </w:rPr>
      </w:pPr>
      <w:r w:rsidRPr="00F75651">
        <w:rPr>
          <w:i/>
          <w:iCs/>
          <w:highlight w:val="yellow"/>
        </w:rPr>
        <w:t>If any discrepancies are noted between this template and the MSC Fisheries Standard</w:t>
      </w:r>
      <w:r w:rsidR="00B06AAA">
        <w:rPr>
          <w:i/>
          <w:iCs/>
          <w:highlight w:val="yellow"/>
        </w:rPr>
        <w:t xml:space="preserve"> or MSC Fisheries Certification Process</w:t>
      </w:r>
      <w:r w:rsidRPr="00F75651">
        <w:rPr>
          <w:i/>
          <w:iCs/>
          <w:highlight w:val="yellow"/>
        </w:rPr>
        <w:t xml:space="preserve">, </w:t>
      </w:r>
      <w:r w:rsidR="00B06AAA">
        <w:rPr>
          <w:i/>
          <w:iCs/>
          <w:highlight w:val="yellow"/>
        </w:rPr>
        <w:t xml:space="preserve">those documents </w:t>
      </w:r>
      <w:r w:rsidR="006A729D" w:rsidRPr="00F75651">
        <w:rPr>
          <w:i/>
          <w:iCs/>
          <w:highlight w:val="yellow"/>
        </w:rPr>
        <w:t xml:space="preserve">shall </w:t>
      </w:r>
      <w:r w:rsidR="00882215" w:rsidRPr="00EA163D">
        <w:rPr>
          <w:i/>
          <w:iCs/>
          <w:highlight w:val="yellow"/>
        </w:rPr>
        <w:t xml:space="preserve">take </w:t>
      </w:r>
      <w:r w:rsidR="00BA578A" w:rsidRPr="00F75651">
        <w:rPr>
          <w:i/>
          <w:iCs/>
          <w:highlight w:val="yellow"/>
        </w:rPr>
        <w:t>precedent</w:t>
      </w:r>
      <w:r w:rsidRPr="00F75651">
        <w:rPr>
          <w:i/>
          <w:iCs/>
          <w:highlight w:val="yellow"/>
        </w:rPr>
        <w:t>.</w:t>
      </w:r>
    </w:p>
    <w:p w14:paraId="2EC0BCEC" w14:textId="226FEFBF" w:rsidR="00E84AF5" w:rsidRPr="00F75651" w:rsidRDefault="11A9DE87" w:rsidP="00E84AF5">
      <w:pPr>
        <w:rPr>
          <w:i/>
          <w:iCs/>
          <w:highlight w:val="yellow"/>
        </w:rPr>
      </w:pPr>
      <w:r w:rsidRPr="4C50A7E0">
        <w:rPr>
          <w:i/>
          <w:iCs/>
          <w:highlight w:val="yellow"/>
        </w:rPr>
        <w:t>P</w:t>
      </w:r>
      <w:r w:rsidR="00E84AF5" w:rsidRPr="4C50A7E0">
        <w:rPr>
          <w:i/>
          <w:iCs/>
          <w:highlight w:val="yellow"/>
        </w:rPr>
        <w:t>lease</w:t>
      </w:r>
      <w:r w:rsidR="00E84AF5" w:rsidRPr="00F75651">
        <w:rPr>
          <w:i/>
          <w:iCs/>
          <w:highlight w:val="yellow"/>
        </w:rPr>
        <w:t xml:space="preserve"> delete </w:t>
      </w:r>
      <w:r w:rsidR="44395E4C" w:rsidRPr="4C50A7E0">
        <w:rPr>
          <w:i/>
          <w:iCs/>
          <w:highlight w:val="yellow"/>
        </w:rPr>
        <w:t xml:space="preserve">all instructions, notes and guidance indicated in italics </w:t>
      </w:r>
      <w:r w:rsidR="00E84AF5" w:rsidRPr="00F75651">
        <w:rPr>
          <w:i/>
          <w:iCs/>
          <w:highlight w:val="yellow"/>
        </w:rPr>
        <w:t>and replace with your specific information where relevant, e.g. th</w:t>
      </w:r>
      <w:r w:rsidR="00BE3C6E">
        <w:rPr>
          <w:i/>
          <w:iCs/>
          <w:highlight w:val="yellow"/>
        </w:rPr>
        <w:t>is</w:t>
      </w:r>
      <w:r w:rsidR="00E84AF5" w:rsidRPr="00F75651">
        <w:rPr>
          <w:i/>
          <w:iCs/>
          <w:highlight w:val="yellow"/>
        </w:rPr>
        <w:t xml:space="preserve"> ‘Instructions to CABs and assessment teams’ section. </w:t>
      </w:r>
    </w:p>
    <w:p w14:paraId="331C7424" w14:textId="6420286A" w:rsidR="00E84AF5" w:rsidRPr="00F75651" w:rsidRDefault="00E84AF5" w:rsidP="00E84AF5">
      <w:pPr>
        <w:pStyle w:val="Assessmentstageguidance"/>
        <w:rPr>
          <w:color w:val="auto"/>
          <w:highlight w:val="yellow"/>
        </w:rPr>
      </w:pPr>
      <w:r w:rsidRPr="00F75651">
        <w:rPr>
          <w:color w:val="auto"/>
          <w:highlight w:val="yellow"/>
        </w:rPr>
        <w:t>Unless otherwise indicated in the notes and guidance, CABs shall draft all sections in the reporting template at the Announcement Comment Draft Report stage. CABs shall update each section as necessary as per the Fisheries Certification Process at each subsequent reporting stage. CABs shall complete all sections at the Final Draft Report stage. CABs shall finalise each section at the Public Certification Report stage as per FCP v3.1 Section 7.24.</w:t>
      </w:r>
    </w:p>
    <w:p w14:paraId="65A04AB7" w14:textId="77777777" w:rsidR="00E84AF5" w:rsidRPr="00F75651" w:rsidRDefault="00E84AF5" w:rsidP="00E84AF5">
      <w:pPr>
        <w:rPr>
          <w:i/>
          <w:iCs/>
          <w:highlight w:val="yellow"/>
        </w:rPr>
      </w:pPr>
      <w:r w:rsidRPr="00F75651">
        <w:rPr>
          <w:i/>
          <w:iCs/>
          <w:highlight w:val="yellow"/>
        </w:rPr>
        <w:t>CABs shall inform the reader why some sections in the report are blank and when they will be populated.</w:t>
      </w:r>
    </w:p>
    <w:p w14:paraId="515F2CD1" w14:textId="77777777" w:rsidR="00E84AF5" w:rsidRPr="00F75651" w:rsidRDefault="00E84AF5" w:rsidP="00E84AF5">
      <w:pPr>
        <w:rPr>
          <w:i/>
          <w:iCs/>
          <w:highlight w:val="yellow"/>
        </w:rPr>
      </w:pPr>
      <w:r w:rsidRPr="00F75651">
        <w:rPr>
          <w:i/>
          <w:iCs/>
          <w:highlight w:val="yellow"/>
        </w:rPr>
        <w:t xml:space="preserve">If an interpretation is used, CABs shall cite it in the relevant section of the report and include a hyperlink to the interpretation. </w:t>
      </w:r>
    </w:p>
    <w:p w14:paraId="4B471BB3" w14:textId="77777777" w:rsidR="00E84AF5" w:rsidRPr="00F75651" w:rsidRDefault="00E84AF5" w:rsidP="00E84AF5">
      <w:pPr>
        <w:rPr>
          <w:i/>
          <w:iCs/>
          <w:highlight w:val="yellow"/>
        </w:rPr>
      </w:pPr>
    </w:p>
    <w:p w14:paraId="01FE90B3" w14:textId="77777777" w:rsidR="00E84AF5" w:rsidRPr="00F75651" w:rsidRDefault="00E84AF5" w:rsidP="00E84AF5">
      <w:pPr>
        <w:rPr>
          <w:i/>
          <w:iCs/>
          <w:highlight w:val="yellow"/>
          <w:u w:val="single"/>
        </w:rPr>
      </w:pPr>
      <w:r w:rsidRPr="00F75651">
        <w:rPr>
          <w:i/>
          <w:iCs/>
          <w:highlight w:val="yellow"/>
          <w:u w:val="single"/>
        </w:rPr>
        <w:t>Corporate branding:</w:t>
      </w:r>
    </w:p>
    <w:p w14:paraId="1E01E15F" w14:textId="347C0676" w:rsidR="00E84AF5" w:rsidRPr="00F75651" w:rsidRDefault="00E84AF5" w:rsidP="00E84AF5">
      <w:pPr>
        <w:rPr>
          <w:i/>
          <w:iCs/>
          <w:highlight w:val="yellow"/>
        </w:rPr>
      </w:pPr>
      <w:r w:rsidRPr="00F75651">
        <w:rPr>
          <w:i/>
          <w:iCs/>
          <w:highlight w:val="yellow"/>
        </w:rPr>
        <w:t>This template may be formatted to comply with the Conformity Assessment Body (CAB) corporate identity. The CAB shall ensure that content and structure and top level headings follow the template.</w:t>
      </w:r>
    </w:p>
    <w:p w14:paraId="492FB1C9" w14:textId="77777777" w:rsidR="00E84AF5" w:rsidRPr="00F75651" w:rsidRDefault="00E84AF5" w:rsidP="00E84AF5">
      <w:pPr>
        <w:rPr>
          <w:i/>
          <w:iCs/>
          <w:highlight w:val="yellow"/>
        </w:rPr>
      </w:pPr>
      <w:r w:rsidRPr="00F75651">
        <w:rPr>
          <w:i/>
          <w:iCs/>
          <w:highlight w:val="yellow"/>
        </w:rPr>
        <w:t>Examples of appropriate amendments are:</w:t>
      </w:r>
    </w:p>
    <w:p w14:paraId="45C4464F" w14:textId="77777777" w:rsidR="00E84AF5" w:rsidRPr="00F75651" w:rsidRDefault="00E84AF5" w:rsidP="006E02AD">
      <w:pPr>
        <w:pStyle w:val="ListParagraph"/>
        <w:numPr>
          <w:ilvl w:val="0"/>
          <w:numId w:val="2"/>
        </w:numPr>
        <w:rPr>
          <w:i/>
          <w:iCs/>
          <w:highlight w:val="yellow"/>
        </w:rPr>
      </w:pPr>
      <w:r w:rsidRPr="00F75651">
        <w:rPr>
          <w:i/>
          <w:iCs/>
          <w:highlight w:val="yellow"/>
        </w:rPr>
        <w:t>A title page with the company logo;</w:t>
      </w:r>
    </w:p>
    <w:p w14:paraId="15CA19D2" w14:textId="77777777" w:rsidR="00E84AF5" w:rsidRPr="00F75651" w:rsidRDefault="00E84AF5" w:rsidP="006E02AD">
      <w:pPr>
        <w:pStyle w:val="ListParagraph"/>
        <w:numPr>
          <w:ilvl w:val="0"/>
          <w:numId w:val="2"/>
        </w:numPr>
        <w:rPr>
          <w:i/>
          <w:iCs/>
          <w:highlight w:val="yellow"/>
        </w:rPr>
      </w:pPr>
      <w:r w:rsidRPr="00F75651">
        <w:rPr>
          <w:i/>
          <w:iCs/>
          <w:highlight w:val="yellow"/>
        </w:rPr>
        <w:t>A company header and footer used throughout the report;</w:t>
      </w:r>
    </w:p>
    <w:p w14:paraId="054D4DF5" w14:textId="77777777" w:rsidR="00E84AF5" w:rsidRPr="00F75651" w:rsidRDefault="00E84AF5" w:rsidP="006E02AD">
      <w:pPr>
        <w:pStyle w:val="ListParagraph"/>
        <w:numPr>
          <w:ilvl w:val="0"/>
          <w:numId w:val="2"/>
        </w:numPr>
        <w:rPr>
          <w:i/>
          <w:iCs/>
          <w:highlight w:val="yellow"/>
        </w:rPr>
      </w:pPr>
      <w:r w:rsidRPr="00F75651">
        <w:rPr>
          <w:i/>
          <w:iCs/>
          <w:highlight w:val="yellow"/>
        </w:rPr>
        <w:t>Replacement of font styles;</w:t>
      </w:r>
    </w:p>
    <w:p w14:paraId="01B45A1E" w14:textId="77777777" w:rsidR="00E84AF5" w:rsidRPr="00F75651" w:rsidRDefault="00E84AF5" w:rsidP="006E02AD">
      <w:pPr>
        <w:pStyle w:val="ListParagraph"/>
        <w:numPr>
          <w:ilvl w:val="0"/>
          <w:numId w:val="2"/>
        </w:numPr>
        <w:rPr>
          <w:i/>
          <w:iCs/>
          <w:highlight w:val="yellow"/>
        </w:rPr>
      </w:pPr>
      <w:r w:rsidRPr="00F75651">
        <w:rPr>
          <w:i/>
          <w:iCs/>
          <w:highlight w:val="yellow"/>
        </w:rPr>
        <w:t>Inclusion of contact details for the assessment team members in relation to consultation</w:t>
      </w:r>
    </w:p>
    <w:p w14:paraId="7EF1E785" w14:textId="77777777" w:rsidR="00E84AF5" w:rsidRPr="00F75651" w:rsidRDefault="00E84AF5" w:rsidP="006E02AD">
      <w:pPr>
        <w:pStyle w:val="ListParagraph"/>
        <w:numPr>
          <w:ilvl w:val="0"/>
          <w:numId w:val="2"/>
        </w:numPr>
        <w:rPr>
          <w:i/>
          <w:iCs/>
          <w:highlight w:val="yellow"/>
        </w:rPr>
      </w:pPr>
      <w:r w:rsidRPr="00F75651">
        <w:rPr>
          <w:i/>
          <w:iCs/>
          <w:highlight w:val="yellow"/>
        </w:rPr>
        <w:t>Deletion of any sections that are not applicable;</w:t>
      </w:r>
    </w:p>
    <w:p w14:paraId="214BC31F" w14:textId="77777777" w:rsidR="00E84AF5" w:rsidRPr="00F75651" w:rsidRDefault="00E84AF5" w:rsidP="006E02AD">
      <w:pPr>
        <w:pStyle w:val="ListParagraph"/>
        <w:numPr>
          <w:ilvl w:val="0"/>
          <w:numId w:val="2"/>
        </w:numPr>
        <w:rPr>
          <w:i/>
          <w:iCs/>
          <w:highlight w:val="yellow"/>
        </w:rPr>
      </w:pPr>
      <w:r w:rsidRPr="00F75651">
        <w:rPr>
          <w:i/>
          <w:iCs/>
          <w:highlight w:val="yellow"/>
        </w:rPr>
        <w:t>Deletion of introductory text or instructions; and,</w:t>
      </w:r>
    </w:p>
    <w:p w14:paraId="728932BB" w14:textId="77777777" w:rsidR="00E84AF5" w:rsidRPr="00F75651" w:rsidRDefault="00E84AF5" w:rsidP="006E02AD">
      <w:pPr>
        <w:pStyle w:val="ListParagraph"/>
        <w:numPr>
          <w:ilvl w:val="0"/>
          <w:numId w:val="2"/>
        </w:numPr>
        <w:rPr>
          <w:i/>
          <w:iCs/>
          <w:highlight w:val="yellow"/>
        </w:rPr>
      </w:pPr>
      <w:r w:rsidRPr="00F75651">
        <w:rPr>
          <w:i/>
          <w:iCs/>
          <w:highlight w:val="yellow"/>
        </w:rPr>
        <w:t>Addition of subheadings to improve clarity and readability.</w:t>
      </w:r>
    </w:p>
    <w:p w14:paraId="002D883D" w14:textId="77777777" w:rsidR="0012582C" w:rsidRPr="0012582C" w:rsidRDefault="0012582C" w:rsidP="0012582C">
      <w:pPr>
        <w:pStyle w:val="ListParagraph"/>
        <w:numPr>
          <w:ilvl w:val="0"/>
          <w:numId w:val="2"/>
        </w:numPr>
        <w:rPr>
          <w:highlight w:val="yellow"/>
        </w:rPr>
      </w:pPr>
      <w:bookmarkStart w:id="0" w:name="_Hlk112593959"/>
      <w:r w:rsidRPr="0012582C">
        <w:rPr>
          <w:i/>
          <w:iCs/>
          <w:highlight w:val="yellow"/>
        </w:rPr>
        <w:t>The CAB shall</w:t>
      </w:r>
      <w:r w:rsidRPr="0012582C">
        <w:rPr>
          <w:highlight w:val="yellow"/>
        </w:rPr>
        <w:t xml:space="preserve"> </w:t>
      </w:r>
      <w:r w:rsidRPr="0012582C">
        <w:rPr>
          <w:i/>
          <w:iCs/>
          <w:highlight w:val="yellow"/>
        </w:rPr>
        <w:t>delete the table below:</w:t>
      </w:r>
    </w:p>
    <w:p w14:paraId="6DD04807" w14:textId="77777777" w:rsidR="0012582C" w:rsidRPr="00F75651" w:rsidRDefault="0012582C" w:rsidP="000B027E">
      <w:pPr>
        <w:pStyle w:val="Caption"/>
        <w:rPr>
          <w:highlight w:val="yellow"/>
        </w:rPr>
      </w:pPr>
      <w:r w:rsidRPr="00F75651">
        <w:rPr>
          <w:highlight w:val="yellow"/>
        </w:rPr>
        <w:t xml:space="preserve">Table </w:t>
      </w:r>
      <w:r w:rsidRPr="00F75651">
        <w:rPr>
          <w:highlight w:val="yellow"/>
        </w:rPr>
        <w:fldChar w:fldCharType="begin"/>
      </w:r>
      <w:r w:rsidRPr="00F75651">
        <w:instrText>SEQ Table \* ARABIC</w:instrText>
      </w:r>
      <w:r w:rsidRPr="00F75651">
        <w:rPr>
          <w:highlight w:val="yellow"/>
        </w:rPr>
        <w:fldChar w:fldCharType="separate"/>
      </w:r>
      <w:r>
        <w:rPr>
          <w:noProof/>
        </w:rPr>
        <w:t>34</w:t>
      </w:r>
      <w:r w:rsidRPr="00F75651">
        <w:rPr>
          <w:highlight w:val="yellow"/>
        </w:rPr>
        <w:fldChar w:fldCharType="end"/>
      </w:r>
      <w:r w:rsidRPr="00F75651">
        <w:rPr>
          <w:highlight w:val="yellow"/>
        </w:rPr>
        <w:t>: Template version control</w:t>
      </w:r>
    </w:p>
    <w:tbl>
      <w:tblPr>
        <w:tblStyle w:val="TableGrid"/>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988"/>
        <w:gridCol w:w="2126"/>
        <w:gridCol w:w="7342"/>
      </w:tblGrid>
      <w:tr w:rsidR="0012582C" w:rsidRPr="00F75651" w14:paraId="3A007C1C" w14:textId="77777777" w:rsidTr="00697F78">
        <w:trPr>
          <w:tblHeader/>
        </w:trPr>
        <w:tc>
          <w:tcPr>
            <w:tcW w:w="988" w:type="dxa"/>
            <w:shd w:val="clear" w:color="auto" w:fill="D9D9D9" w:themeFill="background1" w:themeFillShade="D9"/>
          </w:tcPr>
          <w:p w14:paraId="6A681367" w14:textId="77777777" w:rsidR="0012582C" w:rsidRPr="00F75651" w:rsidRDefault="0012582C" w:rsidP="00697F78">
            <w:pPr>
              <w:rPr>
                <w:rStyle w:val="Strong"/>
                <w:b w:val="0"/>
                <w:bCs w:val="0"/>
                <w:highlight w:val="yellow"/>
              </w:rPr>
            </w:pPr>
            <w:r w:rsidRPr="00F75651">
              <w:rPr>
                <w:b/>
                <w:bCs/>
                <w:highlight w:val="yellow"/>
              </w:rPr>
              <w:t>Version</w:t>
            </w:r>
          </w:p>
        </w:tc>
        <w:tc>
          <w:tcPr>
            <w:tcW w:w="2126" w:type="dxa"/>
            <w:shd w:val="clear" w:color="auto" w:fill="D9D9D9" w:themeFill="background1" w:themeFillShade="D9"/>
          </w:tcPr>
          <w:p w14:paraId="35BD3CFF" w14:textId="77777777" w:rsidR="0012582C" w:rsidRPr="00F75651" w:rsidRDefault="0012582C" w:rsidP="00697F78">
            <w:pPr>
              <w:rPr>
                <w:rStyle w:val="Strong"/>
                <w:b w:val="0"/>
                <w:bCs w:val="0"/>
                <w:highlight w:val="yellow"/>
              </w:rPr>
            </w:pPr>
            <w:r w:rsidRPr="00F75651">
              <w:rPr>
                <w:b/>
                <w:bCs/>
                <w:highlight w:val="yellow"/>
              </w:rPr>
              <w:t>Date of publication</w:t>
            </w:r>
          </w:p>
        </w:tc>
        <w:tc>
          <w:tcPr>
            <w:tcW w:w="7342" w:type="dxa"/>
            <w:shd w:val="clear" w:color="auto" w:fill="D9D9D9" w:themeFill="background1" w:themeFillShade="D9"/>
          </w:tcPr>
          <w:p w14:paraId="37D9CFAA" w14:textId="77777777" w:rsidR="0012582C" w:rsidRPr="00F75651" w:rsidRDefault="0012582C" w:rsidP="00697F78">
            <w:pPr>
              <w:rPr>
                <w:b/>
                <w:bCs/>
                <w:highlight w:val="yellow"/>
              </w:rPr>
            </w:pPr>
            <w:r w:rsidRPr="00F75651">
              <w:rPr>
                <w:b/>
                <w:bCs/>
                <w:highlight w:val="yellow"/>
              </w:rPr>
              <w:t>Description of amendment</w:t>
            </w:r>
          </w:p>
        </w:tc>
      </w:tr>
      <w:tr w:rsidR="0012582C" w:rsidRPr="00F75651" w14:paraId="0893F8F4" w14:textId="77777777" w:rsidTr="00697F78">
        <w:trPr>
          <w:tblHeader/>
        </w:trPr>
        <w:tc>
          <w:tcPr>
            <w:tcW w:w="988" w:type="dxa"/>
            <w:shd w:val="clear" w:color="auto" w:fill="F2F2F2" w:themeFill="background1" w:themeFillShade="F2"/>
          </w:tcPr>
          <w:p w14:paraId="3FA5FF5C" w14:textId="77777777" w:rsidR="0012582C" w:rsidRPr="00F75651" w:rsidRDefault="0012582C" w:rsidP="00697F78">
            <w:pPr>
              <w:jc w:val="center"/>
              <w:rPr>
                <w:b/>
                <w:bCs/>
                <w:highlight w:val="yellow"/>
              </w:rPr>
            </w:pPr>
            <w:r w:rsidRPr="00F75651">
              <w:rPr>
                <w:highlight w:val="yellow"/>
              </w:rPr>
              <w:t>1.0</w:t>
            </w:r>
          </w:p>
        </w:tc>
        <w:tc>
          <w:tcPr>
            <w:tcW w:w="2126" w:type="dxa"/>
            <w:shd w:val="clear" w:color="auto" w:fill="FFFFFF" w:themeFill="background1"/>
          </w:tcPr>
          <w:p w14:paraId="5E42474F" w14:textId="77777777" w:rsidR="0012582C" w:rsidRPr="00F75651" w:rsidRDefault="0012582C" w:rsidP="00697F78">
            <w:pPr>
              <w:jc w:val="center"/>
              <w:rPr>
                <w:highlight w:val="yellow"/>
              </w:rPr>
            </w:pPr>
            <w:r w:rsidRPr="00F75651">
              <w:rPr>
                <w:highlight w:val="yellow"/>
              </w:rPr>
              <w:t>17 December 2018</w:t>
            </w:r>
          </w:p>
        </w:tc>
        <w:tc>
          <w:tcPr>
            <w:tcW w:w="7342" w:type="dxa"/>
            <w:shd w:val="clear" w:color="auto" w:fill="FFFFFF" w:themeFill="background1"/>
          </w:tcPr>
          <w:p w14:paraId="2FB68834" w14:textId="77777777" w:rsidR="0012582C" w:rsidRPr="00F75651" w:rsidRDefault="0012582C" w:rsidP="00697F78">
            <w:pPr>
              <w:rPr>
                <w:highlight w:val="yellow"/>
              </w:rPr>
            </w:pPr>
            <w:r w:rsidRPr="00F75651">
              <w:rPr>
                <w:highlight w:val="yellow"/>
              </w:rPr>
              <w:t>Date of first release</w:t>
            </w:r>
          </w:p>
        </w:tc>
      </w:tr>
      <w:tr w:rsidR="0012582C" w:rsidRPr="00F75651" w14:paraId="5953D6F3" w14:textId="77777777" w:rsidTr="00697F78">
        <w:trPr>
          <w:tblHeader/>
        </w:trPr>
        <w:tc>
          <w:tcPr>
            <w:tcW w:w="988" w:type="dxa"/>
            <w:shd w:val="clear" w:color="auto" w:fill="F2F2F2" w:themeFill="background1" w:themeFillShade="F2"/>
          </w:tcPr>
          <w:p w14:paraId="2FC255C0" w14:textId="77777777" w:rsidR="0012582C" w:rsidRPr="00F75651" w:rsidRDefault="0012582C" w:rsidP="00697F78">
            <w:pPr>
              <w:jc w:val="center"/>
              <w:rPr>
                <w:b/>
                <w:bCs/>
                <w:highlight w:val="yellow"/>
              </w:rPr>
            </w:pPr>
            <w:r w:rsidRPr="00F75651">
              <w:rPr>
                <w:highlight w:val="yellow"/>
              </w:rPr>
              <w:t>1.1</w:t>
            </w:r>
          </w:p>
        </w:tc>
        <w:tc>
          <w:tcPr>
            <w:tcW w:w="2126" w:type="dxa"/>
            <w:shd w:val="clear" w:color="auto" w:fill="FFFFFF" w:themeFill="background1"/>
          </w:tcPr>
          <w:p w14:paraId="4D606790" w14:textId="77777777" w:rsidR="0012582C" w:rsidRPr="00F75651" w:rsidRDefault="0012582C" w:rsidP="00697F78">
            <w:pPr>
              <w:jc w:val="center"/>
              <w:rPr>
                <w:highlight w:val="yellow"/>
              </w:rPr>
            </w:pPr>
            <w:r w:rsidRPr="00F75651">
              <w:rPr>
                <w:highlight w:val="yellow"/>
              </w:rPr>
              <w:t>29 March 2019</w:t>
            </w:r>
          </w:p>
        </w:tc>
        <w:tc>
          <w:tcPr>
            <w:tcW w:w="7342" w:type="dxa"/>
            <w:shd w:val="clear" w:color="auto" w:fill="FFFFFF" w:themeFill="background1"/>
          </w:tcPr>
          <w:p w14:paraId="0671DDBA" w14:textId="77777777" w:rsidR="0012582C" w:rsidRPr="00F75651" w:rsidRDefault="0012582C" w:rsidP="00697F78">
            <w:pPr>
              <w:rPr>
                <w:highlight w:val="yellow"/>
              </w:rPr>
            </w:pPr>
            <w:r w:rsidRPr="00F75651">
              <w:rPr>
                <w:highlight w:val="yellow"/>
              </w:rPr>
              <w:t>Minor document changes for usability</w:t>
            </w:r>
          </w:p>
        </w:tc>
      </w:tr>
      <w:tr w:rsidR="0012582C" w:rsidRPr="00F75651" w14:paraId="301A9EE7" w14:textId="77777777" w:rsidTr="00697F78">
        <w:trPr>
          <w:tblHeader/>
        </w:trPr>
        <w:tc>
          <w:tcPr>
            <w:tcW w:w="988" w:type="dxa"/>
            <w:shd w:val="clear" w:color="auto" w:fill="F2F2F2" w:themeFill="background1" w:themeFillShade="F2"/>
          </w:tcPr>
          <w:p w14:paraId="006A12D4" w14:textId="77777777" w:rsidR="0012582C" w:rsidRPr="00F75651" w:rsidRDefault="0012582C" w:rsidP="00697F78">
            <w:pPr>
              <w:jc w:val="center"/>
              <w:rPr>
                <w:b/>
                <w:bCs/>
                <w:highlight w:val="yellow"/>
              </w:rPr>
            </w:pPr>
            <w:r w:rsidRPr="00F75651">
              <w:rPr>
                <w:highlight w:val="yellow"/>
              </w:rPr>
              <w:t>1.2</w:t>
            </w:r>
          </w:p>
        </w:tc>
        <w:tc>
          <w:tcPr>
            <w:tcW w:w="2126" w:type="dxa"/>
            <w:shd w:val="clear" w:color="auto" w:fill="FFFFFF" w:themeFill="background1"/>
          </w:tcPr>
          <w:p w14:paraId="00610DBC" w14:textId="77777777" w:rsidR="0012582C" w:rsidRPr="00F75651" w:rsidRDefault="0012582C" w:rsidP="00697F78">
            <w:pPr>
              <w:jc w:val="center"/>
              <w:rPr>
                <w:highlight w:val="yellow"/>
              </w:rPr>
            </w:pPr>
            <w:r w:rsidRPr="00F75651">
              <w:rPr>
                <w:highlight w:val="yellow"/>
              </w:rPr>
              <w:t>25 March 2020</w:t>
            </w:r>
          </w:p>
        </w:tc>
        <w:tc>
          <w:tcPr>
            <w:tcW w:w="7342" w:type="dxa"/>
            <w:shd w:val="clear" w:color="auto" w:fill="FFFFFF" w:themeFill="background1"/>
          </w:tcPr>
          <w:p w14:paraId="26589A0D" w14:textId="77777777" w:rsidR="0012582C" w:rsidRPr="00F75651" w:rsidRDefault="0012582C" w:rsidP="00697F78">
            <w:pPr>
              <w:rPr>
                <w:highlight w:val="yellow"/>
              </w:rPr>
            </w:pPr>
            <w:r w:rsidRPr="00F75651">
              <w:rPr>
                <w:highlight w:val="yellow"/>
              </w:rPr>
              <w:t>Release alongside Fisheries Certification Process v2.2</w:t>
            </w:r>
          </w:p>
        </w:tc>
      </w:tr>
      <w:tr w:rsidR="0012582C" w:rsidRPr="00F75651" w14:paraId="1CD8426B" w14:textId="77777777" w:rsidTr="00697F78">
        <w:trPr>
          <w:tblHeader/>
        </w:trPr>
        <w:tc>
          <w:tcPr>
            <w:tcW w:w="988" w:type="dxa"/>
            <w:shd w:val="clear" w:color="auto" w:fill="F2F2F2" w:themeFill="background1" w:themeFillShade="F2"/>
          </w:tcPr>
          <w:p w14:paraId="084EDE83" w14:textId="77777777" w:rsidR="0012582C" w:rsidRPr="00F75651" w:rsidRDefault="0012582C" w:rsidP="00697F78">
            <w:pPr>
              <w:jc w:val="center"/>
              <w:rPr>
                <w:b/>
                <w:bCs/>
                <w:highlight w:val="yellow"/>
              </w:rPr>
            </w:pPr>
            <w:r w:rsidRPr="00F75651">
              <w:rPr>
                <w:highlight w:val="yellow"/>
              </w:rPr>
              <w:t>2.0</w:t>
            </w:r>
          </w:p>
        </w:tc>
        <w:tc>
          <w:tcPr>
            <w:tcW w:w="2126" w:type="dxa"/>
            <w:shd w:val="clear" w:color="auto" w:fill="FFFFFF" w:themeFill="background1"/>
          </w:tcPr>
          <w:p w14:paraId="54BAEBDB" w14:textId="77777777" w:rsidR="0012582C" w:rsidRPr="00F75651" w:rsidRDefault="0012582C" w:rsidP="00697F78">
            <w:pPr>
              <w:jc w:val="center"/>
              <w:rPr>
                <w:highlight w:val="yellow"/>
              </w:rPr>
            </w:pPr>
            <w:r w:rsidRPr="00F75651">
              <w:rPr>
                <w:highlight w:val="yellow"/>
              </w:rPr>
              <w:t>26 October 2022</w:t>
            </w:r>
          </w:p>
        </w:tc>
        <w:tc>
          <w:tcPr>
            <w:tcW w:w="7342" w:type="dxa"/>
            <w:shd w:val="clear" w:color="auto" w:fill="FFFFFF" w:themeFill="background1"/>
          </w:tcPr>
          <w:p w14:paraId="21F7071A" w14:textId="77777777" w:rsidR="0012582C" w:rsidRPr="00F75651" w:rsidRDefault="0012582C" w:rsidP="00697F78">
            <w:pPr>
              <w:rPr>
                <w:highlight w:val="yellow"/>
              </w:rPr>
            </w:pPr>
            <w:r w:rsidRPr="00F75651">
              <w:rPr>
                <w:highlight w:val="yellow"/>
              </w:rPr>
              <w:t>Release alongside Fisheries Certification Process v3.0</w:t>
            </w:r>
          </w:p>
        </w:tc>
      </w:tr>
      <w:tr w:rsidR="0012582C" w:rsidRPr="00F75651" w14:paraId="4073FD8D" w14:textId="77777777" w:rsidTr="00697F78">
        <w:trPr>
          <w:tblHeader/>
        </w:trPr>
        <w:tc>
          <w:tcPr>
            <w:tcW w:w="988" w:type="dxa"/>
            <w:shd w:val="clear" w:color="auto" w:fill="F2F2F2" w:themeFill="background1" w:themeFillShade="F2"/>
          </w:tcPr>
          <w:p w14:paraId="2F78D1C6" w14:textId="77777777" w:rsidR="0012582C" w:rsidRPr="00F75651" w:rsidRDefault="0012582C" w:rsidP="00697F78">
            <w:pPr>
              <w:jc w:val="center"/>
              <w:rPr>
                <w:highlight w:val="yellow"/>
              </w:rPr>
            </w:pPr>
            <w:r w:rsidRPr="00F75651">
              <w:rPr>
                <w:highlight w:val="yellow"/>
              </w:rPr>
              <w:t>2.1</w:t>
            </w:r>
          </w:p>
        </w:tc>
        <w:tc>
          <w:tcPr>
            <w:tcW w:w="2126" w:type="dxa"/>
            <w:shd w:val="clear" w:color="auto" w:fill="FFFFFF" w:themeFill="background1"/>
          </w:tcPr>
          <w:p w14:paraId="491456AC" w14:textId="77777777" w:rsidR="0012582C" w:rsidRPr="00F75651" w:rsidRDefault="0012582C" w:rsidP="00697F78">
            <w:pPr>
              <w:jc w:val="center"/>
              <w:rPr>
                <w:highlight w:val="yellow"/>
              </w:rPr>
            </w:pPr>
            <w:r w:rsidRPr="00F75651">
              <w:rPr>
                <w:highlight w:val="yellow"/>
              </w:rPr>
              <w:t>22 July 2024</w:t>
            </w:r>
          </w:p>
        </w:tc>
        <w:tc>
          <w:tcPr>
            <w:tcW w:w="7342" w:type="dxa"/>
            <w:shd w:val="clear" w:color="auto" w:fill="FFFFFF" w:themeFill="background1"/>
          </w:tcPr>
          <w:p w14:paraId="2C4DD1BD" w14:textId="77777777" w:rsidR="0012582C" w:rsidRPr="00F75651" w:rsidRDefault="0012582C" w:rsidP="00697F78">
            <w:pPr>
              <w:rPr>
                <w:highlight w:val="yellow"/>
              </w:rPr>
            </w:pPr>
            <w:r w:rsidRPr="00F75651">
              <w:rPr>
                <w:highlight w:val="yellow"/>
              </w:rPr>
              <w:t>Updated for release of Fisheries Certification Process v3.1</w:t>
            </w:r>
          </w:p>
        </w:tc>
      </w:tr>
    </w:tbl>
    <w:p w14:paraId="7F62CAF6" w14:textId="77777777" w:rsidR="0012582C" w:rsidRDefault="0012582C">
      <w:pPr>
        <w:spacing w:before="0" w:line="278" w:lineRule="auto"/>
      </w:pPr>
    </w:p>
    <w:p w14:paraId="3D6BF988" w14:textId="58422C85" w:rsidR="000A6013" w:rsidRPr="00F75651" w:rsidRDefault="000A6013" w:rsidP="000B027E">
      <w:pPr>
        <w:rPr>
          <w:rFonts w:asciiTheme="majorHAnsi" w:eastAsiaTheme="majorEastAsia" w:hAnsiTheme="majorHAnsi" w:cstheme="majorBidi"/>
          <w:color w:val="0F4761" w:themeColor="accent1" w:themeShade="BF"/>
          <w:sz w:val="40"/>
          <w:szCs w:val="40"/>
        </w:rPr>
      </w:pPr>
    </w:p>
    <w:p w14:paraId="78E01A24" w14:textId="0E6E6D83" w:rsidR="00E84AF5" w:rsidRPr="00F75651" w:rsidRDefault="00E84AF5">
      <w:pPr>
        <w:pStyle w:val="Heading1"/>
        <w:numPr>
          <w:ilvl w:val="0"/>
          <w:numId w:val="0"/>
        </w:numPr>
      </w:pPr>
      <w:bookmarkStart w:id="1" w:name="_Toc241087205"/>
      <w:r w:rsidRPr="00F75651">
        <w:t>Contents</w:t>
      </w:r>
      <w:bookmarkEnd w:id="0"/>
      <w:bookmarkEnd w:id="1"/>
    </w:p>
    <w:sdt>
      <w:sdtPr>
        <w:rPr>
          <w:rFonts w:ascii="Arial" w:eastAsiaTheme="minorEastAsia" w:hAnsi="Arial" w:cstheme="minorBidi"/>
          <w:color w:val="auto"/>
          <w:sz w:val="20"/>
          <w:szCs w:val="20"/>
          <w:lang w:val="en-GB"/>
        </w:rPr>
        <w:id w:val="399184214"/>
        <w:docPartObj>
          <w:docPartGallery w:val="Table of Contents"/>
          <w:docPartUnique/>
        </w:docPartObj>
      </w:sdtPr>
      <w:sdtEndPr>
        <w:rPr>
          <w:b/>
          <w:bCs/>
        </w:rPr>
      </w:sdtEndPr>
      <w:sdtContent>
        <w:p w14:paraId="6B7507B7" w14:textId="77777777" w:rsidR="00E84AF5" w:rsidRPr="00D93AC0" w:rsidRDefault="00E84AF5" w:rsidP="00817028">
          <w:pPr>
            <w:pStyle w:val="TOCHeading"/>
            <w:numPr>
              <w:ilvl w:val="0"/>
              <w:numId w:val="0"/>
            </w:numPr>
            <w:rPr>
              <w:lang w:val="en-GB"/>
            </w:rPr>
          </w:pPr>
          <w:r w:rsidRPr="00D93AC0">
            <w:rPr>
              <w:lang w:val="en-GB"/>
            </w:rPr>
            <w:t>Table of Contents</w:t>
          </w:r>
        </w:p>
        <w:p w14:paraId="699DF106" w14:textId="42D42922" w:rsidR="00DD2891" w:rsidRDefault="00E84AF5" w:rsidP="00817028">
          <w:pPr>
            <w:pStyle w:val="TOC1"/>
            <w:rPr>
              <w:rFonts w:asciiTheme="minorHAnsi" w:eastAsiaTheme="minorEastAsia" w:hAnsiTheme="minorHAnsi"/>
              <w:noProof/>
              <w:kern w:val="2"/>
              <w:sz w:val="24"/>
              <w:szCs w:val="24"/>
              <w:lang w:eastAsia="en-GB"/>
              <w14:ligatures w14:val="standardContextual"/>
            </w:rPr>
          </w:pPr>
          <w:r w:rsidRPr="00D93AC0">
            <w:fldChar w:fldCharType="begin"/>
          </w:r>
          <w:r w:rsidRPr="00F75651">
            <w:instrText xml:space="preserve"> TOC \o "1-3" \h \z \u </w:instrText>
          </w:r>
          <w:r w:rsidRPr="00D93AC0">
            <w:fldChar w:fldCharType="separate"/>
          </w:r>
          <w:hyperlink w:anchor="_Toc241087205" w:history="1">
            <w:r w:rsidR="00DD2891" w:rsidRPr="00616C34">
              <w:rPr>
                <w:rStyle w:val="Hyperlink"/>
                <w:noProof/>
              </w:rPr>
              <w:t>Contents</w:t>
            </w:r>
            <w:r w:rsidR="00DD2891">
              <w:rPr>
                <w:noProof/>
                <w:webHidden/>
              </w:rPr>
              <w:tab/>
            </w:r>
            <w:r w:rsidR="00DD2891">
              <w:rPr>
                <w:noProof/>
                <w:webHidden/>
              </w:rPr>
              <w:fldChar w:fldCharType="begin"/>
            </w:r>
            <w:r w:rsidR="00DD2891">
              <w:rPr>
                <w:noProof/>
                <w:webHidden/>
              </w:rPr>
              <w:instrText xml:space="preserve"> PAGEREF _Toc241087205 \h </w:instrText>
            </w:r>
            <w:r w:rsidR="00DD2891">
              <w:rPr>
                <w:noProof/>
                <w:webHidden/>
              </w:rPr>
            </w:r>
            <w:r w:rsidR="00DD2891">
              <w:rPr>
                <w:noProof/>
                <w:webHidden/>
              </w:rPr>
              <w:fldChar w:fldCharType="separate"/>
            </w:r>
            <w:r w:rsidR="00DD2891">
              <w:rPr>
                <w:noProof/>
                <w:webHidden/>
              </w:rPr>
              <w:t>3</w:t>
            </w:r>
            <w:r w:rsidR="00DD2891">
              <w:rPr>
                <w:noProof/>
                <w:webHidden/>
              </w:rPr>
              <w:fldChar w:fldCharType="end"/>
            </w:r>
          </w:hyperlink>
        </w:p>
        <w:p w14:paraId="6B3452C9" w14:textId="4DF6721C" w:rsidR="00DD2891" w:rsidRDefault="00DD2891" w:rsidP="00817028">
          <w:pPr>
            <w:pStyle w:val="TOC1"/>
            <w:rPr>
              <w:rFonts w:asciiTheme="minorHAnsi" w:eastAsiaTheme="minorEastAsia" w:hAnsiTheme="minorHAnsi"/>
              <w:noProof/>
              <w:kern w:val="2"/>
              <w:sz w:val="24"/>
              <w:szCs w:val="24"/>
              <w:lang w:eastAsia="en-GB"/>
              <w14:ligatures w14:val="standardContextual"/>
            </w:rPr>
          </w:pPr>
          <w:hyperlink w:anchor="_Toc241087206" w:history="1">
            <w:r w:rsidRPr="00616C34">
              <w:rPr>
                <w:rStyle w:val="Hyperlink"/>
                <w:noProof/>
              </w:rPr>
              <w:t>Glossary of Terms and Abbreviations</w:t>
            </w:r>
            <w:r>
              <w:rPr>
                <w:noProof/>
                <w:webHidden/>
              </w:rPr>
              <w:tab/>
            </w:r>
            <w:r>
              <w:rPr>
                <w:noProof/>
                <w:webHidden/>
              </w:rPr>
              <w:fldChar w:fldCharType="begin"/>
            </w:r>
            <w:r>
              <w:rPr>
                <w:noProof/>
                <w:webHidden/>
              </w:rPr>
              <w:instrText xml:space="preserve"> PAGEREF _Toc241087206 \h </w:instrText>
            </w:r>
            <w:r>
              <w:rPr>
                <w:noProof/>
                <w:webHidden/>
              </w:rPr>
            </w:r>
            <w:r>
              <w:rPr>
                <w:noProof/>
                <w:webHidden/>
              </w:rPr>
              <w:fldChar w:fldCharType="separate"/>
            </w:r>
            <w:r>
              <w:rPr>
                <w:noProof/>
                <w:webHidden/>
              </w:rPr>
              <w:t>5</w:t>
            </w:r>
            <w:r>
              <w:rPr>
                <w:noProof/>
                <w:webHidden/>
              </w:rPr>
              <w:fldChar w:fldCharType="end"/>
            </w:r>
          </w:hyperlink>
        </w:p>
        <w:p w14:paraId="5158E088" w14:textId="2D29345A" w:rsidR="00DD2891" w:rsidRDefault="00DD2891" w:rsidP="00817028">
          <w:pPr>
            <w:pStyle w:val="TOC1"/>
            <w:tabs>
              <w:tab w:val="left" w:pos="400"/>
            </w:tabs>
            <w:rPr>
              <w:rFonts w:asciiTheme="minorHAnsi" w:eastAsiaTheme="minorEastAsia" w:hAnsiTheme="minorHAnsi"/>
              <w:noProof/>
              <w:kern w:val="2"/>
              <w:sz w:val="24"/>
              <w:szCs w:val="24"/>
              <w:lang w:eastAsia="en-GB"/>
              <w14:ligatures w14:val="standardContextual"/>
            </w:rPr>
          </w:pPr>
          <w:hyperlink w:anchor="_Toc241087207" w:history="1">
            <w:r w:rsidRPr="00616C34">
              <w:rPr>
                <w:rStyle w:val="Hyperlink"/>
                <w:noProof/>
              </w:rPr>
              <w:t>1</w:t>
            </w:r>
            <w:r>
              <w:rPr>
                <w:rFonts w:asciiTheme="minorHAnsi" w:eastAsiaTheme="minorEastAsia" w:hAnsiTheme="minorHAnsi"/>
                <w:noProof/>
                <w:kern w:val="2"/>
                <w:sz w:val="24"/>
                <w:szCs w:val="24"/>
                <w:lang w:eastAsia="en-GB"/>
                <w14:ligatures w14:val="standardContextual"/>
              </w:rPr>
              <w:tab/>
            </w:r>
            <w:r w:rsidRPr="00616C34">
              <w:rPr>
                <w:rStyle w:val="Hyperlink"/>
                <w:noProof/>
              </w:rPr>
              <w:t>Unit(s) of Assessment</w:t>
            </w:r>
            <w:r>
              <w:rPr>
                <w:noProof/>
                <w:webHidden/>
              </w:rPr>
              <w:tab/>
            </w:r>
            <w:r>
              <w:rPr>
                <w:noProof/>
                <w:webHidden/>
              </w:rPr>
              <w:fldChar w:fldCharType="begin"/>
            </w:r>
            <w:r>
              <w:rPr>
                <w:noProof/>
                <w:webHidden/>
              </w:rPr>
              <w:instrText xml:space="preserve"> PAGEREF _Toc241087207 \h </w:instrText>
            </w:r>
            <w:r>
              <w:rPr>
                <w:noProof/>
                <w:webHidden/>
              </w:rPr>
            </w:r>
            <w:r>
              <w:rPr>
                <w:noProof/>
                <w:webHidden/>
              </w:rPr>
              <w:fldChar w:fldCharType="separate"/>
            </w:r>
            <w:r>
              <w:rPr>
                <w:noProof/>
                <w:webHidden/>
              </w:rPr>
              <w:t>6</w:t>
            </w:r>
            <w:r>
              <w:rPr>
                <w:noProof/>
                <w:webHidden/>
              </w:rPr>
              <w:fldChar w:fldCharType="end"/>
            </w:r>
          </w:hyperlink>
        </w:p>
        <w:p w14:paraId="59AA9074" w14:textId="06E45D17" w:rsidR="00DD2891" w:rsidRDefault="00DD2891" w:rsidP="00817028">
          <w:pPr>
            <w:pStyle w:val="TOC2"/>
            <w:tabs>
              <w:tab w:val="left" w:pos="720"/>
              <w:tab w:val="right" w:leader="dot" w:pos="10456"/>
            </w:tabs>
            <w:rPr>
              <w:rFonts w:asciiTheme="minorHAnsi" w:eastAsiaTheme="minorEastAsia" w:hAnsiTheme="minorHAnsi"/>
              <w:noProof/>
              <w:kern w:val="2"/>
              <w:sz w:val="24"/>
              <w:szCs w:val="24"/>
              <w:lang w:eastAsia="en-GB"/>
              <w14:ligatures w14:val="standardContextual"/>
            </w:rPr>
          </w:pPr>
          <w:hyperlink w:anchor="_Toc241087215" w:history="1">
            <w:r w:rsidRPr="00616C34">
              <w:rPr>
                <w:rStyle w:val="Hyperlink"/>
                <w:noProof/>
              </w:rPr>
              <w:t>1.1</w:t>
            </w:r>
            <w:r>
              <w:rPr>
                <w:rFonts w:asciiTheme="minorHAnsi" w:eastAsiaTheme="minorEastAsia" w:hAnsiTheme="minorHAnsi"/>
                <w:noProof/>
                <w:kern w:val="2"/>
                <w:sz w:val="24"/>
                <w:szCs w:val="24"/>
                <w:lang w:eastAsia="en-GB"/>
                <w14:ligatures w14:val="standardContextual"/>
              </w:rPr>
              <w:tab/>
            </w:r>
            <w:r w:rsidRPr="00616C34">
              <w:rPr>
                <w:rStyle w:val="Hyperlink"/>
                <w:noProof/>
              </w:rPr>
              <w:t>Geographical area</w:t>
            </w:r>
            <w:r>
              <w:rPr>
                <w:noProof/>
                <w:webHidden/>
              </w:rPr>
              <w:tab/>
            </w:r>
            <w:r>
              <w:rPr>
                <w:noProof/>
                <w:webHidden/>
              </w:rPr>
              <w:fldChar w:fldCharType="begin"/>
            </w:r>
            <w:r>
              <w:rPr>
                <w:noProof/>
                <w:webHidden/>
              </w:rPr>
              <w:instrText xml:space="preserve"> PAGEREF _Toc241087215 \h </w:instrText>
            </w:r>
            <w:r>
              <w:rPr>
                <w:noProof/>
                <w:webHidden/>
              </w:rPr>
            </w:r>
            <w:r>
              <w:rPr>
                <w:noProof/>
                <w:webHidden/>
              </w:rPr>
              <w:fldChar w:fldCharType="separate"/>
            </w:r>
            <w:r>
              <w:rPr>
                <w:noProof/>
                <w:webHidden/>
              </w:rPr>
              <w:t>6</w:t>
            </w:r>
            <w:r>
              <w:rPr>
                <w:noProof/>
                <w:webHidden/>
              </w:rPr>
              <w:fldChar w:fldCharType="end"/>
            </w:r>
          </w:hyperlink>
        </w:p>
        <w:p w14:paraId="7F74A42E" w14:textId="39CEDAF1" w:rsidR="00DD2891" w:rsidRDefault="00DD2891" w:rsidP="00817028">
          <w:pPr>
            <w:pStyle w:val="TOC2"/>
            <w:tabs>
              <w:tab w:val="left" w:pos="720"/>
              <w:tab w:val="right" w:leader="dot" w:pos="10456"/>
            </w:tabs>
            <w:rPr>
              <w:rFonts w:asciiTheme="minorHAnsi" w:eastAsiaTheme="minorEastAsia" w:hAnsiTheme="minorHAnsi"/>
              <w:noProof/>
              <w:kern w:val="2"/>
              <w:sz w:val="24"/>
              <w:szCs w:val="24"/>
              <w:lang w:eastAsia="en-GB"/>
              <w14:ligatures w14:val="standardContextual"/>
            </w:rPr>
          </w:pPr>
          <w:hyperlink w:anchor="_Toc241087216" w:history="1">
            <w:r w:rsidRPr="00616C34">
              <w:rPr>
                <w:rStyle w:val="Hyperlink"/>
                <w:noProof/>
              </w:rPr>
              <w:t>1.2</w:t>
            </w:r>
            <w:r>
              <w:rPr>
                <w:rFonts w:asciiTheme="minorHAnsi" w:eastAsiaTheme="minorEastAsia" w:hAnsiTheme="minorHAnsi"/>
                <w:noProof/>
                <w:kern w:val="2"/>
                <w:sz w:val="24"/>
                <w:szCs w:val="24"/>
                <w:lang w:eastAsia="en-GB"/>
                <w14:ligatures w14:val="standardContextual"/>
              </w:rPr>
              <w:tab/>
            </w:r>
            <w:r w:rsidRPr="00616C34">
              <w:rPr>
                <w:rStyle w:val="Hyperlink"/>
                <w:noProof/>
              </w:rPr>
              <w:t>Access to certification</w:t>
            </w:r>
            <w:r>
              <w:rPr>
                <w:noProof/>
                <w:webHidden/>
              </w:rPr>
              <w:tab/>
            </w:r>
            <w:r>
              <w:rPr>
                <w:noProof/>
                <w:webHidden/>
              </w:rPr>
              <w:fldChar w:fldCharType="begin"/>
            </w:r>
            <w:r>
              <w:rPr>
                <w:noProof/>
                <w:webHidden/>
              </w:rPr>
              <w:instrText xml:space="preserve"> PAGEREF _Toc241087216 \h </w:instrText>
            </w:r>
            <w:r>
              <w:rPr>
                <w:noProof/>
                <w:webHidden/>
              </w:rPr>
            </w:r>
            <w:r>
              <w:rPr>
                <w:noProof/>
                <w:webHidden/>
              </w:rPr>
              <w:fldChar w:fldCharType="separate"/>
            </w:r>
            <w:r>
              <w:rPr>
                <w:noProof/>
                <w:webHidden/>
              </w:rPr>
              <w:t>6</w:t>
            </w:r>
            <w:r>
              <w:rPr>
                <w:noProof/>
                <w:webHidden/>
              </w:rPr>
              <w:fldChar w:fldCharType="end"/>
            </w:r>
          </w:hyperlink>
        </w:p>
        <w:p w14:paraId="38CB6415" w14:textId="7E474864" w:rsidR="00DD2891" w:rsidRDefault="00DD2891" w:rsidP="00817028">
          <w:pPr>
            <w:pStyle w:val="TOC2"/>
            <w:tabs>
              <w:tab w:val="left" w:pos="720"/>
              <w:tab w:val="right" w:leader="dot" w:pos="10456"/>
            </w:tabs>
            <w:rPr>
              <w:rFonts w:asciiTheme="minorHAnsi" w:eastAsiaTheme="minorEastAsia" w:hAnsiTheme="minorHAnsi"/>
              <w:noProof/>
              <w:kern w:val="2"/>
              <w:sz w:val="24"/>
              <w:szCs w:val="24"/>
              <w:lang w:eastAsia="en-GB"/>
              <w14:ligatures w14:val="standardContextual"/>
            </w:rPr>
          </w:pPr>
          <w:hyperlink w:anchor="_Toc241087217" w:history="1">
            <w:r w:rsidRPr="00616C34">
              <w:rPr>
                <w:rStyle w:val="Hyperlink"/>
                <w:noProof/>
              </w:rPr>
              <w:t>1.3</w:t>
            </w:r>
            <w:r>
              <w:rPr>
                <w:rFonts w:asciiTheme="minorHAnsi" w:eastAsiaTheme="minorEastAsia" w:hAnsiTheme="minorHAnsi"/>
                <w:noProof/>
                <w:kern w:val="2"/>
                <w:sz w:val="24"/>
                <w:szCs w:val="24"/>
                <w:lang w:eastAsia="en-GB"/>
                <w14:ligatures w14:val="standardContextual"/>
              </w:rPr>
              <w:tab/>
            </w:r>
            <w:r w:rsidRPr="00616C34">
              <w:rPr>
                <w:rStyle w:val="Hyperlink"/>
                <w:noProof/>
              </w:rPr>
              <w:t>Enhanced/Introduced Fisheries</w:t>
            </w:r>
            <w:r>
              <w:rPr>
                <w:noProof/>
                <w:webHidden/>
              </w:rPr>
              <w:tab/>
            </w:r>
            <w:r>
              <w:rPr>
                <w:noProof/>
                <w:webHidden/>
              </w:rPr>
              <w:fldChar w:fldCharType="begin"/>
            </w:r>
            <w:r>
              <w:rPr>
                <w:noProof/>
                <w:webHidden/>
              </w:rPr>
              <w:instrText xml:space="preserve"> PAGEREF _Toc241087217 \h </w:instrText>
            </w:r>
            <w:r>
              <w:rPr>
                <w:noProof/>
                <w:webHidden/>
              </w:rPr>
            </w:r>
            <w:r>
              <w:rPr>
                <w:noProof/>
                <w:webHidden/>
              </w:rPr>
              <w:fldChar w:fldCharType="separate"/>
            </w:r>
            <w:r>
              <w:rPr>
                <w:noProof/>
                <w:webHidden/>
              </w:rPr>
              <w:t>7</w:t>
            </w:r>
            <w:r>
              <w:rPr>
                <w:noProof/>
                <w:webHidden/>
              </w:rPr>
              <w:fldChar w:fldCharType="end"/>
            </w:r>
          </w:hyperlink>
        </w:p>
        <w:p w14:paraId="6DCB5EB4" w14:textId="19CD876A" w:rsidR="00DD2891" w:rsidRDefault="00DD2891" w:rsidP="00817028">
          <w:pPr>
            <w:pStyle w:val="TOC1"/>
            <w:tabs>
              <w:tab w:val="left" w:pos="400"/>
            </w:tabs>
            <w:rPr>
              <w:rFonts w:asciiTheme="minorHAnsi" w:eastAsiaTheme="minorEastAsia" w:hAnsiTheme="minorHAnsi"/>
              <w:noProof/>
              <w:kern w:val="2"/>
              <w:sz w:val="24"/>
              <w:szCs w:val="24"/>
              <w:lang w:eastAsia="en-GB"/>
              <w14:ligatures w14:val="standardContextual"/>
            </w:rPr>
          </w:pPr>
          <w:hyperlink w:anchor="_Toc241087218" w:history="1">
            <w:r w:rsidRPr="00616C34">
              <w:rPr>
                <w:rStyle w:val="Hyperlink"/>
                <w:noProof/>
              </w:rPr>
              <w:t>2</w:t>
            </w:r>
            <w:r>
              <w:rPr>
                <w:rFonts w:asciiTheme="minorHAnsi" w:eastAsiaTheme="minorEastAsia" w:hAnsiTheme="minorHAnsi"/>
                <w:noProof/>
                <w:kern w:val="2"/>
                <w:sz w:val="24"/>
                <w:szCs w:val="24"/>
                <w:lang w:eastAsia="en-GB"/>
                <w14:ligatures w14:val="standardContextual"/>
              </w:rPr>
              <w:tab/>
            </w:r>
            <w:r w:rsidRPr="00616C34">
              <w:rPr>
                <w:rStyle w:val="Hyperlink"/>
                <w:noProof/>
              </w:rPr>
              <w:t>Overview of the fishery and fishery context</w:t>
            </w:r>
            <w:r>
              <w:rPr>
                <w:noProof/>
                <w:webHidden/>
              </w:rPr>
              <w:tab/>
            </w:r>
            <w:r>
              <w:rPr>
                <w:noProof/>
                <w:webHidden/>
              </w:rPr>
              <w:fldChar w:fldCharType="begin"/>
            </w:r>
            <w:r>
              <w:rPr>
                <w:noProof/>
                <w:webHidden/>
              </w:rPr>
              <w:instrText xml:space="preserve"> PAGEREF _Toc241087218 \h </w:instrText>
            </w:r>
            <w:r>
              <w:rPr>
                <w:noProof/>
                <w:webHidden/>
              </w:rPr>
            </w:r>
            <w:r>
              <w:rPr>
                <w:noProof/>
                <w:webHidden/>
              </w:rPr>
              <w:fldChar w:fldCharType="separate"/>
            </w:r>
            <w:r>
              <w:rPr>
                <w:noProof/>
                <w:webHidden/>
              </w:rPr>
              <w:t>7</w:t>
            </w:r>
            <w:r>
              <w:rPr>
                <w:noProof/>
                <w:webHidden/>
              </w:rPr>
              <w:fldChar w:fldCharType="end"/>
            </w:r>
          </w:hyperlink>
        </w:p>
        <w:p w14:paraId="2DFD20DE" w14:textId="6CF2FBBD" w:rsidR="00DD2891" w:rsidRDefault="00DD2891" w:rsidP="00817028">
          <w:pPr>
            <w:pStyle w:val="TOC1"/>
            <w:tabs>
              <w:tab w:val="left" w:pos="400"/>
            </w:tabs>
            <w:rPr>
              <w:rFonts w:asciiTheme="minorHAnsi" w:eastAsiaTheme="minorEastAsia" w:hAnsiTheme="minorHAnsi"/>
              <w:noProof/>
              <w:kern w:val="2"/>
              <w:sz w:val="24"/>
              <w:szCs w:val="24"/>
              <w:lang w:eastAsia="en-GB"/>
              <w14:ligatures w14:val="standardContextual"/>
            </w:rPr>
          </w:pPr>
          <w:hyperlink w:anchor="_Toc241087219" w:history="1">
            <w:r w:rsidRPr="00616C34">
              <w:rPr>
                <w:rStyle w:val="Hyperlink"/>
                <w:noProof/>
              </w:rPr>
              <w:t>3</w:t>
            </w:r>
            <w:r>
              <w:rPr>
                <w:rFonts w:asciiTheme="minorHAnsi" w:eastAsiaTheme="minorEastAsia" w:hAnsiTheme="minorHAnsi"/>
                <w:noProof/>
                <w:kern w:val="2"/>
                <w:sz w:val="24"/>
                <w:szCs w:val="24"/>
                <w:lang w:eastAsia="en-GB"/>
                <w14:ligatures w14:val="standardContextual"/>
              </w:rPr>
              <w:tab/>
            </w:r>
            <w:r w:rsidRPr="00616C34">
              <w:rPr>
                <w:rStyle w:val="Hyperlink"/>
                <w:noProof/>
              </w:rPr>
              <w:t>Assessment Process</w:t>
            </w:r>
            <w:r>
              <w:rPr>
                <w:noProof/>
                <w:webHidden/>
              </w:rPr>
              <w:tab/>
            </w:r>
            <w:r>
              <w:rPr>
                <w:noProof/>
                <w:webHidden/>
              </w:rPr>
              <w:fldChar w:fldCharType="begin"/>
            </w:r>
            <w:r>
              <w:rPr>
                <w:noProof/>
                <w:webHidden/>
              </w:rPr>
              <w:instrText xml:space="preserve"> PAGEREF _Toc241087219 \h </w:instrText>
            </w:r>
            <w:r>
              <w:rPr>
                <w:noProof/>
                <w:webHidden/>
              </w:rPr>
            </w:r>
            <w:r>
              <w:rPr>
                <w:noProof/>
                <w:webHidden/>
              </w:rPr>
              <w:fldChar w:fldCharType="separate"/>
            </w:r>
            <w:r>
              <w:rPr>
                <w:noProof/>
                <w:webHidden/>
              </w:rPr>
              <w:t>7</w:t>
            </w:r>
            <w:r>
              <w:rPr>
                <w:noProof/>
                <w:webHidden/>
              </w:rPr>
              <w:fldChar w:fldCharType="end"/>
            </w:r>
          </w:hyperlink>
        </w:p>
        <w:p w14:paraId="62E2B9B1" w14:textId="4D75D869" w:rsidR="00DD2891" w:rsidRDefault="00DD2891" w:rsidP="00817028">
          <w:pPr>
            <w:pStyle w:val="TOC2"/>
            <w:tabs>
              <w:tab w:val="left" w:pos="720"/>
              <w:tab w:val="right" w:leader="dot" w:pos="10456"/>
            </w:tabs>
            <w:rPr>
              <w:rFonts w:asciiTheme="minorHAnsi" w:eastAsiaTheme="minorEastAsia" w:hAnsiTheme="minorHAnsi"/>
              <w:noProof/>
              <w:kern w:val="2"/>
              <w:sz w:val="24"/>
              <w:szCs w:val="24"/>
              <w:lang w:eastAsia="en-GB"/>
              <w14:ligatures w14:val="standardContextual"/>
            </w:rPr>
          </w:pPr>
          <w:hyperlink w:anchor="_Toc241087220" w:history="1">
            <w:r w:rsidRPr="00616C34">
              <w:rPr>
                <w:rStyle w:val="Hyperlink"/>
                <w:i/>
                <w:iCs/>
                <w:noProof/>
              </w:rPr>
              <w:t>3.1</w:t>
            </w:r>
            <w:r>
              <w:rPr>
                <w:rFonts w:asciiTheme="minorHAnsi" w:eastAsiaTheme="minorEastAsia" w:hAnsiTheme="minorHAnsi"/>
                <w:noProof/>
                <w:kern w:val="2"/>
                <w:sz w:val="24"/>
                <w:szCs w:val="24"/>
                <w:lang w:eastAsia="en-GB"/>
                <w14:ligatures w14:val="standardContextual"/>
              </w:rPr>
              <w:tab/>
            </w:r>
            <w:r w:rsidRPr="00616C34">
              <w:rPr>
                <w:rStyle w:val="Hyperlink"/>
                <w:i/>
                <w:iCs/>
                <w:noProof/>
              </w:rPr>
              <w:t>Reporting Stage</w:t>
            </w:r>
            <w:r>
              <w:rPr>
                <w:noProof/>
                <w:webHidden/>
              </w:rPr>
              <w:tab/>
            </w:r>
            <w:r>
              <w:rPr>
                <w:noProof/>
                <w:webHidden/>
              </w:rPr>
              <w:fldChar w:fldCharType="begin"/>
            </w:r>
            <w:r>
              <w:rPr>
                <w:noProof/>
                <w:webHidden/>
              </w:rPr>
              <w:instrText xml:space="preserve"> PAGEREF _Toc241087220 \h </w:instrText>
            </w:r>
            <w:r>
              <w:rPr>
                <w:noProof/>
                <w:webHidden/>
              </w:rPr>
            </w:r>
            <w:r>
              <w:rPr>
                <w:noProof/>
                <w:webHidden/>
              </w:rPr>
              <w:fldChar w:fldCharType="separate"/>
            </w:r>
            <w:r>
              <w:rPr>
                <w:noProof/>
                <w:webHidden/>
              </w:rPr>
              <w:t>7</w:t>
            </w:r>
            <w:r>
              <w:rPr>
                <w:noProof/>
                <w:webHidden/>
              </w:rPr>
              <w:fldChar w:fldCharType="end"/>
            </w:r>
          </w:hyperlink>
        </w:p>
        <w:p w14:paraId="2EFA9B5C" w14:textId="304644F7" w:rsidR="00DD2891" w:rsidRDefault="00DD2891" w:rsidP="00817028">
          <w:pPr>
            <w:pStyle w:val="TOC2"/>
            <w:tabs>
              <w:tab w:val="left" w:pos="720"/>
              <w:tab w:val="right" w:leader="dot" w:pos="10456"/>
            </w:tabs>
            <w:rPr>
              <w:rFonts w:asciiTheme="minorHAnsi" w:eastAsiaTheme="minorEastAsia" w:hAnsiTheme="minorHAnsi"/>
              <w:noProof/>
              <w:kern w:val="2"/>
              <w:sz w:val="24"/>
              <w:szCs w:val="24"/>
              <w:lang w:eastAsia="en-GB"/>
              <w14:ligatures w14:val="standardContextual"/>
            </w:rPr>
          </w:pPr>
          <w:hyperlink w:anchor="_Toc241087221" w:history="1">
            <w:r w:rsidRPr="00616C34">
              <w:rPr>
                <w:rStyle w:val="Hyperlink"/>
                <w:noProof/>
              </w:rPr>
              <w:t>3.2</w:t>
            </w:r>
            <w:r>
              <w:rPr>
                <w:rFonts w:asciiTheme="minorHAnsi" w:eastAsiaTheme="minorEastAsia" w:hAnsiTheme="minorHAnsi"/>
                <w:noProof/>
                <w:kern w:val="2"/>
                <w:sz w:val="24"/>
                <w:szCs w:val="24"/>
                <w:lang w:eastAsia="en-GB"/>
                <w14:ligatures w14:val="standardContextual"/>
              </w:rPr>
              <w:tab/>
            </w:r>
            <w:r w:rsidRPr="00616C34">
              <w:rPr>
                <w:rStyle w:val="Hyperlink"/>
                <w:noProof/>
              </w:rPr>
              <w:t>Assessment Related Information</w:t>
            </w:r>
            <w:r>
              <w:rPr>
                <w:noProof/>
                <w:webHidden/>
              </w:rPr>
              <w:tab/>
            </w:r>
            <w:r>
              <w:rPr>
                <w:noProof/>
                <w:webHidden/>
              </w:rPr>
              <w:fldChar w:fldCharType="begin"/>
            </w:r>
            <w:r>
              <w:rPr>
                <w:noProof/>
                <w:webHidden/>
              </w:rPr>
              <w:instrText xml:space="preserve"> PAGEREF _Toc241087221 \h </w:instrText>
            </w:r>
            <w:r>
              <w:rPr>
                <w:noProof/>
                <w:webHidden/>
              </w:rPr>
            </w:r>
            <w:r>
              <w:rPr>
                <w:noProof/>
                <w:webHidden/>
              </w:rPr>
              <w:fldChar w:fldCharType="separate"/>
            </w:r>
            <w:r>
              <w:rPr>
                <w:noProof/>
                <w:webHidden/>
              </w:rPr>
              <w:t>8</w:t>
            </w:r>
            <w:r>
              <w:rPr>
                <w:noProof/>
                <w:webHidden/>
              </w:rPr>
              <w:fldChar w:fldCharType="end"/>
            </w:r>
          </w:hyperlink>
        </w:p>
        <w:p w14:paraId="5F26ED04" w14:textId="64D25234" w:rsidR="00DD2891" w:rsidRDefault="00DD2891" w:rsidP="00817028">
          <w:pPr>
            <w:pStyle w:val="TOC2"/>
            <w:tabs>
              <w:tab w:val="left" w:pos="720"/>
              <w:tab w:val="right" w:leader="dot" w:pos="10456"/>
            </w:tabs>
            <w:rPr>
              <w:rFonts w:asciiTheme="minorHAnsi" w:eastAsiaTheme="minorEastAsia" w:hAnsiTheme="minorHAnsi"/>
              <w:noProof/>
              <w:kern w:val="2"/>
              <w:sz w:val="24"/>
              <w:szCs w:val="24"/>
              <w:lang w:eastAsia="en-GB"/>
              <w14:ligatures w14:val="standardContextual"/>
            </w:rPr>
          </w:pPr>
          <w:hyperlink w:anchor="_Toc241087222" w:history="1">
            <w:r w:rsidRPr="00616C34">
              <w:rPr>
                <w:rStyle w:val="Hyperlink"/>
                <w:noProof/>
              </w:rPr>
              <w:t>3.3</w:t>
            </w:r>
            <w:r>
              <w:rPr>
                <w:rFonts w:asciiTheme="minorHAnsi" w:eastAsiaTheme="minorEastAsia" w:hAnsiTheme="minorHAnsi"/>
                <w:noProof/>
                <w:kern w:val="2"/>
                <w:sz w:val="24"/>
                <w:szCs w:val="24"/>
                <w:lang w:eastAsia="en-GB"/>
                <w14:ligatures w14:val="standardContextual"/>
              </w:rPr>
              <w:tab/>
            </w:r>
            <w:r w:rsidRPr="00616C34">
              <w:rPr>
                <w:rStyle w:val="Hyperlink"/>
                <w:noProof/>
              </w:rPr>
              <w:t>Assessment Activity and Techniques</w:t>
            </w:r>
            <w:r>
              <w:rPr>
                <w:noProof/>
                <w:webHidden/>
              </w:rPr>
              <w:tab/>
            </w:r>
            <w:r>
              <w:rPr>
                <w:noProof/>
                <w:webHidden/>
              </w:rPr>
              <w:fldChar w:fldCharType="begin"/>
            </w:r>
            <w:r>
              <w:rPr>
                <w:noProof/>
                <w:webHidden/>
              </w:rPr>
              <w:instrText xml:space="preserve"> PAGEREF _Toc241087222 \h </w:instrText>
            </w:r>
            <w:r>
              <w:rPr>
                <w:noProof/>
                <w:webHidden/>
              </w:rPr>
            </w:r>
            <w:r>
              <w:rPr>
                <w:noProof/>
                <w:webHidden/>
              </w:rPr>
              <w:fldChar w:fldCharType="separate"/>
            </w:r>
            <w:r>
              <w:rPr>
                <w:noProof/>
                <w:webHidden/>
              </w:rPr>
              <w:t>8</w:t>
            </w:r>
            <w:r>
              <w:rPr>
                <w:noProof/>
                <w:webHidden/>
              </w:rPr>
              <w:fldChar w:fldCharType="end"/>
            </w:r>
          </w:hyperlink>
        </w:p>
        <w:p w14:paraId="735F8F10" w14:textId="21AF5675" w:rsidR="00DD2891" w:rsidRDefault="00DD2891" w:rsidP="00817028">
          <w:pPr>
            <w:pStyle w:val="TOC2"/>
            <w:tabs>
              <w:tab w:val="left" w:pos="720"/>
              <w:tab w:val="right" w:leader="dot" w:pos="10456"/>
            </w:tabs>
            <w:rPr>
              <w:rFonts w:asciiTheme="minorHAnsi" w:eastAsiaTheme="minorEastAsia" w:hAnsiTheme="minorHAnsi"/>
              <w:noProof/>
              <w:kern w:val="2"/>
              <w:sz w:val="24"/>
              <w:szCs w:val="24"/>
              <w:lang w:eastAsia="en-GB"/>
              <w14:ligatures w14:val="standardContextual"/>
            </w:rPr>
          </w:pPr>
          <w:hyperlink w:anchor="_Toc241087223" w:history="1">
            <w:r w:rsidRPr="00616C34">
              <w:rPr>
                <w:rStyle w:val="Hyperlink"/>
                <w:noProof/>
              </w:rPr>
              <w:t>3.4</w:t>
            </w:r>
            <w:r>
              <w:rPr>
                <w:rFonts w:asciiTheme="minorHAnsi" w:eastAsiaTheme="minorEastAsia" w:hAnsiTheme="minorHAnsi"/>
                <w:noProof/>
                <w:kern w:val="2"/>
                <w:sz w:val="24"/>
                <w:szCs w:val="24"/>
                <w:lang w:eastAsia="en-GB"/>
                <w14:ligatures w14:val="standardContextual"/>
              </w:rPr>
              <w:tab/>
            </w:r>
            <w:r w:rsidRPr="00616C34">
              <w:rPr>
                <w:rStyle w:val="Hyperlink"/>
                <w:noProof/>
              </w:rPr>
              <w:t>Previous assessments</w:t>
            </w:r>
            <w:r>
              <w:rPr>
                <w:noProof/>
                <w:webHidden/>
              </w:rPr>
              <w:tab/>
            </w:r>
            <w:r>
              <w:rPr>
                <w:noProof/>
                <w:webHidden/>
              </w:rPr>
              <w:fldChar w:fldCharType="begin"/>
            </w:r>
            <w:r>
              <w:rPr>
                <w:noProof/>
                <w:webHidden/>
              </w:rPr>
              <w:instrText xml:space="preserve"> PAGEREF _Toc241087223 \h </w:instrText>
            </w:r>
            <w:r>
              <w:rPr>
                <w:noProof/>
                <w:webHidden/>
              </w:rPr>
            </w:r>
            <w:r>
              <w:rPr>
                <w:noProof/>
                <w:webHidden/>
              </w:rPr>
              <w:fldChar w:fldCharType="separate"/>
            </w:r>
            <w:r>
              <w:rPr>
                <w:noProof/>
                <w:webHidden/>
              </w:rPr>
              <w:t>8</w:t>
            </w:r>
            <w:r>
              <w:rPr>
                <w:noProof/>
                <w:webHidden/>
              </w:rPr>
              <w:fldChar w:fldCharType="end"/>
            </w:r>
          </w:hyperlink>
        </w:p>
        <w:p w14:paraId="34004622" w14:textId="0579716C" w:rsidR="00DD2891" w:rsidRDefault="00DD2891" w:rsidP="00817028">
          <w:pPr>
            <w:pStyle w:val="TOC1"/>
            <w:tabs>
              <w:tab w:val="left" w:pos="400"/>
            </w:tabs>
            <w:rPr>
              <w:rFonts w:asciiTheme="minorHAnsi" w:eastAsiaTheme="minorEastAsia" w:hAnsiTheme="minorHAnsi"/>
              <w:noProof/>
              <w:kern w:val="2"/>
              <w:sz w:val="24"/>
              <w:szCs w:val="24"/>
              <w:lang w:eastAsia="en-GB"/>
              <w14:ligatures w14:val="standardContextual"/>
            </w:rPr>
          </w:pPr>
          <w:hyperlink w:anchor="_Toc241087224" w:history="1">
            <w:r w:rsidRPr="00616C34">
              <w:rPr>
                <w:rStyle w:val="Hyperlink"/>
                <w:noProof/>
              </w:rPr>
              <w:t>4</w:t>
            </w:r>
            <w:r>
              <w:rPr>
                <w:rFonts w:asciiTheme="minorHAnsi" w:eastAsiaTheme="minorEastAsia" w:hAnsiTheme="minorHAnsi"/>
                <w:noProof/>
                <w:kern w:val="2"/>
                <w:sz w:val="24"/>
                <w:szCs w:val="24"/>
                <w:lang w:eastAsia="en-GB"/>
                <w14:ligatures w14:val="standardContextual"/>
              </w:rPr>
              <w:tab/>
            </w:r>
            <w:r w:rsidRPr="00616C34">
              <w:rPr>
                <w:rStyle w:val="Hyperlink"/>
                <w:noProof/>
              </w:rPr>
              <w:t>Assessment results summary</w:t>
            </w:r>
            <w:r>
              <w:rPr>
                <w:noProof/>
                <w:webHidden/>
              </w:rPr>
              <w:tab/>
            </w:r>
            <w:r>
              <w:rPr>
                <w:noProof/>
                <w:webHidden/>
              </w:rPr>
              <w:fldChar w:fldCharType="begin"/>
            </w:r>
            <w:r>
              <w:rPr>
                <w:noProof/>
                <w:webHidden/>
              </w:rPr>
              <w:instrText xml:space="preserve"> PAGEREF _Toc241087224 \h </w:instrText>
            </w:r>
            <w:r>
              <w:rPr>
                <w:noProof/>
                <w:webHidden/>
              </w:rPr>
            </w:r>
            <w:r>
              <w:rPr>
                <w:noProof/>
                <w:webHidden/>
              </w:rPr>
              <w:fldChar w:fldCharType="separate"/>
            </w:r>
            <w:r>
              <w:rPr>
                <w:noProof/>
                <w:webHidden/>
              </w:rPr>
              <w:t>9</w:t>
            </w:r>
            <w:r>
              <w:rPr>
                <w:noProof/>
                <w:webHidden/>
              </w:rPr>
              <w:fldChar w:fldCharType="end"/>
            </w:r>
          </w:hyperlink>
        </w:p>
        <w:p w14:paraId="098F60CB" w14:textId="0282E496" w:rsidR="00DD2891" w:rsidRDefault="00DD2891" w:rsidP="00817028">
          <w:pPr>
            <w:pStyle w:val="TOC2"/>
            <w:tabs>
              <w:tab w:val="left" w:pos="720"/>
              <w:tab w:val="right" w:leader="dot" w:pos="10456"/>
            </w:tabs>
            <w:rPr>
              <w:rFonts w:asciiTheme="minorHAnsi" w:eastAsiaTheme="minorEastAsia" w:hAnsiTheme="minorHAnsi"/>
              <w:noProof/>
              <w:kern w:val="2"/>
              <w:sz w:val="24"/>
              <w:szCs w:val="24"/>
              <w:lang w:eastAsia="en-GB"/>
              <w14:ligatures w14:val="standardContextual"/>
            </w:rPr>
          </w:pPr>
          <w:hyperlink w:anchor="_Toc241087225" w:history="1">
            <w:r w:rsidRPr="00616C34">
              <w:rPr>
                <w:rStyle w:val="Hyperlink"/>
                <w:noProof/>
              </w:rPr>
              <w:t>4.1</w:t>
            </w:r>
            <w:r>
              <w:rPr>
                <w:rFonts w:asciiTheme="minorHAnsi" w:eastAsiaTheme="minorEastAsia" w:hAnsiTheme="minorHAnsi"/>
                <w:noProof/>
                <w:kern w:val="2"/>
                <w:sz w:val="24"/>
                <w:szCs w:val="24"/>
                <w:lang w:eastAsia="en-GB"/>
                <w14:ligatures w14:val="standardContextual"/>
              </w:rPr>
              <w:tab/>
            </w:r>
            <w:r w:rsidRPr="00616C34">
              <w:rPr>
                <w:rStyle w:val="Hyperlink"/>
                <w:noProof/>
              </w:rPr>
              <w:t>Assessment Comment Draft Report (ACDR) Results</w:t>
            </w:r>
            <w:r>
              <w:rPr>
                <w:noProof/>
                <w:webHidden/>
              </w:rPr>
              <w:tab/>
            </w:r>
            <w:r>
              <w:rPr>
                <w:noProof/>
                <w:webHidden/>
              </w:rPr>
              <w:fldChar w:fldCharType="begin"/>
            </w:r>
            <w:r>
              <w:rPr>
                <w:noProof/>
                <w:webHidden/>
              </w:rPr>
              <w:instrText xml:space="preserve"> PAGEREF _Toc241087225 \h </w:instrText>
            </w:r>
            <w:r>
              <w:rPr>
                <w:noProof/>
                <w:webHidden/>
              </w:rPr>
            </w:r>
            <w:r>
              <w:rPr>
                <w:noProof/>
                <w:webHidden/>
              </w:rPr>
              <w:fldChar w:fldCharType="separate"/>
            </w:r>
            <w:r>
              <w:rPr>
                <w:noProof/>
                <w:webHidden/>
              </w:rPr>
              <w:t>9</w:t>
            </w:r>
            <w:r>
              <w:rPr>
                <w:noProof/>
                <w:webHidden/>
              </w:rPr>
              <w:fldChar w:fldCharType="end"/>
            </w:r>
          </w:hyperlink>
        </w:p>
        <w:p w14:paraId="5C810870" w14:textId="65C923E3" w:rsidR="00DD2891" w:rsidRDefault="00DD2891" w:rsidP="00817028">
          <w:pPr>
            <w:pStyle w:val="TOC2"/>
            <w:tabs>
              <w:tab w:val="left" w:pos="720"/>
              <w:tab w:val="right" w:leader="dot" w:pos="10456"/>
            </w:tabs>
            <w:rPr>
              <w:rFonts w:asciiTheme="minorHAnsi" w:eastAsiaTheme="minorEastAsia" w:hAnsiTheme="minorHAnsi"/>
              <w:noProof/>
              <w:kern w:val="2"/>
              <w:sz w:val="24"/>
              <w:szCs w:val="24"/>
              <w:lang w:eastAsia="en-GB"/>
              <w14:ligatures w14:val="standardContextual"/>
            </w:rPr>
          </w:pPr>
          <w:hyperlink w:anchor="_Toc241087226" w:history="1">
            <w:r w:rsidRPr="00616C34">
              <w:rPr>
                <w:rStyle w:val="Hyperlink"/>
                <w:noProof/>
              </w:rPr>
              <w:t>4.2</w:t>
            </w:r>
            <w:r>
              <w:rPr>
                <w:rFonts w:asciiTheme="minorHAnsi" w:eastAsiaTheme="minorEastAsia" w:hAnsiTheme="minorHAnsi"/>
                <w:noProof/>
                <w:kern w:val="2"/>
                <w:sz w:val="24"/>
                <w:szCs w:val="24"/>
                <w:lang w:eastAsia="en-GB"/>
                <w14:ligatures w14:val="standardContextual"/>
              </w:rPr>
              <w:tab/>
            </w:r>
            <w:r w:rsidRPr="00616C34">
              <w:rPr>
                <w:rStyle w:val="Hyperlink"/>
                <w:noProof/>
              </w:rPr>
              <w:t>Recommended Assessment Outcome</w:t>
            </w:r>
            <w:r>
              <w:rPr>
                <w:noProof/>
                <w:webHidden/>
              </w:rPr>
              <w:tab/>
            </w:r>
            <w:r>
              <w:rPr>
                <w:noProof/>
                <w:webHidden/>
              </w:rPr>
              <w:fldChar w:fldCharType="begin"/>
            </w:r>
            <w:r>
              <w:rPr>
                <w:noProof/>
                <w:webHidden/>
              </w:rPr>
              <w:instrText xml:space="preserve"> PAGEREF _Toc241087226 \h </w:instrText>
            </w:r>
            <w:r>
              <w:rPr>
                <w:noProof/>
                <w:webHidden/>
              </w:rPr>
            </w:r>
            <w:r>
              <w:rPr>
                <w:noProof/>
                <w:webHidden/>
              </w:rPr>
              <w:fldChar w:fldCharType="separate"/>
            </w:r>
            <w:r>
              <w:rPr>
                <w:noProof/>
                <w:webHidden/>
              </w:rPr>
              <w:t>10</w:t>
            </w:r>
            <w:r>
              <w:rPr>
                <w:noProof/>
                <w:webHidden/>
              </w:rPr>
              <w:fldChar w:fldCharType="end"/>
            </w:r>
          </w:hyperlink>
        </w:p>
        <w:p w14:paraId="5D2D8F78" w14:textId="7B996C2C" w:rsidR="00DD2891" w:rsidRDefault="00DD2891" w:rsidP="00817028">
          <w:pPr>
            <w:pStyle w:val="TOC2"/>
            <w:tabs>
              <w:tab w:val="left" w:pos="720"/>
              <w:tab w:val="right" w:leader="dot" w:pos="10456"/>
            </w:tabs>
            <w:rPr>
              <w:rFonts w:asciiTheme="minorHAnsi" w:eastAsiaTheme="minorEastAsia" w:hAnsiTheme="minorHAnsi"/>
              <w:noProof/>
              <w:kern w:val="2"/>
              <w:sz w:val="24"/>
              <w:szCs w:val="24"/>
              <w:lang w:eastAsia="en-GB"/>
              <w14:ligatures w14:val="standardContextual"/>
            </w:rPr>
          </w:pPr>
          <w:hyperlink w:anchor="_Toc241087227" w:history="1">
            <w:r w:rsidRPr="00616C34">
              <w:rPr>
                <w:rStyle w:val="Hyperlink"/>
                <w:noProof/>
              </w:rPr>
              <w:t>4.3</w:t>
            </w:r>
            <w:r>
              <w:rPr>
                <w:rFonts w:asciiTheme="minorHAnsi" w:eastAsiaTheme="minorEastAsia" w:hAnsiTheme="minorHAnsi"/>
                <w:noProof/>
                <w:kern w:val="2"/>
                <w:sz w:val="24"/>
                <w:szCs w:val="24"/>
                <w:lang w:eastAsia="en-GB"/>
                <w14:ligatures w14:val="standardContextual"/>
              </w:rPr>
              <w:tab/>
            </w:r>
            <w:r w:rsidRPr="00616C34">
              <w:rPr>
                <w:rStyle w:val="Hyperlink"/>
                <w:noProof/>
              </w:rPr>
              <w:t>Final Determination</w:t>
            </w:r>
            <w:r>
              <w:rPr>
                <w:noProof/>
                <w:webHidden/>
              </w:rPr>
              <w:tab/>
            </w:r>
            <w:r>
              <w:rPr>
                <w:noProof/>
                <w:webHidden/>
              </w:rPr>
              <w:fldChar w:fldCharType="begin"/>
            </w:r>
            <w:r>
              <w:rPr>
                <w:noProof/>
                <w:webHidden/>
              </w:rPr>
              <w:instrText xml:space="preserve"> PAGEREF _Toc241087227 \h </w:instrText>
            </w:r>
            <w:r>
              <w:rPr>
                <w:noProof/>
                <w:webHidden/>
              </w:rPr>
            </w:r>
            <w:r>
              <w:rPr>
                <w:noProof/>
                <w:webHidden/>
              </w:rPr>
              <w:fldChar w:fldCharType="separate"/>
            </w:r>
            <w:r>
              <w:rPr>
                <w:noProof/>
                <w:webHidden/>
              </w:rPr>
              <w:t>10</w:t>
            </w:r>
            <w:r>
              <w:rPr>
                <w:noProof/>
                <w:webHidden/>
              </w:rPr>
              <w:fldChar w:fldCharType="end"/>
            </w:r>
          </w:hyperlink>
        </w:p>
        <w:p w14:paraId="37E5E62E" w14:textId="3AC3ABEA" w:rsidR="00DD2891" w:rsidRDefault="00DD2891" w:rsidP="00817028">
          <w:pPr>
            <w:pStyle w:val="TOC2"/>
            <w:tabs>
              <w:tab w:val="left" w:pos="720"/>
              <w:tab w:val="right" w:leader="dot" w:pos="10456"/>
            </w:tabs>
            <w:rPr>
              <w:rFonts w:asciiTheme="minorHAnsi" w:eastAsiaTheme="minorEastAsia" w:hAnsiTheme="minorHAnsi"/>
              <w:noProof/>
              <w:kern w:val="2"/>
              <w:sz w:val="24"/>
              <w:szCs w:val="24"/>
              <w:lang w:eastAsia="en-GB"/>
              <w14:ligatures w14:val="standardContextual"/>
            </w:rPr>
          </w:pPr>
          <w:hyperlink w:anchor="_Toc241087228" w:history="1">
            <w:r w:rsidRPr="00616C34">
              <w:rPr>
                <w:rStyle w:val="Hyperlink"/>
                <w:noProof/>
              </w:rPr>
              <w:t>4.4</w:t>
            </w:r>
            <w:r>
              <w:rPr>
                <w:rFonts w:asciiTheme="minorHAnsi" w:eastAsiaTheme="minorEastAsia" w:hAnsiTheme="minorHAnsi"/>
                <w:noProof/>
                <w:kern w:val="2"/>
                <w:sz w:val="24"/>
                <w:szCs w:val="24"/>
                <w:lang w:eastAsia="en-GB"/>
                <w14:ligatures w14:val="standardContextual"/>
              </w:rPr>
              <w:tab/>
            </w:r>
            <w:r w:rsidRPr="00616C34">
              <w:rPr>
                <w:rStyle w:val="Hyperlink"/>
                <w:noProof/>
              </w:rPr>
              <w:t>Principle level scores</w:t>
            </w:r>
            <w:r>
              <w:rPr>
                <w:noProof/>
                <w:webHidden/>
              </w:rPr>
              <w:tab/>
            </w:r>
            <w:r>
              <w:rPr>
                <w:noProof/>
                <w:webHidden/>
              </w:rPr>
              <w:fldChar w:fldCharType="begin"/>
            </w:r>
            <w:r>
              <w:rPr>
                <w:noProof/>
                <w:webHidden/>
              </w:rPr>
              <w:instrText xml:space="preserve"> PAGEREF _Toc241087228 \h </w:instrText>
            </w:r>
            <w:r>
              <w:rPr>
                <w:noProof/>
                <w:webHidden/>
              </w:rPr>
            </w:r>
            <w:r>
              <w:rPr>
                <w:noProof/>
                <w:webHidden/>
              </w:rPr>
              <w:fldChar w:fldCharType="separate"/>
            </w:r>
            <w:r>
              <w:rPr>
                <w:noProof/>
                <w:webHidden/>
              </w:rPr>
              <w:t>10</w:t>
            </w:r>
            <w:r>
              <w:rPr>
                <w:noProof/>
                <w:webHidden/>
              </w:rPr>
              <w:fldChar w:fldCharType="end"/>
            </w:r>
          </w:hyperlink>
        </w:p>
        <w:p w14:paraId="09BC48A8" w14:textId="445750D8" w:rsidR="00DD2891" w:rsidRDefault="00DD2891" w:rsidP="00817028">
          <w:pPr>
            <w:pStyle w:val="TOC2"/>
            <w:tabs>
              <w:tab w:val="left" w:pos="720"/>
              <w:tab w:val="right" w:leader="dot" w:pos="10456"/>
            </w:tabs>
            <w:rPr>
              <w:rFonts w:asciiTheme="minorHAnsi" w:eastAsiaTheme="minorEastAsia" w:hAnsiTheme="minorHAnsi"/>
              <w:noProof/>
              <w:kern w:val="2"/>
              <w:sz w:val="24"/>
              <w:szCs w:val="24"/>
              <w:lang w:eastAsia="en-GB"/>
              <w14:ligatures w14:val="standardContextual"/>
            </w:rPr>
          </w:pPr>
          <w:hyperlink w:anchor="_Toc241087261" w:history="1">
            <w:r w:rsidRPr="00616C34">
              <w:rPr>
                <w:rStyle w:val="Hyperlink"/>
                <w:noProof/>
              </w:rPr>
              <w:t>4.5</w:t>
            </w:r>
            <w:r>
              <w:rPr>
                <w:rFonts w:asciiTheme="minorHAnsi" w:eastAsiaTheme="minorEastAsia" w:hAnsiTheme="minorHAnsi"/>
                <w:noProof/>
                <w:kern w:val="2"/>
                <w:sz w:val="24"/>
                <w:szCs w:val="24"/>
                <w:lang w:eastAsia="en-GB"/>
                <w14:ligatures w14:val="standardContextual"/>
              </w:rPr>
              <w:tab/>
            </w:r>
            <w:r w:rsidRPr="00616C34">
              <w:rPr>
                <w:rStyle w:val="Hyperlink"/>
                <w:noProof/>
              </w:rPr>
              <w:t>Performance Indicator level scores</w:t>
            </w:r>
            <w:r>
              <w:rPr>
                <w:noProof/>
                <w:webHidden/>
              </w:rPr>
              <w:tab/>
            </w:r>
            <w:r>
              <w:rPr>
                <w:noProof/>
                <w:webHidden/>
              </w:rPr>
              <w:fldChar w:fldCharType="begin"/>
            </w:r>
            <w:r>
              <w:rPr>
                <w:noProof/>
                <w:webHidden/>
              </w:rPr>
              <w:instrText xml:space="preserve"> PAGEREF _Toc241087261 \h </w:instrText>
            </w:r>
            <w:r>
              <w:rPr>
                <w:noProof/>
                <w:webHidden/>
              </w:rPr>
            </w:r>
            <w:r>
              <w:rPr>
                <w:noProof/>
                <w:webHidden/>
              </w:rPr>
              <w:fldChar w:fldCharType="separate"/>
            </w:r>
            <w:r>
              <w:rPr>
                <w:noProof/>
                <w:webHidden/>
              </w:rPr>
              <w:t>11</w:t>
            </w:r>
            <w:r>
              <w:rPr>
                <w:noProof/>
                <w:webHidden/>
              </w:rPr>
              <w:fldChar w:fldCharType="end"/>
            </w:r>
          </w:hyperlink>
        </w:p>
        <w:p w14:paraId="173C159F" w14:textId="7DD02340" w:rsidR="00DD2891" w:rsidRDefault="00DD2891" w:rsidP="00817028">
          <w:pPr>
            <w:pStyle w:val="TOC2"/>
            <w:tabs>
              <w:tab w:val="left" w:pos="720"/>
              <w:tab w:val="right" w:leader="dot" w:pos="10456"/>
            </w:tabs>
            <w:rPr>
              <w:rFonts w:asciiTheme="minorHAnsi" w:eastAsiaTheme="minorEastAsia" w:hAnsiTheme="minorHAnsi"/>
              <w:noProof/>
              <w:kern w:val="2"/>
              <w:sz w:val="24"/>
              <w:szCs w:val="24"/>
              <w:lang w:eastAsia="en-GB"/>
              <w14:ligatures w14:val="standardContextual"/>
            </w:rPr>
          </w:pPr>
          <w:hyperlink w:anchor="_Toc241087262" w:history="1">
            <w:r w:rsidRPr="00616C34">
              <w:rPr>
                <w:rStyle w:val="Hyperlink"/>
                <w:noProof/>
              </w:rPr>
              <w:t>4.6</w:t>
            </w:r>
            <w:r>
              <w:rPr>
                <w:rFonts w:asciiTheme="minorHAnsi" w:eastAsiaTheme="minorEastAsia" w:hAnsiTheme="minorHAnsi"/>
                <w:noProof/>
                <w:kern w:val="2"/>
                <w:sz w:val="24"/>
                <w:szCs w:val="24"/>
                <w:lang w:eastAsia="en-GB"/>
                <w14:ligatures w14:val="standardContextual"/>
              </w:rPr>
              <w:tab/>
            </w:r>
            <w:r w:rsidRPr="00616C34">
              <w:rPr>
                <w:rStyle w:val="Hyperlink"/>
                <w:noProof/>
              </w:rPr>
              <w:t>Condition Summary</w:t>
            </w:r>
            <w:r>
              <w:rPr>
                <w:noProof/>
                <w:webHidden/>
              </w:rPr>
              <w:tab/>
            </w:r>
            <w:r>
              <w:rPr>
                <w:noProof/>
                <w:webHidden/>
              </w:rPr>
              <w:fldChar w:fldCharType="begin"/>
            </w:r>
            <w:r>
              <w:rPr>
                <w:noProof/>
                <w:webHidden/>
              </w:rPr>
              <w:instrText xml:space="preserve"> PAGEREF _Toc241087262 \h </w:instrText>
            </w:r>
            <w:r>
              <w:rPr>
                <w:noProof/>
                <w:webHidden/>
              </w:rPr>
            </w:r>
            <w:r>
              <w:rPr>
                <w:noProof/>
                <w:webHidden/>
              </w:rPr>
              <w:fldChar w:fldCharType="separate"/>
            </w:r>
            <w:r>
              <w:rPr>
                <w:noProof/>
                <w:webHidden/>
              </w:rPr>
              <w:t>12</w:t>
            </w:r>
            <w:r>
              <w:rPr>
                <w:noProof/>
                <w:webHidden/>
              </w:rPr>
              <w:fldChar w:fldCharType="end"/>
            </w:r>
          </w:hyperlink>
        </w:p>
        <w:p w14:paraId="77163E43" w14:textId="5A1C9F9D" w:rsidR="00DD2891" w:rsidRDefault="00DD2891" w:rsidP="00817028">
          <w:pPr>
            <w:pStyle w:val="TOC2"/>
            <w:tabs>
              <w:tab w:val="left" w:pos="720"/>
              <w:tab w:val="right" w:leader="dot" w:pos="10456"/>
            </w:tabs>
            <w:rPr>
              <w:rFonts w:asciiTheme="minorHAnsi" w:eastAsiaTheme="minorEastAsia" w:hAnsiTheme="minorHAnsi"/>
              <w:noProof/>
              <w:kern w:val="2"/>
              <w:sz w:val="24"/>
              <w:szCs w:val="24"/>
              <w:lang w:eastAsia="en-GB"/>
              <w14:ligatures w14:val="standardContextual"/>
            </w:rPr>
          </w:pPr>
          <w:hyperlink w:anchor="_Toc241087263" w:history="1">
            <w:r w:rsidRPr="00616C34">
              <w:rPr>
                <w:rStyle w:val="Hyperlink"/>
                <w:noProof/>
              </w:rPr>
              <w:t>4.7</w:t>
            </w:r>
            <w:r>
              <w:rPr>
                <w:rFonts w:asciiTheme="minorHAnsi" w:eastAsiaTheme="minorEastAsia" w:hAnsiTheme="minorHAnsi"/>
                <w:noProof/>
                <w:kern w:val="2"/>
                <w:sz w:val="24"/>
                <w:szCs w:val="24"/>
                <w:lang w:eastAsia="en-GB"/>
                <w14:ligatures w14:val="standardContextual"/>
              </w:rPr>
              <w:tab/>
            </w:r>
            <w:r w:rsidRPr="00616C34">
              <w:rPr>
                <w:rStyle w:val="Hyperlink"/>
                <w:noProof/>
              </w:rPr>
              <w:t>Opportunities for Improvement (Optional)</w:t>
            </w:r>
            <w:r>
              <w:rPr>
                <w:noProof/>
                <w:webHidden/>
              </w:rPr>
              <w:tab/>
            </w:r>
            <w:r>
              <w:rPr>
                <w:noProof/>
                <w:webHidden/>
              </w:rPr>
              <w:fldChar w:fldCharType="begin"/>
            </w:r>
            <w:r>
              <w:rPr>
                <w:noProof/>
                <w:webHidden/>
              </w:rPr>
              <w:instrText xml:space="preserve"> PAGEREF _Toc241087263 \h </w:instrText>
            </w:r>
            <w:r>
              <w:rPr>
                <w:noProof/>
                <w:webHidden/>
              </w:rPr>
            </w:r>
            <w:r>
              <w:rPr>
                <w:noProof/>
                <w:webHidden/>
              </w:rPr>
              <w:fldChar w:fldCharType="separate"/>
            </w:r>
            <w:r>
              <w:rPr>
                <w:noProof/>
                <w:webHidden/>
              </w:rPr>
              <w:t>13</w:t>
            </w:r>
            <w:r>
              <w:rPr>
                <w:noProof/>
                <w:webHidden/>
              </w:rPr>
              <w:fldChar w:fldCharType="end"/>
            </w:r>
          </w:hyperlink>
        </w:p>
        <w:p w14:paraId="2B5F97D0" w14:textId="61C02BB1" w:rsidR="00DD2891" w:rsidRDefault="00DD2891" w:rsidP="00817028">
          <w:pPr>
            <w:pStyle w:val="TOC1"/>
            <w:tabs>
              <w:tab w:val="left" w:pos="400"/>
            </w:tabs>
            <w:rPr>
              <w:rFonts w:asciiTheme="minorHAnsi" w:eastAsiaTheme="minorEastAsia" w:hAnsiTheme="minorHAnsi"/>
              <w:noProof/>
              <w:kern w:val="2"/>
              <w:sz w:val="24"/>
              <w:szCs w:val="24"/>
              <w:lang w:eastAsia="en-GB"/>
              <w14:ligatures w14:val="standardContextual"/>
            </w:rPr>
          </w:pPr>
          <w:hyperlink w:anchor="_Toc241087264" w:history="1">
            <w:r w:rsidRPr="00616C34">
              <w:rPr>
                <w:rStyle w:val="Hyperlink"/>
                <w:noProof/>
              </w:rPr>
              <w:t>5</w:t>
            </w:r>
            <w:r>
              <w:rPr>
                <w:rFonts w:asciiTheme="minorHAnsi" w:eastAsiaTheme="minorEastAsia" w:hAnsiTheme="minorHAnsi"/>
                <w:noProof/>
                <w:kern w:val="2"/>
                <w:sz w:val="24"/>
                <w:szCs w:val="24"/>
                <w:lang w:eastAsia="en-GB"/>
                <w14:ligatures w14:val="standardContextual"/>
              </w:rPr>
              <w:tab/>
            </w:r>
            <w:r w:rsidRPr="00616C34">
              <w:rPr>
                <w:rStyle w:val="Hyperlink"/>
                <w:noProof/>
              </w:rPr>
              <w:t>Scoring</w:t>
            </w:r>
            <w:r>
              <w:rPr>
                <w:noProof/>
                <w:webHidden/>
              </w:rPr>
              <w:tab/>
            </w:r>
            <w:r>
              <w:rPr>
                <w:noProof/>
                <w:webHidden/>
              </w:rPr>
              <w:fldChar w:fldCharType="begin"/>
            </w:r>
            <w:r>
              <w:rPr>
                <w:noProof/>
                <w:webHidden/>
              </w:rPr>
              <w:instrText xml:space="preserve"> PAGEREF _Toc241087264 \h </w:instrText>
            </w:r>
            <w:r>
              <w:rPr>
                <w:noProof/>
                <w:webHidden/>
              </w:rPr>
            </w:r>
            <w:r>
              <w:rPr>
                <w:noProof/>
                <w:webHidden/>
              </w:rPr>
              <w:fldChar w:fldCharType="separate"/>
            </w:r>
            <w:r>
              <w:rPr>
                <w:noProof/>
                <w:webHidden/>
              </w:rPr>
              <w:t>14</w:t>
            </w:r>
            <w:r>
              <w:rPr>
                <w:noProof/>
                <w:webHidden/>
              </w:rPr>
              <w:fldChar w:fldCharType="end"/>
            </w:r>
          </w:hyperlink>
        </w:p>
        <w:p w14:paraId="0D4FC9A0" w14:textId="059FB57C" w:rsidR="00DD2891" w:rsidRDefault="00DD2891" w:rsidP="00817028">
          <w:pPr>
            <w:pStyle w:val="TOC2"/>
            <w:tabs>
              <w:tab w:val="left" w:pos="720"/>
              <w:tab w:val="right" w:leader="dot" w:pos="10456"/>
            </w:tabs>
            <w:rPr>
              <w:rFonts w:asciiTheme="minorHAnsi" w:eastAsiaTheme="minorEastAsia" w:hAnsiTheme="minorHAnsi"/>
              <w:noProof/>
              <w:kern w:val="2"/>
              <w:sz w:val="24"/>
              <w:szCs w:val="24"/>
              <w:lang w:eastAsia="en-GB"/>
              <w14:ligatures w14:val="standardContextual"/>
            </w:rPr>
          </w:pPr>
          <w:hyperlink w:anchor="_Toc241087265" w:history="1">
            <w:r w:rsidRPr="00616C34">
              <w:rPr>
                <w:rStyle w:val="Hyperlink"/>
                <w:noProof/>
              </w:rPr>
              <w:t>5.1</w:t>
            </w:r>
            <w:r>
              <w:rPr>
                <w:rFonts w:asciiTheme="minorHAnsi" w:eastAsiaTheme="minorEastAsia" w:hAnsiTheme="minorHAnsi"/>
                <w:noProof/>
                <w:kern w:val="2"/>
                <w:sz w:val="24"/>
                <w:szCs w:val="24"/>
                <w:lang w:eastAsia="en-GB"/>
                <w14:ligatures w14:val="standardContextual"/>
              </w:rPr>
              <w:tab/>
            </w:r>
            <w:r w:rsidRPr="00616C34">
              <w:rPr>
                <w:rStyle w:val="Hyperlink"/>
                <w:noProof/>
              </w:rPr>
              <w:t>Principle 1 Scoring Elements and Categorisation (Delete if not applicable)</w:t>
            </w:r>
            <w:r>
              <w:rPr>
                <w:noProof/>
                <w:webHidden/>
              </w:rPr>
              <w:tab/>
            </w:r>
            <w:r>
              <w:rPr>
                <w:noProof/>
                <w:webHidden/>
              </w:rPr>
              <w:fldChar w:fldCharType="begin"/>
            </w:r>
            <w:r>
              <w:rPr>
                <w:noProof/>
                <w:webHidden/>
              </w:rPr>
              <w:instrText xml:space="preserve"> PAGEREF _Toc241087265 \h </w:instrText>
            </w:r>
            <w:r>
              <w:rPr>
                <w:noProof/>
                <w:webHidden/>
              </w:rPr>
            </w:r>
            <w:r>
              <w:rPr>
                <w:noProof/>
                <w:webHidden/>
              </w:rPr>
              <w:fldChar w:fldCharType="separate"/>
            </w:r>
            <w:r>
              <w:rPr>
                <w:noProof/>
                <w:webHidden/>
              </w:rPr>
              <w:t>14</w:t>
            </w:r>
            <w:r>
              <w:rPr>
                <w:noProof/>
                <w:webHidden/>
              </w:rPr>
              <w:fldChar w:fldCharType="end"/>
            </w:r>
          </w:hyperlink>
        </w:p>
        <w:p w14:paraId="48F6C868" w14:textId="7AC0ADFE" w:rsidR="00DD2891" w:rsidRDefault="00DD2891" w:rsidP="00817028">
          <w:pPr>
            <w:pStyle w:val="TOC2"/>
            <w:tabs>
              <w:tab w:val="left" w:pos="720"/>
              <w:tab w:val="right" w:leader="dot" w:pos="10456"/>
            </w:tabs>
            <w:rPr>
              <w:rFonts w:asciiTheme="minorHAnsi" w:eastAsiaTheme="minorEastAsia" w:hAnsiTheme="minorHAnsi"/>
              <w:noProof/>
              <w:kern w:val="2"/>
              <w:sz w:val="24"/>
              <w:szCs w:val="24"/>
              <w:lang w:eastAsia="en-GB"/>
              <w14:ligatures w14:val="standardContextual"/>
            </w:rPr>
          </w:pPr>
          <w:hyperlink w:anchor="_Toc241087266" w:history="1">
            <w:r w:rsidRPr="00616C34">
              <w:rPr>
                <w:rStyle w:val="Hyperlink"/>
                <w:noProof/>
              </w:rPr>
              <w:t>5.2</w:t>
            </w:r>
            <w:r>
              <w:rPr>
                <w:rFonts w:asciiTheme="minorHAnsi" w:eastAsiaTheme="minorEastAsia" w:hAnsiTheme="minorHAnsi"/>
                <w:noProof/>
                <w:kern w:val="2"/>
                <w:sz w:val="24"/>
                <w:szCs w:val="24"/>
                <w:lang w:eastAsia="en-GB"/>
                <w14:ligatures w14:val="standardContextual"/>
              </w:rPr>
              <w:tab/>
            </w:r>
            <w:r w:rsidRPr="00616C34">
              <w:rPr>
                <w:rStyle w:val="Hyperlink"/>
                <w:noProof/>
              </w:rPr>
              <w:t>Principle 1 Performance Indicator scores and rationales</w:t>
            </w:r>
            <w:r>
              <w:rPr>
                <w:noProof/>
                <w:webHidden/>
              </w:rPr>
              <w:tab/>
            </w:r>
            <w:r>
              <w:rPr>
                <w:noProof/>
                <w:webHidden/>
              </w:rPr>
              <w:fldChar w:fldCharType="begin"/>
            </w:r>
            <w:r>
              <w:rPr>
                <w:noProof/>
                <w:webHidden/>
              </w:rPr>
              <w:instrText xml:space="preserve"> PAGEREF _Toc241087266 \h </w:instrText>
            </w:r>
            <w:r>
              <w:rPr>
                <w:noProof/>
                <w:webHidden/>
              </w:rPr>
            </w:r>
            <w:r>
              <w:rPr>
                <w:noProof/>
                <w:webHidden/>
              </w:rPr>
              <w:fldChar w:fldCharType="separate"/>
            </w:r>
            <w:r>
              <w:rPr>
                <w:noProof/>
                <w:webHidden/>
              </w:rPr>
              <w:t>14</w:t>
            </w:r>
            <w:r>
              <w:rPr>
                <w:noProof/>
                <w:webHidden/>
              </w:rPr>
              <w:fldChar w:fldCharType="end"/>
            </w:r>
          </w:hyperlink>
        </w:p>
        <w:p w14:paraId="3E7309FC" w14:textId="42C5393F" w:rsidR="00DD2891" w:rsidRDefault="00DD2891" w:rsidP="00817028">
          <w:pPr>
            <w:pStyle w:val="TOC3"/>
            <w:tabs>
              <w:tab w:val="right" w:leader="dot" w:pos="10456"/>
            </w:tabs>
            <w:rPr>
              <w:rFonts w:asciiTheme="minorHAnsi" w:eastAsiaTheme="minorEastAsia" w:hAnsiTheme="minorHAnsi"/>
              <w:noProof/>
              <w:kern w:val="2"/>
              <w:sz w:val="24"/>
              <w:szCs w:val="24"/>
              <w:lang w:eastAsia="en-GB"/>
              <w14:ligatures w14:val="standardContextual"/>
            </w:rPr>
          </w:pPr>
          <w:hyperlink w:anchor="_Toc241087267" w:history="1">
            <w:r w:rsidRPr="00616C34">
              <w:rPr>
                <w:rStyle w:val="Hyperlink"/>
                <w:noProof/>
              </w:rPr>
              <w:t>PI 1.1.1 – Stock status</w:t>
            </w:r>
            <w:r>
              <w:rPr>
                <w:noProof/>
                <w:webHidden/>
              </w:rPr>
              <w:tab/>
            </w:r>
            <w:r>
              <w:rPr>
                <w:noProof/>
                <w:webHidden/>
              </w:rPr>
              <w:fldChar w:fldCharType="begin"/>
            </w:r>
            <w:r>
              <w:rPr>
                <w:noProof/>
                <w:webHidden/>
              </w:rPr>
              <w:instrText xml:space="preserve"> PAGEREF _Toc241087267 \h </w:instrText>
            </w:r>
            <w:r>
              <w:rPr>
                <w:noProof/>
                <w:webHidden/>
              </w:rPr>
            </w:r>
            <w:r>
              <w:rPr>
                <w:noProof/>
                <w:webHidden/>
              </w:rPr>
              <w:fldChar w:fldCharType="separate"/>
            </w:r>
            <w:r>
              <w:rPr>
                <w:noProof/>
                <w:webHidden/>
              </w:rPr>
              <w:t>14</w:t>
            </w:r>
            <w:r>
              <w:rPr>
                <w:noProof/>
                <w:webHidden/>
              </w:rPr>
              <w:fldChar w:fldCharType="end"/>
            </w:r>
          </w:hyperlink>
        </w:p>
        <w:p w14:paraId="5E52D7F8" w14:textId="4EFE81D2" w:rsidR="00DD2891" w:rsidRDefault="00DD2891" w:rsidP="00817028">
          <w:pPr>
            <w:pStyle w:val="TOC3"/>
            <w:tabs>
              <w:tab w:val="right" w:leader="dot" w:pos="10456"/>
            </w:tabs>
            <w:rPr>
              <w:rFonts w:asciiTheme="minorHAnsi" w:eastAsiaTheme="minorEastAsia" w:hAnsiTheme="minorHAnsi"/>
              <w:noProof/>
              <w:kern w:val="2"/>
              <w:sz w:val="24"/>
              <w:szCs w:val="24"/>
              <w:lang w:eastAsia="en-GB"/>
              <w14:ligatures w14:val="standardContextual"/>
            </w:rPr>
          </w:pPr>
          <w:hyperlink w:anchor="_Toc241087268" w:history="1">
            <w:r w:rsidRPr="00616C34">
              <w:rPr>
                <w:rStyle w:val="Hyperlink"/>
                <w:noProof/>
              </w:rPr>
              <w:t>PI 1.1.1A – Scoring of key LTL stocks – delete if not applicable</w:t>
            </w:r>
            <w:r>
              <w:rPr>
                <w:noProof/>
                <w:webHidden/>
              </w:rPr>
              <w:tab/>
            </w:r>
            <w:r>
              <w:rPr>
                <w:noProof/>
                <w:webHidden/>
              </w:rPr>
              <w:fldChar w:fldCharType="begin"/>
            </w:r>
            <w:r>
              <w:rPr>
                <w:noProof/>
                <w:webHidden/>
              </w:rPr>
              <w:instrText xml:space="preserve"> PAGEREF _Toc241087268 \h </w:instrText>
            </w:r>
            <w:r>
              <w:rPr>
                <w:noProof/>
                <w:webHidden/>
              </w:rPr>
            </w:r>
            <w:r>
              <w:rPr>
                <w:noProof/>
                <w:webHidden/>
              </w:rPr>
              <w:fldChar w:fldCharType="separate"/>
            </w:r>
            <w:r>
              <w:rPr>
                <w:noProof/>
                <w:webHidden/>
              </w:rPr>
              <w:t>15</w:t>
            </w:r>
            <w:r>
              <w:rPr>
                <w:noProof/>
                <w:webHidden/>
              </w:rPr>
              <w:fldChar w:fldCharType="end"/>
            </w:r>
          </w:hyperlink>
        </w:p>
        <w:p w14:paraId="2B34339D" w14:textId="39F1A4F1" w:rsidR="00DD2891" w:rsidRDefault="00DD2891" w:rsidP="00817028">
          <w:pPr>
            <w:pStyle w:val="TOC3"/>
            <w:tabs>
              <w:tab w:val="right" w:leader="dot" w:pos="10456"/>
            </w:tabs>
            <w:rPr>
              <w:rFonts w:asciiTheme="minorHAnsi" w:eastAsiaTheme="minorEastAsia" w:hAnsiTheme="minorHAnsi"/>
              <w:noProof/>
              <w:kern w:val="2"/>
              <w:sz w:val="24"/>
              <w:szCs w:val="24"/>
              <w:lang w:eastAsia="en-GB"/>
              <w14:ligatures w14:val="standardContextual"/>
            </w:rPr>
          </w:pPr>
          <w:hyperlink w:anchor="_Toc241087269" w:history="1">
            <w:r w:rsidRPr="00616C34">
              <w:rPr>
                <w:rStyle w:val="Hyperlink"/>
                <w:noProof/>
              </w:rPr>
              <w:t>PI 1.1.2 – Stock Rebuilding</w:t>
            </w:r>
            <w:r>
              <w:rPr>
                <w:noProof/>
                <w:webHidden/>
              </w:rPr>
              <w:tab/>
            </w:r>
            <w:r>
              <w:rPr>
                <w:noProof/>
                <w:webHidden/>
              </w:rPr>
              <w:fldChar w:fldCharType="begin"/>
            </w:r>
            <w:r>
              <w:rPr>
                <w:noProof/>
                <w:webHidden/>
              </w:rPr>
              <w:instrText xml:space="preserve"> PAGEREF _Toc241087269 \h </w:instrText>
            </w:r>
            <w:r>
              <w:rPr>
                <w:noProof/>
                <w:webHidden/>
              </w:rPr>
            </w:r>
            <w:r>
              <w:rPr>
                <w:noProof/>
                <w:webHidden/>
              </w:rPr>
              <w:fldChar w:fldCharType="separate"/>
            </w:r>
            <w:r>
              <w:rPr>
                <w:noProof/>
                <w:webHidden/>
              </w:rPr>
              <w:t>16</w:t>
            </w:r>
            <w:r>
              <w:rPr>
                <w:noProof/>
                <w:webHidden/>
              </w:rPr>
              <w:fldChar w:fldCharType="end"/>
            </w:r>
          </w:hyperlink>
        </w:p>
        <w:p w14:paraId="0CACE4CE" w14:textId="02ECDB07" w:rsidR="00DD2891" w:rsidRDefault="00DD2891" w:rsidP="00817028">
          <w:pPr>
            <w:pStyle w:val="TOC3"/>
            <w:tabs>
              <w:tab w:val="right" w:leader="dot" w:pos="10456"/>
            </w:tabs>
            <w:rPr>
              <w:rFonts w:asciiTheme="minorHAnsi" w:eastAsiaTheme="minorEastAsia" w:hAnsiTheme="minorHAnsi"/>
              <w:noProof/>
              <w:kern w:val="2"/>
              <w:sz w:val="24"/>
              <w:szCs w:val="24"/>
              <w:lang w:eastAsia="en-GB"/>
              <w14:ligatures w14:val="standardContextual"/>
            </w:rPr>
          </w:pPr>
          <w:hyperlink w:anchor="_Toc241087270" w:history="1">
            <w:r w:rsidRPr="00616C34">
              <w:rPr>
                <w:rStyle w:val="Hyperlink"/>
                <w:noProof/>
              </w:rPr>
              <w:t>PI 1.2.1 – Harvest strategy</w:t>
            </w:r>
            <w:r>
              <w:rPr>
                <w:noProof/>
                <w:webHidden/>
              </w:rPr>
              <w:tab/>
            </w:r>
            <w:r>
              <w:rPr>
                <w:noProof/>
                <w:webHidden/>
              </w:rPr>
              <w:fldChar w:fldCharType="begin"/>
            </w:r>
            <w:r>
              <w:rPr>
                <w:noProof/>
                <w:webHidden/>
              </w:rPr>
              <w:instrText xml:space="preserve"> PAGEREF _Toc241087270 \h </w:instrText>
            </w:r>
            <w:r>
              <w:rPr>
                <w:noProof/>
                <w:webHidden/>
              </w:rPr>
            </w:r>
            <w:r>
              <w:rPr>
                <w:noProof/>
                <w:webHidden/>
              </w:rPr>
              <w:fldChar w:fldCharType="separate"/>
            </w:r>
            <w:r>
              <w:rPr>
                <w:noProof/>
                <w:webHidden/>
              </w:rPr>
              <w:t>18</w:t>
            </w:r>
            <w:r>
              <w:rPr>
                <w:noProof/>
                <w:webHidden/>
              </w:rPr>
              <w:fldChar w:fldCharType="end"/>
            </w:r>
          </w:hyperlink>
        </w:p>
        <w:p w14:paraId="5FD27359" w14:textId="0886A0BE" w:rsidR="00DD2891" w:rsidRDefault="00DD2891" w:rsidP="00817028">
          <w:pPr>
            <w:pStyle w:val="TOC3"/>
            <w:tabs>
              <w:tab w:val="right" w:leader="dot" w:pos="10456"/>
            </w:tabs>
            <w:rPr>
              <w:rFonts w:asciiTheme="minorHAnsi" w:eastAsiaTheme="minorEastAsia" w:hAnsiTheme="minorHAnsi"/>
              <w:noProof/>
              <w:kern w:val="2"/>
              <w:sz w:val="24"/>
              <w:szCs w:val="24"/>
              <w:lang w:eastAsia="en-GB"/>
              <w14:ligatures w14:val="standardContextual"/>
            </w:rPr>
          </w:pPr>
          <w:hyperlink w:anchor="_Toc241087271" w:history="1">
            <w:r w:rsidRPr="00616C34">
              <w:rPr>
                <w:rStyle w:val="Hyperlink"/>
                <w:noProof/>
              </w:rPr>
              <w:t>PI 1.2.2 – Harvest control rules and tools</w:t>
            </w:r>
            <w:r>
              <w:rPr>
                <w:noProof/>
                <w:webHidden/>
              </w:rPr>
              <w:tab/>
            </w:r>
            <w:r>
              <w:rPr>
                <w:noProof/>
                <w:webHidden/>
              </w:rPr>
              <w:fldChar w:fldCharType="begin"/>
            </w:r>
            <w:r>
              <w:rPr>
                <w:noProof/>
                <w:webHidden/>
              </w:rPr>
              <w:instrText xml:space="preserve"> PAGEREF _Toc241087271 \h </w:instrText>
            </w:r>
            <w:r>
              <w:rPr>
                <w:noProof/>
                <w:webHidden/>
              </w:rPr>
            </w:r>
            <w:r>
              <w:rPr>
                <w:noProof/>
                <w:webHidden/>
              </w:rPr>
              <w:fldChar w:fldCharType="separate"/>
            </w:r>
            <w:r>
              <w:rPr>
                <w:noProof/>
                <w:webHidden/>
              </w:rPr>
              <w:t>21</w:t>
            </w:r>
            <w:r>
              <w:rPr>
                <w:noProof/>
                <w:webHidden/>
              </w:rPr>
              <w:fldChar w:fldCharType="end"/>
            </w:r>
          </w:hyperlink>
        </w:p>
        <w:p w14:paraId="27A0063C" w14:textId="0E283CE1" w:rsidR="00DD2891" w:rsidRDefault="00DD2891" w:rsidP="00817028">
          <w:pPr>
            <w:pStyle w:val="TOC3"/>
            <w:tabs>
              <w:tab w:val="right" w:leader="dot" w:pos="10456"/>
            </w:tabs>
            <w:rPr>
              <w:rFonts w:asciiTheme="minorHAnsi" w:eastAsiaTheme="minorEastAsia" w:hAnsiTheme="minorHAnsi"/>
              <w:noProof/>
              <w:kern w:val="2"/>
              <w:sz w:val="24"/>
              <w:szCs w:val="24"/>
              <w:lang w:eastAsia="en-GB"/>
              <w14:ligatures w14:val="standardContextual"/>
            </w:rPr>
          </w:pPr>
          <w:hyperlink w:anchor="_Toc241087272" w:history="1">
            <w:r w:rsidRPr="00616C34">
              <w:rPr>
                <w:rStyle w:val="Hyperlink"/>
                <w:noProof/>
              </w:rPr>
              <w:t>PI 1.2.3 – Information and monitoring</w:t>
            </w:r>
            <w:r>
              <w:rPr>
                <w:noProof/>
                <w:webHidden/>
              </w:rPr>
              <w:tab/>
            </w:r>
            <w:r>
              <w:rPr>
                <w:noProof/>
                <w:webHidden/>
              </w:rPr>
              <w:fldChar w:fldCharType="begin"/>
            </w:r>
            <w:r>
              <w:rPr>
                <w:noProof/>
                <w:webHidden/>
              </w:rPr>
              <w:instrText xml:space="preserve"> PAGEREF _Toc241087272 \h </w:instrText>
            </w:r>
            <w:r>
              <w:rPr>
                <w:noProof/>
                <w:webHidden/>
              </w:rPr>
            </w:r>
            <w:r>
              <w:rPr>
                <w:noProof/>
                <w:webHidden/>
              </w:rPr>
              <w:fldChar w:fldCharType="separate"/>
            </w:r>
            <w:r>
              <w:rPr>
                <w:noProof/>
                <w:webHidden/>
              </w:rPr>
              <w:t>22</w:t>
            </w:r>
            <w:r>
              <w:rPr>
                <w:noProof/>
                <w:webHidden/>
              </w:rPr>
              <w:fldChar w:fldCharType="end"/>
            </w:r>
          </w:hyperlink>
        </w:p>
        <w:p w14:paraId="411BEAA9" w14:textId="74AB8B2B" w:rsidR="00DD2891" w:rsidRDefault="00DD2891" w:rsidP="00817028">
          <w:pPr>
            <w:pStyle w:val="TOC3"/>
            <w:tabs>
              <w:tab w:val="right" w:leader="dot" w:pos="10456"/>
            </w:tabs>
            <w:rPr>
              <w:rFonts w:asciiTheme="minorHAnsi" w:eastAsiaTheme="minorEastAsia" w:hAnsiTheme="minorHAnsi"/>
              <w:noProof/>
              <w:kern w:val="2"/>
              <w:sz w:val="24"/>
              <w:szCs w:val="24"/>
              <w:lang w:eastAsia="en-GB"/>
              <w14:ligatures w14:val="standardContextual"/>
            </w:rPr>
          </w:pPr>
          <w:hyperlink w:anchor="_Toc241087273" w:history="1">
            <w:r w:rsidRPr="00616C34">
              <w:rPr>
                <w:rStyle w:val="Hyperlink"/>
                <w:noProof/>
              </w:rPr>
              <w:t>PI 1.2.3R – Information/monitoring if the RBF is used to score PI 1.1.1 – delete if not applicable</w:t>
            </w:r>
            <w:r>
              <w:rPr>
                <w:noProof/>
                <w:webHidden/>
              </w:rPr>
              <w:tab/>
            </w:r>
            <w:r>
              <w:rPr>
                <w:noProof/>
                <w:webHidden/>
              </w:rPr>
              <w:fldChar w:fldCharType="begin"/>
            </w:r>
            <w:r>
              <w:rPr>
                <w:noProof/>
                <w:webHidden/>
              </w:rPr>
              <w:instrText xml:space="preserve"> PAGEREF _Toc241087273 \h </w:instrText>
            </w:r>
            <w:r>
              <w:rPr>
                <w:noProof/>
                <w:webHidden/>
              </w:rPr>
            </w:r>
            <w:r>
              <w:rPr>
                <w:noProof/>
                <w:webHidden/>
              </w:rPr>
              <w:fldChar w:fldCharType="separate"/>
            </w:r>
            <w:r>
              <w:rPr>
                <w:noProof/>
                <w:webHidden/>
              </w:rPr>
              <w:t>24</w:t>
            </w:r>
            <w:r>
              <w:rPr>
                <w:noProof/>
                <w:webHidden/>
              </w:rPr>
              <w:fldChar w:fldCharType="end"/>
            </w:r>
          </w:hyperlink>
        </w:p>
        <w:p w14:paraId="67063E71" w14:textId="45F906F0" w:rsidR="00DD2891" w:rsidRDefault="00DD2891" w:rsidP="00817028">
          <w:pPr>
            <w:pStyle w:val="TOC3"/>
            <w:tabs>
              <w:tab w:val="right" w:leader="dot" w:pos="10456"/>
            </w:tabs>
            <w:rPr>
              <w:rFonts w:asciiTheme="minorHAnsi" w:eastAsiaTheme="minorEastAsia" w:hAnsiTheme="minorHAnsi"/>
              <w:noProof/>
              <w:kern w:val="2"/>
              <w:sz w:val="24"/>
              <w:szCs w:val="24"/>
              <w:lang w:eastAsia="en-GB"/>
              <w14:ligatures w14:val="standardContextual"/>
            </w:rPr>
          </w:pPr>
          <w:hyperlink w:anchor="_Toc241087274" w:history="1">
            <w:r w:rsidRPr="00616C34">
              <w:rPr>
                <w:rStyle w:val="Hyperlink"/>
                <w:noProof/>
              </w:rPr>
              <w:t>PI 1.2.4 Assessment of Stock Status</w:t>
            </w:r>
            <w:r>
              <w:rPr>
                <w:noProof/>
                <w:webHidden/>
              </w:rPr>
              <w:tab/>
            </w:r>
            <w:r>
              <w:rPr>
                <w:noProof/>
                <w:webHidden/>
              </w:rPr>
              <w:fldChar w:fldCharType="begin"/>
            </w:r>
            <w:r>
              <w:rPr>
                <w:noProof/>
                <w:webHidden/>
              </w:rPr>
              <w:instrText xml:space="preserve"> PAGEREF _Toc241087274 \h </w:instrText>
            </w:r>
            <w:r>
              <w:rPr>
                <w:noProof/>
                <w:webHidden/>
              </w:rPr>
            </w:r>
            <w:r>
              <w:rPr>
                <w:noProof/>
                <w:webHidden/>
              </w:rPr>
              <w:fldChar w:fldCharType="separate"/>
            </w:r>
            <w:r>
              <w:rPr>
                <w:noProof/>
                <w:webHidden/>
              </w:rPr>
              <w:t>26</w:t>
            </w:r>
            <w:r>
              <w:rPr>
                <w:noProof/>
                <w:webHidden/>
              </w:rPr>
              <w:fldChar w:fldCharType="end"/>
            </w:r>
          </w:hyperlink>
        </w:p>
        <w:p w14:paraId="75966836" w14:textId="7FD1B50E" w:rsidR="00DD2891" w:rsidRDefault="00DD2891" w:rsidP="00817028">
          <w:pPr>
            <w:pStyle w:val="TOC2"/>
            <w:tabs>
              <w:tab w:val="left" w:pos="720"/>
              <w:tab w:val="right" w:leader="dot" w:pos="10456"/>
            </w:tabs>
            <w:rPr>
              <w:rFonts w:asciiTheme="minorHAnsi" w:eastAsiaTheme="minorEastAsia" w:hAnsiTheme="minorHAnsi"/>
              <w:noProof/>
              <w:kern w:val="2"/>
              <w:sz w:val="24"/>
              <w:szCs w:val="24"/>
              <w:lang w:eastAsia="en-GB"/>
              <w14:ligatures w14:val="standardContextual"/>
            </w:rPr>
          </w:pPr>
          <w:hyperlink w:anchor="_Toc241087275" w:history="1">
            <w:r w:rsidRPr="00616C34">
              <w:rPr>
                <w:rStyle w:val="Hyperlink"/>
                <w:noProof/>
              </w:rPr>
              <w:t>5.3</w:t>
            </w:r>
            <w:r>
              <w:rPr>
                <w:rFonts w:asciiTheme="minorHAnsi" w:eastAsiaTheme="minorEastAsia" w:hAnsiTheme="minorHAnsi"/>
                <w:noProof/>
                <w:kern w:val="2"/>
                <w:sz w:val="24"/>
                <w:szCs w:val="24"/>
                <w:lang w:eastAsia="en-GB"/>
                <w14:ligatures w14:val="standardContextual"/>
              </w:rPr>
              <w:tab/>
            </w:r>
            <w:r w:rsidRPr="00616C34">
              <w:rPr>
                <w:rStyle w:val="Hyperlink"/>
                <w:noProof/>
              </w:rPr>
              <w:t>Principle 2 Scoring Elements and Categorisation</w:t>
            </w:r>
            <w:r>
              <w:rPr>
                <w:noProof/>
                <w:webHidden/>
              </w:rPr>
              <w:tab/>
            </w:r>
            <w:r>
              <w:rPr>
                <w:noProof/>
                <w:webHidden/>
              </w:rPr>
              <w:fldChar w:fldCharType="begin"/>
            </w:r>
            <w:r>
              <w:rPr>
                <w:noProof/>
                <w:webHidden/>
              </w:rPr>
              <w:instrText xml:space="preserve"> PAGEREF _Toc241087275 \h </w:instrText>
            </w:r>
            <w:r>
              <w:rPr>
                <w:noProof/>
                <w:webHidden/>
              </w:rPr>
            </w:r>
            <w:r>
              <w:rPr>
                <w:noProof/>
                <w:webHidden/>
              </w:rPr>
              <w:fldChar w:fldCharType="separate"/>
            </w:r>
            <w:r>
              <w:rPr>
                <w:noProof/>
                <w:webHidden/>
              </w:rPr>
              <w:t>28</w:t>
            </w:r>
            <w:r>
              <w:rPr>
                <w:noProof/>
                <w:webHidden/>
              </w:rPr>
              <w:fldChar w:fldCharType="end"/>
            </w:r>
          </w:hyperlink>
        </w:p>
        <w:p w14:paraId="2628E6CA" w14:textId="65F121DF" w:rsidR="00DD2891" w:rsidRDefault="00DD2891" w:rsidP="00817028">
          <w:pPr>
            <w:pStyle w:val="TOC2"/>
            <w:tabs>
              <w:tab w:val="left" w:pos="720"/>
              <w:tab w:val="right" w:leader="dot" w:pos="10456"/>
            </w:tabs>
            <w:rPr>
              <w:rFonts w:asciiTheme="minorHAnsi" w:eastAsiaTheme="minorEastAsia" w:hAnsiTheme="minorHAnsi"/>
              <w:noProof/>
              <w:kern w:val="2"/>
              <w:sz w:val="24"/>
              <w:szCs w:val="24"/>
              <w:lang w:eastAsia="en-GB"/>
              <w14:ligatures w14:val="standardContextual"/>
            </w:rPr>
          </w:pPr>
          <w:hyperlink w:anchor="_Toc241087276" w:history="1">
            <w:r w:rsidRPr="00616C34">
              <w:rPr>
                <w:rStyle w:val="Hyperlink"/>
                <w:noProof/>
              </w:rPr>
              <w:t>5.4</w:t>
            </w:r>
            <w:r>
              <w:rPr>
                <w:rFonts w:asciiTheme="minorHAnsi" w:eastAsiaTheme="minorEastAsia" w:hAnsiTheme="minorHAnsi"/>
                <w:noProof/>
                <w:kern w:val="2"/>
                <w:sz w:val="24"/>
                <w:szCs w:val="24"/>
                <w:lang w:eastAsia="en-GB"/>
                <w14:ligatures w14:val="standardContextual"/>
              </w:rPr>
              <w:tab/>
            </w:r>
            <w:r w:rsidRPr="00616C34">
              <w:rPr>
                <w:rStyle w:val="Hyperlink"/>
                <w:noProof/>
              </w:rPr>
              <w:t>Principle 2 Performance Indicator scores and rationales</w:t>
            </w:r>
            <w:r>
              <w:rPr>
                <w:noProof/>
                <w:webHidden/>
              </w:rPr>
              <w:tab/>
            </w:r>
            <w:r>
              <w:rPr>
                <w:noProof/>
                <w:webHidden/>
              </w:rPr>
              <w:fldChar w:fldCharType="begin"/>
            </w:r>
            <w:r>
              <w:rPr>
                <w:noProof/>
                <w:webHidden/>
              </w:rPr>
              <w:instrText xml:space="preserve"> PAGEREF _Toc241087276 \h </w:instrText>
            </w:r>
            <w:r>
              <w:rPr>
                <w:noProof/>
                <w:webHidden/>
              </w:rPr>
            </w:r>
            <w:r>
              <w:rPr>
                <w:noProof/>
                <w:webHidden/>
              </w:rPr>
              <w:fldChar w:fldCharType="separate"/>
            </w:r>
            <w:r>
              <w:rPr>
                <w:noProof/>
                <w:webHidden/>
              </w:rPr>
              <w:t>30</w:t>
            </w:r>
            <w:r>
              <w:rPr>
                <w:noProof/>
                <w:webHidden/>
              </w:rPr>
              <w:fldChar w:fldCharType="end"/>
            </w:r>
          </w:hyperlink>
        </w:p>
        <w:p w14:paraId="0A2AA0F0" w14:textId="08D52D96" w:rsidR="00DD2891" w:rsidRDefault="00DD2891" w:rsidP="00817028">
          <w:pPr>
            <w:pStyle w:val="TOC3"/>
            <w:tabs>
              <w:tab w:val="right" w:leader="dot" w:pos="10456"/>
            </w:tabs>
            <w:rPr>
              <w:rFonts w:asciiTheme="minorHAnsi" w:eastAsiaTheme="minorEastAsia" w:hAnsiTheme="minorHAnsi"/>
              <w:noProof/>
              <w:kern w:val="2"/>
              <w:sz w:val="24"/>
              <w:szCs w:val="24"/>
              <w:lang w:eastAsia="en-GB"/>
              <w14:ligatures w14:val="standardContextual"/>
            </w:rPr>
          </w:pPr>
          <w:hyperlink w:anchor="_Toc241087277" w:history="1">
            <w:r w:rsidRPr="00616C34">
              <w:rPr>
                <w:rStyle w:val="Hyperlink"/>
                <w:noProof/>
              </w:rPr>
              <w:t>PI 2.1.1 – Fish and invertebrate species outcome</w:t>
            </w:r>
            <w:r>
              <w:rPr>
                <w:noProof/>
                <w:webHidden/>
              </w:rPr>
              <w:tab/>
            </w:r>
            <w:r>
              <w:rPr>
                <w:noProof/>
                <w:webHidden/>
              </w:rPr>
              <w:fldChar w:fldCharType="begin"/>
            </w:r>
            <w:r>
              <w:rPr>
                <w:noProof/>
                <w:webHidden/>
              </w:rPr>
              <w:instrText xml:space="preserve"> PAGEREF _Toc241087277 \h </w:instrText>
            </w:r>
            <w:r>
              <w:rPr>
                <w:noProof/>
                <w:webHidden/>
              </w:rPr>
            </w:r>
            <w:r>
              <w:rPr>
                <w:noProof/>
                <w:webHidden/>
              </w:rPr>
              <w:fldChar w:fldCharType="separate"/>
            </w:r>
            <w:r>
              <w:rPr>
                <w:noProof/>
                <w:webHidden/>
              </w:rPr>
              <w:t>30</w:t>
            </w:r>
            <w:r>
              <w:rPr>
                <w:noProof/>
                <w:webHidden/>
              </w:rPr>
              <w:fldChar w:fldCharType="end"/>
            </w:r>
          </w:hyperlink>
        </w:p>
        <w:p w14:paraId="206CCA97" w14:textId="130477FF" w:rsidR="00DD2891" w:rsidRDefault="00DD2891" w:rsidP="00817028">
          <w:pPr>
            <w:pStyle w:val="TOC3"/>
            <w:tabs>
              <w:tab w:val="right" w:leader="dot" w:pos="10456"/>
            </w:tabs>
            <w:rPr>
              <w:rFonts w:asciiTheme="minorHAnsi" w:eastAsiaTheme="minorEastAsia" w:hAnsiTheme="minorHAnsi"/>
              <w:noProof/>
              <w:kern w:val="2"/>
              <w:sz w:val="24"/>
              <w:szCs w:val="24"/>
              <w:lang w:eastAsia="en-GB"/>
              <w14:ligatures w14:val="standardContextual"/>
            </w:rPr>
          </w:pPr>
          <w:hyperlink w:anchor="_Toc241087278" w:history="1">
            <w:r w:rsidRPr="00616C34">
              <w:rPr>
                <w:rStyle w:val="Hyperlink"/>
                <w:noProof/>
              </w:rPr>
              <w:t>PI 2.1.2 - Fish and invertebrate species management strategy</w:t>
            </w:r>
            <w:r>
              <w:rPr>
                <w:noProof/>
                <w:webHidden/>
              </w:rPr>
              <w:tab/>
            </w:r>
            <w:r>
              <w:rPr>
                <w:noProof/>
                <w:webHidden/>
              </w:rPr>
              <w:fldChar w:fldCharType="begin"/>
            </w:r>
            <w:r>
              <w:rPr>
                <w:noProof/>
                <w:webHidden/>
              </w:rPr>
              <w:instrText xml:space="preserve"> PAGEREF _Toc241087278 \h </w:instrText>
            </w:r>
            <w:r>
              <w:rPr>
                <w:noProof/>
                <w:webHidden/>
              </w:rPr>
            </w:r>
            <w:r>
              <w:rPr>
                <w:noProof/>
                <w:webHidden/>
              </w:rPr>
              <w:fldChar w:fldCharType="separate"/>
            </w:r>
            <w:r>
              <w:rPr>
                <w:noProof/>
                <w:webHidden/>
              </w:rPr>
              <w:t>32</w:t>
            </w:r>
            <w:r>
              <w:rPr>
                <w:noProof/>
                <w:webHidden/>
              </w:rPr>
              <w:fldChar w:fldCharType="end"/>
            </w:r>
          </w:hyperlink>
        </w:p>
        <w:p w14:paraId="08A4CD90" w14:textId="0D892825" w:rsidR="00DD2891" w:rsidRDefault="00DD2891" w:rsidP="00817028">
          <w:pPr>
            <w:pStyle w:val="TOC3"/>
            <w:tabs>
              <w:tab w:val="right" w:leader="dot" w:pos="10456"/>
            </w:tabs>
            <w:rPr>
              <w:rFonts w:asciiTheme="minorHAnsi" w:eastAsiaTheme="minorEastAsia" w:hAnsiTheme="minorHAnsi"/>
              <w:noProof/>
              <w:kern w:val="2"/>
              <w:sz w:val="24"/>
              <w:szCs w:val="24"/>
              <w:lang w:eastAsia="en-GB"/>
              <w14:ligatures w14:val="standardContextual"/>
            </w:rPr>
          </w:pPr>
          <w:hyperlink w:anchor="_Toc241087279" w:history="1">
            <w:r w:rsidRPr="00616C34">
              <w:rPr>
                <w:rStyle w:val="Hyperlink"/>
                <w:noProof/>
              </w:rPr>
              <w:t>PI 2.1.3 - Fish and invertebrate species information</w:t>
            </w:r>
            <w:r>
              <w:rPr>
                <w:noProof/>
                <w:webHidden/>
              </w:rPr>
              <w:tab/>
            </w:r>
            <w:r>
              <w:rPr>
                <w:noProof/>
                <w:webHidden/>
              </w:rPr>
              <w:fldChar w:fldCharType="begin"/>
            </w:r>
            <w:r>
              <w:rPr>
                <w:noProof/>
                <w:webHidden/>
              </w:rPr>
              <w:instrText xml:space="preserve"> PAGEREF _Toc241087279 \h </w:instrText>
            </w:r>
            <w:r>
              <w:rPr>
                <w:noProof/>
                <w:webHidden/>
              </w:rPr>
            </w:r>
            <w:r>
              <w:rPr>
                <w:noProof/>
                <w:webHidden/>
              </w:rPr>
              <w:fldChar w:fldCharType="separate"/>
            </w:r>
            <w:r>
              <w:rPr>
                <w:noProof/>
                <w:webHidden/>
              </w:rPr>
              <w:t>36</w:t>
            </w:r>
            <w:r>
              <w:rPr>
                <w:noProof/>
                <w:webHidden/>
              </w:rPr>
              <w:fldChar w:fldCharType="end"/>
            </w:r>
          </w:hyperlink>
        </w:p>
        <w:p w14:paraId="356EC476" w14:textId="5FB048E3" w:rsidR="00DD2891" w:rsidRDefault="00DD2891" w:rsidP="00817028">
          <w:pPr>
            <w:pStyle w:val="TOC3"/>
            <w:tabs>
              <w:tab w:val="right" w:leader="dot" w:pos="10456"/>
            </w:tabs>
            <w:rPr>
              <w:rFonts w:asciiTheme="minorHAnsi" w:eastAsiaTheme="minorEastAsia" w:hAnsiTheme="minorHAnsi"/>
              <w:noProof/>
              <w:kern w:val="2"/>
              <w:sz w:val="24"/>
              <w:szCs w:val="24"/>
              <w:lang w:eastAsia="en-GB"/>
              <w14:ligatures w14:val="standardContextual"/>
            </w:rPr>
          </w:pPr>
          <w:hyperlink w:anchor="_Toc241087280" w:history="1">
            <w:r w:rsidRPr="00616C34">
              <w:rPr>
                <w:rStyle w:val="Hyperlink"/>
                <w:noProof/>
              </w:rPr>
              <w:t>PI 2.1.3R – In-scope species information if RBF is used to score PI 2.1.1 – delete if not applicable</w:t>
            </w:r>
            <w:r>
              <w:rPr>
                <w:noProof/>
                <w:webHidden/>
              </w:rPr>
              <w:tab/>
            </w:r>
            <w:r>
              <w:rPr>
                <w:noProof/>
                <w:webHidden/>
              </w:rPr>
              <w:fldChar w:fldCharType="begin"/>
            </w:r>
            <w:r>
              <w:rPr>
                <w:noProof/>
                <w:webHidden/>
              </w:rPr>
              <w:instrText xml:space="preserve"> PAGEREF _Toc241087280 \h </w:instrText>
            </w:r>
            <w:r>
              <w:rPr>
                <w:noProof/>
                <w:webHidden/>
              </w:rPr>
            </w:r>
            <w:r>
              <w:rPr>
                <w:noProof/>
                <w:webHidden/>
              </w:rPr>
              <w:fldChar w:fldCharType="separate"/>
            </w:r>
            <w:r>
              <w:rPr>
                <w:noProof/>
                <w:webHidden/>
              </w:rPr>
              <w:t>39</w:t>
            </w:r>
            <w:r>
              <w:rPr>
                <w:noProof/>
                <w:webHidden/>
              </w:rPr>
              <w:fldChar w:fldCharType="end"/>
            </w:r>
          </w:hyperlink>
        </w:p>
        <w:p w14:paraId="7573B0B7" w14:textId="734F7A35" w:rsidR="00DD2891" w:rsidRDefault="00DD2891" w:rsidP="00817028">
          <w:pPr>
            <w:pStyle w:val="TOC3"/>
            <w:tabs>
              <w:tab w:val="right" w:leader="dot" w:pos="10456"/>
            </w:tabs>
            <w:rPr>
              <w:rFonts w:asciiTheme="minorHAnsi" w:eastAsiaTheme="minorEastAsia" w:hAnsiTheme="minorHAnsi"/>
              <w:noProof/>
              <w:kern w:val="2"/>
              <w:sz w:val="24"/>
              <w:szCs w:val="24"/>
              <w:lang w:eastAsia="en-GB"/>
              <w14:ligatures w14:val="standardContextual"/>
            </w:rPr>
          </w:pPr>
          <w:hyperlink w:anchor="_Toc241087281" w:history="1">
            <w:r w:rsidRPr="00616C34">
              <w:rPr>
                <w:rStyle w:val="Hyperlink"/>
                <w:noProof/>
              </w:rPr>
              <w:t>PI 2.2.1 - Bird, mammal, reptile and amphibian species outcome</w:t>
            </w:r>
            <w:r>
              <w:rPr>
                <w:noProof/>
                <w:webHidden/>
              </w:rPr>
              <w:tab/>
            </w:r>
            <w:r>
              <w:rPr>
                <w:noProof/>
                <w:webHidden/>
              </w:rPr>
              <w:fldChar w:fldCharType="begin"/>
            </w:r>
            <w:r>
              <w:rPr>
                <w:noProof/>
                <w:webHidden/>
              </w:rPr>
              <w:instrText xml:space="preserve"> PAGEREF _Toc241087281 \h </w:instrText>
            </w:r>
            <w:r>
              <w:rPr>
                <w:noProof/>
                <w:webHidden/>
              </w:rPr>
            </w:r>
            <w:r>
              <w:rPr>
                <w:noProof/>
                <w:webHidden/>
              </w:rPr>
              <w:fldChar w:fldCharType="separate"/>
            </w:r>
            <w:r>
              <w:rPr>
                <w:noProof/>
                <w:webHidden/>
              </w:rPr>
              <w:t>40</w:t>
            </w:r>
            <w:r>
              <w:rPr>
                <w:noProof/>
                <w:webHidden/>
              </w:rPr>
              <w:fldChar w:fldCharType="end"/>
            </w:r>
          </w:hyperlink>
        </w:p>
        <w:p w14:paraId="724F521D" w14:textId="45F39F8D" w:rsidR="00DD2891" w:rsidRDefault="00DD2891" w:rsidP="00817028">
          <w:pPr>
            <w:pStyle w:val="TOC3"/>
            <w:tabs>
              <w:tab w:val="right" w:leader="dot" w:pos="10456"/>
            </w:tabs>
            <w:rPr>
              <w:rFonts w:asciiTheme="minorHAnsi" w:eastAsiaTheme="minorEastAsia" w:hAnsiTheme="minorHAnsi"/>
              <w:noProof/>
              <w:kern w:val="2"/>
              <w:sz w:val="24"/>
              <w:szCs w:val="24"/>
              <w:lang w:eastAsia="en-GB"/>
              <w14:ligatures w14:val="standardContextual"/>
            </w:rPr>
          </w:pPr>
          <w:hyperlink w:anchor="_Toc241087282" w:history="1">
            <w:r w:rsidRPr="00616C34">
              <w:rPr>
                <w:rStyle w:val="Hyperlink"/>
                <w:noProof/>
              </w:rPr>
              <w:t>PI 2.2.2 - Bird, mammal, reptile and amphibian species management</w:t>
            </w:r>
            <w:r>
              <w:rPr>
                <w:noProof/>
                <w:webHidden/>
              </w:rPr>
              <w:tab/>
            </w:r>
            <w:r>
              <w:rPr>
                <w:noProof/>
                <w:webHidden/>
              </w:rPr>
              <w:fldChar w:fldCharType="begin"/>
            </w:r>
            <w:r>
              <w:rPr>
                <w:noProof/>
                <w:webHidden/>
              </w:rPr>
              <w:instrText xml:space="preserve"> PAGEREF _Toc241087282 \h </w:instrText>
            </w:r>
            <w:r>
              <w:rPr>
                <w:noProof/>
                <w:webHidden/>
              </w:rPr>
            </w:r>
            <w:r>
              <w:rPr>
                <w:noProof/>
                <w:webHidden/>
              </w:rPr>
              <w:fldChar w:fldCharType="separate"/>
            </w:r>
            <w:r>
              <w:rPr>
                <w:noProof/>
                <w:webHidden/>
              </w:rPr>
              <w:t>42</w:t>
            </w:r>
            <w:r>
              <w:rPr>
                <w:noProof/>
                <w:webHidden/>
              </w:rPr>
              <w:fldChar w:fldCharType="end"/>
            </w:r>
          </w:hyperlink>
        </w:p>
        <w:p w14:paraId="680E29A1" w14:textId="692F362F" w:rsidR="00DD2891" w:rsidRDefault="00DD2891" w:rsidP="00817028">
          <w:pPr>
            <w:pStyle w:val="TOC3"/>
            <w:tabs>
              <w:tab w:val="right" w:leader="dot" w:pos="10456"/>
            </w:tabs>
            <w:rPr>
              <w:rFonts w:asciiTheme="minorHAnsi" w:eastAsiaTheme="minorEastAsia" w:hAnsiTheme="minorHAnsi"/>
              <w:noProof/>
              <w:kern w:val="2"/>
              <w:sz w:val="24"/>
              <w:szCs w:val="24"/>
              <w:lang w:eastAsia="en-GB"/>
              <w14:ligatures w14:val="standardContextual"/>
            </w:rPr>
          </w:pPr>
          <w:hyperlink w:anchor="_Toc241087283" w:history="1">
            <w:r w:rsidRPr="00616C34">
              <w:rPr>
                <w:rStyle w:val="Hyperlink"/>
                <w:noProof/>
              </w:rPr>
              <w:t>PI 2.2.3 - Bird, mammal, reptile and amphibian species information</w:t>
            </w:r>
            <w:r>
              <w:rPr>
                <w:noProof/>
                <w:webHidden/>
              </w:rPr>
              <w:tab/>
            </w:r>
            <w:r>
              <w:rPr>
                <w:noProof/>
                <w:webHidden/>
              </w:rPr>
              <w:fldChar w:fldCharType="begin"/>
            </w:r>
            <w:r>
              <w:rPr>
                <w:noProof/>
                <w:webHidden/>
              </w:rPr>
              <w:instrText xml:space="preserve"> PAGEREF _Toc241087283 \h </w:instrText>
            </w:r>
            <w:r>
              <w:rPr>
                <w:noProof/>
                <w:webHidden/>
              </w:rPr>
            </w:r>
            <w:r>
              <w:rPr>
                <w:noProof/>
                <w:webHidden/>
              </w:rPr>
              <w:fldChar w:fldCharType="separate"/>
            </w:r>
            <w:r>
              <w:rPr>
                <w:noProof/>
                <w:webHidden/>
              </w:rPr>
              <w:t>45</w:t>
            </w:r>
            <w:r>
              <w:rPr>
                <w:noProof/>
                <w:webHidden/>
              </w:rPr>
              <w:fldChar w:fldCharType="end"/>
            </w:r>
          </w:hyperlink>
        </w:p>
        <w:p w14:paraId="025FF283" w14:textId="23199B30" w:rsidR="00DD2891" w:rsidRDefault="00DD2891" w:rsidP="00817028">
          <w:pPr>
            <w:pStyle w:val="TOC3"/>
            <w:tabs>
              <w:tab w:val="right" w:leader="dot" w:pos="10456"/>
            </w:tabs>
            <w:rPr>
              <w:rFonts w:asciiTheme="minorHAnsi" w:eastAsiaTheme="minorEastAsia" w:hAnsiTheme="minorHAnsi"/>
              <w:noProof/>
              <w:kern w:val="2"/>
              <w:sz w:val="24"/>
              <w:szCs w:val="24"/>
              <w:lang w:eastAsia="en-GB"/>
              <w14:ligatures w14:val="standardContextual"/>
            </w:rPr>
          </w:pPr>
          <w:hyperlink w:anchor="_Toc241087284" w:history="1">
            <w:r w:rsidRPr="00616C34">
              <w:rPr>
                <w:rStyle w:val="Hyperlink"/>
                <w:noProof/>
              </w:rPr>
              <w:t>PI 2.2.3R - ETP/OOS species information if RBF is used to score PI 2.2.1 – delete if not applicable</w:t>
            </w:r>
            <w:r>
              <w:rPr>
                <w:noProof/>
                <w:webHidden/>
              </w:rPr>
              <w:tab/>
            </w:r>
            <w:r>
              <w:rPr>
                <w:noProof/>
                <w:webHidden/>
              </w:rPr>
              <w:fldChar w:fldCharType="begin"/>
            </w:r>
            <w:r>
              <w:rPr>
                <w:noProof/>
                <w:webHidden/>
              </w:rPr>
              <w:instrText xml:space="preserve"> PAGEREF _Toc241087284 \h </w:instrText>
            </w:r>
            <w:r>
              <w:rPr>
                <w:noProof/>
                <w:webHidden/>
              </w:rPr>
            </w:r>
            <w:r>
              <w:rPr>
                <w:noProof/>
                <w:webHidden/>
              </w:rPr>
              <w:fldChar w:fldCharType="separate"/>
            </w:r>
            <w:r>
              <w:rPr>
                <w:noProof/>
                <w:webHidden/>
              </w:rPr>
              <w:t>47</w:t>
            </w:r>
            <w:r>
              <w:rPr>
                <w:noProof/>
                <w:webHidden/>
              </w:rPr>
              <w:fldChar w:fldCharType="end"/>
            </w:r>
          </w:hyperlink>
        </w:p>
        <w:p w14:paraId="35E74A15" w14:textId="01BFBEB1" w:rsidR="00DD2891" w:rsidRDefault="00DD2891" w:rsidP="00817028">
          <w:pPr>
            <w:pStyle w:val="TOC3"/>
            <w:tabs>
              <w:tab w:val="right" w:leader="dot" w:pos="10456"/>
            </w:tabs>
            <w:rPr>
              <w:rFonts w:asciiTheme="minorHAnsi" w:eastAsiaTheme="minorEastAsia" w:hAnsiTheme="minorHAnsi"/>
              <w:noProof/>
              <w:kern w:val="2"/>
              <w:sz w:val="24"/>
              <w:szCs w:val="24"/>
              <w:lang w:eastAsia="en-GB"/>
              <w14:ligatures w14:val="standardContextual"/>
            </w:rPr>
          </w:pPr>
          <w:hyperlink w:anchor="_Toc241087285" w:history="1">
            <w:r w:rsidRPr="00616C34">
              <w:rPr>
                <w:rStyle w:val="Hyperlink"/>
                <w:noProof/>
              </w:rPr>
              <w:t>PI 2.3.1 – Habitats outcome</w:t>
            </w:r>
            <w:r>
              <w:rPr>
                <w:noProof/>
                <w:webHidden/>
              </w:rPr>
              <w:tab/>
            </w:r>
            <w:r>
              <w:rPr>
                <w:noProof/>
                <w:webHidden/>
              </w:rPr>
              <w:fldChar w:fldCharType="begin"/>
            </w:r>
            <w:r>
              <w:rPr>
                <w:noProof/>
                <w:webHidden/>
              </w:rPr>
              <w:instrText xml:space="preserve"> PAGEREF _Toc241087285 \h </w:instrText>
            </w:r>
            <w:r>
              <w:rPr>
                <w:noProof/>
                <w:webHidden/>
              </w:rPr>
            </w:r>
            <w:r>
              <w:rPr>
                <w:noProof/>
                <w:webHidden/>
              </w:rPr>
              <w:fldChar w:fldCharType="separate"/>
            </w:r>
            <w:r>
              <w:rPr>
                <w:noProof/>
                <w:webHidden/>
              </w:rPr>
              <w:t>48</w:t>
            </w:r>
            <w:r>
              <w:rPr>
                <w:noProof/>
                <w:webHidden/>
              </w:rPr>
              <w:fldChar w:fldCharType="end"/>
            </w:r>
          </w:hyperlink>
        </w:p>
        <w:p w14:paraId="0511CDD8" w14:textId="7AE0B068" w:rsidR="00DD2891" w:rsidRDefault="00DD2891" w:rsidP="00817028">
          <w:pPr>
            <w:pStyle w:val="TOC3"/>
            <w:tabs>
              <w:tab w:val="right" w:leader="dot" w:pos="10456"/>
            </w:tabs>
            <w:rPr>
              <w:rFonts w:asciiTheme="minorHAnsi" w:eastAsiaTheme="minorEastAsia" w:hAnsiTheme="minorHAnsi"/>
              <w:noProof/>
              <w:kern w:val="2"/>
              <w:sz w:val="24"/>
              <w:szCs w:val="24"/>
              <w:lang w:eastAsia="en-GB"/>
              <w14:ligatures w14:val="standardContextual"/>
            </w:rPr>
          </w:pPr>
          <w:hyperlink w:anchor="_Toc241087286" w:history="1">
            <w:r w:rsidRPr="00616C34">
              <w:rPr>
                <w:rStyle w:val="Hyperlink"/>
                <w:noProof/>
              </w:rPr>
              <w:t>PI 2.3.2 - Habitats management</w:t>
            </w:r>
            <w:r>
              <w:rPr>
                <w:noProof/>
                <w:webHidden/>
              </w:rPr>
              <w:tab/>
            </w:r>
            <w:r>
              <w:rPr>
                <w:noProof/>
                <w:webHidden/>
              </w:rPr>
              <w:fldChar w:fldCharType="begin"/>
            </w:r>
            <w:r>
              <w:rPr>
                <w:noProof/>
                <w:webHidden/>
              </w:rPr>
              <w:instrText xml:space="preserve"> PAGEREF _Toc241087286 \h </w:instrText>
            </w:r>
            <w:r>
              <w:rPr>
                <w:noProof/>
                <w:webHidden/>
              </w:rPr>
            </w:r>
            <w:r>
              <w:rPr>
                <w:noProof/>
                <w:webHidden/>
              </w:rPr>
              <w:fldChar w:fldCharType="separate"/>
            </w:r>
            <w:r>
              <w:rPr>
                <w:noProof/>
                <w:webHidden/>
              </w:rPr>
              <w:t>49</w:t>
            </w:r>
            <w:r>
              <w:rPr>
                <w:noProof/>
                <w:webHidden/>
              </w:rPr>
              <w:fldChar w:fldCharType="end"/>
            </w:r>
          </w:hyperlink>
        </w:p>
        <w:p w14:paraId="17128328" w14:textId="5BC58C0E" w:rsidR="00DD2891" w:rsidRDefault="00DD2891" w:rsidP="00817028">
          <w:pPr>
            <w:pStyle w:val="TOC3"/>
            <w:tabs>
              <w:tab w:val="right" w:leader="dot" w:pos="10456"/>
            </w:tabs>
            <w:rPr>
              <w:rFonts w:asciiTheme="minorHAnsi" w:eastAsiaTheme="minorEastAsia" w:hAnsiTheme="minorHAnsi"/>
              <w:noProof/>
              <w:kern w:val="2"/>
              <w:sz w:val="24"/>
              <w:szCs w:val="24"/>
              <w:lang w:eastAsia="en-GB"/>
              <w14:ligatures w14:val="standardContextual"/>
            </w:rPr>
          </w:pPr>
          <w:hyperlink w:anchor="_Toc241087287" w:history="1">
            <w:r w:rsidRPr="00616C34">
              <w:rPr>
                <w:rStyle w:val="Hyperlink"/>
                <w:noProof/>
              </w:rPr>
              <w:t>PI 2.3.3 - Habitats information</w:t>
            </w:r>
            <w:r>
              <w:rPr>
                <w:noProof/>
                <w:webHidden/>
              </w:rPr>
              <w:tab/>
            </w:r>
            <w:r>
              <w:rPr>
                <w:noProof/>
                <w:webHidden/>
              </w:rPr>
              <w:fldChar w:fldCharType="begin"/>
            </w:r>
            <w:r>
              <w:rPr>
                <w:noProof/>
                <w:webHidden/>
              </w:rPr>
              <w:instrText xml:space="preserve"> PAGEREF _Toc241087287 \h </w:instrText>
            </w:r>
            <w:r>
              <w:rPr>
                <w:noProof/>
                <w:webHidden/>
              </w:rPr>
            </w:r>
            <w:r>
              <w:rPr>
                <w:noProof/>
                <w:webHidden/>
              </w:rPr>
              <w:fldChar w:fldCharType="separate"/>
            </w:r>
            <w:r>
              <w:rPr>
                <w:noProof/>
                <w:webHidden/>
              </w:rPr>
              <w:t>52</w:t>
            </w:r>
            <w:r>
              <w:rPr>
                <w:noProof/>
                <w:webHidden/>
              </w:rPr>
              <w:fldChar w:fldCharType="end"/>
            </w:r>
          </w:hyperlink>
        </w:p>
        <w:p w14:paraId="3C3E4509" w14:textId="0517A835" w:rsidR="00DD2891" w:rsidRDefault="00DD2891" w:rsidP="00817028">
          <w:pPr>
            <w:pStyle w:val="TOC3"/>
            <w:tabs>
              <w:tab w:val="right" w:leader="dot" w:pos="10456"/>
            </w:tabs>
            <w:rPr>
              <w:rFonts w:asciiTheme="minorHAnsi" w:eastAsiaTheme="minorEastAsia" w:hAnsiTheme="minorHAnsi"/>
              <w:noProof/>
              <w:kern w:val="2"/>
              <w:sz w:val="24"/>
              <w:szCs w:val="24"/>
              <w:lang w:eastAsia="en-GB"/>
              <w14:ligatures w14:val="standardContextual"/>
            </w:rPr>
          </w:pPr>
          <w:hyperlink w:anchor="_Toc241087288" w:history="1">
            <w:r w:rsidRPr="00616C34">
              <w:rPr>
                <w:rStyle w:val="Hyperlink"/>
                <w:noProof/>
              </w:rPr>
              <w:t>PI 2.3.3R - Habitats information if CSA is used to score PI 2.3.1 – delete if not applicable</w:t>
            </w:r>
            <w:r>
              <w:rPr>
                <w:noProof/>
                <w:webHidden/>
              </w:rPr>
              <w:tab/>
            </w:r>
            <w:r>
              <w:rPr>
                <w:noProof/>
                <w:webHidden/>
              </w:rPr>
              <w:fldChar w:fldCharType="begin"/>
            </w:r>
            <w:r>
              <w:rPr>
                <w:noProof/>
                <w:webHidden/>
              </w:rPr>
              <w:instrText xml:space="preserve"> PAGEREF _Toc241087288 \h </w:instrText>
            </w:r>
            <w:r>
              <w:rPr>
                <w:noProof/>
                <w:webHidden/>
              </w:rPr>
            </w:r>
            <w:r>
              <w:rPr>
                <w:noProof/>
                <w:webHidden/>
              </w:rPr>
              <w:fldChar w:fldCharType="separate"/>
            </w:r>
            <w:r>
              <w:rPr>
                <w:noProof/>
                <w:webHidden/>
              </w:rPr>
              <w:t>53</w:t>
            </w:r>
            <w:r>
              <w:rPr>
                <w:noProof/>
                <w:webHidden/>
              </w:rPr>
              <w:fldChar w:fldCharType="end"/>
            </w:r>
          </w:hyperlink>
        </w:p>
        <w:p w14:paraId="3BEB4A41" w14:textId="532D95FD" w:rsidR="00DD2891" w:rsidRDefault="00DD2891" w:rsidP="00817028">
          <w:pPr>
            <w:pStyle w:val="TOC3"/>
            <w:tabs>
              <w:tab w:val="right" w:leader="dot" w:pos="10456"/>
            </w:tabs>
            <w:rPr>
              <w:rFonts w:asciiTheme="minorHAnsi" w:eastAsiaTheme="minorEastAsia" w:hAnsiTheme="minorHAnsi"/>
              <w:noProof/>
              <w:kern w:val="2"/>
              <w:sz w:val="24"/>
              <w:szCs w:val="24"/>
              <w:lang w:eastAsia="en-GB"/>
              <w14:ligatures w14:val="standardContextual"/>
            </w:rPr>
          </w:pPr>
          <w:hyperlink w:anchor="_Toc241087289" w:history="1">
            <w:r w:rsidRPr="00616C34">
              <w:rPr>
                <w:rStyle w:val="Hyperlink"/>
                <w:noProof/>
              </w:rPr>
              <w:t>PI 2.4.1 - Ecosystem outcome</w:t>
            </w:r>
            <w:r>
              <w:rPr>
                <w:noProof/>
                <w:webHidden/>
              </w:rPr>
              <w:tab/>
            </w:r>
            <w:r>
              <w:rPr>
                <w:noProof/>
                <w:webHidden/>
              </w:rPr>
              <w:fldChar w:fldCharType="begin"/>
            </w:r>
            <w:r>
              <w:rPr>
                <w:noProof/>
                <w:webHidden/>
              </w:rPr>
              <w:instrText xml:space="preserve"> PAGEREF _Toc241087289 \h </w:instrText>
            </w:r>
            <w:r>
              <w:rPr>
                <w:noProof/>
                <w:webHidden/>
              </w:rPr>
            </w:r>
            <w:r>
              <w:rPr>
                <w:noProof/>
                <w:webHidden/>
              </w:rPr>
              <w:fldChar w:fldCharType="separate"/>
            </w:r>
            <w:r>
              <w:rPr>
                <w:noProof/>
                <w:webHidden/>
              </w:rPr>
              <w:t>55</w:t>
            </w:r>
            <w:r>
              <w:rPr>
                <w:noProof/>
                <w:webHidden/>
              </w:rPr>
              <w:fldChar w:fldCharType="end"/>
            </w:r>
          </w:hyperlink>
        </w:p>
        <w:p w14:paraId="4C8C6D3D" w14:textId="2896518F" w:rsidR="00DD2891" w:rsidRDefault="00DD2891" w:rsidP="00817028">
          <w:pPr>
            <w:pStyle w:val="TOC2"/>
            <w:tabs>
              <w:tab w:val="right" w:leader="dot" w:pos="10456"/>
            </w:tabs>
            <w:rPr>
              <w:rFonts w:asciiTheme="minorHAnsi" w:eastAsiaTheme="minorEastAsia" w:hAnsiTheme="minorHAnsi"/>
              <w:noProof/>
              <w:kern w:val="2"/>
              <w:sz w:val="24"/>
              <w:szCs w:val="24"/>
              <w:lang w:eastAsia="en-GB"/>
              <w14:ligatures w14:val="standardContextual"/>
            </w:rPr>
          </w:pPr>
          <w:hyperlink w:anchor="_Toc241087290" w:history="1">
            <w:r w:rsidRPr="00616C34">
              <w:rPr>
                <w:rStyle w:val="Hyperlink"/>
                <w:noProof/>
              </w:rPr>
              <w:t>PI 2.4.2 - Ecosystem management strategy</w:t>
            </w:r>
            <w:r>
              <w:rPr>
                <w:noProof/>
                <w:webHidden/>
              </w:rPr>
              <w:tab/>
            </w:r>
            <w:r>
              <w:rPr>
                <w:noProof/>
                <w:webHidden/>
              </w:rPr>
              <w:fldChar w:fldCharType="begin"/>
            </w:r>
            <w:r>
              <w:rPr>
                <w:noProof/>
                <w:webHidden/>
              </w:rPr>
              <w:instrText xml:space="preserve"> PAGEREF _Toc241087290 \h </w:instrText>
            </w:r>
            <w:r>
              <w:rPr>
                <w:noProof/>
                <w:webHidden/>
              </w:rPr>
            </w:r>
            <w:r>
              <w:rPr>
                <w:noProof/>
                <w:webHidden/>
              </w:rPr>
              <w:fldChar w:fldCharType="separate"/>
            </w:r>
            <w:r>
              <w:rPr>
                <w:noProof/>
                <w:webHidden/>
              </w:rPr>
              <w:t>56</w:t>
            </w:r>
            <w:r>
              <w:rPr>
                <w:noProof/>
                <w:webHidden/>
              </w:rPr>
              <w:fldChar w:fldCharType="end"/>
            </w:r>
          </w:hyperlink>
        </w:p>
        <w:p w14:paraId="42479DE5" w14:textId="51215BE7" w:rsidR="00DD2891" w:rsidRDefault="00DD2891" w:rsidP="00817028">
          <w:pPr>
            <w:pStyle w:val="TOC3"/>
            <w:tabs>
              <w:tab w:val="right" w:leader="dot" w:pos="10456"/>
            </w:tabs>
            <w:rPr>
              <w:rFonts w:asciiTheme="minorHAnsi" w:eastAsiaTheme="minorEastAsia" w:hAnsiTheme="minorHAnsi"/>
              <w:noProof/>
              <w:kern w:val="2"/>
              <w:sz w:val="24"/>
              <w:szCs w:val="24"/>
              <w:lang w:eastAsia="en-GB"/>
              <w14:ligatures w14:val="standardContextual"/>
            </w:rPr>
          </w:pPr>
          <w:hyperlink w:anchor="_Toc241087291" w:history="1">
            <w:r w:rsidRPr="00616C34">
              <w:rPr>
                <w:rStyle w:val="Hyperlink"/>
                <w:noProof/>
              </w:rPr>
              <w:t>PI 2.4.3 - Ecosystem information</w:t>
            </w:r>
            <w:r>
              <w:rPr>
                <w:noProof/>
                <w:webHidden/>
              </w:rPr>
              <w:tab/>
            </w:r>
            <w:r>
              <w:rPr>
                <w:noProof/>
                <w:webHidden/>
              </w:rPr>
              <w:fldChar w:fldCharType="begin"/>
            </w:r>
            <w:r>
              <w:rPr>
                <w:noProof/>
                <w:webHidden/>
              </w:rPr>
              <w:instrText xml:space="preserve"> PAGEREF _Toc241087291 \h </w:instrText>
            </w:r>
            <w:r>
              <w:rPr>
                <w:noProof/>
                <w:webHidden/>
              </w:rPr>
            </w:r>
            <w:r>
              <w:rPr>
                <w:noProof/>
                <w:webHidden/>
              </w:rPr>
              <w:fldChar w:fldCharType="separate"/>
            </w:r>
            <w:r>
              <w:rPr>
                <w:noProof/>
                <w:webHidden/>
              </w:rPr>
              <w:t>57</w:t>
            </w:r>
            <w:r>
              <w:rPr>
                <w:noProof/>
                <w:webHidden/>
              </w:rPr>
              <w:fldChar w:fldCharType="end"/>
            </w:r>
          </w:hyperlink>
        </w:p>
        <w:p w14:paraId="508120C6" w14:textId="4104000B" w:rsidR="00DD2891" w:rsidRDefault="00DD2891" w:rsidP="00817028">
          <w:pPr>
            <w:pStyle w:val="TOC2"/>
            <w:tabs>
              <w:tab w:val="left" w:pos="720"/>
              <w:tab w:val="right" w:leader="dot" w:pos="10456"/>
            </w:tabs>
            <w:rPr>
              <w:rFonts w:asciiTheme="minorHAnsi" w:eastAsiaTheme="minorEastAsia" w:hAnsiTheme="minorHAnsi"/>
              <w:noProof/>
              <w:kern w:val="2"/>
              <w:sz w:val="24"/>
              <w:szCs w:val="24"/>
              <w:lang w:eastAsia="en-GB"/>
              <w14:ligatures w14:val="standardContextual"/>
            </w:rPr>
          </w:pPr>
          <w:hyperlink w:anchor="_Toc241087295" w:history="1">
            <w:r w:rsidRPr="00616C34">
              <w:rPr>
                <w:rStyle w:val="Hyperlink"/>
                <w:noProof/>
              </w:rPr>
              <w:t>5.5</w:t>
            </w:r>
            <w:r>
              <w:rPr>
                <w:rFonts w:asciiTheme="minorHAnsi" w:eastAsiaTheme="minorEastAsia" w:hAnsiTheme="minorHAnsi"/>
                <w:noProof/>
                <w:kern w:val="2"/>
                <w:sz w:val="24"/>
                <w:szCs w:val="24"/>
                <w:lang w:eastAsia="en-GB"/>
                <w14:ligatures w14:val="standardContextual"/>
              </w:rPr>
              <w:tab/>
            </w:r>
            <w:r w:rsidRPr="00616C34">
              <w:rPr>
                <w:rStyle w:val="Hyperlink"/>
                <w:noProof/>
              </w:rPr>
              <w:t>Principle 3 Management Regimes and Categorisation</w:t>
            </w:r>
            <w:r>
              <w:rPr>
                <w:noProof/>
                <w:webHidden/>
              </w:rPr>
              <w:tab/>
            </w:r>
            <w:r>
              <w:rPr>
                <w:noProof/>
                <w:webHidden/>
              </w:rPr>
              <w:fldChar w:fldCharType="begin"/>
            </w:r>
            <w:r>
              <w:rPr>
                <w:noProof/>
                <w:webHidden/>
              </w:rPr>
              <w:instrText xml:space="preserve"> PAGEREF _Toc241087295 \h </w:instrText>
            </w:r>
            <w:r>
              <w:rPr>
                <w:noProof/>
                <w:webHidden/>
              </w:rPr>
            </w:r>
            <w:r>
              <w:rPr>
                <w:noProof/>
                <w:webHidden/>
              </w:rPr>
              <w:fldChar w:fldCharType="separate"/>
            </w:r>
            <w:r>
              <w:rPr>
                <w:noProof/>
                <w:webHidden/>
              </w:rPr>
              <w:t>60</w:t>
            </w:r>
            <w:r>
              <w:rPr>
                <w:noProof/>
                <w:webHidden/>
              </w:rPr>
              <w:fldChar w:fldCharType="end"/>
            </w:r>
          </w:hyperlink>
        </w:p>
        <w:p w14:paraId="04D329D2" w14:textId="162449C8" w:rsidR="00DD2891" w:rsidRDefault="00DD2891" w:rsidP="00817028">
          <w:pPr>
            <w:pStyle w:val="TOC2"/>
            <w:tabs>
              <w:tab w:val="left" w:pos="720"/>
              <w:tab w:val="right" w:leader="dot" w:pos="10456"/>
            </w:tabs>
            <w:rPr>
              <w:rFonts w:asciiTheme="minorHAnsi" w:eastAsiaTheme="minorEastAsia" w:hAnsiTheme="minorHAnsi"/>
              <w:noProof/>
              <w:kern w:val="2"/>
              <w:sz w:val="24"/>
              <w:szCs w:val="24"/>
              <w:lang w:eastAsia="en-GB"/>
              <w14:ligatures w14:val="standardContextual"/>
            </w:rPr>
          </w:pPr>
          <w:hyperlink w:anchor="_Toc241087296" w:history="1">
            <w:r w:rsidRPr="00616C34">
              <w:rPr>
                <w:rStyle w:val="Hyperlink"/>
                <w:noProof/>
              </w:rPr>
              <w:t>5.6</w:t>
            </w:r>
            <w:r>
              <w:rPr>
                <w:rFonts w:asciiTheme="minorHAnsi" w:eastAsiaTheme="minorEastAsia" w:hAnsiTheme="minorHAnsi"/>
                <w:noProof/>
                <w:kern w:val="2"/>
                <w:sz w:val="24"/>
                <w:szCs w:val="24"/>
                <w:lang w:eastAsia="en-GB"/>
                <w14:ligatures w14:val="standardContextual"/>
              </w:rPr>
              <w:tab/>
            </w:r>
            <w:r w:rsidRPr="00616C34">
              <w:rPr>
                <w:rStyle w:val="Hyperlink"/>
                <w:noProof/>
              </w:rPr>
              <w:t>Principle 3 Performance Indicator scores and rationales</w:t>
            </w:r>
            <w:r>
              <w:rPr>
                <w:noProof/>
                <w:webHidden/>
              </w:rPr>
              <w:tab/>
            </w:r>
            <w:r>
              <w:rPr>
                <w:noProof/>
                <w:webHidden/>
              </w:rPr>
              <w:fldChar w:fldCharType="begin"/>
            </w:r>
            <w:r>
              <w:rPr>
                <w:noProof/>
                <w:webHidden/>
              </w:rPr>
              <w:instrText xml:space="preserve"> PAGEREF _Toc241087296 \h </w:instrText>
            </w:r>
            <w:r>
              <w:rPr>
                <w:noProof/>
                <w:webHidden/>
              </w:rPr>
            </w:r>
            <w:r>
              <w:rPr>
                <w:noProof/>
                <w:webHidden/>
              </w:rPr>
              <w:fldChar w:fldCharType="separate"/>
            </w:r>
            <w:r>
              <w:rPr>
                <w:noProof/>
                <w:webHidden/>
              </w:rPr>
              <w:t>60</w:t>
            </w:r>
            <w:r>
              <w:rPr>
                <w:noProof/>
                <w:webHidden/>
              </w:rPr>
              <w:fldChar w:fldCharType="end"/>
            </w:r>
          </w:hyperlink>
        </w:p>
        <w:p w14:paraId="33F80141" w14:textId="713AC581" w:rsidR="00DD2891" w:rsidRDefault="00DD2891" w:rsidP="00817028">
          <w:pPr>
            <w:pStyle w:val="TOC3"/>
            <w:tabs>
              <w:tab w:val="right" w:leader="dot" w:pos="10456"/>
            </w:tabs>
            <w:rPr>
              <w:rFonts w:asciiTheme="minorHAnsi" w:eastAsiaTheme="minorEastAsia" w:hAnsiTheme="minorHAnsi"/>
              <w:noProof/>
              <w:kern w:val="2"/>
              <w:sz w:val="24"/>
              <w:szCs w:val="24"/>
              <w:lang w:eastAsia="en-GB"/>
              <w14:ligatures w14:val="standardContextual"/>
            </w:rPr>
          </w:pPr>
          <w:hyperlink w:anchor="_Toc241087297" w:history="1">
            <w:r w:rsidRPr="00616C34">
              <w:rPr>
                <w:rStyle w:val="Hyperlink"/>
                <w:noProof/>
              </w:rPr>
              <w:t>PI 3.1.1 – Legal and/or customary framework</w:t>
            </w:r>
            <w:r>
              <w:rPr>
                <w:noProof/>
                <w:webHidden/>
              </w:rPr>
              <w:tab/>
            </w:r>
            <w:r>
              <w:rPr>
                <w:noProof/>
                <w:webHidden/>
              </w:rPr>
              <w:fldChar w:fldCharType="begin"/>
            </w:r>
            <w:r>
              <w:rPr>
                <w:noProof/>
                <w:webHidden/>
              </w:rPr>
              <w:instrText xml:space="preserve"> PAGEREF _Toc241087297 \h </w:instrText>
            </w:r>
            <w:r>
              <w:rPr>
                <w:noProof/>
                <w:webHidden/>
              </w:rPr>
            </w:r>
            <w:r>
              <w:rPr>
                <w:noProof/>
                <w:webHidden/>
              </w:rPr>
              <w:fldChar w:fldCharType="separate"/>
            </w:r>
            <w:r>
              <w:rPr>
                <w:noProof/>
                <w:webHidden/>
              </w:rPr>
              <w:t>60</w:t>
            </w:r>
            <w:r>
              <w:rPr>
                <w:noProof/>
                <w:webHidden/>
              </w:rPr>
              <w:fldChar w:fldCharType="end"/>
            </w:r>
          </w:hyperlink>
        </w:p>
        <w:p w14:paraId="4C54FBA5" w14:textId="081EAAA2" w:rsidR="00DD2891" w:rsidRDefault="00DD2891" w:rsidP="00817028">
          <w:pPr>
            <w:pStyle w:val="TOC3"/>
            <w:tabs>
              <w:tab w:val="right" w:leader="dot" w:pos="10456"/>
            </w:tabs>
            <w:rPr>
              <w:rFonts w:asciiTheme="minorHAnsi" w:eastAsiaTheme="minorEastAsia" w:hAnsiTheme="minorHAnsi"/>
              <w:noProof/>
              <w:kern w:val="2"/>
              <w:sz w:val="24"/>
              <w:szCs w:val="24"/>
              <w:lang w:eastAsia="en-GB"/>
              <w14:ligatures w14:val="standardContextual"/>
            </w:rPr>
          </w:pPr>
          <w:hyperlink w:anchor="_Toc241087298" w:history="1">
            <w:r w:rsidRPr="00616C34">
              <w:rPr>
                <w:rStyle w:val="Hyperlink"/>
                <w:noProof/>
              </w:rPr>
              <w:t>PI 3.1.2 - Consultation, roles, and responsibilities</w:t>
            </w:r>
            <w:r>
              <w:rPr>
                <w:noProof/>
                <w:webHidden/>
              </w:rPr>
              <w:tab/>
            </w:r>
            <w:r>
              <w:rPr>
                <w:noProof/>
                <w:webHidden/>
              </w:rPr>
              <w:fldChar w:fldCharType="begin"/>
            </w:r>
            <w:r>
              <w:rPr>
                <w:noProof/>
                <w:webHidden/>
              </w:rPr>
              <w:instrText xml:space="preserve"> PAGEREF _Toc241087298 \h </w:instrText>
            </w:r>
            <w:r>
              <w:rPr>
                <w:noProof/>
                <w:webHidden/>
              </w:rPr>
            </w:r>
            <w:r>
              <w:rPr>
                <w:noProof/>
                <w:webHidden/>
              </w:rPr>
              <w:fldChar w:fldCharType="separate"/>
            </w:r>
            <w:r>
              <w:rPr>
                <w:noProof/>
                <w:webHidden/>
              </w:rPr>
              <w:t>64</w:t>
            </w:r>
            <w:r>
              <w:rPr>
                <w:noProof/>
                <w:webHidden/>
              </w:rPr>
              <w:fldChar w:fldCharType="end"/>
            </w:r>
          </w:hyperlink>
        </w:p>
        <w:p w14:paraId="7346CB65" w14:textId="4EC96DB8" w:rsidR="00DD2891" w:rsidRDefault="00DD2891" w:rsidP="00817028">
          <w:pPr>
            <w:pStyle w:val="TOC3"/>
            <w:tabs>
              <w:tab w:val="right" w:leader="dot" w:pos="10456"/>
            </w:tabs>
            <w:rPr>
              <w:rFonts w:asciiTheme="minorHAnsi" w:eastAsiaTheme="minorEastAsia" w:hAnsiTheme="minorHAnsi"/>
              <w:noProof/>
              <w:kern w:val="2"/>
              <w:sz w:val="24"/>
              <w:szCs w:val="24"/>
              <w:lang w:eastAsia="en-GB"/>
              <w14:ligatures w14:val="standardContextual"/>
            </w:rPr>
          </w:pPr>
          <w:hyperlink w:anchor="_Toc241087299" w:history="1">
            <w:r w:rsidRPr="00616C34">
              <w:rPr>
                <w:rStyle w:val="Hyperlink"/>
                <w:noProof/>
              </w:rPr>
              <w:t>PI 3.1.3 – Long term Objectives</w:t>
            </w:r>
            <w:r>
              <w:rPr>
                <w:noProof/>
                <w:webHidden/>
              </w:rPr>
              <w:tab/>
            </w:r>
            <w:r>
              <w:rPr>
                <w:noProof/>
                <w:webHidden/>
              </w:rPr>
              <w:fldChar w:fldCharType="begin"/>
            </w:r>
            <w:r>
              <w:rPr>
                <w:noProof/>
                <w:webHidden/>
              </w:rPr>
              <w:instrText xml:space="preserve"> PAGEREF _Toc241087299 \h </w:instrText>
            </w:r>
            <w:r>
              <w:rPr>
                <w:noProof/>
                <w:webHidden/>
              </w:rPr>
            </w:r>
            <w:r>
              <w:rPr>
                <w:noProof/>
                <w:webHidden/>
              </w:rPr>
              <w:fldChar w:fldCharType="separate"/>
            </w:r>
            <w:r>
              <w:rPr>
                <w:noProof/>
                <w:webHidden/>
              </w:rPr>
              <w:t>66</w:t>
            </w:r>
            <w:r>
              <w:rPr>
                <w:noProof/>
                <w:webHidden/>
              </w:rPr>
              <w:fldChar w:fldCharType="end"/>
            </w:r>
          </w:hyperlink>
        </w:p>
        <w:p w14:paraId="7DF5D574" w14:textId="610A3361" w:rsidR="00DD2891" w:rsidRDefault="00DD2891" w:rsidP="00817028">
          <w:pPr>
            <w:pStyle w:val="TOC3"/>
            <w:tabs>
              <w:tab w:val="right" w:leader="dot" w:pos="10456"/>
            </w:tabs>
            <w:rPr>
              <w:rFonts w:asciiTheme="minorHAnsi" w:eastAsiaTheme="minorEastAsia" w:hAnsiTheme="minorHAnsi"/>
              <w:noProof/>
              <w:kern w:val="2"/>
              <w:sz w:val="24"/>
              <w:szCs w:val="24"/>
              <w:lang w:eastAsia="en-GB"/>
              <w14:ligatures w14:val="standardContextual"/>
            </w:rPr>
          </w:pPr>
          <w:hyperlink w:anchor="_Toc241087300" w:history="1">
            <w:r w:rsidRPr="00616C34">
              <w:rPr>
                <w:rStyle w:val="Hyperlink"/>
                <w:noProof/>
              </w:rPr>
              <w:t>PI 3.2.1 – Fishery-Specific Objectives</w:t>
            </w:r>
            <w:r>
              <w:rPr>
                <w:noProof/>
                <w:webHidden/>
              </w:rPr>
              <w:tab/>
            </w:r>
            <w:r>
              <w:rPr>
                <w:noProof/>
                <w:webHidden/>
              </w:rPr>
              <w:fldChar w:fldCharType="begin"/>
            </w:r>
            <w:r>
              <w:rPr>
                <w:noProof/>
                <w:webHidden/>
              </w:rPr>
              <w:instrText xml:space="preserve"> PAGEREF _Toc241087300 \h </w:instrText>
            </w:r>
            <w:r>
              <w:rPr>
                <w:noProof/>
                <w:webHidden/>
              </w:rPr>
            </w:r>
            <w:r>
              <w:rPr>
                <w:noProof/>
                <w:webHidden/>
              </w:rPr>
              <w:fldChar w:fldCharType="separate"/>
            </w:r>
            <w:r>
              <w:rPr>
                <w:noProof/>
                <w:webHidden/>
              </w:rPr>
              <w:t>67</w:t>
            </w:r>
            <w:r>
              <w:rPr>
                <w:noProof/>
                <w:webHidden/>
              </w:rPr>
              <w:fldChar w:fldCharType="end"/>
            </w:r>
          </w:hyperlink>
        </w:p>
        <w:p w14:paraId="5B0AB568" w14:textId="4A9D1018" w:rsidR="00DD2891" w:rsidRDefault="00DD2891" w:rsidP="00817028">
          <w:pPr>
            <w:pStyle w:val="TOC3"/>
            <w:tabs>
              <w:tab w:val="right" w:leader="dot" w:pos="10456"/>
            </w:tabs>
            <w:rPr>
              <w:rFonts w:asciiTheme="minorHAnsi" w:eastAsiaTheme="minorEastAsia" w:hAnsiTheme="minorHAnsi"/>
              <w:noProof/>
              <w:kern w:val="2"/>
              <w:sz w:val="24"/>
              <w:szCs w:val="24"/>
              <w:lang w:eastAsia="en-GB"/>
              <w14:ligatures w14:val="standardContextual"/>
            </w:rPr>
          </w:pPr>
          <w:hyperlink w:anchor="_Toc241087301" w:history="1">
            <w:r w:rsidRPr="00616C34">
              <w:rPr>
                <w:rStyle w:val="Hyperlink"/>
                <w:noProof/>
              </w:rPr>
              <w:t>PI 3.2.2 – Decision-Making Processes</w:t>
            </w:r>
            <w:r>
              <w:rPr>
                <w:noProof/>
                <w:webHidden/>
              </w:rPr>
              <w:tab/>
            </w:r>
            <w:r>
              <w:rPr>
                <w:noProof/>
                <w:webHidden/>
              </w:rPr>
              <w:fldChar w:fldCharType="begin"/>
            </w:r>
            <w:r>
              <w:rPr>
                <w:noProof/>
                <w:webHidden/>
              </w:rPr>
              <w:instrText xml:space="preserve"> PAGEREF _Toc241087301 \h </w:instrText>
            </w:r>
            <w:r>
              <w:rPr>
                <w:noProof/>
                <w:webHidden/>
              </w:rPr>
            </w:r>
            <w:r>
              <w:rPr>
                <w:noProof/>
                <w:webHidden/>
              </w:rPr>
              <w:fldChar w:fldCharType="separate"/>
            </w:r>
            <w:r>
              <w:rPr>
                <w:noProof/>
                <w:webHidden/>
              </w:rPr>
              <w:t>68</w:t>
            </w:r>
            <w:r>
              <w:rPr>
                <w:noProof/>
                <w:webHidden/>
              </w:rPr>
              <w:fldChar w:fldCharType="end"/>
            </w:r>
          </w:hyperlink>
        </w:p>
        <w:p w14:paraId="44DE30C5" w14:textId="59015273" w:rsidR="00DD2891" w:rsidRDefault="00DD2891" w:rsidP="00817028">
          <w:pPr>
            <w:pStyle w:val="TOC3"/>
            <w:tabs>
              <w:tab w:val="right" w:leader="dot" w:pos="10456"/>
            </w:tabs>
            <w:rPr>
              <w:rFonts w:asciiTheme="minorHAnsi" w:eastAsiaTheme="minorEastAsia" w:hAnsiTheme="minorHAnsi"/>
              <w:noProof/>
              <w:kern w:val="2"/>
              <w:sz w:val="24"/>
              <w:szCs w:val="24"/>
              <w:lang w:eastAsia="en-GB"/>
              <w14:ligatures w14:val="standardContextual"/>
            </w:rPr>
          </w:pPr>
          <w:hyperlink w:anchor="_Toc241087302" w:history="1">
            <w:r w:rsidRPr="00616C34">
              <w:rPr>
                <w:rStyle w:val="Hyperlink"/>
                <w:noProof/>
              </w:rPr>
              <w:t>PI 3.2.3 – Compliance and enforcement</w:t>
            </w:r>
            <w:r>
              <w:rPr>
                <w:noProof/>
                <w:webHidden/>
              </w:rPr>
              <w:tab/>
            </w:r>
            <w:r>
              <w:rPr>
                <w:noProof/>
                <w:webHidden/>
              </w:rPr>
              <w:fldChar w:fldCharType="begin"/>
            </w:r>
            <w:r>
              <w:rPr>
                <w:noProof/>
                <w:webHidden/>
              </w:rPr>
              <w:instrText xml:space="preserve"> PAGEREF _Toc241087302 \h </w:instrText>
            </w:r>
            <w:r>
              <w:rPr>
                <w:noProof/>
                <w:webHidden/>
              </w:rPr>
            </w:r>
            <w:r>
              <w:rPr>
                <w:noProof/>
                <w:webHidden/>
              </w:rPr>
              <w:fldChar w:fldCharType="separate"/>
            </w:r>
            <w:r>
              <w:rPr>
                <w:noProof/>
                <w:webHidden/>
              </w:rPr>
              <w:t>71</w:t>
            </w:r>
            <w:r>
              <w:rPr>
                <w:noProof/>
                <w:webHidden/>
              </w:rPr>
              <w:fldChar w:fldCharType="end"/>
            </w:r>
          </w:hyperlink>
        </w:p>
        <w:p w14:paraId="1B01D52D" w14:textId="794A1975" w:rsidR="00DD2891" w:rsidRDefault="00DD2891" w:rsidP="00817028">
          <w:pPr>
            <w:pStyle w:val="TOC3"/>
            <w:tabs>
              <w:tab w:val="right" w:leader="dot" w:pos="10456"/>
            </w:tabs>
            <w:rPr>
              <w:rFonts w:asciiTheme="minorHAnsi" w:eastAsiaTheme="minorEastAsia" w:hAnsiTheme="minorHAnsi"/>
              <w:noProof/>
              <w:kern w:val="2"/>
              <w:sz w:val="24"/>
              <w:szCs w:val="24"/>
              <w:lang w:eastAsia="en-GB"/>
              <w14:ligatures w14:val="standardContextual"/>
            </w:rPr>
          </w:pPr>
          <w:hyperlink w:anchor="_Toc241087303" w:history="1">
            <w:r w:rsidRPr="00616C34">
              <w:rPr>
                <w:rStyle w:val="Hyperlink"/>
                <w:noProof/>
              </w:rPr>
              <w:t>PI 3.2.4 – Monitoring and management performance evaluation</w:t>
            </w:r>
            <w:r>
              <w:rPr>
                <w:noProof/>
                <w:webHidden/>
              </w:rPr>
              <w:tab/>
            </w:r>
            <w:r>
              <w:rPr>
                <w:noProof/>
                <w:webHidden/>
              </w:rPr>
              <w:fldChar w:fldCharType="begin"/>
            </w:r>
            <w:r>
              <w:rPr>
                <w:noProof/>
                <w:webHidden/>
              </w:rPr>
              <w:instrText xml:space="preserve"> PAGEREF _Toc241087303 \h </w:instrText>
            </w:r>
            <w:r>
              <w:rPr>
                <w:noProof/>
                <w:webHidden/>
              </w:rPr>
            </w:r>
            <w:r>
              <w:rPr>
                <w:noProof/>
                <w:webHidden/>
              </w:rPr>
              <w:fldChar w:fldCharType="separate"/>
            </w:r>
            <w:r>
              <w:rPr>
                <w:noProof/>
                <w:webHidden/>
              </w:rPr>
              <w:t>73</w:t>
            </w:r>
            <w:r>
              <w:rPr>
                <w:noProof/>
                <w:webHidden/>
              </w:rPr>
              <w:fldChar w:fldCharType="end"/>
            </w:r>
          </w:hyperlink>
        </w:p>
        <w:p w14:paraId="305BF07F" w14:textId="158D696F" w:rsidR="00DD2891" w:rsidRDefault="00DD2891" w:rsidP="00817028">
          <w:pPr>
            <w:pStyle w:val="TOC1"/>
            <w:tabs>
              <w:tab w:val="left" w:pos="400"/>
            </w:tabs>
            <w:rPr>
              <w:rFonts w:asciiTheme="minorHAnsi" w:eastAsiaTheme="minorEastAsia" w:hAnsiTheme="minorHAnsi"/>
              <w:noProof/>
              <w:kern w:val="2"/>
              <w:sz w:val="24"/>
              <w:szCs w:val="24"/>
              <w:lang w:eastAsia="en-GB"/>
              <w14:ligatures w14:val="standardContextual"/>
            </w:rPr>
          </w:pPr>
          <w:hyperlink w:anchor="_Toc241087304" w:history="1">
            <w:r w:rsidRPr="00616C34">
              <w:rPr>
                <w:rStyle w:val="Hyperlink"/>
                <w:noProof/>
              </w:rPr>
              <w:t>6</w:t>
            </w:r>
            <w:r>
              <w:rPr>
                <w:rFonts w:asciiTheme="minorHAnsi" w:eastAsiaTheme="minorEastAsia" w:hAnsiTheme="minorHAnsi"/>
                <w:noProof/>
                <w:kern w:val="2"/>
                <w:sz w:val="24"/>
                <w:szCs w:val="24"/>
                <w:lang w:eastAsia="en-GB"/>
                <w14:ligatures w14:val="standardContextual"/>
              </w:rPr>
              <w:tab/>
            </w:r>
            <w:r w:rsidRPr="00616C34">
              <w:rPr>
                <w:rStyle w:val="Hyperlink"/>
                <w:noProof/>
              </w:rPr>
              <w:t>Supporting Evidence</w:t>
            </w:r>
            <w:r>
              <w:rPr>
                <w:noProof/>
                <w:webHidden/>
              </w:rPr>
              <w:tab/>
            </w:r>
            <w:r>
              <w:rPr>
                <w:noProof/>
                <w:webHidden/>
              </w:rPr>
              <w:fldChar w:fldCharType="begin"/>
            </w:r>
            <w:r>
              <w:rPr>
                <w:noProof/>
                <w:webHidden/>
              </w:rPr>
              <w:instrText xml:space="preserve"> PAGEREF _Toc241087304 \h </w:instrText>
            </w:r>
            <w:r>
              <w:rPr>
                <w:noProof/>
                <w:webHidden/>
              </w:rPr>
            </w:r>
            <w:r>
              <w:rPr>
                <w:noProof/>
                <w:webHidden/>
              </w:rPr>
              <w:fldChar w:fldCharType="separate"/>
            </w:r>
            <w:r>
              <w:rPr>
                <w:noProof/>
                <w:webHidden/>
              </w:rPr>
              <w:t>74</w:t>
            </w:r>
            <w:r>
              <w:rPr>
                <w:noProof/>
                <w:webHidden/>
              </w:rPr>
              <w:fldChar w:fldCharType="end"/>
            </w:r>
          </w:hyperlink>
        </w:p>
        <w:p w14:paraId="5226071C" w14:textId="78EF7CCA" w:rsidR="00DD2891" w:rsidRDefault="00DD2891" w:rsidP="00817028">
          <w:pPr>
            <w:pStyle w:val="TOC2"/>
            <w:tabs>
              <w:tab w:val="left" w:pos="720"/>
              <w:tab w:val="right" w:leader="dot" w:pos="10456"/>
            </w:tabs>
            <w:rPr>
              <w:rFonts w:asciiTheme="minorHAnsi" w:eastAsiaTheme="minorEastAsia" w:hAnsiTheme="minorHAnsi"/>
              <w:noProof/>
              <w:kern w:val="2"/>
              <w:sz w:val="24"/>
              <w:szCs w:val="24"/>
              <w:lang w:eastAsia="en-GB"/>
              <w14:ligatures w14:val="standardContextual"/>
            </w:rPr>
          </w:pPr>
          <w:hyperlink w:anchor="_Toc241087305" w:history="1">
            <w:r w:rsidRPr="00616C34">
              <w:rPr>
                <w:rStyle w:val="Hyperlink"/>
                <w:noProof/>
              </w:rPr>
              <w:t>6.1</w:t>
            </w:r>
            <w:r>
              <w:rPr>
                <w:rFonts w:asciiTheme="minorHAnsi" w:eastAsiaTheme="minorEastAsia" w:hAnsiTheme="minorHAnsi"/>
                <w:noProof/>
                <w:kern w:val="2"/>
                <w:sz w:val="24"/>
                <w:szCs w:val="24"/>
                <w:lang w:eastAsia="en-GB"/>
                <w14:ligatures w14:val="standardContextual"/>
              </w:rPr>
              <w:tab/>
            </w:r>
            <w:r w:rsidRPr="00616C34">
              <w:rPr>
                <w:rStyle w:val="Hyperlink"/>
                <w:noProof/>
              </w:rPr>
              <w:t>Principle 1 - Supporting Evidence</w:t>
            </w:r>
            <w:r>
              <w:rPr>
                <w:noProof/>
                <w:webHidden/>
              </w:rPr>
              <w:tab/>
            </w:r>
            <w:r>
              <w:rPr>
                <w:noProof/>
                <w:webHidden/>
              </w:rPr>
              <w:fldChar w:fldCharType="begin"/>
            </w:r>
            <w:r>
              <w:rPr>
                <w:noProof/>
                <w:webHidden/>
              </w:rPr>
              <w:instrText xml:space="preserve"> PAGEREF _Toc241087305 \h </w:instrText>
            </w:r>
            <w:r>
              <w:rPr>
                <w:noProof/>
                <w:webHidden/>
              </w:rPr>
            </w:r>
            <w:r>
              <w:rPr>
                <w:noProof/>
                <w:webHidden/>
              </w:rPr>
              <w:fldChar w:fldCharType="separate"/>
            </w:r>
            <w:r>
              <w:rPr>
                <w:noProof/>
                <w:webHidden/>
              </w:rPr>
              <w:t>74</w:t>
            </w:r>
            <w:r>
              <w:rPr>
                <w:noProof/>
                <w:webHidden/>
              </w:rPr>
              <w:fldChar w:fldCharType="end"/>
            </w:r>
          </w:hyperlink>
        </w:p>
        <w:p w14:paraId="17EBA83F" w14:textId="29F6188A" w:rsidR="00DD2891" w:rsidRDefault="00DD2891" w:rsidP="00817028">
          <w:pPr>
            <w:pStyle w:val="TOC2"/>
            <w:tabs>
              <w:tab w:val="left" w:pos="720"/>
              <w:tab w:val="right" w:leader="dot" w:pos="10456"/>
            </w:tabs>
            <w:rPr>
              <w:rFonts w:asciiTheme="minorHAnsi" w:eastAsiaTheme="minorEastAsia" w:hAnsiTheme="minorHAnsi"/>
              <w:noProof/>
              <w:kern w:val="2"/>
              <w:sz w:val="24"/>
              <w:szCs w:val="24"/>
              <w:lang w:eastAsia="en-GB"/>
              <w14:ligatures w14:val="standardContextual"/>
            </w:rPr>
          </w:pPr>
          <w:hyperlink w:anchor="_Toc241087336" w:history="1">
            <w:r w:rsidRPr="00616C34">
              <w:rPr>
                <w:rStyle w:val="Hyperlink"/>
                <w:noProof/>
              </w:rPr>
              <w:t>6.2</w:t>
            </w:r>
            <w:r>
              <w:rPr>
                <w:rFonts w:asciiTheme="minorHAnsi" w:eastAsiaTheme="minorEastAsia" w:hAnsiTheme="minorHAnsi"/>
                <w:noProof/>
                <w:kern w:val="2"/>
                <w:sz w:val="24"/>
                <w:szCs w:val="24"/>
                <w:lang w:eastAsia="en-GB"/>
                <w14:ligatures w14:val="standardContextual"/>
              </w:rPr>
              <w:tab/>
            </w:r>
            <w:r w:rsidRPr="00616C34">
              <w:rPr>
                <w:rStyle w:val="Hyperlink"/>
                <w:noProof/>
              </w:rPr>
              <w:t>Principle 2 - Supporting Evidence</w:t>
            </w:r>
            <w:r>
              <w:rPr>
                <w:noProof/>
                <w:webHidden/>
              </w:rPr>
              <w:tab/>
            </w:r>
            <w:r>
              <w:rPr>
                <w:noProof/>
                <w:webHidden/>
              </w:rPr>
              <w:fldChar w:fldCharType="begin"/>
            </w:r>
            <w:r>
              <w:rPr>
                <w:noProof/>
                <w:webHidden/>
              </w:rPr>
              <w:instrText xml:space="preserve"> PAGEREF _Toc241087336 \h </w:instrText>
            </w:r>
            <w:r>
              <w:rPr>
                <w:noProof/>
                <w:webHidden/>
              </w:rPr>
            </w:r>
            <w:r>
              <w:rPr>
                <w:noProof/>
                <w:webHidden/>
              </w:rPr>
              <w:fldChar w:fldCharType="separate"/>
            </w:r>
            <w:r>
              <w:rPr>
                <w:noProof/>
                <w:webHidden/>
              </w:rPr>
              <w:t>74</w:t>
            </w:r>
            <w:r>
              <w:rPr>
                <w:noProof/>
                <w:webHidden/>
              </w:rPr>
              <w:fldChar w:fldCharType="end"/>
            </w:r>
          </w:hyperlink>
        </w:p>
        <w:p w14:paraId="46A24204" w14:textId="758F9C59" w:rsidR="00DD2891" w:rsidRDefault="00DD2891" w:rsidP="00817028">
          <w:pPr>
            <w:pStyle w:val="TOC2"/>
            <w:tabs>
              <w:tab w:val="left" w:pos="720"/>
              <w:tab w:val="right" w:leader="dot" w:pos="10456"/>
            </w:tabs>
            <w:rPr>
              <w:rFonts w:asciiTheme="minorHAnsi" w:eastAsiaTheme="minorEastAsia" w:hAnsiTheme="minorHAnsi"/>
              <w:noProof/>
              <w:kern w:val="2"/>
              <w:sz w:val="24"/>
              <w:szCs w:val="24"/>
              <w:lang w:eastAsia="en-GB"/>
              <w14:ligatures w14:val="standardContextual"/>
            </w:rPr>
          </w:pPr>
          <w:hyperlink w:anchor="_Toc241087353" w:history="1">
            <w:r w:rsidRPr="00616C34">
              <w:rPr>
                <w:rStyle w:val="Hyperlink"/>
                <w:noProof/>
              </w:rPr>
              <w:t>6.3</w:t>
            </w:r>
            <w:r>
              <w:rPr>
                <w:rFonts w:asciiTheme="minorHAnsi" w:eastAsiaTheme="minorEastAsia" w:hAnsiTheme="minorHAnsi"/>
                <w:noProof/>
                <w:kern w:val="2"/>
                <w:sz w:val="24"/>
                <w:szCs w:val="24"/>
                <w:lang w:eastAsia="en-GB"/>
                <w14:ligatures w14:val="standardContextual"/>
              </w:rPr>
              <w:tab/>
            </w:r>
            <w:r w:rsidRPr="00616C34">
              <w:rPr>
                <w:rStyle w:val="Hyperlink"/>
                <w:noProof/>
              </w:rPr>
              <w:t>Principle 3 - Supporting Evidence</w:t>
            </w:r>
            <w:r>
              <w:rPr>
                <w:noProof/>
                <w:webHidden/>
              </w:rPr>
              <w:tab/>
            </w:r>
            <w:r>
              <w:rPr>
                <w:noProof/>
                <w:webHidden/>
              </w:rPr>
              <w:fldChar w:fldCharType="begin"/>
            </w:r>
            <w:r>
              <w:rPr>
                <w:noProof/>
                <w:webHidden/>
              </w:rPr>
              <w:instrText xml:space="preserve"> PAGEREF _Toc241087353 \h </w:instrText>
            </w:r>
            <w:r>
              <w:rPr>
                <w:noProof/>
                <w:webHidden/>
              </w:rPr>
            </w:r>
            <w:r>
              <w:rPr>
                <w:noProof/>
                <w:webHidden/>
              </w:rPr>
              <w:fldChar w:fldCharType="separate"/>
            </w:r>
            <w:r>
              <w:rPr>
                <w:noProof/>
                <w:webHidden/>
              </w:rPr>
              <w:t>74</w:t>
            </w:r>
            <w:r>
              <w:rPr>
                <w:noProof/>
                <w:webHidden/>
              </w:rPr>
              <w:fldChar w:fldCharType="end"/>
            </w:r>
          </w:hyperlink>
        </w:p>
        <w:p w14:paraId="59CB7815" w14:textId="13923D09" w:rsidR="00DD2891" w:rsidRDefault="00DD2891" w:rsidP="00817028">
          <w:pPr>
            <w:pStyle w:val="TOC1"/>
            <w:tabs>
              <w:tab w:val="left" w:pos="400"/>
            </w:tabs>
            <w:rPr>
              <w:rFonts w:asciiTheme="minorHAnsi" w:eastAsiaTheme="minorEastAsia" w:hAnsiTheme="minorHAnsi"/>
              <w:noProof/>
              <w:kern w:val="2"/>
              <w:sz w:val="24"/>
              <w:szCs w:val="24"/>
              <w:lang w:eastAsia="en-GB"/>
              <w14:ligatures w14:val="standardContextual"/>
            </w:rPr>
          </w:pPr>
          <w:hyperlink w:anchor="_Toc241087389" w:history="1">
            <w:r w:rsidRPr="00616C34">
              <w:rPr>
                <w:rStyle w:val="Hyperlink"/>
                <w:noProof/>
              </w:rPr>
              <w:t>7</w:t>
            </w:r>
            <w:r>
              <w:rPr>
                <w:rFonts w:asciiTheme="minorHAnsi" w:eastAsiaTheme="minorEastAsia" w:hAnsiTheme="minorHAnsi"/>
                <w:noProof/>
                <w:kern w:val="2"/>
                <w:sz w:val="24"/>
                <w:szCs w:val="24"/>
                <w:lang w:eastAsia="en-GB"/>
                <w14:ligatures w14:val="standardContextual"/>
              </w:rPr>
              <w:tab/>
            </w:r>
            <w:r w:rsidRPr="00616C34">
              <w:rPr>
                <w:rStyle w:val="Hyperlink"/>
                <w:noProof/>
              </w:rPr>
              <w:t>References (Bibliography)</w:t>
            </w:r>
            <w:r>
              <w:rPr>
                <w:noProof/>
                <w:webHidden/>
              </w:rPr>
              <w:tab/>
            </w:r>
            <w:r>
              <w:rPr>
                <w:noProof/>
                <w:webHidden/>
              </w:rPr>
              <w:fldChar w:fldCharType="begin"/>
            </w:r>
            <w:r>
              <w:rPr>
                <w:noProof/>
                <w:webHidden/>
              </w:rPr>
              <w:instrText xml:space="preserve"> PAGEREF _Toc241087389 \h </w:instrText>
            </w:r>
            <w:r>
              <w:rPr>
                <w:noProof/>
                <w:webHidden/>
              </w:rPr>
            </w:r>
            <w:r>
              <w:rPr>
                <w:noProof/>
                <w:webHidden/>
              </w:rPr>
              <w:fldChar w:fldCharType="separate"/>
            </w:r>
            <w:r>
              <w:rPr>
                <w:noProof/>
                <w:webHidden/>
              </w:rPr>
              <w:t>75</w:t>
            </w:r>
            <w:r>
              <w:rPr>
                <w:noProof/>
                <w:webHidden/>
              </w:rPr>
              <w:fldChar w:fldCharType="end"/>
            </w:r>
          </w:hyperlink>
        </w:p>
        <w:p w14:paraId="6DCA954B" w14:textId="5E034541" w:rsidR="00DD2891" w:rsidRDefault="00DD2891" w:rsidP="00817028">
          <w:pPr>
            <w:pStyle w:val="TOC1"/>
            <w:tabs>
              <w:tab w:val="left" w:pos="400"/>
            </w:tabs>
            <w:rPr>
              <w:rFonts w:asciiTheme="minorHAnsi" w:eastAsiaTheme="minorEastAsia" w:hAnsiTheme="minorHAnsi"/>
              <w:noProof/>
              <w:kern w:val="2"/>
              <w:sz w:val="24"/>
              <w:szCs w:val="24"/>
              <w:lang w:eastAsia="en-GB"/>
              <w14:ligatures w14:val="standardContextual"/>
            </w:rPr>
          </w:pPr>
          <w:hyperlink w:anchor="_Toc241087390" w:history="1">
            <w:r w:rsidRPr="00616C34">
              <w:rPr>
                <w:rStyle w:val="Hyperlink"/>
                <w:noProof/>
              </w:rPr>
              <w:t>8</w:t>
            </w:r>
            <w:r>
              <w:rPr>
                <w:rFonts w:asciiTheme="minorHAnsi" w:eastAsiaTheme="minorEastAsia" w:hAnsiTheme="minorHAnsi"/>
                <w:noProof/>
                <w:kern w:val="2"/>
                <w:sz w:val="24"/>
                <w:szCs w:val="24"/>
                <w:lang w:eastAsia="en-GB"/>
                <w14:ligatures w14:val="standardContextual"/>
              </w:rPr>
              <w:tab/>
            </w:r>
            <w:r w:rsidRPr="00616C34">
              <w:rPr>
                <w:rStyle w:val="Hyperlink"/>
                <w:noProof/>
              </w:rPr>
              <w:t>Appendices</w:t>
            </w:r>
            <w:r>
              <w:rPr>
                <w:noProof/>
                <w:webHidden/>
              </w:rPr>
              <w:tab/>
            </w:r>
            <w:r>
              <w:rPr>
                <w:noProof/>
                <w:webHidden/>
              </w:rPr>
              <w:fldChar w:fldCharType="begin"/>
            </w:r>
            <w:r>
              <w:rPr>
                <w:noProof/>
                <w:webHidden/>
              </w:rPr>
              <w:instrText xml:space="preserve"> PAGEREF _Toc241087390 \h </w:instrText>
            </w:r>
            <w:r>
              <w:rPr>
                <w:noProof/>
                <w:webHidden/>
              </w:rPr>
            </w:r>
            <w:r>
              <w:rPr>
                <w:noProof/>
                <w:webHidden/>
              </w:rPr>
              <w:fldChar w:fldCharType="separate"/>
            </w:r>
            <w:r>
              <w:rPr>
                <w:noProof/>
                <w:webHidden/>
              </w:rPr>
              <w:t>76</w:t>
            </w:r>
            <w:r>
              <w:rPr>
                <w:noProof/>
                <w:webHidden/>
              </w:rPr>
              <w:fldChar w:fldCharType="end"/>
            </w:r>
          </w:hyperlink>
        </w:p>
        <w:p w14:paraId="0FCE4C05" w14:textId="044A6447" w:rsidR="00DD2891" w:rsidRDefault="00DD2891" w:rsidP="00817028">
          <w:pPr>
            <w:pStyle w:val="TOC2"/>
            <w:tabs>
              <w:tab w:val="left" w:pos="720"/>
              <w:tab w:val="right" w:leader="dot" w:pos="10456"/>
            </w:tabs>
            <w:rPr>
              <w:rFonts w:asciiTheme="minorHAnsi" w:eastAsiaTheme="minorEastAsia" w:hAnsiTheme="minorHAnsi"/>
              <w:noProof/>
              <w:kern w:val="2"/>
              <w:sz w:val="24"/>
              <w:szCs w:val="24"/>
              <w:lang w:eastAsia="en-GB"/>
              <w14:ligatures w14:val="standardContextual"/>
            </w:rPr>
          </w:pPr>
          <w:hyperlink w:anchor="_Toc241087391" w:history="1">
            <w:r w:rsidRPr="00616C34">
              <w:rPr>
                <w:rStyle w:val="Hyperlink"/>
                <w:noProof/>
              </w:rPr>
              <w:t>8.1</w:t>
            </w:r>
            <w:r>
              <w:rPr>
                <w:rFonts w:asciiTheme="minorHAnsi" w:eastAsiaTheme="minorEastAsia" w:hAnsiTheme="minorHAnsi"/>
                <w:noProof/>
                <w:kern w:val="2"/>
                <w:sz w:val="24"/>
                <w:szCs w:val="24"/>
                <w:lang w:eastAsia="en-GB"/>
                <w14:ligatures w14:val="standardContextual"/>
              </w:rPr>
              <w:tab/>
            </w:r>
            <w:r w:rsidRPr="00616C34">
              <w:rPr>
                <w:rStyle w:val="Hyperlink"/>
                <w:noProof/>
              </w:rPr>
              <w:t>Condition Specifications</w:t>
            </w:r>
            <w:r>
              <w:rPr>
                <w:noProof/>
                <w:webHidden/>
              </w:rPr>
              <w:tab/>
            </w:r>
            <w:r>
              <w:rPr>
                <w:noProof/>
                <w:webHidden/>
              </w:rPr>
              <w:fldChar w:fldCharType="begin"/>
            </w:r>
            <w:r>
              <w:rPr>
                <w:noProof/>
                <w:webHidden/>
              </w:rPr>
              <w:instrText xml:space="preserve"> PAGEREF _Toc241087391 \h </w:instrText>
            </w:r>
            <w:r>
              <w:rPr>
                <w:noProof/>
                <w:webHidden/>
              </w:rPr>
            </w:r>
            <w:r>
              <w:rPr>
                <w:noProof/>
                <w:webHidden/>
              </w:rPr>
              <w:fldChar w:fldCharType="separate"/>
            </w:r>
            <w:r>
              <w:rPr>
                <w:noProof/>
                <w:webHidden/>
              </w:rPr>
              <w:t>76</w:t>
            </w:r>
            <w:r>
              <w:rPr>
                <w:noProof/>
                <w:webHidden/>
              </w:rPr>
              <w:fldChar w:fldCharType="end"/>
            </w:r>
          </w:hyperlink>
        </w:p>
        <w:p w14:paraId="78471356" w14:textId="523C2AC5" w:rsidR="00DD2891" w:rsidRDefault="00DD2891" w:rsidP="00817028">
          <w:pPr>
            <w:pStyle w:val="TOC2"/>
            <w:tabs>
              <w:tab w:val="left" w:pos="720"/>
              <w:tab w:val="right" w:leader="dot" w:pos="10456"/>
            </w:tabs>
            <w:rPr>
              <w:rFonts w:asciiTheme="minorHAnsi" w:eastAsiaTheme="minorEastAsia" w:hAnsiTheme="minorHAnsi"/>
              <w:noProof/>
              <w:kern w:val="2"/>
              <w:sz w:val="24"/>
              <w:szCs w:val="24"/>
              <w:lang w:eastAsia="en-GB"/>
              <w14:ligatures w14:val="standardContextual"/>
            </w:rPr>
          </w:pPr>
          <w:hyperlink w:anchor="_Toc241087392" w:history="1">
            <w:r w:rsidRPr="00616C34">
              <w:rPr>
                <w:rStyle w:val="Hyperlink"/>
                <w:noProof/>
              </w:rPr>
              <w:t>8.2</w:t>
            </w:r>
            <w:r>
              <w:rPr>
                <w:rFonts w:asciiTheme="minorHAnsi" w:eastAsiaTheme="minorEastAsia" w:hAnsiTheme="minorHAnsi"/>
                <w:noProof/>
                <w:kern w:val="2"/>
                <w:sz w:val="24"/>
                <w:szCs w:val="24"/>
                <w:lang w:eastAsia="en-GB"/>
                <w14:ligatures w14:val="standardContextual"/>
              </w:rPr>
              <w:tab/>
            </w:r>
            <w:r w:rsidRPr="00616C34">
              <w:rPr>
                <w:rStyle w:val="Hyperlink"/>
                <w:noProof/>
              </w:rPr>
              <w:t>Stakeholder Comments</w:t>
            </w:r>
            <w:r>
              <w:rPr>
                <w:noProof/>
                <w:webHidden/>
              </w:rPr>
              <w:tab/>
            </w:r>
            <w:r>
              <w:rPr>
                <w:noProof/>
                <w:webHidden/>
              </w:rPr>
              <w:fldChar w:fldCharType="begin"/>
            </w:r>
            <w:r>
              <w:rPr>
                <w:noProof/>
                <w:webHidden/>
              </w:rPr>
              <w:instrText xml:space="preserve"> PAGEREF _Toc241087392 \h </w:instrText>
            </w:r>
            <w:r>
              <w:rPr>
                <w:noProof/>
                <w:webHidden/>
              </w:rPr>
            </w:r>
            <w:r>
              <w:rPr>
                <w:noProof/>
                <w:webHidden/>
              </w:rPr>
              <w:fldChar w:fldCharType="separate"/>
            </w:r>
            <w:r>
              <w:rPr>
                <w:noProof/>
                <w:webHidden/>
              </w:rPr>
              <w:t>78</w:t>
            </w:r>
            <w:r>
              <w:rPr>
                <w:noProof/>
                <w:webHidden/>
              </w:rPr>
              <w:fldChar w:fldCharType="end"/>
            </w:r>
          </w:hyperlink>
        </w:p>
        <w:p w14:paraId="59BDBAEF" w14:textId="156CA95F" w:rsidR="00DD2891" w:rsidRDefault="00DD2891" w:rsidP="00817028">
          <w:pPr>
            <w:pStyle w:val="TOC2"/>
            <w:tabs>
              <w:tab w:val="left" w:pos="720"/>
              <w:tab w:val="right" w:leader="dot" w:pos="10456"/>
            </w:tabs>
            <w:rPr>
              <w:rFonts w:asciiTheme="minorHAnsi" w:eastAsiaTheme="minorEastAsia" w:hAnsiTheme="minorHAnsi"/>
              <w:noProof/>
              <w:kern w:val="2"/>
              <w:sz w:val="24"/>
              <w:szCs w:val="24"/>
              <w:lang w:eastAsia="en-GB"/>
              <w14:ligatures w14:val="standardContextual"/>
            </w:rPr>
          </w:pPr>
          <w:hyperlink w:anchor="_Toc241087393" w:history="1">
            <w:r w:rsidRPr="00616C34">
              <w:rPr>
                <w:rStyle w:val="Hyperlink"/>
                <w:noProof/>
              </w:rPr>
              <w:t>8.3</w:t>
            </w:r>
            <w:r>
              <w:rPr>
                <w:rFonts w:asciiTheme="minorHAnsi" w:eastAsiaTheme="minorEastAsia" w:hAnsiTheme="minorHAnsi"/>
                <w:noProof/>
                <w:kern w:val="2"/>
                <w:sz w:val="24"/>
                <w:szCs w:val="24"/>
                <w:lang w:eastAsia="en-GB"/>
                <w14:ligatures w14:val="standardContextual"/>
              </w:rPr>
              <w:tab/>
            </w:r>
            <w:r w:rsidRPr="00616C34">
              <w:rPr>
                <w:rStyle w:val="Hyperlink"/>
                <w:noProof/>
              </w:rPr>
              <w:t>Peer review</w:t>
            </w:r>
            <w:r>
              <w:rPr>
                <w:noProof/>
                <w:webHidden/>
              </w:rPr>
              <w:tab/>
            </w:r>
            <w:r>
              <w:rPr>
                <w:noProof/>
                <w:webHidden/>
              </w:rPr>
              <w:fldChar w:fldCharType="begin"/>
            </w:r>
            <w:r>
              <w:rPr>
                <w:noProof/>
                <w:webHidden/>
              </w:rPr>
              <w:instrText xml:space="preserve"> PAGEREF _Toc241087393 \h </w:instrText>
            </w:r>
            <w:r>
              <w:rPr>
                <w:noProof/>
                <w:webHidden/>
              </w:rPr>
            </w:r>
            <w:r>
              <w:rPr>
                <w:noProof/>
                <w:webHidden/>
              </w:rPr>
              <w:fldChar w:fldCharType="separate"/>
            </w:r>
            <w:r>
              <w:rPr>
                <w:noProof/>
                <w:webHidden/>
              </w:rPr>
              <w:t>79</w:t>
            </w:r>
            <w:r>
              <w:rPr>
                <w:noProof/>
                <w:webHidden/>
              </w:rPr>
              <w:fldChar w:fldCharType="end"/>
            </w:r>
          </w:hyperlink>
        </w:p>
        <w:p w14:paraId="5EB943DB" w14:textId="15F2BAEE" w:rsidR="00DD2891" w:rsidRDefault="00DD2891" w:rsidP="00817028">
          <w:pPr>
            <w:pStyle w:val="TOC3"/>
            <w:tabs>
              <w:tab w:val="left" w:pos="1200"/>
              <w:tab w:val="right" w:leader="dot" w:pos="10456"/>
            </w:tabs>
            <w:rPr>
              <w:rFonts w:asciiTheme="minorHAnsi" w:eastAsiaTheme="minorEastAsia" w:hAnsiTheme="minorHAnsi"/>
              <w:noProof/>
              <w:kern w:val="2"/>
              <w:sz w:val="24"/>
              <w:szCs w:val="24"/>
              <w:lang w:eastAsia="en-GB"/>
              <w14:ligatures w14:val="standardContextual"/>
            </w:rPr>
          </w:pPr>
          <w:hyperlink w:anchor="_Toc241087394" w:history="1">
            <w:r w:rsidRPr="00616C34">
              <w:rPr>
                <w:rStyle w:val="Hyperlink"/>
                <w:noProof/>
              </w:rPr>
              <w:t>8.3.1</w:t>
            </w:r>
            <w:r>
              <w:rPr>
                <w:rFonts w:asciiTheme="minorHAnsi" w:eastAsiaTheme="minorEastAsia" w:hAnsiTheme="minorHAnsi"/>
                <w:noProof/>
                <w:kern w:val="2"/>
                <w:sz w:val="24"/>
                <w:szCs w:val="24"/>
                <w:lang w:eastAsia="en-GB"/>
                <w14:ligatures w14:val="standardContextual"/>
              </w:rPr>
              <w:tab/>
            </w:r>
            <w:r w:rsidRPr="00616C34">
              <w:rPr>
                <w:rStyle w:val="Hyperlink"/>
                <w:noProof/>
              </w:rPr>
              <w:t>Peer Reviewers</w:t>
            </w:r>
            <w:r>
              <w:rPr>
                <w:noProof/>
                <w:webHidden/>
              </w:rPr>
              <w:tab/>
            </w:r>
            <w:r>
              <w:rPr>
                <w:noProof/>
                <w:webHidden/>
              </w:rPr>
              <w:fldChar w:fldCharType="begin"/>
            </w:r>
            <w:r>
              <w:rPr>
                <w:noProof/>
                <w:webHidden/>
              </w:rPr>
              <w:instrText xml:space="preserve"> PAGEREF _Toc241087394 \h </w:instrText>
            </w:r>
            <w:r>
              <w:rPr>
                <w:noProof/>
                <w:webHidden/>
              </w:rPr>
            </w:r>
            <w:r>
              <w:rPr>
                <w:noProof/>
                <w:webHidden/>
              </w:rPr>
              <w:fldChar w:fldCharType="separate"/>
            </w:r>
            <w:r>
              <w:rPr>
                <w:noProof/>
                <w:webHidden/>
              </w:rPr>
              <w:t>79</w:t>
            </w:r>
            <w:r>
              <w:rPr>
                <w:noProof/>
                <w:webHidden/>
              </w:rPr>
              <w:fldChar w:fldCharType="end"/>
            </w:r>
          </w:hyperlink>
        </w:p>
        <w:p w14:paraId="046D0B05" w14:textId="5F28D3D7" w:rsidR="00DD2891" w:rsidRDefault="00DD2891" w:rsidP="00817028">
          <w:pPr>
            <w:pStyle w:val="TOC3"/>
            <w:tabs>
              <w:tab w:val="left" w:pos="1200"/>
              <w:tab w:val="right" w:leader="dot" w:pos="10456"/>
            </w:tabs>
            <w:rPr>
              <w:rFonts w:asciiTheme="minorHAnsi" w:eastAsiaTheme="minorEastAsia" w:hAnsiTheme="minorHAnsi"/>
              <w:noProof/>
              <w:kern w:val="2"/>
              <w:sz w:val="24"/>
              <w:szCs w:val="24"/>
              <w:lang w:eastAsia="en-GB"/>
              <w14:ligatures w14:val="standardContextual"/>
            </w:rPr>
          </w:pPr>
          <w:hyperlink w:anchor="_Toc241087395" w:history="1">
            <w:r w:rsidRPr="00616C34">
              <w:rPr>
                <w:rStyle w:val="Hyperlink"/>
                <w:noProof/>
              </w:rPr>
              <w:t>8.3.2</w:t>
            </w:r>
            <w:r>
              <w:rPr>
                <w:rFonts w:asciiTheme="minorHAnsi" w:eastAsiaTheme="minorEastAsia" w:hAnsiTheme="minorHAnsi"/>
                <w:noProof/>
                <w:kern w:val="2"/>
                <w:sz w:val="24"/>
                <w:szCs w:val="24"/>
                <w:lang w:eastAsia="en-GB"/>
                <w14:ligatures w14:val="standardContextual"/>
              </w:rPr>
              <w:tab/>
            </w:r>
            <w:r w:rsidRPr="00616C34">
              <w:rPr>
                <w:rStyle w:val="Hyperlink"/>
                <w:noProof/>
              </w:rPr>
              <w:t>Peer Review reports</w:t>
            </w:r>
            <w:r>
              <w:rPr>
                <w:noProof/>
                <w:webHidden/>
              </w:rPr>
              <w:tab/>
            </w:r>
            <w:r>
              <w:rPr>
                <w:noProof/>
                <w:webHidden/>
              </w:rPr>
              <w:fldChar w:fldCharType="begin"/>
            </w:r>
            <w:r>
              <w:rPr>
                <w:noProof/>
                <w:webHidden/>
              </w:rPr>
              <w:instrText xml:space="preserve"> PAGEREF _Toc241087395 \h </w:instrText>
            </w:r>
            <w:r>
              <w:rPr>
                <w:noProof/>
                <w:webHidden/>
              </w:rPr>
            </w:r>
            <w:r>
              <w:rPr>
                <w:noProof/>
                <w:webHidden/>
              </w:rPr>
              <w:fldChar w:fldCharType="separate"/>
            </w:r>
            <w:r>
              <w:rPr>
                <w:noProof/>
                <w:webHidden/>
              </w:rPr>
              <w:t>79</w:t>
            </w:r>
            <w:r>
              <w:rPr>
                <w:noProof/>
                <w:webHidden/>
              </w:rPr>
              <w:fldChar w:fldCharType="end"/>
            </w:r>
          </w:hyperlink>
        </w:p>
        <w:p w14:paraId="664C65DA" w14:textId="74CDD7DB" w:rsidR="00DD2891" w:rsidRDefault="00DD2891" w:rsidP="00817028">
          <w:pPr>
            <w:pStyle w:val="TOC2"/>
            <w:tabs>
              <w:tab w:val="left" w:pos="720"/>
              <w:tab w:val="right" w:leader="dot" w:pos="10456"/>
            </w:tabs>
            <w:rPr>
              <w:rFonts w:asciiTheme="minorHAnsi" w:eastAsiaTheme="minorEastAsia" w:hAnsiTheme="minorHAnsi"/>
              <w:noProof/>
              <w:kern w:val="2"/>
              <w:sz w:val="24"/>
              <w:szCs w:val="24"/>
              <w:lang w:eastAsia="en-GB"/>
              <w14:ligatures w14:val="standardContextual"/>
            </w:rPr>
          </w:pPr>
          <w:hyperlink w:anchor="_Toc241087396" w:history="1">
            <w:r w:rsidRPr="00616C34">
              <w:rPr>
                <w:rStyle w:val="Hyperlink"/>
                <w:noProof/>
              </w:rPr>
              <w:t>8.4</w:t>
            </w:r>
            <w:r>
              <w:rPr>
                <w:rFonts w:asciiTheme="minorHAnsi" w:eastAsiaTheme="minorEastAsia" w:hAnsiTheme="minorHAnsi"/>
                <w:noProof/>
                <w:kern w:val="2"/>
                <w:sz w:val="24"/>
                <w:szCs w:val="24"/>
                <w:lang w:eastAsia="en-GB"/>
                <w14:ligatures w14:val="standardContextual"/>
              </w:rPr>
              <w:tab/>
            </w:r>
            <w:r w:rsidRPr="00616C34">
              <w:rPr>
                <w:rStyle w:val="Hyperlink"/>
                <w:noProof/>
              </w:rPr>
              <w:t>Surveillance</w:t>
            </w:r>
            <w:r>
              <w:rPr>
                <w:noProof/>
                <w:webHidden/>
              </w:rPr>
              <w:tab/>
            </w:r>
            <w:r>
              <w:rPr>
                <w:noProof/>
                <w:webHidden/>
              </w:rPr>
              <w:fldChar w:fldCharType="begin"/>
            </w:r>
            <w:r>
              <w:rPr>
                <w:noProof/>
                <w:webHidden/>
              </w:rPr>
              <w:instrText xml:space="preserve"> PAGEREF _Toc241087396 \h </w:instrText>
            </w:r>
            <w:r>
              <w:rPr>
                <w:noProof/>
                <w:webHidden/>
              </w:rPr>
            </w:r>
            <w:r>
              <w:rPr>
                <w:noProof/>
                <w:webHidden/>
              </w:rPr>
              <w:fldChar w:fldCharType="separate"/>
            </w:r>
            <w:r>
              <w:rPr>
                <w:noProof/>
                <w:webHidden/>
              </w:rPr>
              <w:t>80</w:t>
            </w:r>
            <w:r>
              <w:rPr>
                <w:noProof/>
                <w:webHidden/>
              </w:rPr>
              <w:fldChar w:fldCharType="end"/>
            </w:r>
          </w:hyperlink>
        </w:p>
        <w:p w14:paraId="1BEC4E63" w14:textId="5DD78A77" w:rsidR="00DD2891" w:rsidRDefault="00DD2891" w:rsidP="00817028">
          <w:pPr>
            <w:pStyle w:val="TOC2"/>
            <w:tabs>
              <w:tab w:val="left" w:pos="720"/>
              <w:tab w:val="right" w:leader="dot" w:pos="10456"/>
            </w:tabs>
            <w:rPr>
              <w:rFonts w:asciiTheme="minorHAnsi" w:eastAsiaTheme="minorEastAsia" w:hAnsiTheme="minorHAnsi"/>
              <w:noProof/>
              <w:kern w:val="2"/>
              <w:sz w:val="24"/>
              <w:szCs w:val="24"/>
              <w:lang w:eastAsia="en-GB"/>
              <w14:ligatures w14:val="standardContextual"/>
            </w:rPr>
          </w:pPr>
          <w:hyperlink w:anchor="_Toc241087397" w:history="1">
            <w:r w:rsidRPr="00616C34">
              <w:rPr>
                <w:rStyle w:val="Hyperlink"/>
                <w:noProof/>
                <w:highlight w:val="yellow"/>
              </w:rPr>
              <w:t>8.5</w:t>
            </w:r>
            <w:r>
              <w:rPr>
                <w:rFonts w:asciiTheme="minorHAnsi" w:eastAsiaTheme="minorEastAsia" w:hAnsiTheme="minorHAnsi"/>
                <w:noProof/>
                <w:kern w:val="2"/>
                <w:sz w:val="24"/>
                <w:szCs w:val="24"/>
                <w:lang w:eastAsia="en-GB"/>
                <w14:ligatures w14:val="standardContextual"/>
              </w:rPr>
              <w:tab/>
            </w:r>
            <w:r w:rsidRPr="00616C34">
              <w:rPr>
                <w:rStyle w:val="Hyperlink"/>
                <w:noProof/>
                <w:highlight w:val="yellow"/>
              </w:rPr>
              <w:t>Risk-Based Framework outputs – delete if not applicable</w:t>
            </w:r>
            <w:r>
              <w:rPr>
                <w:noProof/>
                <w:webHidden/>
              </w:rPr>
              <w:tab/>
            </w:r>
            <w:r>
              <w:rPr>
                <w:noProof/>
                <w:webHidden/>
              </w:rPr>
              <w:fldChar w:fldCharType="begin"/>
            </w:r>
            <w:r>
              <w:rPr>
                <w:noProof/>
                <w:webHidden/>
              </w:rPr>
              <w:instrText xml:space="preserve"> PAGEREF _Toc241087397 \h </w:instrText>
            </w:r>
            <w:r>
              <w:rPr>
                <w:noProof/>
                <w:webHidden/>
              </w:rPr>
            </w:r>
            <w:r>
              <w:rPr>
                <w:noProof/>
                <w:webHidden/>
              </w:rPr>
              <w:fldChar w:fldCharType="separate"/>
            </w:r>
            <w:r>
              <w:rPr>
                <w:noProof/>
                <w:webHidden/>
              </w:rPr>
              <w:t>81</w:t>
            </w:r>
            <w:r>
              <w:rPr>
                <w:noProof/>
                <w:webHidden/>
              </w:rPr>
              <w:fldChar w:fldCharType="end"/>
            </w:r>
          </w:hyperlink>
        </w:p>
        <w:p w14:paraId="5387FEE9" w14:textId="4A8E3737" w:rsidR="00DD2891" w:rsidRDefault="00DD2891" w:rsidP="00817028">
          <w:pPr>
            <w:pStyle w:val="TOC3"/>
            <w:tabs>
              <w:tab w:val="left" w:pos="1200"/>
              <w:tab w:val="right" w:leader="dot" w:pos="10456"/>
            </w:tabs>
            <w:rPr>
              <w:rFonts w:asciiTheme="minorHAnsi" w:eastAsiaTheme="minorEastAsia" w:hAnsiTheme="minorHAnsi"/>
              <w:noProof/>
              <w:kern w:val="2"/>
              <w:sz w:val="24"/>
              <w:szCs w:val="24"/>
              <w:lang w:eastAsia="en-GB"/>
              <w14:ligatures w14:val="standardContextual"/>
            </w:rPr>
          </w:pPr>
          <w:hyperlink w:anchor="_Toc241087398" w:history="1">
            <w:r w:rsidRPr="00616C34">
              <w:rPr>
                <w:rStyle w:val="Hyperlink"/>
                <w:noProof/>
                <w:highlight w:val="yellow"/>
              </w:rPr>
              <w:t>8.5.1</w:t>
            </w:r>
            <w:r>
              <w:rPr>
                <w:rFonts w:asciiTheme="minorHAnsi" w:eastAsiaTheme="minorEastAsia" w:hAnsiTheme="minorHAnsi"/>
                <w:noProof/>
                <w:kern w:val="2"/>
                <w:sz w:val="24"/>
                <w:szCs w:val="24"/>
                <w:lang w:eastAsia="en-GB"/>
                <w14:ligatures w14:val="standardContextual"/>
              </w:rPr>
              <w:tab/>
            </w:r>
            <w:r w:rsidRPr="00616C34">
              <w:rPr>
                <w:rStyle w:val="Hyperlink"/>
                <w:noProof/>
                <w:highlight w:val="yellow"/>
              </w:rPr>
              <w:t>Consequence Analysis (CA)</w:t>
            </w:r>
            <w:r>
              <w:rPr>
                <w:noProof/>
                <w:webHidden/>
              </w:rPr>
              <w:tab/>
            </w:r>
            <w:r>
              <w:rPr>
                <w:noProof/>
                <w:webHidden/>
              </w:rPr>
              <w:fldChar w:fldCharType="begin"/>
            </w:r>
            <w:r>
              <w:rPr>
                <w:noProof/>
                <w:webHidden/>
              </w:rPr>
              <w:instrText xml:space="preserve"> PAGEREF _Toc241087398 \h </w:instrText>
            </w:r>
            <w:r>
              <w:rPr>
                <w:noProof/>
                <w:webHidden/>
              </w:rPr>
            </w:r>
            <w:r>
              <w:rPr>
                <w:noProof/>
                <w:webHidden/>
              </w:rPr>
              <w:fldChar w:fldCharType="separate"/>
            </w:r>
            <w:r>
              <w:rPr>
                <w:noProof/>
                <w:webHidden/>
              </w:rPr>
              <w:t>81</w:t>
            </w:r>
            <w:r>
              <w:rPr>
                <w:noProof/>
                <w:webHidden/>
              </w:rPr>
              <w:fldChar w:fldCharType="end"/>
            </w:r>
          </w:hyperlink>
        </w:p>
        <w:p w14:paraId="234B0D68" w14:textId="26CB59B6" w:rsidR="00DD2891" w:rsidRDefault="00DD2891" w:rsidP="00817028">
          <w:pPr>
            <w:pStyle w:val="TOC3"/>
            <w:tabs>
              <w:tab w:val="left" w:pos="1200"/>
              <w:tab w:val="right" w:leader="dot" w:pos="10456"/>
            </w:tabs>
            <w:rPr>
              <w:rFonts w:asciiTheme="minorHAnsi" w:eastAsiaTheme="minorEastAsia" w:hAnsiTheme="minorHAnsi"/>
              <w:noProof/>
              <w:kern w:val="2"/>
              <w:sz w:val="24"/>
              <w:szCs w:val="24"/>
              <w:lang w:eastAsia="en-GB"/>
              <w14:ligatures w14:val="standardContextual"/>
            </w:rPr>
          </w:pPr>
          <w:hyperlink w:anchor="_Toc241087399" w:history="1">
            <w:r w:rsidRPr="00616C34">
              <w:rPr>
                <w:rStyle w:val="Hyperlink"/>
                <w:noProof/>
                <w:highlight w:val="yellow"/>
              </w:rPr>
              <w:t>8.5.2</w:t>
            </w:r>
            <w:r>
              <w:rPr>
                <w:rFonts w:asciiTheme="minorHAnsi" w:eastAsiaTheme="minorEastAsia" w:hAnsiTheme="minorHAnsi"/>
                <w:noProof/>
                <w:kern w:val="2"/>
                <w:sz w:val="24"/>
                <w:szCs w:val="24"/>
                <w:lang w:eastAsia="en-GB"/>
                <w14:ligatures w14:val="standardContextual"/>
              </w:rPr>
              <w:tab/>
            </w:r>
            <w:r w:rsidRPr="00616C34">
              <w:rPr>
                <w:rStyle w:val="Hyperlink"/>
                <w:noProof/>
                <w:highlight w:val="yellow"/>
              </w:rPr>
              <w:t>Productivity Susceptibility Analysis (PSA)</w:t>
            </w:r>
            <w:r>
              <w:rPr>
                <w:noProof/>
                <w:webHidden/>
              </w:rPr>
              <w:tab/>
            </w:r>
            <w:r>
              <w:rPr>
                <w:noProof/>
                <w:webHidden/>
              </w:rPr>
              <w:fldChar w:fldCharType="begin"/>
            </w:r>
            <w:r>
              <w:rPr>
                <w:noProof/>
                <w:webHidden/>
              </w:rPr>
              <w:instrText xml:space="preserve"> PAGEREF _Toc241087399 \h </w:instrText>
            </w:r>
            <w:r>
              <w:rPr>
                <w:noProof/>
                <w:webHidden/>
              </w:rPr>
            </w:r>
            <w:r>
              <w:rPr>
                <w:noProof/>
                <w:webHidden/>
              </w:rPr>
              <w:fldChar w:fldCharType="separate"/>
            </w:r>
            <w:r>
              <w:rPr>
                <w:noProof/>
                <w:webHidden/>
              </w:rPr>
              <w:t>81</w:t>
            </w:r>
            <w:r>
              <w:rPr>
                <w:noProof/>
                <w:webHidden/>
              </w:rPr>
              <w:fldChar w:fldCharType="end"/>
            </w:r>
          </w:hyperlink>
        </w:p>
        <w:p w14:paraId="114E23AE" w14:textId="660842DC" w:rsidR="00DD2891" w:rsidRDefault="00DD2891" w:rsidP="00817028">
          <w:pPr>
            <w:pStyle w:val="TOC3"/>
            <w:tabs>
              <w:tab w:val="left" w:pos="1200"/>
              <w:tab w:val="right" w:leader="dot" w:pos="10456"/>
            </w:tabs>
            <w:rPr>
              <w:rFonts w:asciiTheme="minorHAnsi" w:eastAsiaTheme="minorEastAsia" w:hAnsiTheme="minorHAnsi"/>
              <w:noProof/>
              <w:kern w:val="2"/>
              <w:sz w:val="24"/>
              <w:szCs w:val="24"/>
              <w:lang w:eastAsia="en-GB"/>
              <w14:ligatures w14:val="standardContextual"/>
            </w:rPr>
          </w:pPr>
          <w:hyperlink w:anchor="_Toc241087400" w:history="1">
            <w:r w:rsidRPr="00616C34">
              <w:rPr>
                <w:rStyle w:val="Hyperlink"/>
                <w:noProof/>
                <w:highlight w:val="yellow"/>
              </w:rPr>
              <w:t>8.5.3</w:t>
            </w:r>
            <w:r>
              <w:rPr>
                <w:rFonts w:asciiTheme="minorHAnsi" w:eastAsiaTheme="minorEastAsia" w:hAnsiTheme="minorHAnsi"/>
                <w:noProof/>
                <w:kern w:val="2"/>
                <w:sz w:val="24"/>
                <w:szCs w:val="24"/>
                <w:lang w:eastAsia="en-GB"/>
                <w14:ligatures w14:val="standardContextual"/>
              </w:rPr>
              <w:tab/>
            </w:r>
            <w:r w:rsidRPr="00616C34">
              <w:rPr>
                <w:rStyle w:val="Hyperlink"/>
                <w:noProof/>
                <w:highlight w:val="yellow"/>
              </w:rPr>
              <w:t>Consequence Spatial Analysis (CSA)</w:t>
            </w:r>
            <w:r>
              <w:rPr>
                <w:noProof/>
                <w:webHidden/>
              </w:rPr>
              <w:tab/>
            </w:r>
            <w:r>
              <w:rPr>
                <w:noProof/>
                <w:webHidden/>
              </w:rPr>
              <w:fldChar w:fldCharType="begin"/>
            </w:r>
            <w:r>
              <w:rPr>
                <w:noProof/>
                <w:webHidden/>
              </w:rPr>
              <w:instrText xml:space="preserve"> PAGEREF _Toc241087400 \h </w:instrText>
            </w:r>
            <w:r>
              <w:rPr>
                <w:noProof/>
                <w:webHidden/>
              </w:rPr>
            </w:r>
            <w:r>
              <w:rPr>
                <w:noProof/>
                <w:webHidden/>
              </w:rPr>
              <w:fldChar w:fldCharType="separate"/>
            </w:r>
            <w:r>
              <w:rPr>
                <w:noProof/>
                <w:webHidden/>
              </w:rPr>
              <w:t>86</w:t>
            </w:r>
            <w:r>
              <w:rPr>
                <w:noProof/>
                <w:webHidden/>
              </w:rPr>
              <w:fldChar w:fldCharType="end"/>
            </w:r>
          </w:hyperlink>
        </w:p>
        <w:p w14:paraId="7DBB75F7" w14:textId="40C7A76D" w:rsidR="00DD2891" w:rsidRDefault="00DD2891" w:rsidP="00817028">
          <w:pPr>
            <w:pStyle w:val="TOC3"/>
            <w:tabs>
              <w:tab w:val="left" w:pos="1200"/>
              <w:tab w:val="right" w:leader="dot" w:pos="10456"/>
            </w:tabs>
            <w:rPr>
              <w:rFonts w:asciiTheme="minorHAnsi" w:eastAsiaTheme="minorEastAsia" w:hAnsiTheme="minorHAnsi"/>
              <w:noProof/>
              <w:kern w:val="2"/>
              <w:sz w:val="24"/>
              <w:szCs w:val="24"/>
              <w:lang w:eastAsia="en-GB"/>
              <w14:ligatures w14:val="standardContextual"/>
            </w:rPr>
          </w:pPr>
          <w:hyperlink w:anchor="_Toc241087401" w:history="1">
            <w:r w:rsidRPr="00616C34">
              <w:rPr>
                <w:rStyle w:val="Hyperlink"/>
                <w:noProof/>
                <w:highlight w:val="yellow"/>
              </w:rPr>
              <w:t>8.5.4</w:t>
            </w:r>
            <w:r>
              <w:rPr>
                <w:rFonts w:asciiTheme="minorHAnsi" w:eastAsiaTheme="minorEastAsia" w:hAnsiTheme="minorHAnsi"/>
                <w:noProof/>
                <w:kern w:val="2"/>
                <w:sz w:val="24"/>
                <w:szCs w:val="24"/>
                <w:lang w:eastAsia="en-GB"/>
                <w14:ligatures w14:val="standardContextual"/>
              </w:rPr>
              <w:tab/>
            </w:r>
            <w:r w:rsidRPr="00616C34">
              <w:rPr>
                <w:rStyle w:val="Hyperlink"/>
                <w:noProof/>
                <w:highlight w:val="yellow"/>
              </w:rPr>
              <w:t>Scale Intensity Consequence Analysis (SICA)</w:t>
            </w:r>
            <w:r>
              <w:rPr>
                <w:noProof/>
                <w:webHidden/>
              </w:rPr>
              <w:tab/>
            </w:r>
            <w:r>
              <w:rPr>
                <w:noProof/>
                <w:webHidden/>
              </w:rPr>
              <w:fldChar w:fldCharType="begin"/>
            </w:r>
            <w:r>
              <w:rPr>
                <w:noProof/>
                <w:webHidden/>
              </w:rPr>
              <w:instrText xml:space="preserve"> PAGEREF _Toc241087401 \h </w:instrText>
            </w:r>
            <w:r>
              <w:rPr>
                <w:noProof/>
                <w:webHidden/>
              </w:rPr>
            </w:r>
            <w:r>
              <w:rPr>
                <w:noProof/>
                <w:webHidden/>
              </w:rPr>
              <w:fldChar w:fldCharType="separate"/>
            </w:r>
            <w:r>
              <w:rPr>
                <w:noProof/>
                <w:webHidden/>
              </w:rPr>
              <w:t>86</w:t>
            </w:r>
            <w:r>
              <w:rPr>
                <w:noProof/>
                <w:webHidden/>
              </w:rPr>
              <w:fldChar w:fldCharType="end"/>
            </w:r>
          </w:hyperlink>
        </w:p>
        <w:p w14:paraId="1BA987EF" w14:textId="264BA606" w:rsidR="00DD2891" w:rsidRDefault="00DD2891" w:rsidP="00817028">
          <w:pPr>
            <w:pStyle w:val="TOC3"/>
            <w:tabs>
              <w:tab w:val="left" w:pos="1200"/>
              <w:tab w:val="right" w:leader="dot" w:pos="10456"/>
            </w:tabs>
            <w:rPr>
              <w:rFonts w:asciiTheme="minorHAnsi" w:eastAsiaTheme="minorEastAsia" w:hAnsiTheme="minorHAnsi"/>
              <w:noProof/>
              <w:kern w:val="2"/>
              <w:sz w:val="24"/>
              <w:szCs w:val="24"/>
              <w:lang w:eastAsia="en-GB"/>
              <w14:ligatures w14:val="standardContextual"/>
            </w:rPr>
          </w:pPr>
          <w:hyperlink w:anchor="_Toc241087402" w:history="1">
            <w:r w:rsidRPr="00616C34">
              <w:rPr>
                <w:rStyle w:val="Hyperlink"/>
                <w:noProof/>
                <w:highlight w:val="yellow"/>
              </w:rPr>
              <w:t>8.5.5</w:t>
            </w:r>
            <w:r>
              <w:rPr>
                <w:rFonts w:asciiTheme="minorHAnsi" w:eastAsiaTheme="minorEastAsia" w:hAnsiTheme="minorHAnsi"/>
                <w:noProof/>
                <w:kern w:val="2"/>
                <w:sz w:val="24"/>
                <w:szCs w:val="24"/>
                <w:lang w:eastAsia="en-GB"/>
                <w14:ligatures w14:val="standardContextual"/>
              </w:rPr>
              <w:tab/>
            </w:r>
            <w:r w:rsidRPr="00616C34">
              <w:rPr>
                <w:rStyle w:val="Hyperlink"/>
                <w:noProof/>
                <w:highlight w:val="yellow"/>
              </w:rPr>
              <w:t>Benthic Impacts Tool settings – delete if not applicable</w:t>
            </w:r>
            <w:r>
              <w:rPr>
                <w:noProof/>
                <w:webHidden/>
              </w:rPr>
              <w:tab/>
            </w:r>
            <w:r>
              <w:rPr>
                <w:noProof/>
                <w:webHidden/>
              </w:rPr>
              <w:fldChar w:fldCharType="begin"/>
            </w:r>
            <w:r>
              <w:rPr>
                <w:noProof/>
                <w:webHidden/>
              </w:rPr>
              <w:instrText xml:space="preserve"> PAGEREF _Toc241087402 \h </w:instrText>
            </w:r>
            <w:r>
              <w:rPr>
                <w:noProof/>
                <w:webHidden/>
              </w:rPr>
            </w:r>
            <w:r>
              <w:rPr>
                <w:noProof/>
                <w:webHidden/>
              </w:rPr>
              <w:fldChar w:fldCharType="separate"/>
            </w:r>
            <w:r>
              <w:rPr>
                <w:noProof/>
                <w:webHidden/>
              </w:rPr>
              <w:t>87</w:t>
            </w:r>
            <w:r>
              <w:rPr>
                <w:noProof/>
                <w:webHidden/>
              </w:rPr>
              <w:fldChar w:fldCharType="end"/>
            </w:r>
          </w:hyperlink>
        </w:p>
        <w:p w14:paraId="51D09166" w14:textId="3CEA59B9" w:rsidR="00DD2891" w:rsidRDefault="00DD2891" w:rsidP="00817028">
          <w:pPr>
            <w:pStyle w:val="TOC3"/>
            <w:tabs>
              <w:tab w:val="left" w:pos="1200"/>
              <w:tab w:val="right" w:leader="dot" w:pos="10456"/>
            </w:tabs>
            <w:rPr>
              <w:rFonts w:asciiTheme="minorHAnsi" w:eastAsiaTheme="minorEastAsia" w:hAnsiTheme="minorHAnsi"/>
              <w:noProof/>
              <w:kern w:val="2"/>
              <w:sz w:val="24"/>
              <w:szCs w:val="24"/>
              <w:lang w:eastAsia="en-GB"/>
              <w14:ligatures w14:val="standardContextual"/>
            </w:rPr>
          </w:pPr>
          <w:hyperlink w:anchor="_Toc241087403" w:history="1">
            <w:r w:rsidRPr="00616C34">
              <w:rPr>
                <w:rStyle w:val="Hyperlink"/>
                <w:noProof/>
                <w:highlight w:val="yellow"/>
              </w:rPr>
              <w:t>8.5.6</w:t>
            </w:r>
            <w:r>
              <w:rPr>
                <w:rFonts w:asciiTheme="minorHAnsi" w:eastAsiaTheme="minorEastAsia" w:hAnsiTheme="minorHAnsi"/>
                <w:noProof/>
                <w:kern w:val="2"/>
                <w:sz w:val="24"/>
                <w:szCs w:val="24"/>
                <w:lang w:eastAsia="en-GB"/>
                <w14:ligatures w14:val="standardContextual"/>
              </w:rPr>
              <w:tab/>
            </w:r>
            <w:r w:rsidRPr="00616C34">
              <w:rPr>
                <w:rStyle w:val="Hyperlink"/>
                <w:noProof/>
                <w:highlight w:val="yellow"/>
              </w:rPr>
              <w:t>Harmonised fishery assessments – delete if not applicable</w:t>
            </w:r>
            <w:r>
              <w:rPr>
                <w:noProof/>
                <w:webHidden/>
              </w:rPr>
              <w:tab/>
            </w:r>
            <w:r>
              <w:rPr>
                <w:noProof/>
                <w:webHidden/>
              </w:rPr>
              <w:fldChar w:fldCharType="begin"/>
            </w:r>
            <w:r>
              <w:rPr>
                <w:noProof/>
                <w:webHidden/>
              </w:rPr>
              <w:instrText xml:space="preserve"> PAGEREF _Toc241087403 \h </w:instrText>
            </w:r>
            <w:r>
              <w:rPr>
                <w:noProof/>
                <w:webHidden/>
              </w:rPr>
            </w:r>
            <w:r>
              <w:rPr>
                <w:noProof/>
                <w:webHidden/>
              </w:rPr>
              <w:fldChar w:fldCharType="separate"/>
            </w:r>
            <w:r>
              <w:rPr>
                <w:noProof/>
                <w:webHidden/>
              </w:rPr>
              <w:t>89</w:t>
            </w:r>
            <w:r>
              <w:rPr>
                <w:noProof/>
                <w:webHidden/>
              </w:rPr>
              <w:fldChar w:fldCharType="end"/>
            </w:r>
          </w:hyperlink>
        </w:p>
        <w:p w14:paraId="4966CB06" w14:textId="3E193D1C" w:rsidR="00DD2891" w:rsidRDefault="00DD2891" w:rsidP="00817028">
          <w:pPr>
            <w:pStyle w:val="TOC3"/>
            <w:tabs>
              <w:tab w:val="left" w:pos="1200"/>
              <w:tab w:val="right" w:leader="dot" w:pos="10456"/>
            </w:tabs>
            <w:rPr>
              <w:rFonts w:asciiTheme="minorHAnsi" w:eastAsiaTheme="minorEastAsia" w:hAnsiTheme="minorHAnsi"/>
              <w:noProof/>
              <w:kern w:val="2"/>
              <w:sz w:val="24"/>
              <w:szCs w:val="24"/>
              <w:lang w:eastAsia="en-GB"/>
              <w14:ligatures w14:val="standardContextual"/>
            </w:rPr>
          </w:pPr>
          <w:hyperlink w:anchor="_Toc241087404" w:history="1">
            <w:r w:rsidRPr="00616C34">
              <w:rPr>
                <w:rStyle w:val="Hyperlink"/>
                <w:noProof/>
              </w:rPr>
              <w:t>8.5.7</w:t>
            </w:r>
            <w:r>
              <w:rPr>
                <w:rFonts w:asciiTheme="minorHAnsi" w:eastAsiaTheme="minorEastAsia" w:hAnsiTheme="minorHAnsi"/>
                <w:noProof/>
                <w:kern w:val="2"/>
                <w:sz w:val="24"/>
                <w:szCs w:val="24"/>
                <w:lang w:eastAsia="en-GB"/>
                <w14:ligatures w14:val="standardContextual"/>
              </w:rPr>
              <w:tab/>
            </w:r>
            <w:r w:rsidRPr="00616C34">
              <w:rPr>
                <w:rStyle w:val="Hyperlink"/>
                <w:noProof/>
              </w:rPr>
              <w:t>Objections – delete if not applicable</w:t>
            </w:r>
            <w:r>
              <w:rPr>
                <w:noProof/>
                <w:webHidden/>
              </w:rPr>
              <w:tab/>
            </w:r>
            <w:r>
              <w:rPr>
                <w:noProof/>
                <w:webHidden/>
              </w:rPr>
              <w:fldChar w:fldCharType="begin"/>
            </w:r>
            <w:r>
              <w:rPr>
                <w:noProof/>
                <w:webHidden/>
              </w:rPr>
              <w:instrText xml:space="preserve"> PAGEREF _Toc241087404 \h </w:instrText>
            </w:r>
            <w:r>
              <w:rPr>
                <w:noProof/>
                <w:webHidden/>
              </w:rPr>
            </w:r>
            <w:r>
              <w:rPr>
                <w:noProof/>
                <w:webHidden/>
              </w:rPr>
              <w:fldChar w:fldCharType="separate"/>
            </w:r>
            <w:r>
              <w:rPr>
                <w:noProof/>
                <w:webHidden/>
              </w:rPr>
              <w:t>91</w:t>
            </w:r>
            <w:r>
              <w:rPr>
                <w:noProof/>
                <w:webHidden/>
              </w:rPr>
              <w:fldChar w:fldCharType="end"/>
            </w:r>
          </w:hyperlink>
        </w:p>
        <w:p w14:paraId="07877E46" w14:textId="5C70C1D3" w:rsidR="00DD2891" w:rsidRDefault="00DD2891" w:rsidP="00817028">
          <w:pPr>
            <w:pStyle w:val="TOC1"/>
            <w:tabs>
              <w:tab w:val="left" w:pos="400"/>
            </w:tabs>
            <w:rPr>
              <w:rFonts w:asciiTheme="minorHAnsi" w:eastAsiaTheme="minorEastAsia" w:hAnsiTheme="minorHAnsi"/>
              <w:noProof/>
              <w:kern w:val="2"/>
              <w:sz w:val="24"/>
              <w:szCs w:val="24"/>
              <w:lang w:eastAsia="en-GB"/>
              <w14:ligatures w14:val="standardContextual"/>
            </w:rPr>
          </w:pPr>
          <w:hyperlink w:anchor="_Toc241087407" w:history="1">
            <w:r w:rsidRPr="00616C34">
              <w:rPr>
                <w:rStyle w:val="Hyperlink"/>
                <w:noProof/>
                <w:highlight w:val="yellow"/>
              </w:rPr>
              <w:t>9</w:t>
            </w:r>
            <w:r>
              <w:rPr>
                <w:rFonts w:asciiTheme="minorHAnsi" w:eastAsiaTheme="minorEastAsia" w:hAnsiTheme="minorHAnsi"/>
                <w:noProof/>
                <w:kern w:val="2"/>
                <w:sz w:val="24"/>
                <w:szCs w:val="24"/>
                <w:lang w:eastAsia="en-GB"/>
                <w14:ligatures w14:val="standardContextual"/>
              </w:rPr>
              <w:tab/>
            </w:r>
            <w:r w:rsidRPr="00616C34">
              <w:rPr>
                <w:rStyle w:val="Hyperlink"/>
                <w:noProof/>
                <w:highlight w:val="yellow"/>
              </w:rPr>
              <w:t>Copyright</w:t>
            </w:r>
            <w:r>
              <w:rPr>
                <w:noProof/>
                <w:webHidden/>
              </w:rPr>
              <w:tab/>
            </w:r>
            <w:r>
              <w:rPr>
                <w:noProof/>
                <w:webHidden/>
              </w:rPr>
              <w:fldChar w:fldCharType="begin"/>
            </w:r>
            <w:r>
              <w:rPr>
                <w:noProof/>
                <w:webHidden/>
              </w:rPr>
              <w:instrText xml:space="preserve"> PAGEREF _Toc241087407 \h </w:instrText>
            </w:r>
            <w:r>
              <w:rPr>
                <w:noProof/>
                <w:webHidden/>
              </w:rPr>
            </w:r>
            <w:r>
              <w:rPr>
                <w:noProof/>
                <w:webHidden/>
              </w:rPr>
              <w:fldChar w:fldCharType="separate"/>
            </w:r>
            <w:r>
              <w:rPr>
                <w:noProof/>
                <w:webHidden/>
              </w:rPr>
              <w:t>91</w:t>
            </w:r>
            <w:r>
              <w:rPr>
                <w:noProof/>
                <w:webHidden/>
              </w:rPr>
              <w:fldChar w:fldCharType="end"/>
            </w:r>
          </w:hyperlink>
        </w:p>
        <w:p w14:paraId="7403F5C7" w14:textId="67D3A0A8" w:rsidR="00DD2891" w:rsidRDefault="00DD2891" w:rsidP="00817028">
          <w:pPr>
            <w:pStyle w:val="TOC1"/>
            <w:tabs>
              <w:tab w:val="left" w:pos="720"/>
            </w:tabs>
            <w:rPr>
              <w:rFonts w:asciiTheme="minorHAnsi" w:eastAsiaTheme="minorEastAsia" w:hAnsiTheme="minorHAnsi"/>
              <w:noProof/>
              <w:kern w:val="2"/>
              <w:sz w:val="24"/>
              <w:szCs w:val="24"/>
              <w:lang w:eastAsia="en-GB"/>
              <w14:ligatures w14:val="standardContextual"/>
            </w:rPr>
          </w:pPr>
          <w:hyperlink w:anchor="_Toc241087408" w:history="1">
            <w:r w:rsidRPr="00616C34">
              <w:rPr>
                <w:rStyle w:val="Hyperlink"/>
                <w:noProof/>
              </w:rPr>
              <w:t>10</w:t>
            </w:r>
            <w:r>
              <w:rPr>
                <w:rFonts w:asciiTheme="minorHAnsi" w:eastAsiaTheme="minorEastAsia" w:hAnsiTheme="minorHAnsi"/>
                <w:noProof/>
                <w:kern w:val="2"/>
                <w:sz w:val="24"/>
                <w:szCs w:val="24"/>
                <w:lang w:eastAsia="en-GB"/>
                <w14:ligatures w14:val="standardContextual"/>
              </w:rPr>
              <w:tab/>
            </w:r>
            <w:r w:rsidRPr="00616C34">
              <w:rPr>
                <w:rStyle w:val="Hyperlink"/>
                <w:noProof/>
              </w:rPr>
              <w:t>Unit(s) of Certification, Traceability and Eligibility</w:t>
            </w:r>
            <w:r>
              <w:rPr>
                <w:noProof/>
                <w:webHidden/>
              </w:rPr>
              <w:tab/>
            </w:r>
            <w:r>
              <w:rPr>
                <w:noProof/>
                <w:webHidden/>
              </w:rPr>
              <w:fldChar w:fldCharType="begin"/>
            </w:r>
            <w:r>
              <w:rPr>
                <w:noProof/>
                <w:webHidden/>
              </w:rPr>
              <w:instrText xml:space="preserve"> PAGEREF _Toc241087408 \h </w:instrText>
            </w:r>
            <w:r>
              <w:rPr>
                <w:noProof/>
                <w:webHidden/>
              </w:rPr>
            </w:r>
            <w:r>
              <w:rPr>
                <w:noProof/>
                <w:webHidden/>
              </w:rPr>
              <w:fldChar w:fldCharType="separate"/>
            </w:r>
            <w:r>
              <w:rPr>
                <w:noProof/>
                <w:webHidden/>
              </w:rPr>
              <w:t>92</w:t>
            </w:r>
            <w:r>
              <w:rPr>
                <w:noProof/>
                <w:webHidden/>
              </w:rPr>
              <w:fldChar w:fldCharType="end"/>
            </w:r>
          </w:hyperlink>
        </w:p>
        <w:p w14:paraId="56F8D5E4" w14:textId="425B65F5" w:rsidR="00DD2891" w:rsidRDefault="00DD2891" w:rsidP="00817028">
          <w:pPr>
            <w:pStyle w:val="TOC2"/>
            <w:tabs>
              <w:tab w:val="left" w:pos="960"/>
              <w:tab w:val="right" w:leader="dot" w:pos="10456"/>
            </w:tabs>
            <w:rPr>
              <w:rFonts w:asciiTheme="minorHAnsi" w:eastAsiaTheme="minorEastAsia" w:hAnsiTheme="minorHAnsi"/>
              <w:noProof/>
              <w:kern w:val="2"/>
              <w:sz w:val="24"/>
              <w:szCs w:val="24"/>
              <w:lang w:eastAsia="en-GB"/>
              <w14:ligatures w14:val="standardContextual"/>
            </w:rPr>
          </w:pPr>
          <w:hyperlink w:anchor="_Toc241087409" w:history="1">
            <w:r w:rsidRPr="00616C34">
              <w:rPr>
                <w:rStyle w:val="Hyperlink"/>
                <w:noProof/>
              </w:rPr>
              <w:t>10.1</w:t>
            </w:r>
            <w:r>
              <w:rPr>
                <w:rFonts w:asciiTheme="minorHAnsi" w:eastAsiaTheme="minorEastAsia" w:hAnsiTheme="minorHAnsi"/>
                <w:noProof/>
                <w:kern w:val="2"/>
                <w:sz w:val="24"/>
                <w:szCs w:val="24"/>
                <w:lang w:eastAsia="en-GB"/>
                <w14:ligatures w14:val="standardContextual"/>
              </w:rPr>
              <w:tab/>
            </w:r>
            <w:r w:rsidRPr="00616C34">
              <w:rPr>
                <w:rStyle w:val="Hyperlink"/>
                <w:noProof/>
              </w:rPr>
              <w:t>Unit(s) of Certification</w:t>
            </w:r>
            <w:r>
              <w:rPr>
                <w:noProof/>
                <w:webHidden/>
              </w:rPr>
              <w:tab/>
            </w:r>
            <w:r>
              <w:rPr>
                <w:noProof/>
                <w:webHidden/>
              </w:rPr>
              <w:fldChar w:fldCharType="begin"/>
            </w:r>
            <w:r>
              <w:rPr>
                <w:noProof/>
                <w:webHidden/>
              </w:rPr>
              <w:instrText xml:space="preserve"> PAGEREF _Toc241087409 \h </w:instrText>
            </w:r>
            <w:r>
              <w:rPr>
                <w:noProof/>
                <w:webHidden/>
              </w:rPr>
            </w:r>
            <w:r>
              <w:rPr>
                <w:noProof/>
                <w:webHidden/>
              </w:rPr>
              <w:fldChar w:fldCharType="separate"/>
            </w:r>
            <w:r>
              <w:rPr>
                <w:noProof/>
                <w:webHidden/>
              </w:rPr>
              <w:t>92</w:t>
            </w:r>
            <w:r>
              <w:rPr>
                <w:noProof/>
                <w:webHidden/>
              </w:rPr>
              <w:fldChar w:fldCharType="end"/>
            </w:r>
          </w:hyperlink>
        </w:p>
        <w:p w14:paraId="23327CBF" w14:textId="42E52F8B" w:rsidR="00DD2891" w:rsidRDefault="00DD2891" w:rsidP="00817028">
          <w:pPr>
            <w:pStyle w:val="TOC2"/>
            <w:tabs>
              <w:tab w:val="left" w:pos="960"/>
              <w:tab w:val="right" w:leader="dot" w:pos="10456"/>
            </w:tabs>
            <w:rPr>
              <w:rFonts w:asciiTheme="minorHAnsi" w:eastAsiaTheme="minorEastAsia" w:hAnsiTheme="minorHAnsi"/>
              <w:noProof/>
              <w:kern w:val="2"/>
              <w:sz w:val="24"/>
              <w:szCs w:val="24"/>
              <w:lang w:eastAsia="en-GB"/>
              <w14:ligatures w14:val="standardContextual"/>
            </w:rPr>
          </w:pPr>
          <w:hyperlink w:anchor="_Toc241087468" w:history="1">
            <w:r w:rsidRPr="00616C34">
              <w:rPr>
                <w:rStyle w:val="Hyperlink"/>
                <w:noProof/>
              </w:rPr>
              <w:t>10.2</w:t>
            </w:r>
            <w:r>
              <w:rPr>
                <w:rFonts w:asciiTheme="minorHAnsi" w:eastAsiaTheme="minorEastAsia" w:hAnsiTheme="minorHAnsi"/>
                <w:noProof/>
                <w:kern w:val="2"/>
                <w:sz w:val="24"/>
                <w:szCs w:val="24"/>
                <w:lang w:eastAsia="en-GB"/>
                <w14:ligatures w14:val="standardContextual"/>
              </w:rPr>
              <w:tab/>
            </w:r>
            <w:r w:rsidRPr="00616C34">
              <w:rPr>
                <w:rStyle w:val="Hyperlink"/>
                <w:noProof/>
              </w:rPr>
              <w:t>Geographical area</w:t>
            </w:r>
            <w:r>
              <w:rPr>
                <w:noProof/>
                <w:webHidden/>
              </w:rPr>
              <w:tab/>
            </w:r>
            <w:r>
              <w:rPr>
                <w:noProof/>
                <w:webHidden/>
              </w:rPr>
              <w:fldChar w:fldCharType="begin"/>
            </w:r>
            <w:r>
              <w:rPr>
                <w:noProof/>
                <w:webHidden/>
              </w:rPr>
              <w:instrText xml:space="preserve"> PAGEREF _Toc241087468 \h </w:instrText>
            </w:r>
            <w:r>
              <w:rPr>
                <w:noProof/>
                <w:webHidden/>
              </w:rPr>
            </w:r>
            <w:r>
              <w:rPr>
                <w:noProof/>
                <w:webHidden/>
              </w:rPr>
              <w:fldChar w:fldCharType="separate"/>
            </w:r>
            <w:r>
              <w:rPr>
                <w:noProof/>
                <w:webHidden/>
              </w:rPr>
              <w:t>92</w:t>
            </w:r>
            <w:r>
              <w:rPr>
                <w:noProof/>
                <w:webHidden/>
              </w:rPr>
              <w:fldChar w:fldCharType="end"/>
            </w:r>
          </w:hyperlink>
        </w:p>
        <w:p w14:paraId="62E87AF5" w14:textId="3E4AEEE2" w:rsidR="00DD2891" w:rsidRDefault="00DD2891" w:rsidP="00817028">
          <w:pPr>
            <w:pStyle w:val="TOC2"/>
            <w:tabs>
              <w:tab w:val="left" w:pos="960"/>
              <w:tab w:val="right" w:leader="dot" w:pos="10456"/>
            </w:tabs>
            <w:rPr>
              <w:rFonts w:asciiTheme="minorHAnsi" w:eastAsiaTheme="minorEastAsia" w:hAnsiTheme="minorHAnsi"/>
              <w:noProof/>
              <w:kern w:val="2"/>
              <w:sz w:val="24"/>
              <w:szCs w:val="24"/>
              <w:lang w:eastAsia="en-GB"/>
              <w14:ligatures w14:val="standardContextual"/>
            </w:rPr>
          </w:pPr>
          <w:hyperlink w:anchor="_Toc241087469" w:history="1">
            <w:r w:rsidRPr="00616C34">
              <w:rPr>
                <w:rStyle w:val="Hyperlink"/>
                <w:rFonts w:ascii="Aptos Display" w:eastAsia="Times New Roman" w:hAnsi="Aptos Display" w:cs="Segoe UI"/>
                <w:noProof/>
                <w:lang w:eastAsia="en-GB"/>
              </w:rPr>
              <w:t>10.3</w:t>
            </w:r>
            <w:r>
              <w:rPr>
                <w:rFonts w:asciiTheme="minorHAnsi" w:eastAsiaTheme="minorEastAsia" w:hAnsiTheme="minorHAnsi"/>
                <w:noProof/>
                <w:kern w:val="2"/>
                <w:sz w:val="24"/>
                <w:szCs w:val="24"/>
                <w:lang w:eastAsia="en-GB"/>
                <w14:ligatures w14:val="standardContextual"/>
              </w:rPr>
              <w:tab/>
            </w:r>
            <w:r w:rsidRPr="00616C34">
              <w:rPr>
                <w:rStyle w:val="Hyperlink"/>
                <w:noProof/>
              </w:rPr>
              <w:t>Vessel List</w:t>
            </w:r>
            <w:r>
              <w:rPr>
                <w:noProof/>
                <w:webHidden/>
              </w:rPr>
              <w:tab/>
            </w:r>
            <w:r>
              <w:rPr>
                <w:noProof/>
                <w:webHidden/>
              </w:rPr>
              <w:fldChar w:fldCharType="begin"/>
            </w:r>
            <w:r>
              <w:rPr>
                <w:noProof/>
                <w:webHidden/>
              </w:rPr>
              <w:instrText xml:space="preserve"> PAGEREF _Toc241087469 \h </w:instrText>
            </w:r>
            <w:r>
              <w:rPr>
                <w:noProof/>
                <w:webHidden/>
              </w:rPr>
            </w:r>
            <w:r>
              <w:rPr>
                <w:noProof/>
                <w:webHidden/>
              </w:rPr>
              <w:fldChar w:fldCharType="separate"/>
            </w:r>
            <w:r>
              <w:rPr>
                <w:noProof/>
                <w:webHidden/>
              </w:rPr>
              <w:t>92</w:t>
            </w:r>
            <w:r>
              <w:rPr>
                <w:noProof/>
                <w:webHidden/>
              </w:rPr>
              <w:fldChar w:fldCharType="end"/>
            </w:r>
          </w:hyperlink>
        </w:p>
        <w:p w14:paraId="0BC20577" w14:textId="372EC49A" w:rsidR="00DD2891" w:rsidRDefault="00DD2891" w:rsidP="00817028">
          <w:pPr>
            <w:pStyle w:val="TOC2"/>
            <w:tabs>
              <w:tab w:val="left" w:pos="960"/>
              <w:tab w:val="right" w:leader="dot" w:pos="10456"/>
            </w:tabs>
            <w:rPr>
              <w:rFonts w:asciiTheme="minorHAnsi" w:eastAsiaTheme="minorEastAsia" w:hAnsiTheme="minorHAnsi"/>
              <w:noProof/>
              <w:kern w:val="2"/>
              <w:sz w:val="24"/>
              <w:szCs w:val="24"/>
              <w:lang w:eastAsia="en-GB"/>
              <w14:ligatures w14:val="standardContextual"/>
            </w:rPr>
          </w:pPr>
          <w:hyperlink w:anchor="_Toc241087470" w:history="1">
            <w:r w:rsidRPr="00616C34">
              <w:rPr>
                <w:rStyle w:val="Hyperlink"/>
                <w:noProof/>
              </w:rPr>
              <w:t>10.4</w:t>
            </w:r>
            <w:r>
              <w:rPr>
                <w:rFonts w:asciiTheme="minorHAnsi" w:eastAsiaTheme="minorEastAsia" w:hAnsiTheme="minorHAnsi"/>
                <w:noProof/>
                <w:kern w:val="2"/>
                <w:sz w:val="24"/>
                <w:szCs w:val="24"/>
                <w:lang w:eastAsia="en-GB"/>
                <w14:ligatures w14:val="standardContextual"/>
              </w:rPr>
              <w:tab/>
            </w:r>
            <w:r w:rsidRPr="00616C34">
              <w:rPr>
                <w:rStyle w:val="Hyperlink"/>
                <w:noProof/>
              </w:rPr>
              <w:t>MSC At Sea Forced and Child Labour Eligibility</w:t>
            </w:r>
            <w:r>
              <w:rPr>
                <w:noProof/>
                <w:webHidden/>
              </w:rPr>
              <w:tab/>
            </w:r>
            <w:r>
              <w:rPr>
                <w:noProof/>
                <w:webHidden/>
              </w:rPr>
              <w:fldChar w:fldCharType="begin"/>
            </w:r>
            <w:r>
              <w:rPr>
                <w:noProof/>
                <w:webHidden/>
              </w:rPr>
              <w:instrText xml:space="preserve"> PAGEREF _Toc241087470 \h </w:instrText>
            </w:r>
            <w:r>
              <w:rPr>
                <w:noProof/>
                <w:webHidden/>
              </w:rPr>
            </w:r>
            <w:r>
              <w:rPr>
                <w:noProof/>
                <w:webHidden/>
              </w:rPr>
              <w:fldChar w:fldCharType="separate"/>
            </w:r>
            <w:r>
              <w:rPr>
                <w:noProof/>
                <w:webHidden/>
              </w:rPr>
              <w:t>92</w:t>
            </w:r>
            <w:r>
              <w:rPr>
                <w:noProof/>
                <w:webHidden/>
              </w:rPr>
              <w:fldChar w:fldCharType="end"/>
            </w:r>
          </w:hyperlink>
        </w:p>
        <w:p w14:paraId="2D584E65" w14:textId="62B52EFC" w:rsidR="00DD2891" w:rsidRDefault="00DD2891" w:rsidP="00817028">
          <w:pPr>
            <w:pStyle w:val="TOC2"/>
            <w:tabs>
              <w:tab w:val="left" w:pos="960"/>
              <w:tab w:val="right" w:leader="dot" w:pos="10456"/>
            </w:tabs>
            <w:rPr>
              <w:rFonts w:asciiTheme="minorHAnsi" w:eastAsiaTheme="minorEastAsia" w:hAnsiTheme="minorHAnsi"/>
              <w:noProof/>
              <w:kern w:val="2"/>
              <w:sz w:val="24"/>
              <w:szCs w:val="24"/>
              <w:lang w:eastAsia="en-GB"/>
              <w14:ligatures w14:val="standardContextual"/>
            </w:rPr>
          </w:pPr>
          <w:hyperlink w:anchor="_Toc241087474" w:history="1">
            <w:r w:rsidRPr="00616C34">
              <w:rPr>
                <w:rStyle w:val="Hyperlink"/>
                <w:noProof/>
              </w:rPr>
              <w:t>10.5</w:t>
            </w:r>
            <w:r>
              <w:rPr>
                <w:rFonts w:asciiTheme="minorHAnsi" w:eastAsiaTheme="minorEastAsia" w:hAnsiTheme="minorHAnsi"/>
                <w:noProof/>
                <w:kern w:val="2"/>
                <w:sz w:val="24"/>
                <w:szCs w:val="24"/>
                <w:lang w:eastAsia="en-GB"/>
                <w14:ligatures w14:val="standardContextual"/>
              </w:rPr>
              <w:tab/>
            </w:r>
            <w:r w:rsidRPr="00616C34">
              <w:rPr>
                <w:rStyle w:val="Hyperlink"/>
                <w:noProof/>
              </w:rPr>
              <w:t>Eligibility date</w:t>
            </w:r>
            <w:r>
              <w:rPr>
                <w:noProof/>
                <w:webHidden/>
              </w:rPr>
              <w:tab/>
            </w:r>
            <w:r>
              <w:rPr>
                <w:noProof/>
                <w:webHidden/>
              </w:rPr>
              <w:fldChar w:fldCharType="begin"/>
            </w:r>
            <w:r>
              <w:rPr>
                <w:noProof/>
                <w:webHidden/>
              </w:rPr>
              <w:instrText xml:space="preserve"> PAGEREF _Toc241087474 \h </w:instrText>
            </w:r>
            <w:r>
              <w:rPr>
                <w:noProof/>
                <w:webHidden/>
              </w:rPr>
            </w:r>
            <w:r>
              <w:rPr>
                <w:noProof/>
                <w:webHidden/>
              </w:rPr>
              <w:fldChar w:fldCharType="separate"/>
            </w:r>
            <w:r>
              <w:rPr>
                <w:noProof/>
                <w:webHidden/>
              </w:rPr>
              <w:t>93</w:t>
            </w:r>
            <w:r>
              <w:rPr>
                <w:noProof/>
                <w:webHidden/>
              </w:rPr>
              <w:fldChar w:fldCharType="end"/>
            </w:r>
          </w:hyperlink>
        </w:p>
        <w:p w14:paraId="2FC439F5" w14:textId="155FCA80" w:rsidR="00DD2891" w:rsidRDefault="00DD2891" w:rsidP="00817028">
          <w:pPr>
            <w:pStyle w:val="TOC2"/>
            <w:tabs>
              <w:tab w:val="left" w:pos="960"/>
              <w:tab w:val="right" w:leader="dot" w:pos="10456"/>
            </w:tabs>
            <w:rPr>
              <w:rFonts w:asciiTheme="minorHAnsi" w:eastAsiaTheme="minorEastAsia" w:hAnsiTheme="minorHAnsi"/>
              <w:noProof/>
              <w:kern w:val="2"/>
              <w:sz w:val="24"/>
              <w:szCs w:val="24"/>
              <w:lang w:eastAsia="en-GB"/>
              <w14:ligatures w14:val="standardContextual"/>
            </w:rPr>
          </w:pPr>
          <w:hyperlink w:anchor="_Toc241087475" w:history="1">
            <w:r w:rsidRPr="00616C34">
              <w:rPr>
                <w:rStyle w:val="Hyperlink"/>
                <w:rFonts w:ascii="Aptos Display" w:eastAsia="Times New Roman" w:hAnsi="Aptos Display" w:cs="Segoe UI"/>
                <w:noProof/>
                <w:lang w:eastAsia="en-GB"/>
              </w:rPr>
              <w:t>10.6</w:t>
            </w:r>
            <w:r>
              <w:rPr>
                <w:rFonts w:asciiTheme="minorHAnsi" w:eastAsiaTheme="minorEastAsia" w:hAnsiTheme="minorHAnsi"/>
                <w:noProof/>
                <w:kern w:val="2"/>
                <w:sz w:val="24"/>
                <w:szCs w:val="24"/>
                <w:lang w:eastAsia="en-GB"/>
                <w14:ligatures w14:val="standardContextual"/>
              </w:rPr>
              <w:tab/>
            </w:r>
            <w:r w:rsidRPr="00616C34">
              <w:rPr>
                <w:rStyle w:val="Hyperlink"/>
                <w:noProof/>
              </w:rPr>
              <w:t>Traceability</w:t>
            </w:r>
            <w:r>
              <w:rPr>
                <w:noProof/>
                <w:webHidden/>
              </w:rPr>
              <w:tab/>
            </w:r>
            <w:r>
              <w:rPr>
                <w:noProof/>
                <w:webHidden/>
              </w:rPr>
              <w:fldChar w:fldCharType="begin"/>
            </w:r>
            <w:r>
              <w:rPr>
                <w:noProof/>
                <w:webHidden/>
              </w:rPr>
              <w:instrText xml:space="preserve"> PAGEREF _Toc241087475 \h </w:instrText>
            </w:r>
            <w:r>
              <w:rPr>
                <w:noProof/>
                <w:webHidden/>
              </w:rPr>
            </w:r>
            <w:r>
              <w:rPr>
                <w:noProof/>
                <w:webHidden/>
              </w:rPr>
              <w:fldChar w:fldCharType="separate"/>
            </w:r>
            <w:r>
              <w:rPr>
                <w:noProof/>
                <w:webHidden/>
              </w:rPr>
              <w:t>93</w:t>
            </w:r>
            <w:r>
              <w:rPr>
                <w:noProof/>
                <w:webHidden/>
              </w:rPr>
              <w:fldChar w:fldCharType="end"/>
            </w:r>
          </w:hyperlink>
        </w:p>
        <w:p w14:paraId="15F02780" w14:textId="6AAF3B05" w:rsidR="00DD2891" w:rsidRDefault="00DD2891" w:rsidP="00817028">
          <w:pPr>
            <w:pStyle w:val="TOC2"/>
            <w:tabs>
              <w:tab w:val="left" w:pos="960"/>
              <w:tab w:val="right" w:leader="dot" w:pos="10456"/>
            </w:tabs>
            <w:rPr>
              <w:rFonts w:asciiTheme="minorHAnsi" w:eastAsiaTheme="minorEastAsia" w:hAnsiTheme="minorHAnsi"/>
              <w:noProof/>
              <w:kern w:val="2"/>
              <w:sz w:val="24"/>
              <w:szCs w:val="24"/>
              <w:lang w:eastAsia="en-GB"/>
              <w14:ligatures w14:val="standardContextual"/>
            </w:rPr>
          </w:pPr>
          <w:hyperlink w:anchor="_Toc241087476" w:history="1">
            <w:r w:rsidRPr="00616C34">
              <w:rPr>
                <w:rStyle w:val="Hyperlink"/>
                <w:rFonts w:ascii="Aptos Display" w:eastAsia="Times New Roman" w:hAnsi="Aptos Display" w:cs="Segoe UI"/>
                <w:noProof/>
                <w:lang w:eastAsia="en-GB"/>
              </w:rPr>
              <w:t>10.7</w:t>
            </w:r>
            <w:r>
              <w:rPr>
                <w:rFonts w:asciiTheme="minorHAnsi" w:eastAsiaTheme="minorEastAsia" w:hAnsiTheme="minorHAnsi"/>
                <w:noProof/>
                <w:kern w:val="2"/>
                <w:sz w:val="24"/>
                <w:szCs w:val="24"/>
                <w:lang w:eastAsia="en-GB"/>
                <w14:ligatures w14:val="standardContextual"/>
              </w:rPr>
              <w:tab/>
            </w:r>
            <w:r w:rsidRPr="00616C34">
              <w:rPr>
                <w:rStyle w:val="Hyperlink"/>
                <w:noProof/>
              </w:rPr>
              <w:t>Eligibility to enter further certified Chains of Custody</w:t>
            </w:r>
            <w:r>
              <w:rPr>
                <w:noProof/>
                <w:webHidden/>
              </w:rPr>
              <w:tab/>
            </w:r>
            <w:r>
              <w:rPr>
                <w:noProof/>
                <w:webHidden/>
              </w:rPr>
              <w:fldChar w:fldCharType="begin"/>
            </w:r>
            <w:r>
              <w:rPr>
                <w:noProof/>
                <w:webHidden/>
              </w:rPr>
              <w:instrText xml:space="preserve"> PAGEREF _Toc241087476 \h </w:instrText>
            </w:r>
            <w:r>
              <w:rPr>
                <w:noProof/>
                <w:webHidden/>
              </w:rPr>
            </w:r>
            <w:r>
              <w:rPr>
                <w:noProof/>
                <w:webHidden/>
              </w:rPr>
              <w:fldChar w:fldCharType="separate"/>
            </w:r>
            <w:r>
              <w:rPr>
                <w:noProof/>
                <w:webHidden/>
              </w:rPr>
              <w:t>95</w:t>
            </w:r>
            <w:r>
              <w:rPr>
                <w:noProof/>
                <w:webHidden/>
              </w:rPr>
              <w:fldChar w:fldCharType="end"/>
            </w:r>
          </w:hyperlink>
        </w:p>
        <w:p w14:paraId="39281585" w14:textId="1EF038AA" w:rsidR="00DD2891" w:rsidRDefault="00DD2891" w:rsidP="00817028">
          <w:pPr>
            <w:pStyle w:val="TOC2"/>
            <w:tabs>
              <w:tab w:val="left" w:pos="960"/>
              <w:tab w:val="right" w:leader="dot" w:pos="10456"/>
            </w:tabs>
            <w:rPr>
              <w:rFonts w:asciiTheme="minorHAnsi" w:eastAsiaTheme="minorEastAsia" w:hAnsiTheme="minorHAnsi"/>
              <w:noProof/>
              <w:kern w:val="2"/>
              <w:sz w:val="24"/>
              <w:szCs w:val="24"/>
              <w:lang w:eastAsia="en-GB"/>
              <w14:ligatures w14:val="standardContextual"/>
            </w:rPr>
          </w:pPr>
          <w:hyperlink w:anchor="_Toc241087599" w:history="1">
            <w:r w:rsidRPr="00616C34">
              <w:rPr>
                <w:rStyle w:val="Hyperlink"/>
                <w:noProof/>
              </w:rPr>
              <w:t>10.8</w:t>
            </w:r>
            <w:r>
              <w:rPr>
                <w:rFonts w:asciiTheme="minorHAnsi" w:eastAsiaTheme="minorEastAsia" w:hAnsiTheme="minorHAnsi"/>
                <w:noProof/>
                <w:kern w:val="2"/>
                <w:sz w:val="24"/>
                <w:szCs w:val="24"/>
                <w:lang w:eastAsia="en-GB"/>
                <w14:ligatures w14:val="standardContextual"/>
              </w:rPr>
              <w:tab/>
            </w:r>
            <w:r w:rsidRPr="00616C34">
              <w:rPr>
                <w:rStyle w:val="Hyperlink"/>
                <w:noProof/>
              </w:rPr>
              <w:t>Certificate Sharing Statement</w:t>
            </w:r>
            <w:r>
              <w:rPr>
                <w:noProof/>
                <w:webHidden/>
              </w:rPr>
              <w:tab/>
            </w:r>
            <w:r>
              <w:rPr>
                <w:noProof/>
                <w:webHidden/>
              </w:rPr>
              <w:fldChar w:fldCharType="begin"/>
            </w:r>
            <w:r>
              <w:rPr>
                <w:noProof/>
                <w:webHidden/>
              </w:rPr>
              <w:instrText xml:space="preserve"> PAGEREF _Toc241087599 \h </w:instrText>
            </w:r>
            <w:r>
              <w:rPr>
                <w:noProof/>
                <w:webHidden/>
              </w:rPr>
            </w:r>
            <w:r>
              <w:rPr>
                <w:noProof/>
                <w:webHidden/>
              </w:rPr>
              <w:fldChar w:fldCharType="separate"/>
            </w:r>
            <w:r>
              <w:rPr>
                <w:noProof/>
                <w:webHidden/>
              </w:rPr>
              <w:t>96</w:t>
            </w:r>
            <w:r>
              <w:rPr>
                <w:noProof/>
                <w:webHidden/>
              </w:rPr>
              <w:fldChar w:fldCharType="end"/>
            </w:r>
          </w:hyperlink>
        </w:p>
        <w:p w14:paraId="1EF43C7E" w14:textId="06AC9196" w:rsidR="00E84AF5" w:rsidRPr="00F75651" w:rsidRDefault="00E84AF5" w:rsidP="00817028">
          <w:r w:rsidRPr="00D93AC0">
            <w:rPr>
              <w:b/>
              <w:bCs/>
            </w:rPr>
            <w:fldChar w:fldCharType="end"/>
          </w:r>
        </w:p>
      </w:sdtContent>
    </w:sdt>
    <w:p w14:paraId="37D12CC1" w14:textId="6637A71F" w:rsidR="00E84AF5" w:rsidRPr="00F75651" w:rsidRDefault="00E84AF5" w:rsidP="009B3562">
      <w:pPr>
        <w:pStyle w:val="Heading1"/>
        <w:numPr>
          <w:ilvl w:val="0"/>
          <w:numId w:val="0"/>
        </w:numPr>
        <w:ind w:left="432" w:hanging="432"/>
      </w:pPr>
      <w:bookmarkStart w:id="2" w:name="_Toc241087206"/>
      <w:r w:rsidRPr="00F75651">
        <w:t>Glossary</w:t>
      </w:r>
      <w:r w:rsidR="00AF2A63">
        <w:t xml:space="preserve"> of </w:t>
      </w:r>
      <w:r w:rsidR="00AE0BD7">
        <w:t>T</w:t>
      </w:r>
      <w:r w:rsidR="00AF2A63">
        <w:t xml:space="preserve">erms and </w:t>
      </w:r>
      <w:r w:rsidR="00AE0BD7">
        <w:t>Abbreviations</w:t>
      </w:r>
      <w:bookmarkEnd w:id="2"/>
    </w:p>
    <w:p w14:paraId="3FACF253" w14:textId="77777777" w:rsidR="00E84AF5" w:rsidRPr="00F75651" w:rsidRDefault="00E84AF5" w:rsidP="00E84AF5">
      <w:r w:rsidRPr="00F75651">
        <w:t xml:space="preserve">The MSC’s Vocabulary can be found here: </w:t>
      </w:r>
      <w:hyperlink r:id="rId12" w:history="1">
        <w:r w:rsidRPr="00F75651">
          <w:rPr>
            <w:rStyle w:val="Hyperlink"/>
          </w:rPr>
          <w:t>MSC Vocabulary</w:t>
        </w:r>
      </w:hyperlink>
    </w:p>
    <w:p w14:paraId="68D92B99" w14:textId="27F1EB75" w:rsidR="00E84AF5" w:rsidRPr="00F75651" w:rsidRDefault="00E84AF5" w:rsidP="00E84AF5">
      <w:pPr>
        <w:rPr>
          <w:i/>
          <w:iCs/>
        </w:rPr>
      </w:pPr>
      <w:r w:rsidRPr="00F75651">
        <w:rPr>
          <w:i/>
          <w:iCs/>
        </w:rPr>
        <w:t>CABs should include any specific vocabulary, terms or abbreviations used in this assessment report</w:t>
      </w:r>
      <w:r w:rsidR="00FB420E" w:rsidRPr="00F75651">
        <w:rPr>
          <w:i/>
          <w:iCs/>
        </w:rPr>
        <w:t>.</w:t>
      </w:r>
      <w:r w:rsidRPr="00F75651">
        <w:t xml:space="preserve"> </w:t>
      </w:r>
      <w:r w:rsidRPr="00F75651">
        <w:rPr>
          <w:i/>
          <w:iCs/>
        </w:rPr>
        <w:t xml:space="preserve">Note that any terms defined here shall </w:t>
      </w:r>
      <w:r w:rsidR="00EA3612" w:rsidRPr="00F75651">
        <w:rPr>
          <w:i/>
          <w:iCs/>
        </w:rPr>
        <w:t xml:space="preserve">not contradict </w:t>
      </w:r>
      <w:r w:rsidRPr="00F75651">
        <w:rPr>
          <w:i/>
          <w:iCs/>
        </w:rPr>
        <w:t>terms used in the MSC-MSCI Vocabulary.</w:t>
      </w:r>
    </w:p>
    <w:tbl>
      <w:tblPr>
        <w:tblStyle w:val="TableGri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7484"/>
      </w:tblGrid>
      <w:tr w:rsidR="00E84AF5" w:rsidRPr="00F75651" w14:paraId="640098ED" w14:textId="77777777" w:rsidTr="00D6320F">
        <w:tc>
          <w:tcPr>
            <w:tcW w:w="1421" w:type="pct"/>
            <w:shd w:val="clear" w:color="auto" w:fill="D9D9D9" w:themeFill="background1" w:themeFillShade="D9"/>
          </w:tcPr>
          <w:p w14:paraId="6E6A776D" w14:textId="77777777" w:rsidR="00E84AF5" w:rsidRPr="00F75651" w:rsidRDefault="00E84AF5" w:rsidP="00F169CD">
            <w:r w:rsidRPr="00F75651">
              <w:t>Term</w:t>
            </w:r>
          </w:p>
        </w:tc>
        <w:tc>
          <w:tcPr>
            <w:tcW w:w="3579" w:type="pct"/>
            <w:shd w:val="clear" w:color="auto" w:fill="D9D9D9" w:themeFill="background1" w:themeFillShade="D9"/>
          </w:tcPr>
          <w:p w14:paraId="0574918E" w14:textId="77777777" w:rsidR="00E84AF5" w:rsidRPr="00F75651" w:rsidRDefault="00E84AF5" w:rsidP="00F169CD">
            <w:r w:rsidRPr="00F75651">
              <w:t>Meaning</w:t>
            </w:r>
          </w:p>
        </w:tc>
      </w:tr>
      <w:tr w:rsidR="00E84AF5" w:rsidRPr="00F75651" w14:paraId="7875BAF3" w14:textId="77777777" w:rsidTr="00755A38">
        <w:tc>
          <w:tcPr>
            <w:tcW w:w="1421" w:type="pct"/>
          </w:tcPr>
          <w:p w14:paraId="05F7999D" w14:textId="77777777" w:rsidR="00E84AF5" w:rsidRPr="00F75651" w:rsidRDefault="00E84AF5" w:rsidP="00F169CD"/>
        </w:tc>
        <w:tc>
          <w:tcPr>
            <w:tcW w:w="3579" w:type="pct"/>
          </w:tcPr>
          <w:p w14:paraId="06CCC387" w14:textId="77777777" w:rsidR="00E84AF5" w:rsidRPr="00F75651" w:rsidRDefault="00E84AF5" w:rsidP="00F169CD"/>
        </w:tc>
      </w:tr>
      <w:tr w:rsidR="00D6320F" w:rsidRPr="00F75651" w14:paraId="5E2E089C" w14:textId="77777777" w:rsidTr="00755A38">
        <w:tc>
          <w:tcPr>
            <w:tcW w:w="1421" w:type="pct"/>
          </w:tcPr>
          <w:p w14:paraId="21906A42" w14:textId="77777777" w:rsidR="00D6320F" w:rsidRPr="00F75651" w:rsidRDefault="00D6320F" w:rsidP="00F169CD"/>
        </w:tc>
        <w:tc>
          <w:tcPr>
            <w:tcW w:w="3579" w:type="pct"/>
          </w:tcPr>
          <w:p w14:paraId="3C492C1C" w14:textId="77777777" w:rsidR="00D6320F" w:rsidRPr="00F75651" w:rsidRDefault="00D6320F" w:rsidP="00F169CD"/>
        </w:tc>
      </w:tr>
      <w:tr w:rsidR="00D6320F" w:rsidRPr="00F75651" w14:paraId="5417AB1C" w14:textId="77777777" w:rsidTr="00755A38">
        <w:tc>
          <w:tcPr>
            <w:tcW w:w="1421" w:type="pct"/>
          </w:tcPr>
          <w:p w14:paraId="7C313D47" w14:textId="77777777" w:rsidR="00D6320F" w:rsidRPr="00F75651" w:rsidRDefault="00D6320F" w:rsidP="00F169CD"/>
        </w:tc>
        <w:tc>
          <w:tcPr>
            <w:tcW w:w="3579" w:type="pct"/>
          </w:tcPr>
          <w:p w14:paraId="0808C91A" w14:textId="77777777" w:rsidR="00D6320F" w:rsidRPr="00F75651" w:rsidRDefault="00D6320F" w:rsidP="00F169CD"/>
        </w:tc>
      </w:tr>
      <w:tr w:rsidR="00D6320F" w:rsidRPr="00F75651" w14:paraId="17E8781A" w14:textId="77777777" w:rsidTr="00755A38">
        <w:tc>
          <w:tcPr>
            <w:tcW w:w="1421" w:type="pct"/>
          </w:tcPr>
          <w:p w14:paraId="6BFED4E5" w14:textId="77777777" w:rsidR="00D6320F" w:rsidRPr="00F75651" w:rsidRDefault="00D6320F" w:rsidP="00F169CD"/>
        </w:tc>
        <w:tc>
          <w:tcPr>
            <w:tcW w:w="3579" w:type="pct"/>
          </w:tcPr>
          <w:p w14:paraId="2A3A4151" w14:textId="77777777" w:rsidR="00D6320F" w:rsidRPr="00F75651" w:rsidRDefault="00D6320F" w:rsidP="00F169CD"/>
        </w:tc>
      </w:tr>
      <w:tr w:rsidR="00D6320F" w:rsidRPr="00F75651" w14:paraId="790D88B1" w14:textId="77777777" w:rsidTr="00755A38">
        <w:tc>
          <w:tcPr>
            <w:tcW w:w="1421" w:type="pct"/>
          </w:tcPr>
          <w:p w14:paraId="7C5A8277" w14:textId="77777777" w:rsidR="00D6320F" w:rsidRPr="00F75651" w:rsidRDefault="00D6320F" w:rsidP="00F169CD"/>
        </w:tc>
        <w:tc>
          <w:tcPr>
            <w:tcW w:w="3579" w:type="pct"/>
          </w:tcPr>
          <w:p w14:paraId="374BFBF4" w14:textId="77777777" w:rsidR="00D6320F" w:rsidRPr="00F75651" w:rsidRDefault="00D6320F" w:rsidP="00F169CD"/>
        </w:tc>
      </w:tr>
      <w:tr w:rsidR="00D6320F" w:rsidRPr="00F75651" w14:paraId="2561753E" w14:textId="77777777" w:rsidTr="00755A38">
        <w:tc>
          <w:tcPr>
            <w:tcW w:w="1421" w:type="pct"/>
          </w:tcPr>
          <w:p w14:paraId="34F9E553" w14:textId="77777777" w:rsidR="00D6320F" w:rsidRPr="00F75651" w:rsidRDefault="00D6320F" w:rsidP="00F169CD"/>
        </w:tc>
        <w:tc>
          <w:tcPr>
            <w:tcW w:w="3579" w:type="pct"/>
          </w:tcPr>
          <w:p w14:paraId="71DF7A3D" w14:textId="77777777" w:rsidR="00D6320F" w:rsidRPr="00F75651" w:rsidRDefault="00D6320F" w:rsidP="00F169CD"/>
        </w:tc>
      </w:tr>
      <w:tr w:rsidR="00D6320F" w:rsidRPr="00F75651" w14:paraId="5DBAE981" w14:textId="77777777" w:rsidTr="00755A38">
        <w:tc>
          <w:tcPr>
            <w:tcW w:w="1421" w:type="pct"/>
          </w:tcPr>
          <w:p w14:paraId="6EBB805F" w14:textId="77777777" w:rsidR="00D6320F" w:rsidRPr="00F75651" w:rsidRDefault="00D6320F" w:rsidP="00F169CD"/>
        </w:tc>
        <w:tc>
          <w:tcPr>
            <w:tcW w:w="3579" w:type="pct"/>
          </w:tcPr>
          <w:p w14:paraId="2A38BD17" w14:textId="77777777" w:rsidR="00D6320F" w:rsidRPr="00F75651" w:rsidRDefault="00D6320F" w:rsidP="00F169CD"/>
        </w:tc>
      </w:tr>
    </w:tbl>
    <w:p w14:paraId="22095A34" w14:textId="778D3326" w:rsidR="00D6320F" w:rsidRPr="00F75651" w:rsidRDefault="00D6320F">
      <w:pPr>
        <w:spacing w:before="0" w:line="278" w:lineRule="auto"/>
        <w:rPr>
          <w:rFonts w:asciiTheme="majorHAnsi" w:eastAsiaTheme="majorEastAsia" w:hAnsiTheme="majorHAnsi" w:cstheme="majorBidi"/>
          <w:color w:val="0F4761" w:themeColor="accent1" w:themeShade="BF"/>
          <w:sz w:val="40"/>
          <w:szCs w:val="40"/>
        </w:rPr>
      </w:pPr>
      <w:r w:rsidRPr="00F75651">
        <w:br w:type="page"/>
      </w:r>
    </w:p>
    <w:p w14:paraId="6EDF64BB" w14:textId="0DC85261" w:rsidR="00246C45" w:rsidRPr="00F75651" w:rsidRDefault="00246C45" w:rsidP="009B3562">
      <w:pPr>
        <w:pStyle w:val="Heading1"/>
      </w:pPr>
      <w:bookmarkStart w:id="3" w:name="_Toc241087207"/>
      <w:r w:rsidRPr="00F75651">
        <w:lastRenderedPageBreak/>
        <w:t>Unit(s) of Assessment</w:t>
      </w:r>
      <w:bookmarkEnd w:id="3"/>
    </w:p>
    <w:p w14:paraId="217F176F" w14:textId="77777777" w:rsidR="00246C45" w:rsidRPr="00F75651" w:rsidRDefault="00246C45" w:rsidP="00246C45">
      <w:pPr>
        <w:rPr>
          <w:i/>
          <w:iCs/>
        </w:rPr>
      </w:pPr>
      <w:r w:rsidRPr="00F75651">
        <w:rPr>
          <w:i/>
          <w:iCs/>
        </w:rPr>
        <w:t xml:space="preserve">For geographical area, the CAB should refer to G7.5.6. </w:t>
      </w:r>
    </w:p>
    <w:p w14:paraId="23B2BBD1" w14:textId="7536C690" w:rsidR="00246C45" w:rsidRPr="00F75651" w:rsidRDefault="007A120B" w:rsidP="00246C45">
      <w:r w:rsidRPr="00F75651">
        <w:t xml:space="preserve">A statement confirming conformity with the MSC’s scope requirements </w:t>
      </w:r>
      <w:r w:rsidR="00246C45" w:rsidRPr="00F75651">
        <w:t xml:space="preserve">can be found in the fishery announcement on the MSC’s </w:t>
      </w:r>
      <w:r w:rsidR="00DD7CF9" w:rsidRPr="00F75651">
        <w:t>T</w:t>
      </w:r>
      <w:r w:rsidR="00246C45" w:rsidRPr="00F75651">
        <w:t>rack-a-</w:t>
      </w:r>
      <w:r w:rsidR="00DD7CF9" w:rsidRPr="00F75651">
        <w:t xml:space="preserve">Fishery </w:t>
      </w:r>
      <w:r w:rsidR="00246C45" w:rsidRPr="00F75651">
        <w:t>page</w:t>
      </w:r>
      <w:r w:rsidR="00A11ACA" w:rsidRPr="00F75651">
        <w:t xml:space="preserve"> [</w:t>
      </w:r>
      <w:r w:rsidR="00A11ACA" w:rsidRPr="00F75651">
        <w:rPr>
          <w:i/>
          <w:iCs/>
        </w:rPr>
        <w:t>please insert link</w:t>
      </w:r>
      <w:r w:rsidR="00D20E36" w:rsidRPr="00F75651">
        <w:rPr>
          <w:i/>
          <w:iCs/>
        </w:rPr>
        <w:t>]</w:t>
      </w:r>
      <w:r w:rsidR="00AE4C83" w:rsidRPr="00F75651">
        <w:t>.</w:t>
      </w:r>
    </w:p>
    <w:p w14:paraId="34D58D20" w14:textId="12EBAC3B" w:rsidR="00246C45" w:rsidRPr="00D93AC0" w:rsidRDefault="00246C45" w:rsidP="00246C45">
      <w:pPr>
        <w:pStyle w:val="Caption"/>
        <w:keepNext/>
      </w:pPr>
      <w:r w:rsidRPr="00D93AC0">
        <w:t xml:space="preserve">Table </w:t>
      </w:r>
      <w:r w:rsidRPr="00F75651">
        <w:fldChar w:fldCharType="begin"/>
      </w:r>
      <w:r w:rsidRPr="00D93AC0">
        <w:instrText xml:space="preserve"> SEQ Table \* ARABIC </w:instrText>
      </w:r>
      <w:r w:rsidRPr="00F75651">
        <w:fldChar w:fldCharType="separate"/>
      </w:r>
      <w:r w:rsidR="00825AFB">
        <w:rPr>
          <w:noProof/>
        </w:rPr>
        <w:t>1</w:t>
      </w:r>
      <w:r w:rsidRPr="00F75651">
        <w:fldChar w:fldCharType="end"/>
      </w:r>
      <w:r w:rsidRPr="00D93AC0">
        <w:t xml:space="preserve"> UoA Table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129"/>
        <w:gridCol w:w="3323"/>
        <w:gridCol w:w="1873"/>
        <w:gridCol w:w="2076"/>
        <w:gridCol w:w="2055"/>
      </w:tblGrid>
      <w:tr w:rsidR="00B731CE" w:rsidRPr="00F75651" w14:paraId="4D47907F" w14:textId="25A666D1" w:rsidTr="000B027E">
        <w:trPr>
          <w:tblHeader/>
        </w:trPr>
        <w:tc>
          <w:tcPr>
            <w:tcW w:w="1129" w:type="dxa"/>
            <w:tcBorders>
              <w:tr2bl w:val="nil"/>
            </w:tcBorders>
            <w:shd w:val="clear" w:color="auto" w:fill="E8E8E8" w:themeFill="background2"/>
            <w:vAlign w:val="bottom"/>
          </w:tcPr>
          <w:p w14:paraId="7F93E1FB" w14:textId="1CAE11C3" w:rsidR="00B731CE" w:rsidRPr="000B027E" w:rsidRDefault="00B731CE" w:rsidP="00921300">
            <w:pPr>
              <w:jc w:val="center"/>
              <w:rPr>
                <w:rStyle w:val="Strong"/>
              </w:rPr>
            </w:pPr>
            <w:r w:rsidRPr="000B027E">
              <w:rPr>
                <w:rStyle w:val="Strong"/>
              </w:rPr>
              <w:t>U</w:t>
            </w:r>
            <w:r w:rsidRPr="008D2CDE">
              <w:rPr>
                <w:rStyle w:val="Strong"/>
              </w:rPr>
              <w:t>oA No.</w:t>
            </w:r>
          </w:p>
        </w:tc>
        <w:tc>
          <w:tcPr>
            <w:tcW w:w="3323" w:type="dxa"/>
            <w:shd w:val="clear" w:color="auto" w:fill="D1D1D1" w:themeFill="background2" w:themeFillShade="E6"/>
            <w:vAlign w:val="bottom"/>
          </w:tcPr>
          <w:p w14:paraId="38E2843F" w14:textId="62D020E2" w:rsidR="00B731CE" w:rsidRPr="008D2CDE" w:rsidRDefault="00B731CE" w:rsidP="00921300">
            <w:pPr>
              <w:jc w:val="center"/>
              <w:rPr>
                <w:rStyle w:val="Strong"/>
              </w:rPr>
            </w:pPr>
            <w:r w:rsidRPr="004F5F00">
              <w:rPr>
                <w:b/>
                <w:bCs/>
              </w:rPr>
              <w:t>Target Stock</w:t>
            </w:r>
          </w:p>
        </w:tc>
        <w:tc>
          <w:tcPr>
            <w:tcW w:w="0" w:type="auto"/>
            <w:shd w:val="clear" w:color="auto" w:fill="D1D1D1" w:themeFill="background2" w:themeFillShade="E6"/>
            <w:vAlign w:val="bottom"/>
          </w:tcPr>
          <w:p w14:paraId="64F82553" w14:textId="05FBF00F" w:rsidR="00B731CE" w:rsidRPr="008D2CDE" w:rsidRDefault="00B731CE" w:rsidP="00921300">
            <w:pPr>
              <w:jc w:val="center"/>
              <w:rPr>
                <w:rStyle w:val="Strong"/>
              </w:rPr>
            </w:pPr>
            <w:r w:rsidRPr="004F5F00">
              <w:rPr>
                <w:b/>
                <w:bCs/>
              </w:rPr>
              <w:t>Fishing gear type(s) and, if relevant, vessel type(s)</w:t>
            </w:r>
          </w:p>
        </w:tc>
        <w:tc>
          <w:tcPr>
            <w:tcW w:w="0" w:type="auto"/>
            <w:shd w:val="clear" w:color="auto" w:fill="D1D1D1" w:themeFill="background2" w:themeFillShade="E6"/>
            <w:vAlign w:val="bottom"/>
          </w:tcPr>
          <w:p w14:paraId="4A94E5FA" w14:textId="52777602" w:rsidR="00B731CE" w:rsidRPr="008D2CDE" w:rsidRDefault="00B731CE" w:rsidP="00921300">
            <w:pPr>
              <w:jc w:val="center"/>
              <w:rPr>
                <w:rStyle w:val="Strong"/>
              </w:rPr>
            </w:pPr>
            <w:r w:rsidRPr="000B027E">
              <w:rPr>
                <w:b/>
                <w:bCs/>
              </w:rPr>
              <w:t>Jurisdiction</w:t>
            </w:r>
            <w:r>
              <w:rPr>
                <w:b/>
                <w:bCs/>
              </w:rPr>
              <w:t>/Flag State</w:t>
            </w:r>
          </w:p>
        </w:tc>
        <w:tc>
          <w:tcPr>
            <w:tcW w:w="0" w:type="auto"/>
            <w:shd w:val="clear" w:color="auto" w:fill="D1D1D1" w:themeFill="background2" w:themeFillShade="E6"/>
          </w:tcPr>
          <w:p w14:paraId="7BC321DC" w14:textId="2710E345" w:rsidR="00B731CE" w:rsidRPr="008D2CDE" w:rsidDel="00D8154F" w:rsidRDefault="00B731CE" w:rsidP="00921300">
            <w:pPr>
              <w:jc w:val="center"/>
              <w:rPr>
                <w:rStyle w:val="Strong"/>
              </w:rPr>
            </w:pPr>
            <w:r w:rsidRPr="008D2CDE">
              <w:rPr>
                <w:b/>
                <w:bCs/>
              </w:rPr>
              <w:t>Fishing fleet, vessel groups, or individual operators</w:t>
            </w:r>
          </w:p>
        </w:tc>
      </w:tr>
      <w:tr w:rsidR="00B731CE" w:rsidRPr="00F75651" w14:paraId="15028736" w14:textId="77777777" w:rsidTr="000B027E">
        <w:tc>
          <w:tcPr>
            <w:tcW w:w="1129" w:type="dxa"/>
            <w:shd w:val="clear" w:color="auto" w:fill="F2F2F2" w:themeFill="background1" w:themeFillShade="F2"/>
          </w:tcPr>
          <w:p w14:paraId="459CCB2A" w14:textId="36AEB60A" w:rsidR="00B731CE" w:rsidRPr="000B027E" w:rsidDel="00B309A7" w:rsidRDefault="00B731CE" w:rsidP="000B027E">
            <w:pPr>
              <w:jc w:val="center"/>
              <w:rPr>
                <w:i/>
                <w:iCs/>
                <w:lang w:val="en-US"/>
              </w:rPr>
            </w:pPr>
            <w:r w:rsidRPr="000B027E">
              <w:rPr>
                <w:i/>
                <w:iCs/>
              </w:rPr>
              <w:t>Example.  Delete Row</w:t>
            </w:r>
          </w:p>
        </w:tc>
        <w:tc>
          <w:tcPr>
            <w:tcW w:w="3323" w:type="dxa"/>
            <w:shd w:val="clear" w:color="auto" w:fill="F2F2F2" w:themeFill="background1" w:themeFillShade="F2"/>
          </w:tcPr>
          <w:p w14:paraId="25C8786A" w14:textId="4BDA9293" w:rsidR="00B731CE" w:rsidRPr="00D0228D" w:rsidRDefault="00B731CE" w:rsidP="00A86FCA">
            <w:pPr>
              <w:jc w:val="center"/>
              <w:rPr>
                <w:i/>
                <w:iCs/>
              </w:rPr>
            </w:pPr>
            <w:r w:rsidRPr="000B027E">
              <w:rPr>
                <w:i/>
                <w:iCs/>
                <w:szCs w:val="20"/>
              </w:rPr>
              <w:t>Argentine red shrimp</w:t>
            </w:r>
            <w:r>
              <w:rPr>
                <w:i/>
                <w:iCs/>
                <w:szCs w:val="20"/>
              </w:rPr>
              <w:t xml:space="preserve"> (</w:t>
            </w:r>
            <w:r w:rsidRPr="00841FEC">
              <w:rPr>
                <w:i/>
                <w:iCs/>
                <w:szCs w:val="20"/>
              </w:rPr>
              <w:t>Pleoticus mueller</w:t>
            </w:r>
            <w:r>
              <w:rPr>
                <w:i/>
                <w:iCs/>
                <w:szCs w:val="20"/>
              </w:rPr>
              <w:t>)</w:t>
            </w:r>
          </w:p>
        </w:tc>
        <w:tc>
          <w:tcPr>
            <w:tcW w:w="0" w:type="auto"/>
            <w:shd w:val="clear" w:color="auto" w:fill="F2F2F2" w:themeFill="background1" w:themeFillShade="F2"/>
          </w:tcPr>
          <w:p w14:paraId="16C03A20" w14:textId="42C69BB7" w:rsidR="00B731CE" w:rsidRPr="00F75651" w:rsidRDefault="00B731CE" w:rsidP="00A86FCA">
            <w:pPr>
              <w:jc w:val="center"/>
              <w:rPr>
                <w:i/>
                <w:iCs/>
              </w:rPr>
            </w:pPr>
            <w:r>
              <w:rPr>
                <w:i/>
                <w:iCs/>
              </w:rPr>
              <w:t>Bottom trawl carried out by vessels under 21m</w:t>
            </w:r>
          </w:p>
        </w:tc>
        <w:tc>
          <w:tcPr>
            <w:tcW w:w="0" w:type="auto"/>
            <w:shd w:val="clear" w:color="auto" w:fill="F2F2F2" w:themeFill="background1" w:themeFillShade="F2"/>
          </w:tcPr>
          <w:p w14:paraId="183EB606" w14:textId="2F9EBD66" w:rsidR="00B731CE" w:rsidRPr="00F75651" w:rsidRDefault="00B731CE" w:rsidP="00A86FCA">
            <w:pPr>
              <w:jc w:val="center"/>
              <w:rPr>
                <w:i/>
                <w:iCs/>
              </w:rPr>
            </w:pPr>
            <w:r>
              <w:rPr>
                <w:i/>
                <w:iCs/>
              </w:rPr>
              <w:t>Argentine Provincial Jurisdiction</w:t>
            </w:r>
          </w:p>
        </w:tc>
        <w:tc>
          <w:tcPr>
            <w:tcW w:w="0" w:type="auto"/>
            <w:shd w:val="clear" w:color="auto" w:fill="F2F2F2" w:themeFill="background1" w:themeFillShade="F2"/>
          </w:tcPr>
          <w:p w14:paraId="38D9C25F" w14:textId="4D038583" w:rsidR="00B731CE" w:rsidRPr="00F75651" w:rsidRDefault="00B731CE" w:rsidP="00A86FCA">
            <w:pPr>
              <w:jc w:val="center"/>
              <w:rPr>
                <w:i/>
                <w:iCs/>
              </w:rPr>
            </w:pPr>
            <w:r>
              <w:rPr>
                <w:i/>
                <w:iCs/>
              </w:rPr>
              <w:t>52 approved coastal chilling vessels</w:t>
            </w:r>
          </w:p>
        </w:tc>
      </w:tr>
      <w:tr w:rsidR="00B731CE" w:rsidRPr="00F75651" w14:paraId="2F069A0E" w14:textId="77777777" w:rsidTr="000B027E">
        <w:tc>
          <w:tcPr>
            <w:tcW w:w="1129" w:type="dxa"/>
            <w:shd w:val="clear" w:color="auto" w:fill="F2F2F2" w:themeFill="background1" w:themeFillShade="F2"/>
          </w:tcPr>
          <w:p w14:paraId="323BF5F6" w14:textId="2FD91D36" w:rsidR="00B731CE" w:rsidRPr="00D10ED0" w:rsidRDefault="00B731CE" w:rsidP="000B027E">
            <w:pPr>
              <w:jc w:val="center"/>
              <w:rPr>
                <w:i/>
                <w:iCs/>
              </w:rPr>
            </w:pPr>
            <w:r w:rsidRPr="00097B0B">
              <w:rPr>
                <w:i/>
                <w:iCs/>
              </w:rPr>
              <w:t>Example.  Delete Row</w:t>
            </w:r>
          </w:p>
        </w:tc>
        <w:tc>
          <w:tcPr>
            <w:tcW w:w="3323" w:type="dxa"/>
            <w:shd w:val="clear" w:color="auto" w:fill="F2F2F2" w:themeFill="background1" w:themeFillShade="F2"/>
          </w:tcPr>
          <w:p w14:paraId="5D98D70B" w14:textId="4CE9A415" w:rsidR="00B731CE" w:rsidRPr="00F75651" w:rsidRDefault="00B731CE" w:rsidP="00A86FCA">
            <w:pPr>
              <w:jc w:val="center"/>
              <w:rPr>
                <w:i/>
                <w:iCs/>
              </w:rPr>
            </w:pPr>
            <w:r w:rsidRPr="000E2A35">
              <w:rPr>
                <w:i/>
                <w:iCs/>
              </w:rPr>
              <w:t>Western and Central Pacific skipjack tuna (Katsuwonus pelamis)</w:t>
            </w:r>
          </w:p>
        </w:tc>
        <w:tc>
          <w:tcPr>
            <w:tcW w:w="0" w:type="auto"/>
            <w:shd w:val="clear" w:color="auto" w:fill="F2F2F2" w:themeFill="background1" w:themeFillShade="F2"/>
          </w:tcPr>
          <w:p w14:paraId="4B7EB835" w14:textId="1017BB52" w:rsidR="00B731CE" w:rsidRPr="00F75651" w:rsidRDefault="00B731CE" w:rsidP="00A86FCA">
            <w:pPr>
              <w:jc w:val="center"/>
              <w:rPr>
                <w:i/>
                <w:iCs/>
              </w:rPr>
            </w:pPr>
            <w:r>
              <w:rPr>
                <w:i/>
                <w:iCs/>
              </w:rPr>
              <w:t>Purse Seine FAD &amp; Free School</w:t>
            </w:r>
          </w:p>
        </w:tc>
        <w:tc>
          <w:tcPr>
            <w:tcW w:w="0" w:type="auto"/>
            <w:shd w:val="clear" w:color="auto" w:fill="F2F2F2" w:themeFill="background1" w:themeFillShade="F2"/>
          </w:tcPr>
          <w:p w14:paraId="2408420A" w14:textId="6ABB4DFA" w:rsidR="00B731CE" w:rsidRPr="00F96AF9" w:rsidRDefault="00B731CE" w:rsidP="00A86FCA">
            <w:pPr>
              <w:jc w:val="center"/>
              <w:rPr>
                <w:i/>
                <w:iCs/>
              </w:rPr>
            </w:pPr>
            <w:r w:rsidRPr="000B027E">
              <w:rPr>
                <w:i/>
                <w:iCs/>
              </w:rPr>
              <w:t>PNA EEZs</w:t>
            </w:r>
            <w:r>
              <w:rPr>
                <w:i/>
                <w:iCs/>
              </w:rPr>
              <w:t xml:space="preserve"> Chinese Flag State</w:t>
            </w:r>
            <w:r w:rsidRPr="000B027E">
              <w:rPr>
                <w:i/>
                <w:iCs/>
              </w:rPr>
              <w:t>.</w:t>
            </w:r>
          </w:p>
        </w:tc>
        <w:tc>
          <w:tcPr>
            <w:tcW w:w="0" w:type="auto"/>
            <w:shd w:val="clear" w:color="auto" w:fill="F2F2F2" w:themeFill="background1" w:themeFillShade="F2"/>
          </w:tcPr>
          <w:p w14:paraId="6BDA4143" w14:textId="7FC1E112" w:rsidR="00B731CE" w:rsidRPr="00E22987" w:rsidRDefault="00B731CE" w:rsidP="00A86FCA">
            <w:pPr>
              <w:jc w:val="center"/>
              <w:rPr>
                <w:i/>
                <w:iCs/>
              </w:rPr>
            </w:pPr>
            <w:r w:rsidRPr="000B027E">
              <w:rPr>
                <w:i/>
                <w:iCs/>
              </w:rPr>
              <w:t xml:space="preserve">Vessels </w:t>
            </w:r>
            <w:r>
              <w:rPr>
                <w:i/>
                <w:iCs/>
              </w:rPr>
              <w:t>that are part of the ECOFad Association</w:t>
            </w:r>
          </w:p>
        </w:tc>
      </w:tr>
      <w:tr w:rsidR="00B731CE" w:rsidRPr="00F75651" w14:paraId="747B6735" w14:textId="77777777" w:rsidTr="000B027E">
        <w:tc>
          <w:tcPr>
            <w:tcW w:w="1129" w:type="dxa"/>
            <w:shd w:val="clear" w:color="auto" w:fill="F2F2F2" w:themeFill="background1" w:themeFillShade="F2"/>
          </w:tcPr>
          <w:p w14:paraId="0086AECB" w14:textId="02249E27" w:rsidR="00B731CE" w:rsidRPr="00D10ED0" w:rsidRDefault="00B731CE" w:rsidP="000B027E">
            <w:pPr>
              <w:jc w:val="center"/>
              <w:rPr>
                <w:i/>
                <w:iCs/>
              </w:rPr>
            </w:pPr>
            <w:r w:rsidRPr="00097B0B">
              <w:rPr>
                <w:i/>
                <w:iCs/>
              </w:rPr>
              <w:t>Example.  Delete Row</w:t>
            </w:r>
          </w:p>
        </w:tc>
        <w:tc>
          <w:tcPr>
            <w:tcW w:w="3323" w:type="dxa"/>
            <w:shd w:val="clear" w:color="auto" w:fill="F2F2F2" w:themeFill="background1" w:themeFillShade="F2"/>
          </w:tcPr>
          <w:p w14:paraId="0AEA393F" w14:textId="0CA6E46B" w:rsidR="00B731CE" w:rsidRPr="00F75651" w:rsidRDefault="00B731CE" w:rsidP="00533CE3">
            <w:pPr>
              <w:jc w:val="center"/>
              <w:rPr>
                <w:i/>
                <w:iCs/>
              </w:rPr>
            </w:pPr>
            <w:r w:rsidRPr="000E2A35">
              <w:rPr>
                <w:i/>
                <w:iCs/>
              </w:rPr>
              <w:t>Western and Central Pacific skipjack tuna (Katsuwonus pelamis)</w:t>
            </w:r>
          </w:p>
        </w:tc>
        <w:tc>
          <w:tcPr>
            <w:tcW w:w="0" w:type="auto"/>
            <w:shd w:val="clear" w:color="auto" w:fill="F2F2F2" w:themeFill="background1" w:themeFillShade="F2"/>
          </w:tcPr>
          <w:p w14:paraId="56A2D398" w14:textId="79959657" w:rsidR="00B731CE" w:rsidRPr="00F75651" w:rsidRDefault="00B731CE" w:rsidP="00533CE3">
            <w:pPr>
              <w:jc w:val="center"/>
              <w:rPr>
                <w:i/>
                <w:iCs/>
              </w:rPr>
            </w:pPr>
            <w:r>
              <w:rPr>
                <w:i/>
                <w:iCs/>
              </w:rPr>
              <w:t>Purse Seine FAD &amp; Free School</w:t>
            </w:r>
          </w:p>
        </w:tc>
        <w:tc>
          <w:tcPr>
            <w:tcW w:w="0" w:type="auto"/>
            <w:shd w:val="clear" w:color="auto" w:fill="F2F2F2" w:themeFill="background1" w:themeFillShade="F2"/>
          </w:tcPr>
          <w:p w14:paraId="6860064F" w14:textId="3E99EF7A" w:rsidR="00B731CE" w:rsidRPr="00F75651" w:rsidRDefault="00B731CE" w:rsidP="00533CE3">
            <w:pPr>
              <w:jc w:val="center"/>
              <w:rPr>
                <w:i/>
                <w:iCs/>
              </w:rPr>
            </w:pPr>
            <w:r w:rsidRPr="00097B0B">
              <w:rPr>
                <w:i/>
                <w:iCs/>
              </w:rPr>
              <w:t>PNA EEZs</w:t>
            </w:r>
            <w:r>
              <w:rPr>
                <w:i/>
                <w:iCs/>
              </w:rPr>
              <w:t xml:space="preserve"> Kiribati Flag State</w:t>
            </w:r>
          </w:p>
        </w:tc>
        <w:tc>
          <w:tcPr>
            <w:tcW w:w="0" w:type="auto"/>
            <w:shd w:val="clear" w:color="auto" w:fill="F2F2F2" w:themeFill="background1" w:themeFillShade="F2"/>
          </w:tcPr>
          <w:p w14:paraId="46DF02CE" w14:textId="5AB30D07" w:rsidR="00B731CE" w:rsidRPr="00F75651" w:rsidRDefault="00B731CE" w:rsidP="00533CE3">
            <w:pPr>
              <w:jc w:val="center"/>
              <w:rPr>
                <w:i/>
                <w:iCs/>
              </w:rPr>
            </w:pPr>
            <w:r w:rsidRPr="00DE2638">
              <w:rPr>
                <w:i/>
                <w:iCs/>
              </w:rPr>
              <w:t xml:space="preserve">Vessels </w:t>
            </w:r>
            <w:r>
              <w:rPr>
                <w:i/>
                <w:iCs/>
              </w:rPr>
              <w:t>that are part of the ECOFad Association</w:t>
            </w:r>
          </w:p>
        </w:tc>
      </w:tr>
      <w:tr w:rsidR="00B731CE" w:rsidRPr="00F75651" w14:paraId="3570B61F" w14:textId="76956B9D" w:rsidTr="000B027E">
        <w:tc>
          <w:tcPr>
            <w:tcW w:w="1129" w:type="dxa"/>
            <w:shd w:val="clear" w:color="auto" w:fill="F2F2F2" w:themeFill="background1" w:themeFillShade="F2"/>
          </w:tcPr>
          <w:p w14:paraId="4D7F2876" w14:textId="33A516DC" w:rsidR="00B731CE" w:rsidRPr="00F75651" w:rsidRDefault="00B731CE" w:rsidP="000B027E">
            <w:pPr>
              <w:jc w:val="center"/>
            </w:pPr>
            <w:r w:rsidRPr="00F75651">
              <w:rPr>
                <w:rStyle w:val="Strong"/>
              </w:rPr>
              <w:t>UoA 1</w:t>
            </w:r>
          </w:p>
        </w:tc>
        <w:tc>
          <w:tcPr>
            <w:tcW w:w="3323" w:type="dxa"/>
          </w:tcPr>
          <w:p w14:paraId="0D2FD40D" w14:textId="77777777" w:rsidR="00B731CE" w:rsidRPr="00F75651" w:rsidRDefault="00B731CE" w:rsidP="000B027E">
            <w:pPr>
              <w:jc w:val="center"/>
              <w:rPr>
                <w:i/>
                <w:iCs/>
              </w:rPr>
            </w:pPr>
          </w:p>
        </w:tc>
        <w:tc>
          <w:tcPr>
            <w:tcW w:w="0" w:type="auto"/>
          </w:tcPr>
          <w:p w14:paraId="7EE6BBBA" w14:textId="77777777" w:rsidR="00B731CE" w:rsidRPr="00F75651" w:rsidRDefault="00B731CE" w:rsidP="000B027E">
            <w:pPr>
              <w:jc w:val="center"/>
              <w:rPr>
                <w:i/>
                <w:iCs/>
              </w:rPr>
            </w:pPr>
          </w:p>
        </w:tc>
        <w:tc>
          <w:tcPr>
            <w:tcW w:w="0" w:type="auto"/>
          </w:tcPr>
          <w:p w14:paraId="0C01A056" w14:textId="77777777" w:rsidR="00B731CE" w:rsidRPr="00F75651" w:rsidRDefault="00B731CE" w:rsidP="000B027E">
            <w:pPr>
              <w:jc w:val="center"/>
              <w:rPr>
                <w:i/>
                <w:iCs/>
              </w:rPr>
            </w:pPr>
          </w:p>
        </w:tc>
        <w:tc>
          <w:tcPr>
            <w:tcW w:w="0" w:type="auto"/>
          </w:tcPr>
          <w:p w14:paraId="5D4E5EE5" w14:textId="77777777" w:rsidR="00B731CE" w:rsidRPr="00F75651" w:rsidRDefault="00B731CE">
            <w:pPr>
              <w:jc w:val="center"/>
              <w:rPr>
                <w:i/>
                <w:iCs/>
              </w:rPr>
            </w:pPr>
          </w:p>
        </w:tc>
      </w:tr>
      <w:tr w:rsidR="00B731CE" w:rsidRPr="00F75651" w14:paraId="00148B1E" w14:textId="33EB98D0" w:rsidTr="000B027E">
        <w:tc>
          <w:tcPr>
            <w:tcW w:w="1129" w:type="dxa"/>
            <w:shd w:val="clear" w:color="auto" w:fill="F2F2F2" w:themeFill="background1" w:themeFillShade="F2"/>
          </w:tcPr>
          <w:p w14:paraId="4007838D" w14:textId="0C644027" w:rsidR="00B731CE" w:rsidRPr="00F75651" w:rsidRDefault="00B731CE" w:rsidP="000B027E">
            <w:pPr>
              <w:jc w:val="center"/>
            </w:pPr>
            <w:r w:rsidRPr="00F75651">
              <w:rPr>
                <w:rStyle w:val="Strong"/>
              </w:rPr>
              <w:t>UoA 2</w:t>
            </w:r>
          </w:p>
        </w:tc>
        <w:tc>
          <w:tcPr>
            <w:tcW w:w="3323" w:type="dxa"/>
          </w:tcPr>
          <w:p w14:paraId="0F660B93" w14:textId="77777777" w:rsidR="00B731CE" w:rsidRPr="00F75651" w:rsidRDefault="00B731CE" w:rsidP="000B027E">
            <w:pPr>
              <w:jc w:val="center"/>
            </w:pPr>
          </w:p>
        </w:tc>
        <w:tc>
          <w:tcPr>
            <w:tcW w:w="0" w:type="auto"/>
          </w:tcPr>
          <w:p w14:paraId="58D6C7F7" w14:textId="77777777" w:rsidR="00B731CE" w:rsidRPr="00F75651" w:rsidRDefault="00B731CE" w:rsidP="000B027E">
            <w:pPr>
              <w:jc w:val="center"/>
            </w:pPr>
          </w:p>
        </w:tc>
        <w:tc>
          <w:tcPr>
            <w:tcW w:w="0" w:type="auto"/>
          </w:tcPr>
          <w:p w14:paraId="2D3C5EFB" w14:textId="77777777" w:rsidR="00B731CE" w:rsidRPr="00F75651" w:rsidRDefault="00B731CE" w:rsidP="000B027E">
            <w:pPr>
              <w:jc w:val="center"/>
            </w:pPr>
          </w:p>
        </w:tc>
        <w:tc>
          <w:tcPr>
            <w:tcW w:w="0" w:type="auto"/>
          </w:tcPr>
          <w:p w14:paraId="70522F8A" w14:textId="77777777" w:rsidR="00B731CE" w:rsidRPr="00F75651" w:rsidRDefault="00B731CE">
            <w:pPr>
              <w:jc w:val="center"/>
            </w:pPr>
          </w:p>
        </w:tc>
      </w:tr>
      <w:tr w:rsidR="00B731CE" w:rsidRPr="00F75651" w14:paraId="5718FCA3" w14:textId="5582D0F8" w:rsidTr="000B027E">
        <w:tc>
          <w:tcPr>
            <w:tcW w:w="1129" w:type="dxa"/>
            <w:shd w:val="clear" w:color="auto" w:fill="F2F2F2" w:themeFill="background1" w:themeFillShade="F2"/>
          </w:tcPr>
          <w:p w14:paraId="2F29BFC3" w14:textId="76A2788D" w:rsidR="00B731CE" w:rsidRPr="00F75651" w:rsidRDefault="00B731CE" w:rsidP="000B027E">
            <w:pPr>
              <w:jc w:val="center"/>
            </w:pPr>
            <w:r w:rsidRPr="00F75651">
              <w:rPr>
                <w:rStyle w:val="Strong"/>
              </w:rPr>
              <w:t>UoA 3</w:t>
            </w:r>
          </w:p>
        </w:tc>
        <w:tc>
          <w:tcPr>
            <w:tcW w:w="3323" w:type="dxa"/>
          </w:tcPr>
          <w:p w14:paraId="10F429E5" w14:textId="77777777" w:rsidR="00B731CE" w:rsidRPr="00F75651" w:rsidRDefault="00B731CE" w:rsidP="000B027E">
            <w:pPr>
              <w:jc w:val="center"/>
            </w:pPr>
          </w:p>
        </w:tc>
        <w:tc>
          <w:tcPr>
            <w:tcW w:w="0" w:type="auto"/>
          </w:tcPr>
          <w:p w14:paraId="01F801F3" w14:textId="77777777" w:rsidR="00B731CE" w:rsidRPr="00F75651" w:rsidRDefault="00B731CE" w:rsidP="000B027E">
            <w:pPr>
              <w:jc w:val="center"/>
            </w:pPr>
          </w:p>
        </w:tc>
        <w:tc>
          <w:tcPr>
            <w:tcW w:w="0" w:type="auto"/>
          </w:tcPr>
          <w:p w14:paraId="27B147B7" w14:textId="77777777" w:rsidR="00B731CE" w:rsidRPr="00F75651" w:rsidRDefault="00B731CE" w:rsidP="000B027E">
            <w:pPr>
              <w:jc w:val="center"/>
            </w:pPr>
          </w:p>
        </w:tc>
        <w:tc>
          <w:tcPr>
            <w:tcW w:w="0" w:type="auto"/>
          </w:tcPr>
          <w:p w14:paraId="1697A76B" w14:textId="77777777" w:rsidR="00B731CE" w:rsidRPr="00F75651" w:rsidRDefault="00B731CE">
            <w:pPr>
              <w:jc w:val="center"/>
            </w:pPr>
          </w:p>
        </w:tc>
      </w:tr>
      <w:tr w:rsidR="00B731CE" w:rsidRPr="00F75651" w14:paraId="20114FBA" w14:textId="2E344BFD" w:rsidTr="000B027E">
        <w:tc>
          <w:tcPr>
            <w:tcW w:w="1129" w:type="dxa"/>
            <w:shd w:val="clear" w:color="auto" w:fill="F2F2F2" w:themeFill="background1" w:themeFillShade="F2"/>
          </w:tcPr>
          <w:p w14:paraId="74A0EC27" w14:textId="3A8F6C79" w:rsidR="00B731CE" w:rsidRPr="00F75651" w:rsidRDefault="00B731CE" w:rsidP="000B027E">
            <w:pPr>
              <w:jc w:val="center"/>
            </w:pPr>
            <w:r w:rsidRPr="00F75651">
              <w:rPr>
                <w:rStyle w:val="Strong"/>
              </w:rPr>
              <w:t>UoA 4</w:t>
            </w:r>
          </w:p>
        </w:tc>
        <w:tc>
          <w:tcPr>
            <w:tcW w:w="3323" w:type="dxa"/>
          </w:tcPr>
          <w:p w14:paraId="2F822A50" w14:textId="77777777" w:rsidR="00B731CE" w:rsidRPr="00F75651" w:rsidRDefault="00B731CE" w:rsidP="000B027E">
            <w:pPr>
              <w:jc w:val="center"/>
            </w:pPr>
          </w:p>
        </w:tc>
        <w:tc>
          <w:tcPr>
            <w:tcW w:w="0" w:type="auto"/>
          </w:tcPr>
          <w:p w14:paraId="2F9E1EAC" w14:textId="77777777" w:rsidR="00B731CE" w:rsidRPr="00F75651" w:rsidRDefault="00B731CE" w:rsidP="000B027E">
            <w:pPr>
              <w:jc w:val="center"/>
            </w:pPr>
          </w:p>
        </w:tc>
        <w:tc>
          <w:tcPr>
            <w:tcW w:w="0" w:type="auto"/>
          </w:tcPr>
          <w:p w14:paraId="33DF7ED4" w14:textId="77777777" w:rsidR="00B731CE" w:rsidRPr="00F75651" w:rsidRDefault="00B731CE" w:rsidP="000B027E">
            <w:pPr>
              <w:jc w:val="center"/>
            </w:pPr>
          </w:p>
        </w:tc>
        <w:tc>
          <w:tcPr>
            <w:tcW w:w="0" w:type="auto"/>
          </w:tcPr>
          <w:p w14:paraId="2753F9C2" w14:textId="77777777" w:rsidR="00B731CE" w:rsidRPr="00F75651" w:rsidRDefault="00B731CE">
            <w:pPr>
              <w:jc w:val="center"/>
            </w:pPr>
          </w:p>
        </w:tc>
      </w:tr>
      <w:tr w:rsidR="00B731CE" w:rsidRPr="00F75651" w14:paraId="331205AB" w14:textId="7571B104" w:rsidTr="000B027E">
        <w:tc>
          <w:tcPr>
            <w:tcW w:w="1129" w:type="dxa"/>
            <w:shd w:val="clear" w:color="auto" w:fill="F2F2F2" w:themeFill="background1" w:themeFillShade="F2"/>
          </w:tcPr>
          <w:p w14:paraId="1BEE4901" w14:textId="67F71A17" w:rsidR="00B731CE" w:rsidRPr="00F75651" w:rsidRDefault="00B731CE" w:rsidP="000B027E">
            <w:pPr>
              <w:jc w:val="center"/>
            </w:pPr>
            <w:r w:rsidRPr="00F75651">
              <w:rPr>
                <w:rStyle w:val="Strong"/>
              </w:rPr>
              <w:t>UoA 5</w:t>
            </w:r>
          </w:p>
        </w:tc>
        <w:tc>
          <w:tcPr>
            <w:tcW w:w="3323" w:type="dxa"/>
          </w:tcPr>
          <w:p w14:paraId="29A53D49" w14:textId="77777777" w:rsidR="00B731CE" w:rsidRPr="00F75651" w:rsidRDefault="00B731CE" w:rsidP="000B027E">
            <w:pPr>
              <w:jc w:val="center"/>
            </w:pPr>
          </w:p>
        </w:tc>
        <w:tc>
          <w:tcPr>
            <w:tcW w:w="0" w:type="auto"/>
          </w:tcPr>
          <w:p w14:paraId="432CE50C" w14:textId="77777777" w:rsidR="00B731CE" w:rsidRPr="00F75651" w:rsidRDefault="00B731CE" w:rsidP="000B027E">
            <w:pPr>
              <w:jc w:val="center"/>
            </w:pPr>
          </w:p>
        </w:tc>
        <w:tc>
          <w:tcPr>
            <w:tcW w:w="0" w:type="auto"/>
          </w:tcPr>
          <w:p w14:paraId="5AE58AFD" w14:textId="77777777" w:rsidR="00B731CE" w:rsidRPr="00F75651" w:rsidRDefault="00B731CE" w:rsidP="000B027E">
            <w:pPr>
              <w:jc w:val="center"/>
            </w:pPr>
          </w:p>
        </w:tc>
        <w:tc>
          <w:tcPr>
            <w:tcW w:w="0" w:type="auto"/>
          </w:tcPr>
          <w:p w14:paraId="25A0D92C" w14:textId="77777777" w:rsidR="00B731CE" w:rsidRPr="00F75651" w:rsidRDefault="00B731CE">
            <w:pPr>
              <w:jc w:val="center"/>
            </w:pPr>
          </w:p>
        </w:tc>
      </w:tr>
    </w:tbl>
    <w:p w14:paraId="32491D55" w14:textId="16CE967E" w:rsidR="00720F63" w:rsidRDefault="00720F63" w:rsidP="00720F63">
      <w:pPr>
        <w:pStyle w:val="Heading2"/>
      </w:pPr>
      <w:bookmarkStart w:id="4" w:name="_Toc240977149"/>
      <w:bookmarkStart w:id="5" w:name="_Toc240979063"/>
      <w:bookmarkStart w:id="6" w:name="_Toc241086813"/>
      <w:bookmarkStart w:id="7" w:name="_Toc241087214"/>
      <w:bookmarkStart w:id="8" w:name="_Toc241087215"/>
      <w:bookmarkEnd w:id="4"/>
      <w:bookmarkEnd w:id="5"/>
      <w:bookmarkEnd w:id="6"/>
      <w:bookmarkEnd w:id="7"/>
      <w:r>
        <w:t>G</w:t>
      </w:r>
      <w:r w:rsidRPr="00512092">
        <w:t>eographical area</w:t>
      </w:r>
      <w:bookmarkEnd w:id="8"/>
    </w:p>
    <w:p w14:paraId="1B4F2E5A" w14:textId="7E5DFF80" w:rsidR="00720F63" w:rsidRDefault="00184015" w:rsidP="00720F63">
      <w:pPr>
        <w:rPr>
          <w:i/>
          <w:iCs/>
        </w:rPr>
      </w:pPr>
      <w:r>
        <w:rPr>
          <w:i/>
          <w:iCs/>
        </w:rPr>
        <w:t>Describe</w:t>
      </w:r>
      <w:r w:rsidR="00C917FC" w:rsidRPr="000B027E">
        <w:rPr>
          <w:i/>
          <w:iCs/>
        </w:rPr>
        <w:t xml:space="preserve"> the </w:t>
      </w:r>
      <w:r w:rsidR="00571A2A">
        <w:rPr>
          <w:i/>
          <w:iCs/>
        </w:rPr>
        <w:t xml:space="preserve">geographical area in which the </w:t>
      </w:r>
      <w:r w:rsidR="00C917FC">
        <w:rPr>
          <w:i/>
          <w:iCs/>
        </w:rPr>
        <w:t>UoA</w:t>
      </w:r>
      <w:r w:rsidR="00571A2A">
        <w:rPr>
          <w:i/>
          <w:iCs/>
        </w:rPr>
        <w:t xml:space="preserve"> operates</w:t>
      </w:r>
    </w:p>
    <w:p w14:paraId="0B108754" w14:textId="52284A28" w:rsidR="00BB716C" w:rsidRDefault="00C64DA9" w:rsidP="00BB716C">
      <w:pPr>
        <w:pStyle w:val="Heading2"/>
      </w:pPr>
      <w:bookmarkStart w:id="9" w:name="_Toc241087216"/>
      <w:r>
        <w:t xml:space="preserve">Access to </w:t>
      </w:r>
      <w:r w:rsidR="00BC2868">
        <w:t>certification</w:t>
      </w:r>
      <w:bookmarkEnd w:id="9"/>
    </w:p>
    <w:p w14:paraId="78A18975" w14:textId="7F48A4F2" w:rsidR="009B56B2" w:rsidRDefault="009B56B2">
      <w:pPr>
        <w:rPr>
          <w:i/>
          <w:iCs/>
        </w:rPr>
      </w:pPr>
      <w:r w:rsidRPr="00AC55CD">
        <w:rPr>
          <w:i/>
          <w:iCs/>
        </w:rPr>
        <w:t xml:space="preserve">If the UoA is determined to meet the MSC standard, the client may define which fishers within the UoA are to be certified. </w:t>
      </w:r>
      <w:r w:rsidRPr="001B75C3">
        <w:rPr>
          <w:i/>
          <w:iCs/>
        </w:rPr>
        <w:t xml:space="preserve"> In this way, t</w:t>
      </w:r>
      <w:r w:rsidRPr="00AC55CD">
        <w:rPr>
          <w:i/>
          <w:iCs/>
        </w:rPr>
        <w:t>he client may restrict access to the certificate (i.e. the Unit of Certification is smaller than the Unit of Assessment).</w:t>
      </w:r>
    </w:p>
    <w:p w14:paraId="3BEE2003" w14:textId="289F0C24" w:rsidR="00037690" w:rsidRPr="000B027E" w:rsidRDefault="00037690" w:rsidP="000B027E">
      <w:pPr>
        <w:rPr>
          <w:i/>
          <w:iCs/>
        </w:rPr>
      </w:pPr>
      <w:r>
        <w:rPr>
          <w:i/>
          <w:iCs/>
        </w:rPr>
        <w:t xml:space="preserve">Use this section to describe any </w:t>
      </w:r>
      <w:r w:rsidR="00D80DF4">
        <w:rPr>
          <w:i/>
          <w:iCs/>
        </w:rPr>
        <w:t>restrictions to access to the certificate including a link to the Units of Certification in section 11</w:t>
      </w:r>
      <w:r w:rsidR="00420DB1">
        <w:rPr>
          <w:i/>
          <w:iCs/>
        </w:rPr>
        <w:t xml:space="preserve"> </w:t>
      </w:r>
      <w:hyperlink w:anchor="_Unit(s)_of_Certification" w:history="1">
        <w:r w:rsidR="00420DB1" w:rsidRPr="00420DB1">
          <w:rPr>
            <w:rStyle w:val="Hyperlink"/>
            <w:i/>
            <w:iCs/>
          </w:rPr>
          <w:t>Unit(s) of Certification</w:t>
        </w:r>
      </w:hyperlink>
    </w:p>
    <w:p w14:paraId="11B8C6D0" w14:textId="1E7FB3E1" w:rsidR="00C0008D" w:rsidRDefault="00C0008D" w:rsidP="00C0008D">
      <w:pPr>
        <w:pStyle w:val="Heading2"/>
      </w:pPr>
      <w:bookmarkStart w:id="10" w:name="_Toc241087217"/>
      <w:r>
        <w:lastRenderedPageBreak/>
        <w:t>Enhanced</w:t>
      </w:r>
      <w:r w:rsidR="00EA4FCB">
        <w:t xml:space="preserve">/Introduced </w:t>
      </w:r>
      <w:r>
        <w:t>Fisheries</w:t>
      </w:r>
      <w:bookmarkEnd w:id="10"/>
    </w:p>
    <w:p w14:paraId="2C723B73" w14:textId="77777777" w:rsidR="00540F01" w:rsidRPr="00540F01" w:rsidRDefault="00540F01" w:rsidP="00540F01">
      <w:pPr>
        <w:rPr>
          <w:i/>
          <w:iCs/>
        </w:rPr>
      </w:pPr>
      <w:r w:rsidRPr="00540F01">
        <w:rPr>
          <w:i/>
          <w:iCs/>
        </w:rPr>
        <w:t>For enhanced fisheries only, the CAB shall include in the report:</w:t>
      </w:r>
    </w:p>
    <w:p w14:paraId="355F7C13" w14:textId="77777777" w:rsidR="00540F01" w:rsidRPr="00540F01" w:rsidRDefault="00540F01" w:rsidP="00540F01">
      <w:pPr>
        <w:numPr>
          <w:ilvl w:val="0"/>
          <w:numId w:val="64"/>
        </w:numPr>
        <w:rPr>
          <w:i/>
          <w:iCs/>
        </w:rPr>
      </w:pPr>
      <w:r w:rsidRPr="00540F01">
        <w:rPr>
          <w:i/>
          <w:iCs/>
        </w:rPr>
        <w:t>A statement describing how the fishery meets the scope criteria for enhanced fisheries, and</w:t>
      </w:r>
    </w:p>
    <w:p w14:paraId="2B27C1D1" w14:textId="77777777" w:rsidR="00540F01" w:rsidRPr="00540F01" w:rsidRDefault="00540F01" w:rsidP="00540F01">
      <w:pPr>
        <w:numPr>
          <w:ilvl w:val="0"/>
          <w:numId w:val="64"/>
        </w:numPr>
        <w:rPr>
          <w:i/>
          <w:iCs/>
        </w:rPr>
      </w:pPr>
      <w:r w:rsidRPr="00540F01">
        <w:rPr>
          <w:i/>
          <w:iCs/>
        </w:rPr>
        <w:t>The assessment processes, analyses and outcomes on which the CAB based its justification to determine that the fishery is within scope.</w:t>
      </w:r>
    </w:p>
    <w:p w14:paraId="2F432B65" w14:textId="77777777" w:rsidR="00540F01" w:rsidRPr="00540F01" w:rsidRDefault="00540F01" w:rsidP="00540F01">
      <w:pPr>
        <w:rPr>
          <w:i/>
          <w:iCs/>
        </w:rPr>
      </w:pPr>
      <w:r w:rsidRPr="00540F01">
        <w:rPr>
          <w:i/>
          <w:iCs/>
        </w:rPr>
        <w:t>Where the fishery includes an introduced species, the CAB shall include in the report:</w:t>
      </w:r>
    </w:p>
    <w:p w14:paraId="3EE48B92" w14:textId="77777777" w:rsidR="00540F01" w:rsidRPr="00540F01" w:rsidRDefault="00540F01" w:rsidP="00540F01">
      <w:pPr>
        <w:numPr>
          <w:ilvl w:val="0"/>
          <w:numId w:val="65"/>
        </w:numPr>
        <w:rPr>
          <w:i/>
          <w:iCs/>
        </w:rPr>
      </w:pPr>
      <w:r w:rsidRPr="00540F01">
        <w:rPr>
          <w:i/>
          <w:iCs/>
        </w:rPr>
        <w:t>A statement describing how the fishery meets the scope criteria for Introduced Species Based Fisheries (ISBF).</w:t>
      </w:r>
    </w:p>
    <w:p w14:paraId="60CB3D9F" w14:textId="77777777" w:rsidR="00540F01" w:rsidRPr="00540F01" w:rsidRDefault="00540F01" w:rsidP="00540F01">
      <w:pPr>
        <w:numPr>
          <w:ilvl w:val="0"/>
          <w:numId w:val="65"/>
        </w:numPr>
        <w:rPr>
          <w:i/>
          <w:iCs/>
        </w:rPr>
      </w:pPr>
      <w:r w:rsidRPr="00540F01">
        <w:rPr>
          <w:i/>
          <w:iCs/>
        </w:rPr>
        <w:t>The assessment processes, analyses and outcomes on which the CAB based its justification to determine that the fishery is within scope.</w:t>
      </w:r>
    </w:p>
    <w:p w14:paraId="79F453FB" w14:textId="019F61A5" w:rsidR="00631249" w:rsidRPr="000B027E" w:rsidRDefault="00540F01" w:rsidP="000B027E">
      <w:pPr>
        <w:rPr>
          <w:i/>
          <w:iCs/>
        </w:rPr>
      </w:pPr>
      <w:r w:rsidRPr="00540F01">
        <w:rPr>
          <w:i/>
          <w:iCs/>
        </w:rPr>
        <w:t>Reference(s): FCP v3.1 Section 7.4, Fisheries Standard v3.1 Section 1</w:t>
      </w:r>
    </w:p>
    <w:p w14:paraId="7630F1CD" w14:textId="77777777" w:rsidR="003C33B2" w:rsidRPr="00F75651" w:rsidRDefault="003C33B2" w:rsidP="003C33B2">
      <w:pPr>
        <w:pStyle w:val="Heading1"/>
      </w:pPr>
      <w:bookmarkStart w:id="11" w:name="_Toc241087218"/>
      <w:r w:rsidRPr="00F75651">
        <w:t>Overview of the fishery and fishery context</w:t>
      </w:r>
      <w:bookmarkEnd w:id="11"/>
    </w:p>
    <w:p w14:paraId="5B726F81" w14:textId="4102C756" w:rsidR="004628C4" w:rsidRDefault="004628C4" w:rsidP="004628C4">
      <w:pPr>
        <w:rPr>
          <w:i/>
          <w:iCs/>
        </w:rPr>
      </w:pPr>
      <w:r>
        <w:rPr>
          <w:i/>
          <w:iCs/>
        </w:rPr>
        <w:t xml:space="preserve">Provide a brief, non-technical overview to introduce </w:t>
      </w:r>
      <w:r w:rsidR="00331E73">
        <w:rPr>
          <w:i/>
          <w:iCs/>
        </w:rPr>
        <w:t xml:space="preserve">key aspects of </w:t>
      </w:r>
      <w:r>
        <w:rPr>
          <w:i/>
          <w:iCs/>
        </w:rPr>
        <w:t>the fishery.</w:t>
      </w:r>
      <w:r w:rsidR="003A520E">
        <w:rPr>
          <w:i/>
          <w:iCs/>
        </w:rPr>
        <w:br/>
      </w:r>
      <w:r>
        <w:rPr>
          <w:i/>
          <w:iCs/>
        </w:rPr>
        <w:t>Consider:</w:t>
      </w:r>
    </w:p>
    <w:p w14:paraId="325CEA7F" w14:textId="5E180B32" w:rsidR="003C33B2" w:rsidRPr="004628C4" w:rsidRDefault="003C33B2" w:rsidP="004628C4">
      <w:pPr>
        <w:pStyle w:val="ListParagraph"/>
        <w:numPr>
          <w:ilvl w:val="0"/>
          <w:numId w:val="59"/>
        </w:numPr>
        <w:rPr>
          <w:i/>
          <w:iCs/>
        </w:rPr>
      </w:pPr>
      <w:r w:rsidRPr="004628C4">
        <w:rPr>
          <w:i/>
          <w:iCs/>
        </w:rPr>
        <w:t>Who – information about the fishery client/client group</w:t>
      </w:r>
    </w:p>
    <w:p w14:paraId="49DDDD5E" w14:textId="77777777" w:rsidR="004628C4" w:rsidRPr="004628C4" w:rsidRDefault="003C33B2" w:rsidP="004628C4">
      <w:pPr>
        <w:pStyle w:val="ListParagraph"/>
        <w:numPr>
          <w:ilvl w:val="1"/>
          <w:numId w:val="59"/>
        </w:numPr>
        <w:rPr>
          <w:i/>
        </w:rPr>
      </w:pPr>
      <w:r w:rsidRPr="004628C4">
        <w:rPr>
          <w:i/>
          <w:iCs/>
        </w:rPr>
        <w:t>Information that the CAB or fishery feels relevant to provide history, characteristics, and context for the Units of Assessment</w:t>
      </w:r>
    </w:p>
    <w:p w14:paraId="59A11F2B" w14:textId="62A6C754" w:rsidR="006B13F2" w:rsidRPr="000B027E" w:rsidRDefault="006B13F2" w:rsidP="004F5F00">
      <w:pPr>
        <w:pStyle w:val="ListParagraph"/>
        <w:numPr>
          <w:ilvl w:val="0"/>
          <w:numId w:val="59"/>
        </w:numPr>
        <w:spacing w:before="0"/>
        <w:rPr>
          <w:i/>
          <w:iCs/>
        </w:rPr>
      </w:pPr>
      <w:r w:rsidRPr="00F75651">
        <w:rPr>
          <w:i/>
          <w:iCs/>
        </w:rPr>
        <w:t>Life history or biological characteristics.</w:t>
      </w:r>
    </w:p>
    <w:p w14:paraId="4801A703" w14:textId="1AA13404" w:rsidR="004628C4" w:rsidRPr="004628C4" w:rsidRDefault="003C33B2" w:rsidP="004628C4">
      <w:pPr>
        <w:pStyle w:val="ListParagraph"/>
        <w:numPr>
          <w:ilvl w:val="0"/>
          <w:numId w:val="59"/>
        </w:numPr>
        <w:rPr>
          <w:i/>
        </w:rPr>
      </w:pPr>
      <w:r w:rsidRPr="004628C4">
        <w:rPr>
          <w:i/>
          <w:iCs/>
        </w:rPr>
        <w:t xml:space="preserve">Where – description of the geographic </w:t>
      </w:r>
      <w:r w:rsidR="00D8151D" w:rsidRPr="004628C4">
        <w:rPr>
          <w:i/>
          <w:iCs/>
        </w:rPr>
        <w:t xml:space="preserve">area </w:t>
      </w:r>
      <w:r w:rsidRPr="004628C4">
        <w:rPr>
          <w:i/>
          <w:iCs/>
        </w:rPr>
        <w:t xml:space="preserve">where the fishery operates, including maps, </w:t>
      </w:r>
    </w:p>
    <w:p w14:paraId="2F9247CD" w14:textId="6A4C36EA" w:rsidR="00720542" w:rsidRPr="004F5F00" w:rsidRDefault="00720542" w:rsidP="00554E5C">
      <w:pPr>
        <w:pStyle w:val="ListParagraph"/>
        <w:numPr>
          <w:ilvl w:val="0"/>
          <w:numId w:val="59"/>
        </w:numPr>
        <w:spacing w:before="0"/>
        <w:rPr>
          <w:i/>
          <w:iCs/>
        </w:rPr>
      </w:pPr>
      <w:r w:rsidRPr="00DE2638">
        <w:rPr>
          <w:i/>
          <w:iCs/>
        </w:rPr>
        <w:t>A brief history of fishing and management.</w:t>
      </w:r>
    </w:p>
    <w:p w14:paraId="6233A6B1" w14:textId="3F5B6083" w:rsidR="00DA5E24" w:rsidRPr="004628C4" w:rsidRDefault="00DA5E24" w:rsidP="004628C4">
      <w:pPr>
        <w:pStyle w:val="ListParagraph"/>
        <w:numPr>
          <w:ilvl w:val="0"/>
          <w:numId w:val="59"/>
        </w:numPr>
        <w:rPr>
          <w:i/>
          <w:iCs/>
        </w:rPr>
      </w:pPr>
      <w:r w:rsidRPr="004628C4">
        <w:rPr>
          <w:i/>
          <w:iCs/>
        </w:rPr>
        <w:t>W</w:t>
      </w:r>
      <w:r w:rsidR="003C33B2" w:rsidRPr="004628C4">
        <w:rPr>
          <w:i/>
          <w:iCs/>
        </w:rPr>
        <w:t>hen the fishery operates</w:t>
      </w:r>
    </w:p>
    <w:p w14:paraId="555C1F63" w14:textId="3B6E02E8" w:rsidR="003C33B2" w:rsidRPr="004628C4" w:rsidRDefault="00A37202" w:rsidP="004628C4">
      <w:pPr>
        <w:pStyle w:val="ListParagraph"/>
        <w:numPr>
          <w:ilvl w:val="0"/>
          <w:numId w:val="59"/>
        </w:numPr>
        <w:rPr>
          <w:i/>
        </w:rPr>
      </w:pPr>
      <w:r w:rsidRPr="004628C4">
        <w:rPr>
          <w:i/>
          <w:iCs/>
        </w:rPr>
        <w:t>S</w:t>
      </w:r>
      <w:r w:rsidR="003C33B2" w:rsidRPr="004628C4">
        <w:rPr>
          <w:i/>
          <w:iCs/>
        </w:rPr>
        <w:t>cale of the fishery, vessel</w:t>
      </w:r>
      <w:r w:rsidRPr="004628C4">
        <w:rPr>
          <w:i/>
          <w:iCs/>
        </w:rPr>
        <w:t xml:space="preserve"> quantity</w:t>
      </w:r>
      <w:r w:rsidR="003C33B2" w:rsidRPr="004628C4">
        <w:rPr>
          <w:i/>
          <w:iCs/>
        </w:rPr>
        <w:t xml:space="preserve"> </w:t>
      </w:r>
      <w:r w:rsidRPr="004628C4">
        <w:rPr>
          <w:i/>
          <w:iCs/>
        </w:rPr>
        <w:t xml:space="preserve">and types, </w:t>
      </w:r>
      <w:r w:rsidR="008F652D" w:rsidRPr="004628C4">
        <w:rPr>
          <w:i/>
          <w:iCs/>
        </w:rPr>
        <w:t xml:space="preserve">and other </w:t>
      </w:r>
      <w:r w:rsidRPr="004628C4">
        <w:rPr>
          <w:i/>
          <w:iCs/>
        </w:rPr>
        <w:t xml:space="preserve">relevant </w:t>
      </w:r>
      <w:r w:rsidR="003C33B2" w:rsidRPr="004628C4">
        <w:rPr>
          <w:i/>
          <w:iCs/>
        </w:rPr>
        <w:t>operational characteristics</w:t>
      </w:r>
    </w:p>
    <w:p w14:paraId="64AC1ACE" w14:textId="28F83E6E" w:rsidR="00B252B4" w:rsidRDefault="00813ED7" w:rsidP="00EA6592">
      <w:pPr>
        <w:pStyle w:val="ListParagraph"/>
        <w:numPr>
          <w:ilvl w:val="0"/>
          <w:numId w:val="5"/>
        </w:numPr>
        <w:spacing w:before="0"/>
        <w:rPr>
          <w:i/>
          <w:iCs/>
        </w:rPr>
      </w:pPr>
      <w:r w:rsidRPr="00F75651">
        <w:rPr>
          <w:i/>
          <w:iCs/>
        </w:rPr>
        <w:t>Information on the seasonal operation of the fishery.</w:t>
      </w:r>
    </w:p>
    <w:p w14:paraId="2B78E674" w14:textId="4B3DF149" w:rsidR="00B252B4" w:rsidRPr="004F5F00" w:rsidRDefault="00B252B4" w:rsidP="004F5F00">
      <w:pPr>
        <w:ind w:left="360"/>
        <w:rPr>
          <w:i/>
        </w:rPr>
      </w:pPr>
      <w:r>
        <w:rPr>
          <w:i/>
        </w:rPr>
        <w:t>NB: Section 6 Supporting Evidence accommodates technical information directly relating to scoring rationales</w:t>
      </w:r>
    </w:p>
    <w:p w14:paraId="34A9DFB7" w14:textId="09922E02" w:rsidR="00795A81" w:rsidRPr="00F75651" w:rsidRDefault="00ED1B16" w:rsidP="00795A81">
      <w:pPr>
        <w:pStyle w:val="Heading1"/>
      </w:pPr>
      <w:bookmarkStart w:id="12" w:name="_Toc241087219"/>
      <w:r w:rsidRPr="00F75651">
        <w:t>Assessment Process</w:t>
      </w:r>
      <w:bookmarkEnd w:id="12"/>
    </w:p>
    <w:p w14:paraId="13D17111" w14:textId="37235BDF" w:rsidR="00E84AF5" w:rsidRPr="00F75651" w:rsidRDefault="00D45410" w:rsidP="00E84AF5">
      <w:pPr>
        <w:pStyle w:val="Heading2"/>
        <w:rPr>
          <w:i/>
          <w:iCs/>
        </w:rPr>
      </w:pPr>
      <w:bookmarkStart w:id="13" w:name="_Toc213919016"/>
      <w:bookmarkStart w:id="14" w:name="_Toc213924180"/>
      <w:bookmarkStart w:id="15" w:name="_Toc213919017"/>
      <w:bookmarkStart w:id="16" w:name="_Toc213924181"/>
      <w:bookmarkStart w:id="17" w:name="_Toc213919018"/>
      <w:bookmarkStart w:id="18" w:name="_Toc213924182"/>
      <w:bookmarkStart w:id="19" w:name="_Toc241087220"/>
      <w:bookmarkEnd w:id="13"/>
      <w:bookmarkEnd w:id="14"/>
      <w:bookmarkEnd w:id="15"/>
      <w:bookmarkEnd w:id="16"/>
      <w:bookmarkEnd w:id="17"/>
      <w:bookmarkEnd w:id="18"/>
      <w:r w:rsidRPr="00F75651">
        <w:rPr>
          <w:i/>
          <w:iCs/>
        </w:rPr>
        <w:t>Reporting Stage</w:t>
      </w:r>
      <w:bookmarkEnd w:id="19"/>
    </w:p>
    <w:p w14:paraId="73647911" w14:textId="5101D301" w:rsidR="000355A0" w:rsidRPr="00F75651" w:rsidRDefault="00331E73" w:rsidP="000355A0">
      <w:pPr>
        <w:rPr>
          <w:i/>
          <w:iCs/>
        </w:rPr>
      </w:pPr>
      <w:r>
        <w:rPr>
          <w:i/>
          <w:iCs/>
        </w:rPr>
        <w:t>H</w:t>
      </w:r>
      <w:r w:rsidR="000355A0" w:rsidRPr="00F75651">
        <w:rPr>
          <w:i/>
          <w:iCs/>
        </w:rPr>
        <w:t>ighlight</w:t>
      </w:r>
      <w:r w:rsidR="008F652D" w:rsidRPr="00F75651">
        <w:rPr>
          <w:i/>
          <w:iCs/>
        </w:rPr>
        <w:t xml:space="preserve"> </w:t>
      </w:r>
      <w:r w:rsidR="000355A0" w:rsidRPr="00F75651">
        <w:rPr>
          <w:i/>
          <w:iCs/>
        </w:rPr>
        <w:t>the stage that corresponds to this iteration of the assessment report.</w:t>
      </w:r>
    </w:p>
    <w:p w14:paraId="0AFE5726" w14:textId="44CC0363" w:rsidR="00D12C00" w:rsidRPr="00F75651" w:rsidRDefault="00D12C00" w:rsidP="00D93AC0">
      <w:pPr>
        <w:pStyle w:val="Caption"/>
        <w:rPr>
          <w:i/>
        </w:rPr>
      </w:pPr>
      <w:r w:rsidRPr="00F75651">
        <w:t xml:space="preserve">Table </w:t>
      </w:r>
      <w:r w:rsidRPr="00F75651">
        <w:fldChar w:fldCharType="begin"/>
      </w:r>
      <w:r w:rsidRPr="00F75651">
        <w:instrText xml:space="preserve"> SEQ Table \* ARABIC </w:instrText>
      </w:r>
      <w:r w:rsidRPr="00F75651">
        <w:fldChar w:fldCharType="separate"/>
      </w:r>
      <w:r w:rsidR="00825AFB">
        <w:rPr>
          <w:noProof/>
        </w:rPr>
        <w:t>2</w:t>
      </w:r>
      <w:r w:rsidRPr="00F75651">
        <w:fldChar w:fldCharType="end"/>
      </w:r>
      <w:r w:rsidRPr="00F75651">
        <w:t xml:space="preserve"> Reporting stage</w:t>
      </w:r>
    </w:p>
    <w:tbl>
      <w:tblPr>
        <w:tblStyle w:val="TableGrid"/>
        <w:tblW w:w="0" w:type="auto"/>
        <w:tblLook w:val="04A0" w:firstRow="1" w:lastRow="0" w:firstColumn="1" w:lastColumn="0" w:noHBand="0" w:noVBand="1"/>
      </w:tblPr>
      <w:tblGrid>
        <w:gridCol w:w="2405"/>
        <w:gridCol w:w="8051"/>
      </w:tblGrid>
      <w:tr w:rsidR="00257B19" w:rsidRPr="00F75651" w14:paraId="2A335F3D" w14:textId="77777777" w:rsidTr="000133D3">
        <w:tc>
          <w:tcPr>
            <w:tcW w:w="240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5A4DCC65" w14:textId="554AE3C6" w:rsidR="00257B19" w:rsidRPr="00F75651" w:rsidRDefault="00257B19" w:rsidP="000133D3">
            <w:pPr>
              <w:jc w:val="center"/>
            </w:pPr>
            <w:r w:rsidRPr="00F75651">
              <w:t>Reporting Stage</w:t>
            </w:r>
          </w:p>
        </w:tc>
        <w:tc>
          <w:tcPr>
            <w:tcW w:w="805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5A731EE" w14:textId="77777777" w:rsidR="00257B19" w:rsidRPr="00F75651" w:rsidRDefault="00257B19" w:rsidP="00E84AF5">
            <w:pPr>
              <w:rPr>
                <w:i/>
                <w:iCs/>
              </w:rPr>
            </w:pPr>
          </w:p>
        </w:tc>
      </w:tr>
      <w:tr w:rsidR="00257B19" w:rsidRPr="00F75651" w14:paraId="32E1A9B6" w14:textId="77777777" w:rsidTr="00D023E1">
        <w:tc>
          <w:tcPr>
            <w:tcW w:w="2405" w:type="dxa"/>
            <w:tcBorders>
              <w:top w:val="single" w:sz="4" w:space="0" w:color="auto"/>
              <w:left w:val="single" w:sz="4" w:space="0" w:color="auto"/>
              <w:bottom w:val="single" w:sz="4" w:space="0" w:color="auto"/>
              <w:right w:val="single" w:sz="4" w:space="0" w:color="auto"/>
            </w:tcBorders>
            <w:shd w:val="clear" w:color="auto" w:fill="45B0E1" w:themeFill="accent1" w:themeFillTint="99"/>
            <w:vAlign w:val="center"/>
          </w:tcPr>
          <w:p w14:paraId="0FD970AB" w14:textId="2D20B1D4" w:rsidR="00257B19" w:rsidRPr="00F75651" w:rsidRDefault="00257B19" w:rsidP="000133D3">
            <w:pPr>
              <w:jc w:val="center"/>
              <w:rPr>
                <w:i/>
                <w:iCs/>
              </w:rPr>
            </w:pPr>
            <w:r w:rsidRPr="00F75651">
              <w:rPr>
                <w:i/>
                <w:iCs/>
              </w:rPr>
              <w:t>Announcement Comment Draft Report</w:t>
            </w:r>
            <w:r w:rsidR="00A2201D" w:rsidRPr="00F75651">
              <w:rPr>
                <w:i/>
                <w:iCs/>
              </w:rPr>
              <w:t xml:space="preserve"> (ACDR)</w:t>
            </w:r>
          </w:p>
        </w:tc>
        <w:tc>
          <w:tcPr>
            <w:tcW w:w="8051" w:type="dxa"/>
            <w:tcBorders>
              <w:top w:val="single" w:sz="4" w:space="0" w:color="auto"/>
              <w:left w:val="single" w:sz="4" w:space="0" w:color="auto"/>
              <w:bottom w:val="single" w:sz="4" w:space="0" w:color="auto"/>
              <w:right w:val="single" w:sz="4" w:space="0" w:color="auto"/>
            </w:tcBorders>
            <w:shd w:val="clear" w:color="auto" w:fill="45B0E1" w:themeFill="accent1" w:themeFillTint="99"/>
          </w:tcPr>
          <w:p w14:paraId="04AF0F32" w14:textId="75BB4430" w:rsidR="00A2201D" w:rsidRPr="00F75651" w:rsidRDefault="00D023E1" w:rsidP="002F4FF7">
            <w:pPr>
              <w:jc w:val="both"/>
              <w:rPr>
                <w:i/>
                <w:iCs/>
              </w:rPr>
            </w:pPr>
            <w:r w:rsidRPr="00F75651">
              <w:rPr>
                <w:i/>
                <w:iCs/>
              </w:rPr>
              <w:t xml:space="preserve">This </w:t>
            </w:r>
            <w:r w:rsidR="00E55A42" w:rsidRPr="00F75651">
              <w:rPr>
                <w:i/>
                <w:iCs/>
              </w:rPr>
              <w:t xml:space="preserve">Announcement Comment Draft Report (ACDR) </w:t>
            </w:r>
            <w:r w:rsidR="00257B19" w:rsidRPr="00F75651">
              <w:rPr>
                <w:i/>
                <w:iCs/>
              </w:rPr>
              <w:t xml:space="preserve">provides indicative scoring and rationales and identifies where more information is </w:t>
            </w:r>
            <w:r w:rsidR="005F26E9" w:rsidRPr="00F75651">
              <w:rPr>
                <w:i/>
                <w:iCs/>
              </w:rPr>
              <w:t>sought</w:t>
            </w:r>
            <w:r w:rsidR="00257B19" w:rsidRPr="00F75651">
              <w:rPr>
                <w:i/>
                <w:iCs/>
              </w:rPr>
              <w:t xml:space="preserve"> based on the information available to the C</w:t>
            </w:r>
            <w:r w:rsidR="00A2201D" w:rsidRPr="00F75651">
              <w:rPr>
                <w:i/>
                <w:iCs/>
              </w:rPr>
              <w:t>onformity Assessment Body</w:t>
            </w:r>
            <w:r w:rsidR="00257B19" w:rsidRPr="00F75651">
              <w:rPr>
                <w:i/>
                <w:iCs/>
              </w:rPr>
              <w:t xml:space="preserve"> so far. The objective of the ACDR is to facilitate </w:t>
            </w:r>
            <w:r w:rsidR="001135D7">
              <w:rPr>
                <w:i/>
                <w:iCs/>
              </w:rPr>
              <w:t>stakeholder</w:t>
            </w:r>
            <w:r w:rsidR="00257B19" w:rsidRPr="00F75651">
              <w:rPr>
                <w:i/>
                <w:iCs/>
              </w:rPr>
              <w:t xml:space="preserve">, and </w:t>
            </w:r>
            <w:r w:rsidR="00F75495">
              <w:rPr>
                <w:i/>
                <w:iCs/>
              </w:rPr>
              <w:t xml:space="preserve"> in section 6 of the report and </w:t>
            </w:r>
            <w:r w:rsidR="007362D9">
              <w:rPr>
                <w:i/>
                <w:iCs/>
              </w:rPr>
              <w:t>cross-reference</w:t>
            </w:r>
            <w:r w:rsidR="00F75495">
              <w:rPr>
                <w:i/>
                <w:iCs/>
              </w:rPr>
              <w:t xml:space="preserve"> to this within the scoring rationale</w:t>
            </w:r>
            <w:r w:rsidR="00257B19" w:rsidRPr="00F75651">
              <w:rPr>
                <w:i/>
                <w:iCs/>
              </w:rPr>
              <w:t xml:space="preserve">s are as informed as possible </w:t>
            </w:r>
            <w:r w:rsidR="00A2201D" w:rsidRPr="00F75651">
              <w:rPr>
                <w:i/>
                <w:iCs/>
              </w:rPr>
              <w:t xml:space="preserve">in preparation for </w:t>
            </w:r>
            <w:r w:rsidR="00257B19" w:rsidRPr="00F75651">
              <w:rPr>
                <w:i/>
                <w:iCs/>
              </w:rPr>
              <w:t>the site visit.</w:t>
            </w:r>
          </w:p>
          <w:p w14:paraId="23C40ADE" w14:textId="5F266920" w:rsidR="00257B19" w:rsidRPr="00F75651" w:rsidRDefault="001135D7" w:rsidP="002F4FF7">
            <w:pPr>
              <w:jc w:val="both"/>
              <w:rPr>
                <w:i/>
                <w:iCs/>
              </w:rPr>
            </w:pPr>
            <w:r>
              <w:rPr>
                <w:i/>
                <w:iCs/>
              </w:rPr>
              <w:t>Stakeholder</w:t>
            </w:r>
            <w:r w:rsidR="00257B19" w:rsidRPr="00F75651">
              <w:rPr>
                <w:i/>
                <w:iCs/>
              </w:rPr>
              <w:t xml:space="preserve">s are encouraged to review the ACDR and to provide information to the assessment team and raise any concerns with the indicative scoring. Scores may change following the site visit and </w:t>
            </w:r>
            <w:r w:rsidR="008A4813">
              <w:rPr>
                <w:i/>
                <w:iCs/>
              </w:rPr>
              <w:t>stakeholder</w:t>
            </w:r>
            <w:r w:rsidR="00257B19" w:rsidRPr="00F75651">
              <w:rPr>
                <w:i/>
                <w:iCs/>
              </w:rPr>
              <w:t xml:space="preserve"> contributions.  The proposed scores will be published</w:t>
            </w:r>
            <w:r w:rsidR="003E5C6F" w:rsidRPr="00F75651">
              <w:rPr>
                <w:i/>
                <w:iCs/>
              </w:rPr>
              <w:t xml:space="preserve"> for public consultation </w:t>
            </w:r>
            <w:r w:rsidR="00257B19" w:rsidRPr="00F75651">
              <w:rPr>
                <w:i/>
                <w:iCs/>
              </w:rPr>
              <w:t>in the next assessment report (the Public Comment Draft Report</w:t>
            </w:r>
          </w:p>
        </w:tc>
      </w:tr>
      <w:tr w:rsidR="000133D3" w:rsidRPr="00F75651" w14:paraId="40F9E12A" w14:textId="77777777" w:rsidTr="00D023E1">
        <w:tc>
          <w:tcPr>
            <w:tcW w:w="2405" w:type="dxa"/>
            <w:tcBorders>
              <w:top w:val="single" w:sz="4" w:space="0" w:color="auto"/>
              <w:left w:val="single" w:sz="4" w:space="0" w:color="auto"/>
              <w:bottom w:val="single" w:sz="4" w:space="0" w:color="auto"/>
              <w:right w:val="single" w:sz="4" w:space="0" w:color="auto"/>
            </w:tcBorders>
            <w:shd w:val="clear" w:color="auto" w:fill="ADADAD" w:themeFill="background2" w:themeFillShade="BF"/>
            <w:vAlign w:val="center"/>
          </w:tcPr>
          <w:p w14:paraId="1A3FA615" w14:textId="13B9D787" w:rsidR="000133D3" w:rsidRPr="00F75651" w:rsidRDefault="000133D3" w:rsidP="000133D3">
            <w:pPr>
              <w:jc w:val="center"/>
              <w:rPr>
                <w:i/>
                <w:iCs/>
              </w:rPr>
            </w:pPr>
            <w:r w:rsidRPr="00F75651">
              <w:rPr>
                <w:i/>
                <w:iCs/>
              </w:rPr>
              <w:lastRenderedPageBreak/>
              <w:t>Public Comment Draft Report</w:t>
            </w:r>
            <w:r w:rsidR="000B5B5C" w:rsidRPr="00F75651">
              <w:rPr>
                <w:i/>
                <w:iCs/>
              </w:rPr>
              <w:t xml:space="preserve"> (PCDR)</w:t>
            </w:r>
          </w:p>
        </w:tc>
        <w:tc>
          <w:tcPr>
            <w:tcW w:w="8051" w:type="dxa"/>
            <w:tcBorders>
              <w:top w:val="single" w:sz="4" w:space="0" w:color="auto"/>
              <w:left w:val="single" w:sz="4" w:space="0" w:color="auto"/>
              <w:bottom w:val="single" w:sz="4" w:space="0" w:color="auto"/>
              <w:right w:val="single" w:sz="4" w:space="0" w:color="auto"/>
            </w:tcBorders>
            <w:shd w:val="clear" w:color="auto" w:fill="ADADAD" w:themeFill="background2" w:themeFillShade="BF"/>
          </w:tcPr>
          <w:p w14:paraId="20E563BB" w14:textId="7EACFEF5" w:rsidR="000133D3" w:rsidRPr="00F75651" w:rsidRDefault="003E1CFE" w:rsidP="002F4FF7">
            <w:pPr>
              <w:jc w:val="both"/>
              <w:rPr>
                <w:i/>
                <w:iCs/>
              </w:rPr>
            </w:pPr>
            <w:r w:rsidRPr="00F75651">
              <w:rPr>
                <w:i/>
                <w:iCs/>
              </w:rPr>
              <w:t xml:space="preserve">This </w:t>
            </w:r>
            <w:r w:rsidR="00CC2295" w:rsidRPr="00F75651">
              <w:rPr>
                <w:i/>
                <w:iCs/>
              </w:rPr>
              <w:t xml:space="preserve">Public Comment Draft Report (PCDR) </w:t>
            </w:r>
            <w:r w:rsidRPr="00F75651">
              <w:rPr>
                <w:i/>
                <w:iCs/>
              </w:rPr>
              <w:t>report p</w:t>
            </w:r>
            <w:r w:rsidR="009C0502" w:rsidRPr="00F75651">
              <w:rPr>
                <w:i/>
                <w:iCs/>
              </w:rPr>
              <w:t>rovides the CAB</w:t>
            </w:r>
            <w:r w:rsidR="001F2471" w:rsidRPr="00F75651">
              <w:rPr>
                <w:i/>
                <w:iCs/>
              </w:rPr>
              <w:t>’</w:t>
            </w:r>
            <w:r w:rsidR="009C0502" w:rsidRPr="00F75651">
              <w:rPr>
                <w:i/>
                <w:iCs/>
              </w:rPr>
              <w:t xml:space="preserve">s </w:t>
            </w:r>
            <w:r w:rsidR="008B7859" w:rsidRPr="00F75651">
              <w:rPr>
                <w:i/>
                <w:iCs/>
              </w:rPr>
              <w:t>assessment results</w:t>
            </w:r>
            <w:r w:rsidR="00620C04" w:rsidRPr="00F75651">
              <w:rPr>
                <w:i/>
                <w:iCs/>
              </w:rPr>
              <w:t>, scoring, any conditions</w:t>
            </w:r>
            <w:r w:rsidR="00C22B0A" w:rsidRPr="00F75651">
              <w:rPr>
                <w:i/>
                <w:iCs/>
              </w:rPr>
              <w:t xml:space="preserve"> and the Client Action Plan</w:t>
            </w:r>
            <w:r w:rsidR="00620C04" w:rsidRPr="00F75651">
              <w:rPr>
                <w:i/>
                <w:iCs/>
              </w:rPr>
              <w:t xml:space="preserve">, </w:t>
            </w:r>
            <w:r w:rsidR="001F2471" w:rsidRPr="00F75651">
              <w:rPr>
                <w:i/>
                <w:iCs/>
              </w:rPr>
              <w:t xml:space="preserve">Peer Review Comments and CAB </w:t>
            </w:r>
            <w:r w:rsidR="00C22B0A" w:rsidRPr="00F75651">
              <w:rPr>
                <w:i/>
                <w:iCs/>
              </w:rPr>
              <w:t>responses.  P</w:t>
            </w:r>
            <w:r w:rsidR="001F2471" w:rsidRPr="00F75651">
              <w:rPr>
                <w:i/>
                <w:iCs/>
              </w:rPr>
              <w:t>ublication of the PCDR opens a 30</w:t>
            </w:r>
            <w:r w:rsidR="00C22B0A" w:rsidRPr="00F75651">
              <w:rPr>
                <w:i/>
                <w:iCs/>
              </w:rPr>
              <w:t>-</w:t>
            </w:r>
            <w:r w:rsidR="001F2471" w:rsidRPr="00F75651">
              <w:rPr>
                <w:i/>
                <w:iCs/>
              </w:rPr>
              <w:t xml:space="preserve">day consultation period </w:t>
            </w:r>
            <w:r w:rsidR="00F1727A" w:rsidRPr="00F75651">
              <w:rPr>
                <w:i/>
                <w:iCs/>
              </w:rPr>
              <w:t xml:space="preserve">for </w:t>
            </w:r>
            <w:r w:rsidR="001933A3" w:rsidRPr="00F75651">
              <w:rPr>
                <w:i/>
                <w:iCs/>
              </w:rPr>
              <w:t xml:space="preserve">[registered] </w:t>
            </w:r>
            <w:r w:rsidR="00F75495">
              <w:rPr>
                <w:i/>
                <w:iCs/>
              </w:rPr>
              <w:t xml:space="preserve"> </w:t>
            </w:r>
            <w:r w:rsidR="008A4813">
              <w:rPr>
                <w:i/>
                <w:iCs/>
              </w:rPr>
              <w:t>stakeholder</w:t>
            </w:r>
            <w:r w:rsidR="001933A3" w:rsidRPr="00F75651">
              <w:rPr>
                <w:i/>
                <w:iCs/>
              </w:rPr>
              <w:t>s to comment</w:t>
            </w:r>
            <w:r w:rsidR="000B5B5C" w:rsidRPr="00F75651">
              <w:rPr>
                <w:i/>
                <w:iCs/>
              </w:rPr>
              <w:t xml:space="preserve">.  </w:t>
            </w:r>
          </w:p>
          <w:p w14:paraId="16D33DE3" w14:textId="58251E8C" w:rsidR="00185062" w:rsidRPr="00F75651" w:rsidRDefault="008A4813" w:rsidP="002F4FF7">
            <w:pPr>
              <w:jc w:val="both"/>
              <w:rPr>
                <w:i/>
                <w:iCs/>
              </w:rPr>
            </w:pPr>
            <w:r>
              <w:rPr>
                <w:i/>
                <w:iCs/>
              </w:rPr>
              <w:t>Stakeholder</w:t>
            </w:r>
            <w:r w:rsidR="00185062" w:rsidRPr="00F75651">
              <w:rPr>
                <w:i/>
                <w:iCs/>
              </w:rPr>
              <w:t>s are requested to submit any comment</w:t>
            </w:r>
            <w:r w:rsidR="00B54851" w:rsidRPr="00F75651">
              <w:rPr>
                <w:i/>
                <w:iCs/>
              </w:rPr>
              <w:t>s directly to CABs</w:t>
            </w:r>
            <w:r w:rsidR="00185062" w:rsidRPr="00F75651">
              <w:rPr>
                <w:i/>
                <w:iCs/>
              </w:rPr>
              <w:t xml:space="preserve"> using the </w:t>
            </w:r>
            <w:r>
              <w:rPr>
                <w:i/>
                <w:iCs/>
              </w:rPr>
              <w:t>Stakeholder</w:t>
            </w:r>
            <w:r w:rsidR="00185062" w:rsidRPr="00F75651">
              <w:rPr>
                <w:i/>
                <w:iCs/>
              </w:rPr>
              <w:t xml:space="preserve"> Comments Template which can </w:t>
            </w:r>
            <w:r w:rsidR="00B54851" w:rsidRPr="00F75651">
              <w:rPr>
                <w:i/>
                <w:iCs/>
              </w:rPr>
              <w:t>be found here</w:t>
            </w:r>
          </w:p>
        </w:tc>
      </w:tr>
      <w:tr w:rsidR="000133D3" w:rsidRPr="00F75651" w14:paraId="73E2F8D6" w14:textId="77777777" w:rsidTr="00D023E1">
        <w:tc>
          <w:tcPr>
            <w:tcW w:w="2405" w:type="dxa"/>
            <w:tcBorders>
              <w:top w:val="single" w:sz="4" w:space="0" w:color="auto"/>
              <w:left w:val="single" w:sz="4" w:space="0" w:color="auto"/>
              <w:bottom w:val="single" w:sz="4" w:space="0" w:color="auto"/>
              <w:right w:val="single" w:sz="4" w:space="0" w:color="auto"/>
            </w:tcBorders>
            <w:shd w:val="clear" w:color="auto" w:fill="ADADAD" w:themeFill="background2" w:themeFillShade="BF"/>
            <w:vAlign w:val="center"/>
          </w:tcPr>
          <w:p w14:paraId="0F52D8EB" w14:textId="1B1658B5" w:rsidR="000133D3" w:rsidRPr="00F75651" w:rsidRDefault="000133D3" w:rsidP="000133D3">
            <w:pPr>
              <w:jc w:val="center"/>
              <w:rPr>
                <w:i/>
                <w:iCs/>
              </w:rPr>
            </w:pPr>
            <w:r w:rsidRPr="00F75651">
              <w:rPr>
                <w:i/>
                <w:iCs/>
              </w:rPr>
              <w:t>Final Draft Report</w:t>
            </w:r>
          </w:p>
        </w:tc>
        <w:tc>
          <w:tcPr>
            <w:tcW w:w="8051" w:type="dxa"/>
            <w:tcBorders>
              <w:top w:val="single" w:sz="4" w:space="0" w:color="auto"/>
              <w:left w:val="single" w:sz="4" w:space="0" w:color="auto"/>
              <w:bottom w:val="single" w:sz="4" w:space="0" w:color="auto"/>
              <w:right w:val="single" w:sz="4" w:space="0" w:color="auto"/>
            </w:tcBorders>
            <w:shd w:val="clear" w:color="auto" w:fill="ADADAD" w:themeFill="background2" w:themeFillShade="BF"/>
          </w:tcPr>
          <w:p w14:paraId="5981367D" w14:textId="77777777" w:rsidR="000133D3" w:rsidRPr="00F75651" w:rsidRDefault="00CC2295" w:rsidP="00E84AF5">
            <w:pPr>
              <w:rPr>
                <w:i/>
                <w:iCs/>
              </w:rPr>
            </w:pPr>
            <w:r w:rsidRPr="00F75651">
              <w:rPr>
                <w:i/>
                <w:iCs/>
              </w:rPr>
              <w:t>This Final Draft Report</w:t>
            </w:r>
            <w:r w:rsidR="00C629CC" w:rsidRPr="00F75651">
              <w:rPr>
                <w:i/>
                <w:iCs/>
              </w:rPr>
              <w:t xml:space="preserve"> </w:t>
            </w:r>
            <w:r w:rsidR="00215157" w:rsidRPr="00F75651">
              <w:rPr>
                <w:i/>
                <w:iCs/>
              </w:rPr>
              <w:t xml:space="preserve">(FDR) </w:t>
            </w:r>
            <w:r w:rsidR="00C629CC" w:rsidRPr="00F75651">
              <w:rPr>
                <w:i/>
                <w:iCs/>
              </w:rPr>
              <w:t>include</w:t>
            </w:r>
            <w:r w:rsidR="00456562" w:rsidRPr="00F75651">
              <w:rPr>
                <w:i/>
                <w:iCs/>
              </w:rPr>
              <w:t>s the CAB responses to comments made at the PCDR stage</w:t>
            </w:r>
            <w:r w:rsidR="00CF26E0" w:rsidRPr="00F75651">
              <w:rPr>
                <w:i/>
                <w:iCs/>
              </w:rPr>
              <w:t xml:space="preserve"> and any changes as a result of those comments</w:t>
            </w:r>
            <w:r w:rsidR="00926662" w:rsidRPr="00F75651">
              <w:rPr>
                <w:i/>
                <w:iCs/>
              </w:rPr>
              <w:t>.</w:t>
            </w:r>
          </w:p>
          <w:p w14:paraId="7858708E" w14:textId="481F7AC4" w:rsidR="00926662" w:rsidRPr="00F75651" w:rsidRDefault="00926662" w:rsidP="00E84AF5">
            <w:pPr>
              <w:rPr>
                <w:i/>
                <w:iCs/>
              </w:rPr>
            </w:pPr>
            <w:r w:rsidRPr="00F75651">
              <w:rPr>
                <w:i/>
                <w:iCs/>
              </w:rPr>
              <w:t>Publication of the FDR triggers a 15</w:t>
            </w:r>
            <w:r w:rsidR="008F7630" w:rsidRPr="00F75651">
              <w:rPr>
                <w:i/>
                <w:iCs/>
              </w:rPr>
              <w:t>-day objection period for</w:t>
            </w:r>
            <w:r w:rsidR="00852A25" w:rsidRPr="00F75651">
              <w:rPr>
                <w:i/>
                <w:iCs/>
              </w:rPr>
              <w:t xml:space="preserve"> objections to </w:t>
            </w:r>
            <w:r w:rsidR="00685172" w:rsidRPr="00F75651">
              <w:rPr>
                <w:i/>
                <w:iCs/>
              </w:rPr>
              <w:t>a CAB’s determination.</w:t>
            </w:r>
          </w:p>
        </w:tc>
      </w:tr>
      <w:tr w:rsidR="000133D3" w:rsidRPr="00F75651" w14:paraId="09448347" w14:textId="77777777" w:rsidTr="00D023E1">
        <w:tc>
          <w:tcPr>
            <w:tcW w:w="2405" w:type="dxa"/>
            <w:tcBorders>
              <w:top w:val="single" w:sz="4" w:space="0" w:color="auto"/>
              <w:left w:val="single" w:sz="4" w:space="0" w:color="auto"/>
              <w:bottom w:val="single" w:sz="4" w:space="0" w:color="auto"/>
              <w:right w:val="single" w:sz="4" w:space="0" w:color="auto"/>
            </w:tcBorders>
            <w:shd w:val="clear" w:color="auto" w:fill="ADADAD" w:themeFill="background2" w:themeFillShade="BF"/>
            <w:vAlign w:val="center"/>
          </w:tcPr>
          <w:p w14:paraId="3B258F25" w14:textId="164D915E" w:rsidR="000133D3" w:rsidRPr="00F75651" w:rsidRDefault="000133D3" w:rsidP="000133D3">
            <w:pPr>
              <w:jc w:val="center"/>
              <w:rPr>
                <w:i/>
                <w:iCs/>
              </w:rPr>
            </w:pPr>
            <w:r w:rsidRPr="00F75651">
              <w:rPr>
                <w:i/>
                <w:iCs/>
              </w:rPr>
              <w:t>Public Certification Report</w:t>
            </w:r>
          </w:p>
        </w:tc>
        <w:tc>
          <w:tcPr>
            <w:tcW w:w="8051" w:type="dxa"/>
            <w:tcBorders>
              <w:top w:val="single" w:sz="4" w:space="0" w:color="auto"/>
              <w:left w:val="single" w:sz="4" w:space="0" w:color="auto"/>
              <w:bottom w:val="single" w:sz="4" w:space="0" w:color="auto"/>
              <w:right w:val="single" w:sz="4" w:space="0" w:color="auto"/>
            </w:tcBorders>
            <w:shd w:val="clear" w:color="auto" w:fill="ADADAD" w:themeFill="background2" w:themeFillShade="BF"/>
          </w:tcPr>
          <w:p w14:paraId="2AF161DF" w14:textId="746642DC" w:rsidR="000133D3" w:rsidRPr="00F75651" w:rsidRDefault="00215157" w:rsidP="00E84AF5">
            <w:pPr>
              <w:rPr>
                <w:i/>
                <w:iCs/>
              </w:rPr>
            </w:pPr>
            <w:r w:rsidRPr="00F75651">
              <w:rPr>
                <w:i/>
                <w:iCs/>
              </w:rPr>
              <w:t>This Public Certification Report (PCR)</w:t>
            </w:r>
            <w:r w:rsidR="008672B1" w:rsidRPr="00F75651">
              <w:rPr>
                <w:i/>
                <w:iCs/>
              </w:rPr>
              <w:t xml:space="preserve"> </w:t>
            </w:r>
            <w:r w:rsidR="006D2971" w:rsidRPr="00F75651">
              <w:rPr>
                <w:i/>
                <w:iCs/>
              </w:rPr>
              <w:t xml:space="preserve">confirms the </w:t>
            </w:r>
            <w:r w:rsidR="0031284F" w:rsidRPr="00F75651">
              <w:rPr>
                <w:i/>
                <w:iCs/>
              </w:rPr>
              <w:t xml:space="preserve">CAB’s </w:t>
            </w:r>
            <w:r w:rsidR="006D2971" w:rsidRPr="00F75651">
              <w:rPr>
                <w:i/>
                <w:iCs/>
              </w:rPr>
              <w:t xml:space="preserve">certification of the </w:t>
            </w:r>
            <w:r w:rsidR="0041657C" w:rsidRPr="00F75651">
              <w:rPr>
                <w:i/>
                <w:iCs/>
              </w:rPr>
              <w:t>fishery under assessment)</w:t>
            </w:r>
            <w:r w:rsidR="00685172" w:rsidRPr="00F75651">
              <w:rPr>
                <w:i/>
                <w:iCs/>
              </w:rPr>
              <w:t>.</w:t>
            </w:r>
          </w:p>
        </w:tc>
      </w:tr>
    </w:tbl>
    <w:p w14:paraId="2353802C" w14:textId="77777777" w:rsidR="00257B19" w:rsidRPr="00F75651" w:rsidRDefault="00257B19" w:rsidP="00E84AF5">
      <w:pPr>
        <w:rPr>
          <w:i/>
          <w:iCs/>
        </w:rPr>
      </w:pPr>
    </w:p>
    <w:p w14:paraId="37EB70DE" w14:textId="394CB0E9" w:rsidR="00186D92" w:rsidRPr="00F75651" w:rsidRDefault="00186D92" w:rsidP="00186D92">
      <w:pPr>
        <w:pStyle w:val="Heading2"/>
      </w:pPr>
      <w:bookmarkStart w:id="20" w:name="_Toc213919020"/>
      <w:bookmarkStart w:id="21" w:name="_Toc213924184"/>
      <w:bookmarkStart w:id="22" w:name="_Toc213919021"/>
      <w:bookmarkStart w:id="23" w:name="_Toc213924185"/>
      <w:bookmarkStart w:id="24" w:name="_Toc213919022"/>
      <w:bookmarkStart w:id="25" w:name="_Toc213924186"/>
      <w:bookmarkStart w:id="26" w:name="_Toc213919023"/>
      <w:bookmarkStart w:id="27" w:name="_Toc213924187"/>
      <w:bookmarkStart w:id="28" w:name="_Toc241087221"/>
      <w:bookmarkEnd w:id="20"/>
      <w:bookmarkEnd w:id="21"/>
      <w:bookmarkEnd w:id="22"/>
      <w:bookmarkEnd w:id="23"/>
      <w:bookmarkEnd w:id="24"/>
      <w:bookmarkEnd w:id="25"/>
      <w:bookmarkEnd w:id="26"/>
      <w:bookmarkEnd w:id="27"/>
      <w:r w:rsidRPr="00F75651">
        <w:t xml:space="preserve">Assessment </w:t>
      </w:r>
      <w:r w:rsidR="004A69C8" w:rsidRPr="00F75651">
        <w:t>Re</w:t>
      </w:r>
      <w:r w:rsidR="00ED2D23" w:rsidRPr="00F75651">
        <w:t>lated Information</w:t>
      </w:r>
      <w:bookmarkEnd w:id="28"/>
    </w:p>
    <w:p w14:paraId="127DD978" w14:textId="6D12BEC4" w:rsidR="00ED2D23" w:rsidRPr="00F75651" w:rsidRDefault="00521EC9" w:rsidP="00186D92">
      <w:pPr>
        <w:rPr>
          <w:i/>
          <w:iCs/>
        </w:rPr>
      </w:pPr>
      <w:r>
        <w:rPr>
          <w:i/>
          <w:iCs/>
        </w:rPr>
        <w:t>The CAB shall i</w:t>
      </w:r>
      <w:r w:rsidR="00186D92" w:rsidRPr="00F75651">
        <w:rPr>
          <w:i/>
          <w:iCs/>
        </w:rPr>
        <w:t>nclude link</w:t>
      </w:r>
      <w:r w:rsidR="00ED2D23" w:rsidRPr="00F75651">
        <w:rPr>
          <w:i/>
          <w:iCs/>
        </w:rPr>
        <w:t>s</w:t>
      </w:r>
      <w:r w:rsidR="00186D92" w:rsidRPr="00F75651">
        <w:rPr>
          <w:i/>
          <w:iCs/>
        </w:rPr>
        <w:t xml:space="preserve"> to</w:t>
      </w:r>
      <w:r w:rsidR="00ED2D23" w:rsidRPr="00F75651">
        <w:rPr>
          <w:i/>
          <w:iCs/>
        </w:rPr>
        <w:t>:</w:t>
      </w:r>
    </w:p>
    <w:p w14:paraId="10E514F3" w14:textId="51CAD556" w:rsidR="00ED2D23" w:rsidRPr="00F75651" w:rsidRDefault="00186D92" w:rsidP="006E02AD">
      <w:pPr>
        <w:pStyle w:val="ListParagraph"/>
        <w:numPr>
          <w:ilvl w:val="0"/>
          <w:numId w:val="16"/>
        </w:numPr>
        <w:rPr>
          <w:i/>
          <w:iCs/>
        </w:rPr>
      </w:pPr>
      <w:r w:rsidRPr="00F75651">
        <w:rPr>
          <w:i/>
          <w:iCs/>
        </w:rPr>
        <w:t>Announcemen</w:t>
      </w:r>
      <w:r w:rsidR="00ED2D23" w:rsidRPr="00F75651">
        <w:rPr>
          <w:i/>
          <w:iCs/>
        </w:rPr>
        <w:t xml:space="preserve">t </w:t>
      </w:r>
      <w:r w:rsidRPr="00F75651">
        <w:rPr>
          <w:i/>
          <w:iCs/>
        </w:rPr>
        <w:t xml:space="preserve">of the </w:t>
      </w:r>
      <w:r w:rsidR="00ED2D23" w:rsidRPr="00F75651">
        <w:rPr>
          <w:i/>
          <w:iCs/>
        </w:rPr>
        <w:t>assessment</w:t>
      </w:r>
    </w:p>
    <w:p w14:paraId="5E55B9BB" w14:textId="2574FF97" w:rsidR="00186D92" w:rsidRPr="00F75651" w:rsidRDefault="00186D92" w:rsidP="006E02AD">
      <w:pPr>
        <w:pStyle w:val="ListParagraph"/>
        <w:numPr>
          <w:ilvl w:val="0"/>
          <w:numId w:val="16"/>
        </w:numPr>
        <w:rPr>
          <w:i/>
          <w:iCs/>
        </w:rPr>
      </w:pPr>
      <w:r w:rsidRPr="00F75651">
        <w:rPr>
          <w:i/>
          <w:iCs/>
        </w:rPr>
        <w:t>Scope statements</w:t>
      </w:r>
    </w:p>
    <w:p w14:paraId="018A0BEF" w14:textId="2A7725F1" w:rsidR="00ED2D23" w:rsidRPr="00F75651" w:rsidRDefault="00ED2D23" w:rsidP="006E02AD">
      <w:pPr>
        <w:pStyle w:val="ListParagraph"/>
        <w:numPr>
          <w:ilvl w:val="0"/>
          <w:numId w:val="16"/>
        </w:numPr>
        <w:rPr>
          <w:i/>
          <w:iCs/>
        </w:rPr>
      </w:pPr>
      <w:r w:rsidRPr="00F75651">
        <w:rPr>
          <w:i/>
          <w:iCs/>
        </w:rPr>
        <w:t>Assessment Timeline</w:t>
      </w:r>
    </w:p>
    <w:p w14:paraId="28ABFEAB" w14:textId="1227340D" w:rsidR="00ED2D23" w:rsidRDefault="00ED2D23" w:rsidP="006E02AD">
      <w:pPr>
        <w:pStyle w:val="ListParagraph"/>
        <w:numPr>
          <w:ilvl w:val="0"/>
          <w:numId w:val="16"/>
        </w:numPr>
        <w:rPr>
          <w:i/>
          <w:iCs/>
        </w:rPr>
      </w:pPr>
      <w:r w:rsidRPr="00F75651">
        <w:rPr>
          <w:i/>
          <w:iCs/>
        </w:rPr>
        <w:t xml:space="preserve">Any other relevant information for </w:t>
      </w:r>
      <w:r w:rsidR="008A4813">
        <w:rPr>
          <w:i/>
          <w:iCs/>
        </w:rPr>
        <w:t>stakeholder</w:t>
      </w:r>
      <w:r w:rsidRPr="00F75651">
        <w:rPr>
          <w:i/>
          <w:iCs/>
        </w:rPr>
        <w:t>s which is not presented in this report</w:t>
      </w:r>
    </w:p>
    <w:p w14:paraId="4D413478" w14:textId="746DB928" w:rsidR="00686E88" w:rsidRPr="00F75651" w:rsidRDefault="006D4B0A" w:rsidP="006E02AD">
      <w:pPr>
        <w:pStyle w:val="ListParagraph"/>
        <w:numPr>
          <w:ilvl w:val="0"/>
          <w:numId w:val="16"/>
        </w:numPr>
        <w:rPr>
          <w:i/>
          <w:iCs/>
        </w:rPr>
      </w:pPr>
      <w:r>
        <w:rPr>
          <w:i/>
          <w:iCs/>
        </w:rPr>
        <w:t>Describe any modifications to the assessment tree due to Enhanced Fishery</w:t>
      </w:r>
      <w:r w:rsidR="003F6CD9">
        <w:rPr>
          <w:i/>
          <w:iCs/>
        </w:rPr>
        <w:t xml:space="preserve"> (ref Enhanced Tables)</w:t>
      </w:r>
    </w:p>
    <w:p w14:paraId="09163D4F" w14:textId="7DAADAAE" w:rsidR="00186D92" w:rsidRPr="00F75651" w:rsidRDefault="00186D92" w:rsidP="00186D92">
      <w:pPr>
        <w:pStyle w:val="Heading2"/>
      </w:pPr>
      <w:bookmarkStart w:id="29" w:name="_Toc241087222"/>
      <w:r w:rsidRPr="00F75651">
        <w:t xml:space="preserve">Assessment Activity </w:t>
      </w:r>
      <w:r w:rsidR="0029269D" w:rsidRPr="00F75651">
        <w:t>and Techniques</w:t>
      </w:r>
      <w:bookmarkEnd w:id="29"/>
    </w:p>
    <w:p w14:paraId="353AB486" w14:textId="032D548D" w:rsidR="00186D92" w:rsidRPr="00F75651" w:rsidRDefault="00521EC9" w:rsidP="00186D92">
      <w:pPr>
        <w:rPr>
          <w:i/>
          <w:iCs/>
        </w:rPr>
      </w:pPr>
      <w:r>
        <w:rPr>
          <w:i/>
          <w:iCs/>
        </w:rPr>
        <w:t>The CAB shall i</w:t>
      </w:r>
      <w:r w:rsidR="00186D92" w:rsidRPr="00F75651">
        <w:rPr>
          <w:i/>
          <w:iCs/>
        </w:rPr>
        <w:t>nclude in the report:</w:t>
      </w:r>
    </w:p>
    <w:p w14:paraId="282C54B2" w14:textId="7A5B5E4B" w:rsidR="00186D92" w:rsidRPr="00F75651" w:rsidRDefault="00186D92" w:rsidP="006E02AD">
      <w:pPr>
        <w:pStyle w:val="ListParagraph"/>
        <w:numPr>
          <w:ilvl w:val="0"/>
          <w:numId w:val="9"/>
        </w:numPr>
        <w:rPr>
          <w:i/>
          <w:iCs/>
        </w:rPr>
      </w:pPr>
      <w:r w:rsidRPr="00F75651">
        <w:rPr>
          <w:i/>
          <w:iCs/>
        </w:rPr>
        <w:t>An itinerary of site visit activities with date</w:t>
      </w:r>
      <w:r w:rsidR="005747E9" w:rsidRPr="00F75651">
        <w:rPr>
          <w:i/>
          <w:iCs/>
        </w:rPr>
        <w:t>s</w:t>
      </w:r>
      <w:r w:rsidRPr="00F75651">
        <w:rPr>
          <w:i/>
          <w:iCs/>
        </w:rPr>
        <w:t>.</w:t>
      </w:r>
    </w:p>
    <w:p w14:paraId="47B9E63D" w14:textId="77777777" w:rsidR="00186D92" w:rsidRPr="00F75651" w:rsidRDefault="00186D92" w:rsidP="006E02AD">
      <w:pPr>
        <w:pStyle w:val="ListParagraph"/>
        <w:numPr>
          <w:ilvl w:val="0"/>
          <w:numId w:val="9"/>
        </w:numPr>
        <w:rPr>
          <w:i/>
          <w:iCs/>
        </w:rPr>
      </w:pPr>
      <w:r w:rsidRPr="00F75651">
        <w:rPr>
          <w:i/>
          <w:iCs/>
        </w:rPr>
        <w:t>A description of site visit activities, including any locations that were inspected.</w:t>
      </w:r>
    </w:p>
    <w:p w14:paraId="03291C52" w14:textId="7254FE58" w:rsidR="00C0248B" w:rsidRDefault="00C0248B" w:rsidP="00186D92">
      <w:pPr>
        <w:rPr>
          <w:i/>
          <w:iCs/>
        </w:rPr>
      </w:pPr>
      <w:r w:rsidRPr="00F75651">
        <w:rPr>
          <w:i/>
          <w:iCs/>
        </w:rPr>
        <w:t>Reference(s): FCP v3.1 Section 7.14</w:t>
      </w:r>
      <w:r w:rsidR="005F0DA6">
        <w:rPr>
          <w:i/>
          <w:iCs/>
        </w:rPr>
        <w:t xml:space="preserve"> and 4.2.1.1</w:t>
      </w:r>
    </w:p>
    <w:p w14:paraId="1CEECC2B" w14:textId="7ECA184C" w:rsidR="00455D07" w:rsidRDefault="00CB3195">
      <w:pPr>
        <w:pStyle w:val="ListParagraph"/>
        <w:numPr>
          <w:ilvl w:val="0"/>
          <w:numId w:val="10"/>
        </w:numPr>
        <w:rPr>
          <w:i/>
          <w:iCs/>
        </w:rPr>
      </w:pPr>
      <w:r w:rsidRPr="004F5F00">
        <w:rPr>
          <w:i/>
          <w:iCs/>
        </w:rPr>
        <w:t xml:space="preserve">Describe </w:t>
      </w:r>
      <w:r w:rsidR="00FF72F0">
        <w:rPr>
          <w:i/>
          <w:iCs/>
        </w:rPr>
        <w:t>which tools from the MSC Toolbox were used and w</w:t>
      </w:r>
      <w:r w:rsidR="00224082">
        <w:rPr>
          <w:i/>
          <w:iCs/>
        </w:rPr>
        <w:t>hy</w:t>
      </w:r>
    </w:p>
    <w:p w14:paraId="3E28643E" w14:textId="703FCD60" w:rsidR="00224082" w:rsidRPr="004F5F00" w:rsidRDefault="00224082" w:rsidP="004F5F00">
      <w:pPr>
        <w:pStyle w:val="ListParagraph"/>
        <w:numPr>
          <w:ilvl w:val="0"/>
          <w:numId w:val="10"/>
        </w:numPr>
        <w:rPr>
          <w:i/>
          <w:iCs/>
        </w:rPr>
      </w:pPr>
      <w:r>
        <w:rPr>
          <w:i/>
          <w:iCs/>
        </w:rPr>
        <w:t>Describe</w:t>
      </w:r>
      <w:r w:rsidR="00DD6E46">
        <w:rPr>
          <w:i/>
          <w:iCs/>
        </w:rPr>
        <w:t xml:space="preserve"> any RBF activities undertaken</w:t>
      </w:r>
    </w:p>
    <w:p w14:paraId="5EC6D614" w14:textId="161BC956" w:rsidR="00186D92" w:rsidRPr="00F75651" w:rsidRDefault="00186D92" w:rsidP="00186D92">
      <w:pPr>
        <w:pStyle w:val="Caption"/>
        <w:keepNext/>
      </w:pPr>
      <w:r w:rsidRPr="00F75651">
        <w:t xml:space="preserve">Table </w:t>
      </w:r>
      <w:r w:rsidRPr="00F75651">
        <w:fldChar w:fldCharType="begin"/>
      </w:r>
      <w:r w:rsidRPr="00F75651">
        <w:instrText xml:space="preserve"> SEQ Table \* ARABIC </w:instrText>
      </w:r>
      <w:r w:rsidRPr="00F75651">
        <w:fldChar w:fldCharType="separate"/>
      </w:r>
      <w:r w:rsidR="00825AFB">
        <w:rPr>
          <w:noProof/>
        </w:rPr>
        <w:t>3</w:t>
      </w:r>
      <w:r w:rsidRPr="00F75651">
        <w:fldChar w:fldCharType="end"/>
      </w:r>
      <w:r w:rsidRPr="00F75651">
        <w:t xml:space="preserve"> </w:t>
      </w:r>
      <w:r w:rsidR="00B62757">
        <w:t>Site Visit Activities</w:t>
      </w:r>
      <w:r w:rsidR="00C67895">
        <w:t xml:space="preserve"> and </w:t>
      </w:r>
      <w:r w:rsidR="00620AFE">
        <w:t>Stakeholder interactions</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9"/>
        <w:gridCol w:w="1609"/>
        <w:gridCol w:w="3221"/>
        <w:gridCol w:w="3544"/>
      </w:tblGrid>
      <w:tr w:rsidR="00274EBF" w:rsidRPr="00F75651" w14:paraId="63509416" w14:textId="77777777" w:rsidTr="004F5F00">
        <w:tc>
          <w:tcPr>
            <w:tcW w:w="1969" w:type="dxa"/>
            <w:vAlign w:val="bottom"/>
          </w:tcPr>
          <w:p w14:paraId="0D0F95FC" w14:textId="358039BA" w:rsidR="00274EBF" w:rsidRPr="00F75651" w:rsidRDefault="00274EBF" w:rsidP="004F5F00">
            <w:pPr>
              <w:jc w:val="center"/>
              <w:rPr>
                <w:i/>
                <w:iCs/>
              </w:rPr>
            </w:pPr>
            <w:r w:rsidRPr="00F75651">
              <w:rPr>
                <w:i/>
                <w:iCs/>
              </w:rPr>
              <w:t>Location</w:t>
            </w:r>
          </w:p>
        </w:tc>
        <w:tc>
          <w:tcPr>
            <w:tcW w:w="1609" w:type="dxa"/>
            <w:vAlign w:val="bottom"/>
          </w:tcPr>
          <w:p w14:paraId="21667E59" w14:textId="133354B6" w:rsidR="00274EBF" w:rsidRPr="00F75651" w:rsidRDefault="00274EBF" w:rsidP="004F5F00">
            <w:pPr>
              <w:jc w:val="center"/>
              <w:rPr>
                <w:i/>
                <w:iCs/>
              </w:rPr>
            </w:pPr>
            <w:r w:rsidRPr="00F75651">
              <w:rPr>
                <w:i/>
                <w:iCs/>
              </w:rPr>
              <w:t>Date</w:t>
            </w:r>
          </w:p>
        </w:tc>
        <w:tc>
          <w:tcPr>
            <w:tcW w:w="3221" w:type="dxa"/>
            <w:vAlign w:val="bottom"/>
          </w:tcPr>
          <w:p w14:paraId="691B7605" w14:textId="2FBAFF63" w:rsidR="00274EBF" w:rsidRPr="00F75651" w:rsidRDefault="00274EBF" w:rsidP="004F5F00">
            <w:pPr>
              <w:jc w:val="center"/>
              <w:rPr>
                <w:i/>
                <w:iCs/>
              </w:rPr>
            </w:pPr>
            <w:r w:rsidRPr="00F75651">
              <w:rPr>
                <w:i/>
                <w:iCs/>
              </w:rPr>
              <w:t>Activity and topics discussed</w:t>
            </w:r>
          </w:p>
        </w:tc>
        <w:tc>
          <w:tcPr>
            <w:tcW w:w="3544" w:type="dxa"/>
            <w:vAlign w:val="bottom"/>
          </w:tcPr>
          <w:p w14:paraId="5DC8D79D" w14:textId="0080D296" w:rsidR="00274EBF" w:rsidRPr="00F75651" w:rsidRDefault="00274EBF" w:rsidP="004F5F00">
            <w:pPr>
              <w:jc w:val="center"/>
              <w:rPr>
                <w:i/>
                <w:iCs/>
              </w:rPr>
            </w:pPr>
            <w:r w:rsidRPr="00F75651">
              <w:rPr>
                <w:i/>
                <w:iCs/>
              </w:rPr>
              <w:t>Attendees</w:t>
            </w:r>
          </w:p>
        </w:tc>
      </w:tr>
      <w:tr w:rsidR="00274EBF" w:rsidRPr="00F75651" w14:paraId="366DC5C6" w14:textId="77777777" w:rsidTr="004F5F00">
        <w:tc>
          <w:tcPr>
            <w:tcW w:w="1969" w:type="dxa"/>
          </w:tcPr>
          <w:p w14:paraId="254DEA35" w14:textId="77777777" w:rsidR="00274EBF" w:rsidRPr="00F75651" w:rsidRDefault="00274EBF" w:rsidP="006B2C4C">
            <w:pPr>
              <w:rPr>
                <w:i/>
                <w:iCs/>
              </w:rPr>
            </w:pPr>
          </w:p>
        </w:tc>
        <w:tc>
          <w:tcPr>
            <w:tcW w:w="1609" w:type="dxa"/>
          </w:tcPr>
          <w:p w14:paraId="2C65A882" w14:textId="77777777" w:rsidR="00274EBF" w:rsidRPr="00F75651" w:rsidRDefault="00274EBF" w:rsidP="006B2C4C">
            <w:pPr>
              <w:rPr>
                <w:i/>
                <w:iCs/>
              </w:rPr>
            </w:pPr>
          </w:p>
        </w:tc>
        <w:tc>
          <w:tcPr>
            <w:tcW w:w="3221" w:type="dxa"/>
          </w:tcPr>
          <w:p w14:paraId="73C571D7" w14:textId="77777777" w:rsidR="00274EBF" w:rsidRPr="00F75651" w:rsidRDefault="00274EBF" w:rsidP="006B2C4C">
            <w:pPr>
              <w:rPr>
                <w:i/>
                <w:iCs/>
              </w:rPr>
            </w:pPr>
          </w:p>
        </w:tc>
        <w:tc>
          <w:tcPr>
            <w:tcW w:w="3544" w:type="dxa"/>
          </w:tcPr>
          <w:p w14:paraId="2A398B70" w14:textId="06CFFA64" w:rsidR="00274EBF" w:rsidRPr="00F75651" w:rsidRDefault="00274EBF" w:rsidP="006B2C4C">
            <w:pPr>
              <w:rPr>
                <w:i/>
                <w:iCs/>
              </w:rPr>
            </w:pPr>
          </w:p>
        </w:tc>
      </w:tr>
      <w:tr w:rsidR="00274EBF" w:rsidRPr="00F75651" w14:paraId="7697C7B2" w14:textId="77777777" w:rsidTr="004F5F00">
        <w:tc>
          <w:tcPr>
            <w:tcW w:w="1969" w:type="dxa"/>
          </w:tcPr>
          <w:p w14:paraId="2C491D84" w14:textId="77777777" w:rsidR="00274EBF" w:rsidRPr="00F75651" w:rsidRDefault="00274EBF" w:rsidP="006B2C4C">
            <w:pPr>
              <w:rPr>
                <w:i/>
                <w:iCs/>
              </w:rPr>
            </w:pPr>
          </w:p>
        </w:tc>
        <w:tc>
          <w:tcPr>
            <w:tcW w:w="1609" w:type="dxa"/>
          </w:tcPr>
          <w:p w14:paraId="24AE9DD2" w14:textId="77777777" w:rsidR="00274EBF" w:rsidRPr="00F75651" w:rsidRDefault="00274EBF" w:rsidP="006B2C4C">
            <w:pPr>
              <w:rPr>
                <w:i/>
                <w:iCs/>
              </w:rPr>
            </w:pPr>
          </w:p>
        </w:tc>
        <w:tc>
          <w:tcPr>
            <w:tcW w:w="3221" w:type="dxa"/>
          </w:tcPr>
          <w:p w14:paraId="7703420A" w14:textId="77777777" w:rsidR="00274EBF" w:rsidRPr="00F75651" w:rsidRDefault="00274EBF" w:rsidP="006B2C4C">
            <w:pPr>
              <w:rPr>
                <w:i/>
                <w:iCs/>
              </w:rPr>
            </w:pPr>
          </w:p>
        </w:tc>
        <w:tc>
          <w:tcPr>
            <w:tcW w:w="3544" w:type="dxa"/>
          </w:tcPr>
          <w:p w14:paraId="40E15317" w14:textId="4CBFD961" w:rsidR="00274EBF" w:rsidRPr="00F75651" w:rsidRDefault="00274EBF" w:rsidP="006B2C4C">
            <w:pPr>
              <w:rPr>
                <w:i/>
                <w:iCs/>
              </w:rPr>
            </w:pPr>
          </w:p>
        </w:tc>
      </w:tr>
    </w:tbl>
    <w:p w14:paraId="7FAF6784" w14:textId="182DB6D1" w:rsidR="00F23A59" w:rsidRPr="00F75651" w:rsidRDefault="00F23A59" w:rsidP="00F23A59">
      <w:pPr>
        <w:pStyle w:val="Heading2"/>
      </w:pPr>
      <w:bookmarkStart w:id="30" w:name="_Toc241087223"/>
      <w:r w:rsidRPr="00F75651">
        <w:t>Previous assessments</w:t>
      </w:r>
      <w:bookmarkEnd w:id="30"/>
    </w:p>
    <w:p w14:paraId="3563AC99" w14:textId="53E19F27" w:rsidR="00CE6CEE" w:rsidRPr="00F75651" w:rsidRDefault="00B62757" w:rsidP="00F23A59">
      <w:pPr>
        <w:rPr>
          <w:i/>
          <w:iCs/>
        </w:rPr>
      </w:pPr>
      <w:r>
        <w:rPr>
          <w:i/>
          <w:iCs/>
        </w:rPr>
        <w:t>The CAB shall p</w:t>
      </w:r>
      <w:r w:rsidR="00CE6CEE" w:rsidRPr="00F75651">
        <w:rPr>
          <w:i/>
          <w:iCs/>
        </w:rPr>
        <w:t>resent a</w:t>
      </w:r>
      <w:r w:rsidR="00434B59" w:rsidRPr="00F75651">
        <w:rPr>
          <w:i/>
          <w:iCs/>
        </w:rPr>
        <w:t xml:space="preserve"> history of any previous assessments of </w:t>
      </w:r>
      <w:r w:rsidR="00084A19" w:rsidRPr="00F75651">
        <w:rPr>
          <w:i/>
          <w:iCs/>
        </w:rPr>
        <w:t>this fishery</w:t>
      </w:r>
      <w:r w:rsidR="00434B59" w:rsidRPr="00F75651">
        <w:rPr>
          <w:i/>
          <w:iCs/>
        </w:rPr>
        <w:t xml:space="preserve"> and provide links to </w:t>
      </w:r>
      <w:r w:rsidR="00084A19" w:rsidRPr="00F75651">
        <w:rPr>
          <w:i/>
          <w:iCs/>
        </w:rPr>
        <w:t xml:space="preserve">the MSC’s </w:t>
      </w:r>
      <w:r w:rsidR="00434B59" w:rsidRPr="00F75651">
        <w:rPr>
          <w:i/>
          <w:iCs/>
        </w:rPr>
        <w:t>Track-A-Fishery.</w:t>
      </w:r>
      <w:r w:rsidR="00231D44" w:rsidRPr="00F75651">
        <w:rPr>
          <w:i/>
          <w:iCs/>
        </w:rPr>
        <w:t xml:space="preserve">  </w:t>
      </w:r>
      <w:r w:rsidR="009F7202" w:rsidRPr="00F75651">
        <w:rPr>
          <w:i/>
          <w:iCs/>
        </w:rPr>
        <w:t xml:space="preserve">This includes </w:t>
      </w:r>
      <w:r w:rsidR="008F376C">
        <w:rPr>
          <w:i/>
          <w:iCs/>
        </w:rPr>
        <w:t xml:space="preserve">any </w:t>
      </w:r>
      <w:r w:rsidR="009F7202" w:rsidRPr="00F75651">
        <w:rPr>
          <w:i/>
          <w:iCs/>
        </w:rPr>
        <w:t xml:space="preserve">fisheries </w:t>
      </w:r>
      <w:r w:rsidR="001E40AB" w:rsidRPr="00F75651">
        <w:rPr>
          <w:i/>
          <w:iCs/>
        </w:rPr>
        <w:t>assessment</w:t>
      </w:r>
      <w:r w:rsidR="008F376C">
        <w:rPr>
          <w:i/>
          <w:iCs/>
        </w:rPr>
        <w:t>s</w:t>
      </w:r>
      <w:r w:rsidR="001E40AB" w:rsidRPr="00F75651">
        <w:rPr>
          <w:i/>
          <w:iCs/>
        </w:rPr>
        <w:t xml:space="preserve"> </w:t>
      </w:r>
      <w:r w:rsidR="00535308" w:rsidRPr="00F75651">
        <w:rPr>
          <w:i/>
          <w:iCs/>
        </w:rPr>
        <w:t>the UoA</w:t>
      </w:r>
      <w:r w:rsidR="00441B97" w:rsidRPr="00F75651">
        <w:rPr>
          <w:i/>
          <w:iCs/>
        </w:rPr>
        <w:t>(s)</w:t>
      </w:r>
      <w:r w:rsidR="00535308" w:rsidRPr="00F75651">
        <w:rPr>
          <w:i/>
          <w:iCs/>
        </w:rPr>
        <w:t xml:space="preserve"> </w:t>
      </w:r>
      <w:r w:rsidR="0056601F" w:rsidRPr="00F75651">
        <w:rPr>
          <w:i/>
          <w:iCs/>
        </w:rPr>
        <w:t>has been a part of previously.</w:t>
      </w:r>
    </w:p>
    <w:p w14:paraId="0EF02448" w14:textId="69FB052B" w:rsidR="00E84AF5" w:rsidRDefault="00E84AF5" w:rsidP="009B3562">
      <w:pPr>
        <w:pStyle w:val="Heading1"/>
      </w:pPr>
      <w:bookmarkStart w:id="31" w:name="_Toc213919032"/>
      <w:bookmarkStart w:id="32" w:name="_Toc213924196"/>
      <w:bookmarkStart w:id="33" w:name="_Toc241087224"/>
      <w:bookmarkEnd w:id="31"/>
      <w:bookmarkEnd w:id="32"/>
      <w:r w:rsidRPr="00F75651">
        <w:lastRenderedPageBreak/>
        <w:t xml:space="preserve">Assessment results </w:t>
      </w:r>
      <w:r w:rsidR="00F1619B" w:rsidRPr="00F75651">
        <w:t>summary</w:t>
      </w:r>
      <w:bookmarkEnd w:id="33"/>
    </w:p>
    <w:p w14:paraId="6BFE7B48" w14:textId="46A0DD06" w:rsidR="00825AFB" w:rsidRDefault="00825AFB">
      <w:pPr>
        <w:pStyle w:val="Heading2"/>
      </w:pPr>
      <w:bookmarkStart w:id="34" w:name="_Toc241087225"/>
      <w:r>
        <w:t>Assessment Comment Draft Report (ACDR) Results</w:t>
      </w:r>
      <w:bookmarkEnd w:id="34"/>
    </w:p>
    <w:p w14:paraId="3EFD7797" w14:textId="2DA64115" w:rsidR="00AE3F7A" w:rsidRPr="004F5F00" w:rsidRDefault="00624849" w:rsidP="004F5F00">
      <w:pPr>
        <w:pStyle w:val="HeadingTool-L4"/>
        <w:numPr>
          <w:ilvl w:val="0"/>
          <w:numId w:val="0"/>
        </w:numPr>
        <w:rPr>
          <w:i/>
          <w:iCs/>
        </w:rPr>
      </w:pPr>
      <w:r>
        <w:rPr>
          <w:i/>
          <w:iCs/>
        </w:rPr>
        <w:t xml:space="preserve">If RBF used, </w:t>
      </w:r>
      <w:r w:rsidR="00AE3F7A" w:rsidRPr="004F5F00">
        <w:rPr>
          <w:i/>
          <w:iCs/>
        </w:rPr>
        <w:t>present one of the following options in the Announcement Comment Draft Report (at initial assessment):</w:t>
      </w:r>
    </w:p>
    <w:p w14:paraId="1CE1A00B" w14:textId="77777777" w:rsidR="00AE3F7A" w:rsidRPr="004F5F00" w:rsidRDefault="00AE3F7A" w:rsidP="004F5F00">
      <w:pPr>
        <w:pStyle w:val="HeadingTool-L6"/>
        <w:numPr>
          <w:ilvl w:val="5"/>
          <w:numId w:val="69"/>
        </w:numPr>
        <w:tabs>
          <w:tab w:val="clear" w:pos="1418"/>
          <w:tab w:val="num" w:pos="426"/>
        </w:tabs>
        <w:ind w:left="426" w:hanging="426"/>
        <w:rPr>
          <w:i/>
          <w:iCs/>
        </w:rPr>
      </w:pPr>
      <w:r w:rsidRPr="004F5F00">
        <w:rPr>
          <w:i/>
          <w:iCs/>
        </w:rPr>
        <w:t xml:space="preserve">Provide background information to inform the stakeholder consultation process and identify data gaps relating to the applicable RBF methodology (CA, PSA, CSA, SICA); or </w:t>
      </w:r>
    </w:p>
    <w:p w14:paraId="16C584B7" w14:textId="77777777" w:rsidR="00AE3F7A" w:rsidRDefault="00AE3F7A" w:rsidP="006657BA">
      <w:pPr>
        <w:pStyle w:val="HeadingTool-L6"/>
        <w:numPr>
          <w:ilvl w:val="5"/>
          <w:numId w:val="69"/>
        </w:numPr>
        <w:tabs>
          <w:tab w:val="clear" w:pos="1418"/>
        </w:tabs>
        <w:ind w:left="426" w:hanging="426"/>
        <w:rPr>
          <w:i/>
          <w:iCs/>
        </w:rPr>
      </w:pPr>
      <w:r w:rsidRPr="004F5F00">
        <w:rPr>
          <w:i/>
          <w:iCs/>
        </w:rPr>
        <w:t xml:space="preserve">Provide background information and draft scoring ranges using the applicable RBF methodology (CA, PSA, CSA, SICA) and identify any data gaps. </w:t>
      </w:r>
    </w:p>
    <w:p w14:paraId="07A4D70F" w14:textId="6301D2B8" w:rsidR="0046156D" w:rsidRPr="004F5F00" w:rsidRDefault="0046156D" w:rsidP="004F5F00">
      <w:pPr>
        <w:pStyle w:val="HeadingTool-L6"/>
        <w:numPr>
          <w:ilvl w:val="0"/>
          <w:numId w:val="0"/>
        </w:numPr>
        <w:rPr>
          <w:i/>
          <w:iCs/>
        </w:rPr>
      </w:pPr>
      <w:r w:rsidRPr="004F5F00">
        <w:rPr>
          <w:i/>
          <w:iCs/>
          <w:highlight w:val="yellow"/>
        </w:rPr>
        <w:t xml:space="preserve">FCP vX.X </w:t>
      </w:r>
      <w:r w:rsidR="00624849" w:rsidRPr="004F5F00">
        <w:rPr>
          <w:i/>
          <w:iCs/>
          <w:highlight w:val="yellow"/>
        </w:rPr>
        <w:t>clause X.X</w:t>
      </w:r>
    </w:p>
    <w:p w14:paraId="0E5F5D0F" w14:textId="59C8356D" w:rsidR="00825AFB" w:rsidRPr="004F5F00" w:rsidRDefault="00825AFB" w:rsidP="004F5F00">
      <w:pPr>
        <w:pStyle w:val="Caption"/>
        <w:keepNext/>
        <w:rPr>
          <w:i/>
        </w:rPr>
      </w:pPr>
      <w:r>
        <w:t xml:space="preserve">Table </w:t>
      </w:r>
      <w:r>
        <w:fldChar w:fldCharType="begin"/>
      </w:r>
      <w:r>
        <w:instrText xml:space="preserve"> SEQ Table \* ARABIC </w:instrText>
      </w:r>
      <w:r>
        <w:fldChar w:fldCharType="separate"/>
      </w:r>
      <w:r>
        <w:rPr>
          <w:noProof/>
        </w:rPr>
        <w:t>4</w:t>
      </w:r>
      <w:r>
        <w:fldChar w:fldCharType="end"/>
      </w:r>
      <w:r>
        <w:t xml:space="preserve"> ACDR Results (</w:t>
      </w:r>
      <w:r>
        <w:rPr>
          <w:i/>
          <w:iCs w:val="0"/>
        </w:rPr>
        <w:t>Delete</w:t>
      </w:r>
      <w:r w:rsidR="00F81702">
        <w:rPr>
          <w:i/>
          <w:iCs w:val="0"/>
        </w:rPr>
        <w:t xml:space="preserve"> this text</w:t>
      </w:r>
      <w:r>
        <w:rPr>
          <w:i/>
          <w:iCs w:val="0"/>
        </w:rPr>
        <w:t xml:space="preserve">: Add rows </w:t>
      </w:r>
      <w:r w:rsidR="00FE7D97">
        <w:rPr>
          <w:i/>
          <w:iCs w:val="0"/>
        </w:rPr>
        <w:t>or multiply tables as needed)</w:t>
      </w:r>
    </w:p>
    <w:tbl>
      <w:tblPr>
        <w:tblStyle w:val="TableGrid"/>
        <w:tblW w:w="0" w:type="auto"/>
        <w:tblLook w:val="04A0" w:firstRow="1" w:lastRow="0" w:firstColumn="1" w:lastColumn="0" w:noHBand="0" w:noVBand="1"/>
      </w:tblPr>
      <w:tblGrid>
        <w:gridCol w:w="1439"/>
        <w:gridCol w:w="1175"/>
        <w:gridCol w:w="1559"/>
        <w:gridCol w:w="6175"/>
      </w:tblGrid>
      <w:tr w:rsidR="00186CE2" w14:paraId="08085658" w14:textId="77777777" w:rsidTr="004F5F00">
        <w:trPr>
          <w:tblHeader/>
        </w:trPr>
        <w:tc>
          <w:tcPr>
            <w:tcW w:w="1439" w:type="dxa"/>
            <w:tcBorders>
              <w:top w:val="nil"/>
              <w:left w:val="nil"/>
              <w:bottom w:val="single" w:sz="4" w:space="0" w:color="auto"/>
              <w:right w:val="nil"/>
            </w:tcBorders>
          </w:tcPr>
          <w:p w14:paraId="33704ECE" w14:textId="77777777" w:rsidR="00186CE2" w:rsidRDefault="00186CE2">
            <w:pPr>
              <w:rPr>
                <w:rFonts w:cs="Arial"/>
              </w:rPr>
            </w:pPr>
          </w:p>
        </w:tc>
        <w:tc>
          <w:tcPr>
            <w:tcW w:w="1175" w:type="dxa"/>
            <w:tcBorders>
              <w:top w:val="nil"/>
              <w:left w:val="nil"/>
              <w:bottom w:val="single" w:sz="4" w:space="0" w:color="auto"/>
              <w:right w:val="single" w:sz="4" w:space="0" w:color="auto"/>
            </w:tcBorders>
          </w:tcPr>
          <w:p w14:paraId="768BFBB7" w14:textId="77777777" w:rsidR="00186CE2" w:rsidRDefault="00186CE2">
            <w:pPr>
              <w:spacing w:line="240" w:lineRule="auto"/>
            </w:pP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7344953C" w14:textId="77777777" w:rsidR="00186CE2" w:rsidRPr="00F75651" w:rsidRDefault="00186CE2" w:rsidP="007F0C26">
            <w:pPr>
              <w:jc w:val="center"/>
              <w:rPr>
                <w:b/>
                <w:bCs/>
              </w:rPr>
            </w:pPr>
            <w:r w:rsidRPr="00F75651">
              <w:rPr>
                <w:b/>
                <w:bCs/>
                <w:i/>
                <w:iCs/>
              </w:rPr>
              <w:t>&lt;60 / 60-79 / ≥80</w:t>
            </w:r>
          </w:p>
        </w:tc>
        <w:tc>
          <w:tcPr>
            <w:tcW w:w="61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291E2572" w14:textId="77777777" w:rsidR="00186CE2" w:rsidRPr="00F75651" w:rsidRDefault="00186CE2" w:rsidP="004F5F00">
            <w:pPr>
              <w:jc w:val="center"/>
              <w:rPr>
                <w:b/>
                <w:bCs/>
              </w:rPr>
            </w:pPr>
            <w:r w:rsidRPr="00F75651">
              <w:rPr>
                <w:b/>
                <w:bCs/>
              </w:rPr>
              <w:t>More information sought / Information sufficient to score PI</w:t>
            </w:r>
          </w:p>
          <w:p w14:paraId="048F49A1" w14:textId="77777777" w:rsidR="00186CE2" w:rsidRPr="00F75651" w:rsidRDefault="00186CE2" w:rsidP="004F5F00">
            <w:pPr>
              <w:spacing w:line="240" w:lineRule="auto"/>
              <w:jc w:val="center"/>
            </w:pPr>
            <w:r w:rsidRPr="00F75651">
              <w:rPr>
                <w:i/>
                <w:iCs/>
              </w:rPr>
              <w:t>If more information is sought, include a description of what the information gap is and what is information is sought</w:t>
            </w:r>
          </w:p>
        </w:tc>
      </w:tr>
      <w:tr w:rsidR="00186CE2" w14:paraId="37556FE5" w14:textId="77777777" w:rsidTr="004F5F00">
        <w:trPr>
          <w:tblHeader/>
        </w:trPr>
        <w:tc>
          <w:tcPr>
            <w:tcW w:w="143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42E531EE" w14:textId="77777777" w:rsidR="00186CE2" w:rsidRPr="005770F5" w:rsidRDefault="00186CE2">
            <w:pPr>
              <w:jc w:val="center"/>
              <w:rPr>
                <w:rFonts w:cs="Arial"/>
                <w:b/>
                <w:bCs/>
              </w:rPr>
            </w:pPr>
            <w:r w:rsidRPr="005770F5">
              <w:rPr>
                <w:rFonts w:cs="Arial"/>
                <w:b/>
                <w:bCs/>
              </w:rPr>
              <w:t>Performance Indicator</w:t>
            </w:r>
          </w:p>
        </w:tc>
        <w:tc>
          <w:tcPr>
            <w:tcW w:w="11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6DB947A2" w14:textId="41B2A52B" w:rsidR="00186CE2" w:rsidRPr="005770F5" w:rsidRDefault="00186CE2">
            <w:pPr>
              <w:spacing w:line="240" w:lineRule="auto"/>
              <w:jc w:val="center"/>
              <w:rPr>
                <w:b/>
                <w:bCs/>
              </w:rPr>
            </w:pPr>
            <w:r w:rsidRPr="005770F5">
              <w:rPr>
                <w:b/>
                <w:bCs/>
              </w:rPr>
              <w:t>UoA</w:t>
            </w:r>
            <w:r w:rsidR="00414ABE">
              <w:rPr>
                <w:b/>
                <w:bCs/>
              </w:rPr>
              <w:t>(s)</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77FDF953" w14:textId="77777777" w:rsidR="00186CE2" w:rsidRPr="005770F5" w:rsidRDefault="00186CE2">
            <w:pPr>
              <w:spacing w:line="240" w:lineRule="auto"/>
              <w:jc w:val="center"/>
              <w:rPr>
                <w:b/>
                <w:bCs/>
              </w:rPr>
            </w:pPr>
            <w:r w:rsidRPr="005770F5">
              <w:rPr>
                <w:b/>
                <w:bCs/>
              </w:rPr>
              <w:t>Draft scoring range</w:t>
            </w:r>
          </w:p>
        </w:tc>
        <w:tc>
          <w:tcPr>
            <w:tcW w:w="61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6552DF82" w14:textId="77777777" w:rsidR="00186CE2" w:rsidRPr="005770F5" w:rsidRDefault="00186CE2">
            <w:pPr>
              <w:spacing w:line="240" w:lineRule="auto"/>
              <w:jc w:val="center"/>
              <w:rPr>
                <w:rFonts w:cs="Arial"/>
                <w:b/>
                <w:bCs/>
              </w:rPr>
            </w:pPr>
            <w:r w:rsidRPr="005770F5">
              <w:rPr>
                <w:b/>
                <w:bCs/>
              </w:rPr>
              <w:t>Information gap indicator</w:t>
            </w:r>
          </w:p>
        </w:tc>
      </w:tr>
      <w:tr w:rsidR="00186CE2" w14:paraId="5FA014FD" w14:textId="77777777" w:rsidTr="004F5F00">
        <w:tc>
          <w:tcPr>
            <w:tcW w:w="1439" w:type="dxa"/>
            <w:tcBorders>
              <w:top w:val="single" w:sz="4" w:space="0" w:color="auto"/>
              <w:left w:val="single" w:sz="4" w:space="0" w:color="auto"/>
              <w:bottom w:val="single" w:sz="4" w:space="0" w:color="auto"/>
              <w:right w:val="single" w:sz="4" w:space="0" w:color="auto"/>
            </w:tcBorders>
            <w:vAlign w:val="center"/>
          </w:tcPr>
          <w:p w14:paraId="63B26CB8" w14:textId="77777777" w:rsidR="00186CE2" w:rsidRDefault="00186CE2">
            <w:pPr>
              <w:jc w:val="center"/>
              <w:rPr>
                <w:rFonts w:cs="Arial"/>
              </w:rPr>
            </w:pPr>
            <w:r>
              <w:rPr>
                <w:rFonts w:cs="Arial"/>
              </w:rPr>
              <w:t>1.1.1</w:t>
            </w:r>
          </w:p>
        </w:tc>
        <w:tc>
          <w:tcPr>
            <w:tcW w:w="1175" w:type="dxa"/>
            <w:tcBorders>
              <w:top w:val="single" w:sz="4" w:space="0" w:color="auto"/>
              <w:left w:val="single" w:sz="4" w:space="0" w:color="auto"/>
              <w:bottom w:val="single" w:sz="4" w:space="0" w:color="auto"/>
              <w:right w:val="single" w:sz="4" w:space="0" w:color="auto"/>
            </w:tcBorders>
            <w:vAlign w:val="center"/>
          </w:tcPr>
          <w:p w14:paraId="4F01C874" w14:textId="77777777" w:rsidR="00186CE2" w:rsidRDefault="00186CE2">
            <w:pPr>
              <w:spacing w:line="240" w:lineRule="auto"/>
              <w:jc w:val="center"/>
              <w:rPr>
                <w:rFonts w:cs="Arial"/>
              </w:rPr>
            </w:pPr>
          </w:p>
        </w:tc>
        <w:tc>
          <w:tcPr>
            <w:tcW w:w="1559" w:type="dxa"/>
            <w:tcBorders>
              <w:top w:val="single" w:sz="4" w:space="0" w:color="auto"/>
              <w:left w:val="single" w:sz="4" w:space="0" w:color="auto"/>
              <w:bottom w:val="single" w:sz="4" w:space="0" w:color="auto"/>
              <w:right w:val="single" w:sz="4" w:space="0" w:color="auto"/>
            </w:tcBorders>
            <w:vAlign w:val="center"/>
          </w:tcPr>
          <w:p w14:paraId="1273DC6A" w14:textId="77777777" w:rsidR="00186CE2" w:rsidRDefault="00186CE2">
            <w:pPr>
              <w:spacing w:line="240" w:lineRule="auto"/>
              <w:jc w:val="center"/>
              <w:rPr>
                <w:rFonts w:cs="Arial"/>
              </w:rPr>
            </w:pPr>
            <w:r w:rsidRPr="00F50470">
              <w:rPr>
                <w:b/>
                <w:bCs/>
                <w:i/>
                <w:iCs/>
              </w:rPr>
              <w:t>&lt;60 / 60-79 / ≥80</w:t>
            </w:r>
          </w:p>
        </w:tc>
        <w:tc>
          <w:tcPr>
            <w:tcW w:w="6175" w:type="dxa"/>
            <w:tcBorders>
              <w:top w:val="single" w:sz="4" w:space="0" w:color="auto"/>
              <w:left w:val="single" w:sz="4" w:space="0" w:color="auto"/>
              <w:bottom w:val="single" w:sz="4" w:space="0" w:color="auto"/>
              <w:right w:val="single" w:sz="4" w:space="0" w:color="auto"/>
            </w:tcBorders>
          </w:tcPr>
          <w:p w14:paraId="01DB92EC" w14:textId="77777777" w:rsidR="00186CE2" w:rsidRDefault="00186CE2">
            <w:pPr>
              <w:spacing w:line="240" w:lineRule="auto"/>
              <w:rPr>
                <w:rFonts w:cs="Arial"/>
              </w:rPr>
            </w:pPr>
          </w:p>
        </w:tc>
      </w:tr>
      <w:tr w:rsidR="00186CE2" w14:paraId="28A14B03" w14:textId="77777777" w:rsidTr="004F5F00">
        <w:tc>
          <w:tcPr>
            <w:tcW w:w="1439" w:type="dxa"/>
            <w:tcBorders>
              <w:top w:val="single" w:sz="4" w:space="0" w:color="auto"/>
              <w:left w:val="single" w:sz="4" w:space="0" w:color="auto"/>
              <w:bottom w:val="single" w:sz="4" w:space="0" w:color="auto"/>
              <w:right w:val="single" w:sz="4" w:space="0" w:color="auto"/>
            </w:tcBorders>
            <w:vAlign w:val="center"/>
          </w:tcPr>
          <w:p w14:paraId="1B522307" w14:textId="77777777" w:rsidR="00186CE2" w:rsidRDefault="00186CE2">
            <w:pPr>
              <w:jc w:val="center"/>
              <w:rPr>
                <w:rFonts w:cs="Arial"/>
              </w:rPr>
            </w:pPr>
            <w:r>
              <w:rPr>
                <w:rFonts w:cs="Arial"/>
              </w:rPr>
              <w:t>1.1.1A</w:t>
            </w:r>
          </w:p>
        </w:tc>
        <w:tc>
          <w:tcPr>
            <w:tcW w:w="1175" w:type="dxa"/>
            <w:tcBorders>
              <w:top w:val="single" w:sz="4" w:space="0" w:color="auto"/>
              <w:left w:val="single" w:sz="4" w:space="0" w:color="auto"/>
              <w:bottom w:val="single" w:sz="4" w:space="0" w:color="auto"/>
              <w:right w:val="single" w:sz="4" w:space="0" w:color="auto"/>
            </w:tcBorders>
            <w:vAlign w:val="center"/>
          </w:tcPr>
          <w:p w14:paraId="39168A5A" w14:textId="77777777" w:rsidR="00186CE2" w:rsidRDefault="00186CE2">
            <w:pPr>
              <w:spacing w:line="240" w:lineRule="auto"/>
              <w:jc w:val="center"/>
              <w:rPr>
                <w:rFonts w:cs="Arial"/>
              </w:rPr>
            </w:pPr>
          </w:p>
        </w:tc>
        <w:tc>
          <w:tcPr>
            <w:tcW w:w="1559" w:type="dxa"/>
            <w:tcBorders>
              <w:top w:val="single" w:sz="4" w:space="0" w:color="auto"/>
              <w:left w:val="single" w:sz="4" w:space="0" w:color="auto"/>
              <w:bottom w:val="single" w:sz="4" w:space="0" w:color="auto"/>
              <w:right w:val="single" w:sz="4" w:space="0" w:color="auto"/>
            </w:tcBorders>
            <w:vAlign w:val="center"/>
          </w:tcPr>
          <w:p w14:paraId="30C66B20" w14:textId="77777777" w:rsidR="00186CE2" w:rsidRDefault="00186CE2">
            <w:pPr>
              <w:spacing w:line="240" w:lineRule="auto"/>
              <w:jc w:val="center"/>
              <w:rPr>
                <w:rFonts w:cs="Arial"/>
              </w:rPr>
            </w:pPr>
            <w:r w:rsidRPr="00F50470">
              <w:rPr>
                <w:b/>
                <w:bCs/>
                <w:i/>
                <w:iCs/>
              </w:rPr>
              <w:t>&lt;60 / 60-79 / ≥80</w:t>
            </w:r>
          </w:p>
        </w:tc>
        <w:tc>
          <w:tcPr>
            <w:tcW w:w="6175" w:type="dxa"/>
            <w:tcBorders>
              <w:top w:val="single" w:sz="4" w:space="0" w:color="auto"/>
              <w:left w:val="single" w:sz="4" w:space="0" w:color="auto"/>
              <w:bottom w:val="single" w:sz="4" w:space="0" w:color="auto"/>
              <w:right w:val="single" w:sz="4" w:space="0" w:color="auto"/>
            </w:tcBorders>
          </w:tcPr>
          <w:p w14:paraId="47086897" w14:textId="77777777" w:rsidR="00186CE2" w:rsidRDefault="00186CE2">
            <w:pPr>
              <w:spacing w:line="240" w:lineRule="auto"/>
              <w:rPr>
                <w:rFonts w:cs="Arial"/>
              </w:rPr>
            </w:pPr>
          </w:p>
        </w:tc>
      </w:tr>
      <w:tr w:rsidR="00186CE2" w14:paraId="52F46E68" w14:textId="77777777" w:rsidTr="004F5F00">
        <w:tc>
          <w:tcPr>
            <w:tcW w:w="1439" w:type="dxa"/>
            <w:tcBorders>
              <w:top w:val="single" w:sz="4" w:space="0" w:color="auto"/>
              <w:left w:val="single" w:sz="4" w:space="0" w:color="auto"/>
              <w:bottom w:val="single" w:sz="4" w:space="0" w:color="auto"/>
              <w:right w:val="single" w:sz="4" w:space="0" w:color="auto"/>
            </w:tcBorders>
            <w:vAlign w:val="center"/>
          </w:tcPr>
          <w:p w14:paraId="4EC789FB" w14:textId="77777777" w:rsidR="00186CE2" w:rsidRDefault="00186CE2">
            <w:pPr>
              <w:jc w:val="center"/>
              <w:rPr>
                <w:rFonts w:cs="Arial"/>
              </w:rPr>
            </w:pPr>
            <w:r>
              <w:rPr>
                <w:rFonts w:cs="Arial"/>
              </w:rPr>
              <w:t>1.1.2</w:t>
            </w:r>
          </w:p>
        </w:tc>
        <w:tc>
          <w:tcPr>
            <w:tcW w:w="1175" w:type="dxa"/>
            <w:tcBorders>
              <w:top w:val="single" w:sz="4" w:space="0" w:color="auto"/>
              <w:left w:val="single" w:sz="4" w:space="0" w:color="auto"/>
              <w:bottom w:val="single" w:sz="4" w:space="0" w:color="auto"/>
              <w:right w:val="single" w:sz="4" w:space="0" w:color="auto"/>
            </w:tcBorders>
            <w:vAlign w:val="center"/>
          </w:tcPr>
          <w:p w14:paraId="58053E7E" w14:textId="77777777" w:rsidR="00186CE2" w:rsidRDefault="00186CE2">
            <w:pPr>
              <w:spacing w:line="240" w:lineRule="auto"/>
              <w:jc w:val="center"/>
              <w:rPr>
                <w:rFonts w:cs="Arial"/>
              </w:rPr>
            </w:pPr>
          </w:p>
        </w:tc>
        <w:tc>
          <w:tcPr>
            <w:tcW w:w="1559" w:type="dxa"/>
            <w:tcBorders>
              <w:top w:val="single" w:sz="4" w:space="0" w:color="auto"/>
              <w:left w:val="single" w:sz="4" w:space="0" w:color="auto"/>
              <w:bottom w:val="single" w:sz="4" w:space="0" w:color="auto"/>
              <w:right w:val="single" w:sz="4" w:space="0" w:color="auto"/>
            </w:tcBorders>
            <w:vAlign w:val="center"/>
          </w:tcPr>
          <w:p w14:paraId="5C3B5F95" w14:textId="77777777" w:rsidR="00186CE2" w:rsidRDefault="00186CE2">
            <w:pPr>
              <w:spacing w:line="240" w:lineRule="auto"/>
              <w:jc w:val="center"/>
              <w:rPr>
                <w:rFonts w:cs="Arial"/>
              </w:rPr>
            </w:pPr>
            <w:r w:rsidRPr="00F50470">
              <w:rPr>
                <w:b/>
                <w:bCs/>
                <w:i/>
                <w:iCs/>
              </w:rPr>
              <w:t>&lt;60 / 60-79 / ≥80</w:t>
            </w:r>
          </w:p>
        </w:tc>
        <w:tc>
          <w:tcPr>
            <w:tcW w:w="6175" w:type="dxa"/>
            <w:tcBorders>
              <w:top w:val="single" w:sz="4" w:space="0" w:color="auto"/>
              <w:left w:val="single" w:sz="4" w:space="0" w:color="auto"/>
              <w:bottom w:val="single" w:sz="4" w:space="0" w:color="auto"/>
              <w:right w:val="single" w:sz="4" w:space="0" w:color="auto"/>
            </w:tcBorders>
          </w:tcPr>
          <w:p w14:paraId="6CCEC1F9" w14:textId="77777777" w:rsidR="00186CE2" w:rsidRDefault="00186CE2">
            <w:pPr>
              <w:spacing w:line="240" w:lineRule="auto"/>
              <w:rPr>
                <w:rFonts w:cs="Arial"/>
              </w:rPr>
            </w:pPr>
          </w:p>
        </w:tc>
      </w:tr>
      <w:tr w:rsidR="00186CE2" w14:paraId="76AB0AE4" w14:textId="77777777" w:rsidTr="004F5F00">
        <w:tc>
          <w:tcPr>
            <w:tcW w:w="1439" w:type="dxa"/>
            <w:tcBorders>
              <w:top w:val="single" w:sz="4" w:space="0" w:color="auto"/>
              <w:left w:val="single" w:sz="4" w:space="0" w:color="auto"/>
              <w:bottom w:val="single" w:sz="4" w:space="0" w:color="auto"/>
              <w:right w:val="single" w:sz="4" w:space="0" w:color="auto"/>
            </w:tcBorders>
            <w:vAlign w:val="center"/>
          </w:tcPr>
          <w:p w14:paraId="063C7CDA" w14:textId="77777777" w:rsidR="00186CE2" w:rsidRDefault="00186CE2">
            <w:pPr>
              <w:jc w:val="center"/>
              <w:rPr>
                <w:rFonts w:cs="Arial"/>
              </w:rPr>
            </w:pPr>
            <w:r>
              <w:rPr>
                <w:rFonts w:cs="Arial"/>
              </w:rPr>
              <w:t>1.1.3</w:t>
            </w:r>
          </w:p>
        </w:tc>
        <w:tc>
          <w:tcPr>
            <w:tcW w:w="1175" w:type="dxa"/>
            <w:tcBorders>
              <w:top w:val="single" w:sz="4" w:space="0" w:color="auto"/>
              <w:left w:val="single" w:sz="4" w:space="0" w:color="auto"/>
              <w:bottom w:val="single" w:sz="4" w:space="0" w:color="auto"/>
              <w:right w:val="single" w:sz="4" w:space="0" w:color="auto"/>
            </w:tcBorders>
            <w:vAlign w:val="center"/>
          </w:tcPr>
          <w:p w14:paraId="598E6E57" w14:textId="77777777" w:rsidR="00186CE2" w:rsidRDefault="00186CE2">
            <w:pPr>
              <w:spacing w:line="240" w:lineRule="auto"/>
              <w:jc w:val="center"/>
              <w:rPr>
                <w:rFonts w:cs="Arial"/>
              </w:rPr>
            </w:pPr>
          </w:p>
        </w:tc>
        <w:tc>
          <w:tcPr>
            <w:tcW w:w="1559" w:type="dxa"/>
            <w:tcBorders>
              <w:top w:val="single" w:sz="4" w:space="0" w:color="auto"/>
              <w:left w:val="single" w:sz="4" w:space="0" w:color="auto"/>
              <w:bottom w:val="single" w:sz="4" w:space="0" w:color="auto"/>
              <w:right w:val="single" w:sz="4" w:space="0" w:color="auto"/>
            </w:tcBorders>
            <w:vAlign w:val="center"/>
          </w:tcPr>
          <w:p w14:paraId="482BF3D2" w14:textId="77777777" w:rsidR="00186CE2" w:rsidRDefault="00186CE2">
            <w:pPr>
              <w:spacing w:line="240" w:lineRule="auto"/>
              <w:jc w:val="center"/>
              <w:rPr>
                <w:rFonts w:cs="Arial"/>
              </w:rPr>
            </w:pPr>
            <w:r w:rsidRPr="00F50470">
              <w:rPr>
                <w:b/>
                <w:bCs/>
                <w:i/>
                <w:iCs/>
              </w:rPr>
              <w:t>&lt;60 / 60-79 / ≥80</w:t>
            </w:r>
          </w:p>
        </w:tc>
        <w:tc>
          <w:tcPr>
            <w:tcW w:w="6175" w:type="dxa"/>
            <w:tcBorders>
              <w:top w:val="single" w:sz="4" w:space="0" w:color="auto"/>
              <w:left w:val="single" w:sz="4" w:space="0" w:color="auto"/>
              <w:bottom w:val="single" w:sz="4" w:space="0" w:color="auto"/>
              <w:right w:val="single" w:sz="4" w:space="0" w:color="auto"/>
            </w:tcBorders>
          </w:tcPr>
          <w:p w14:paraId="59358E90" w14:textId="77777777" w:rsidR="00186CE2" w:rsidRDefault="00186CE2">
            <w:pPr>
              <w:spacing w:line="240" w:lineRule="auto"/>
              <w:rPr>
                <w:rFonts w:cs="Arial"/>
              </w:rPr>
            </w:pPr>
          </w:p>
        </w:tc>
      </w:tr>
      <w:tr w:rsidR="00186CE2" w14:paraId="7E30F6B0" w14:textId="77777777" w:rsidTr="004F5F00">
        <w:tc>
          <w:tcPr>
            <w:tcW w:w="1439" w:type="dxa"/>
            <w:tcBorders>
              <w:top w:val="single" w:sz="4" w:space="0" w:color="auto"/>
              <w:left w:val="single" w:sz="4" w:space="0" w:color="auto"/>
              <w:bottom w:val="single" w:sz="4" w:space="0" w:color="auto"/>
              <w:right w:val="single" w:sz="4" w:space="0" w:color="auto"/>
            </w:tcBorders>
            <w:vAlign w:val="center"/>
          </w:tcPr>
          <w:p w14:paraId="1ACDD234" w14:textId="77777777" w:rsidR="00186CE2" w:rsidRDefault="00186CE2">
            <w:pPr>
              <w:jc w:val="center"/>
              <w:rPr>
                <w:rFonts w:cs="Arial"/>
              </w:rPr>
            </w:pPr>
            <w:r>
              <w:rPr>
                <w:rFonts w:cs="Arial"/>
              </w:rPr>
              <w:t>1.2.1</w:t>
            </w:r>
          </w:p>
        </w:tc>
        <w:tc>
          <w:tcPr>
            <w:tcW w:w="1175" w:type="dxa"/>
            <w:tcBorders>
              <w:top w:val="single" w:sz="4" w:space="0" w:color="auto"/>
              <w:left w:val="single" w:sz="4" w:space="0" w:color="auto"/>
              <w:bottom w:val="single" w:sz="4" w:space="0" w:color="auto"/>
              <w:right w:val="single" w:sz="4" w:space="0" w:color="auto"/>
            </w:tcBorders>
            <w:vAlign w:val="center"/>
          </w:tcPr>
          <w:p w14:paraId="6505D4A7" w14:textId="77777777" w:rsidR="00186CE2" w:rsidRDefault="00186CE2">
            <w:pPr>
              <w:spacing w:line="240" w:lineRule="auto"/>
              <w:jc w:val="center"/>
              <w:rPr>
                <w:rFonts w:cs="Arial"/>
              </w:rPr>
            </w:pPr>
          </w:p>
        </w:tc>
        <w:tc>
          <w:tcPr>
            <w:tcW w:w="1559" w:type="dxa"/>
            <w:tcBorders>
              <w:top w:val="single" w:sz="4" w:space="0" w:color="auto"/>
              <w:left w:val="single" w:sz="4" w:space="0" w:color="auto"/>
              <w:bottom w:val="single" w:sz="4" w:space="0" w:color="auto"/>
              <w:right w:val="single" w:sz="4" w:space="0" w:color="auto"/>
            </w:tcBorders>
            <w:vAlign w:val="center"/>
          </w:tcPr>
          <w:p w14:paraId="2BBBFA9D" w14:textId="77777777" w:rsidR="00186CE2" w:rsidRDefault="00186CE2">
            <w:pPr>
              <w:spacing w:line="240" w:lineRule="auto"/>
              <w:jc w:val="center"/>
              <w:rPr>
                <w:rFonts w:cs="Arial"/>
              </w:rPr>
            </w:pPr>
            <w:r w:rsidRPr="00F50470">
              <w:rPr>
                <w:b/>
                <w:bCs/>
                <w:i/>
                <w:iCs/>
              </w:rPr>
              <w:t>&lt;60 / 60-79 / ≥80</w:t>
            </w:r>
          </w:p>
        </w:tc>
        <w:tc>
          <w:tcPr>
            <w:tcW w:w="6175" w:type="dxa"/>
            <w:tcBorders>
              <w:top w:val="single" w:sz="4" w:space="0" w:color="auto"/>
              <w:left w:val="single" w:sz="4" w:space="0" w:color="auto"/>
              <w:bottom w:val="single" w:sz="4" w:space="0" w:color="auto"/>
              <w:right w:val="single" w:sz="4" w:space="0" w:color="auto"/>
            </w:tcBorders>
          </w:tcPr>
          <w:p w14:paraId="658A1ABF" w14:textId="77777777" w:rsidR="00186CE2" w:rsidRDefault="00186CE2">
            <w:pPr>
              <w:spacing w:line="240" w:lineRule="auto"/>
              <w:rPr>
                <w:rFonts w:cs="Arial"/>
              </w:rPr>
            </w:pPr>
          </w:p>
        </w:tc>
      </w:tr>
      <w:tr w:rsidR="00186CE2" w14:paraId="013A9E98" w14:textId="77777777" w:rsidTr="004F5F00">
        <w:tc>
          <w:tcPr>
            <w:tcW w:w="1439" w:type="dxa"/>
            <w:tcBorders>
              <w:top w:val="single" w:sz="4" w:space="0" w:color="auto"/>
              <w:left w:val="single" w:sz="4" w:space="0" w:color="auto"/>
              <w:bottom w:val="single" w:sz="4" w:space="0" w:color="auto"/>
              <w:right w:val="single" w:sz="4" w:space="0" w:color="auto"/>
            </w:tcBorders>
            <w:vAlign w:val="center"/>
          </w:tcPr>
          <w:p w14:paraId="3774ADF5" w14:textId="77777777" w:rsidR="00186CE2" w:rsidRDefault="00186CE2">
            <w:pPr>
              <w:jc w:val="center"/>
              <w:rPr>
                <w:rFonts w:cs="Arial"/>
              </w:rPr>
            </w:pPr>
            <w:r>
              <w:rPr>
                <w:rFonts w:cs="Arial"/>
              </w:rPr>
              <w:t>1.2.2</w:t>
            </w:r>
          </w:p>
        </w:tc>
        <w:tc>
          <w:tcPr>
            <w:tcW w:w="1175" w:type="dxa"/>
            <w:tcBorders>
              <w:top w:val="single" w:sz="4" w:space="0" w:color="auto"/>
              <w:left w:val="single" w:sz="4" w:space="0" w:color="auto"/>
              <w:bottom w:val="single" w:sz="4" w:space="0" w:color="auto"/>
              <w:right w:val="single" w:sz="4" w:space="0" w:color="auto"/>
            </w:tcBorders>
            <w:vAlign w:val="center"/>
          </w:tcPr>
          <w:p w14:paraId="124258C3" w14:textId="77777777" w:rsidR="00186CE2" w:rsidRDefault="00186CE2">
            <w:pPr>
              <w:spacing w:line="240" w:lineRule="auto"/>
              <w:jc w:val="center"/>
              <w:rPr>
                <w:rFonts w:cs="Arial"/>
              </w:rPr>
            </w:pPr>
          </w:p>
        </w:tc>
        <w:tc>
          <w:tcPr>
            <w:tcW w:w="1559" w:type="dxa"/>
            <w:tcBorders>
              <w:top w:val="single" w:sz="4" w:space="0" w:color="auto"/>
              <w:left w:val="single" w:sz="4" w:space="0" w:color="auto"/>
              <w:bottom w:val="single" w:sz="4" w:space="0" w:color="auto"/>
              <w:right w:val="single" w:sz="4" w:space="0" w:color="auto"/>
            </w:tcBorders>
            <w:vAlign w:val="center"/>
          </w:tcPr>
          <w:p w14:paraId="1653F2A1" w14:textId="77777777" w:rsidR="00186CE2" w:rsidRDefault="00186CE2">
            <w:pPr>
              <w:spacing w:line="240" w:lineRule="auto"/>
              <w:jc w:val="center"/>
              <w:rPr>
                <w:rFonts w:cs="Arial"/>
              </w:rPr>
            </w:pPr>
            <w:r w:rsidRPr="00F50470">
              <w:rPr>
                <w:b/>
                <w:bCs/>
                <w:i/>
                <w:iCs/>
              </w:rPr>
              <w:t>&lt;60 / 60-79 / ≥80</w:t>
            </w:r>
          </w:p>
        </w:tc>
        <w:tc>
          <w:tcPr>
            <w:tcW w:w="6175" w:type="dxa"/>
            <w:tcBorders>
              <w:top w:val="single" w:sz="4" w:space="0" w:color="auto"/>
              <w:left w:val="single" w:sz="4" w:space="0" w:color="auto"/>
              <w:bottom w:val="single" w:sz="4" w:space="0" w:color="auto"/>
              <w:right w:val="single" w:sz="4" w:space="0" w:color="auto"/>
            </w:tcBorders>
          </w:tcPr>
          <w:p w14:paraId="2D8FD066" w14:textId="77777777" w:rsidR="00186CE2" w:rsidRDefault="00186CE2">
            <w:pPr>
              <w:spacing w:line="240" w:lineRule="auto"/>
              <w:rPr>
                <w:rFonts w:cs="Arial"/>
              </w:rPr>
            </w:pPr>
          </w:p>
        </w:tc>
      </w:tr>
      <w:tr w:rsidR="00186CE2" w14:paraId="1C8E34A3" w14:textId="77777777" w:rsidTr="004F5F00">
        <w:tc>
          <w:tcPr>
            <w:tcW w:w="1439" w:type="dxa"/>
            <w:tcBorders>
              <w:top w:val="single" w:sz="4" w:space="0" w:color="auto"/>
              <w:left w:val="single" w:sz="4" w:space="0" w:color="auto"/>
              <w:bottom w:val="single" w:sz="4" w:space="0" w:color="auto"/>
              <w:right w:val="single" w:sz="4" w:space="0" w:color="auto"/>
            </w:tcBorders>
            <w:vAlign w:val="center"/>
          </w:tcPr>
          <w:p w14:paraId="40E2CFE9" w14:textId="77777777" w:rsidR="00186CE2" w:rsidRDefault="00186CE2">
            <w:pPr>
              <w:jc w:val="center"/>
              <w:rPr>
                <w:rFonts w:cs="Arial"/>
              </w:rPr>
            </w:pPr>
            <w:r>
              <w:rPr>
                <w:rFonts w:cs="Arial"/>
              </w:rPr>
              <w:t>1.2.3</w:t>
            </w:r>
          </w:p>
        </w:tc>
        <w:tc>
          <w:tcPr>
            <w:tcW w:w="1175" w:type="dxa"/>
            <w:tcBorders>
              <w:top w:val="single" w:sz="4" w:space="0" w:color="auto"/>
              <w:left w:val="single" w:sz="4" w:space="0" w:color="auto"/>
              <w:bottom w:val="single" w:sz="4" w:space="0" w:color="auto"/>
              <w:right w:val="single" w:sz="4" w:space="0" w:color="auto"/>
            </w:tcBorders>
            <w:vAlign w:val="center"/>
          </w:tcPr>
          <w:p w14:paraId="584EFB4E" w14:textId="77777777" w:rsidR="00186CE2" w:rsidRDefault="00186CE2">
            <w:pPr>
              <w:spacing w:line="240" w:lineRule="auto"/>
              <w:jc w:val="center"/>
              <w:rPr>
                <w:rFonts w:cs="Arial"/>
              </w:rPr>
            </w:pPr>
          </w:p>
        </w:tc>
        <w:tc>
          <w:tcPr>
            <w:tcW w:w="1559" w:type="dxa"/>
            <w:tcBorders>
              <w:top w:val="single" w:sz="4" w:space="0" w:color="auto"/>
              <w:left w:val="single" w:sz="4" w:space="0" w:color="auto"/>
              <w:bottom w:val="single" w:sz="4" w:space="0" w:color="auto"/>
              <w:right w:val="single" w:sz="4" w:space="0" w:color="auto"/>
            </w:tcBorders>
            <w:vAlign w:val="center"/>
          </w:tcPr>
          <w:p w14:paraId="690BC696" w14:textId="77777777" w:rsidR="00186CE2" w:rsidRDefault="00186CE2">
            <w:pPr>
              <w:spacing w:line="240" w:lineRule="auto"/>
              <w:jc w:val="center"/>
              <w:rPr>
                <w:rFonts w:cs="Arial"/>
              </w:rPr>
            </w:pPr>
            <w:r w:rsidRPr="00F50470">
              <w:rPr>
                <w:b/>
                <w:bCs/>
                <w:i/>
                <w:iCs/>
              </w:rPr>
              <w:t>&lt;60 / 60-79 / ≥80</w:t>
            </w:r>
          </w:p>
        </w:tc>
        <w:tc>
          <w:tcPr>
            <w:tcW w:w="6175" w:type="dxa"/>
            <w:tcBorders>
              <w:top w:val="single" w:sz="4" w:space="0" w:color="auto"/>
              <w:left w:val="single" w:sz="4" w:space="0" w:color="auto"/>
              <w:bottom w:val="single" w:sz="4" w:space="0" w:color="auto"/>
              <w:right w:val="single" w:sz="4" w:space="0" w:color="auto"/>
            </w:tcBorders>
          </w:tcPr>
          <w:p w14:paraId="03CE4DE0" w14:textId="77777777" w:rsidR="00186CE2" w:rsidRDefault="00186CE2">
            <w:pPr>
              <w:spacing w:line="240" w:lineRule="auto"/>
              <w:rPr>
                <w:rFonts w:cs="Arial"/>
              </w:rPr>
            </w:pPr>
          </w:p>
        </w:tc>
      </w:tr>
      <w:tr w:rsidR="00186CE2" w14:paraId="5D812A55" w14:textId="77777777" w:rsidTr="004F5F00">
        <w:tc>
          <w:tcPr>
            <w:tcW w:w="1439" w:type="dxa"/>
            <w:tcBorders>
              <w:top w:val="single" w:sz="4" w:space="0" w:color="auto"/>
              <w:left w:val="single" w:sz="4" w:space="0" w:color="auto"/>
              <w:bottom w:val="single" w:sz="4" w:space="0" w:color="auto"/>
              <w:right w:val="single" w:sz="4" w:space="0" w:color="auto"/>
            </w:tcBorders>
            <w:vAlign w:val="center"/>
          </w:tcPr>
          <w:p w14:paraId="168615C7" w14:textId="77777777" w:rsidR="00186CE2" w:rsidRDefault="00186CE2">
            <w:pPr>
              <w:jc w:val="center"/>
              <w:rPr>
                <w:rFonts w:cs="Arial"/>
              </w:rPr>
            </w:pPr>
            <w:r>
              <w:rPr>
                <w:rFonts w:cs="Arial"/>
              </w:rPr>
              <w:t>1.2.3R</w:t>
            </w:r>
          </w:p>
        </w:tc>
        <w:tc>
          <w:tcPr>
            <w:tcW w:w="1175" w:type="dxa"/>
            <w:tcBorders>
              <w:top w:val="single" w:sz="4" w:space="0" w:color="auto"/>
              <w:left w:val="single" w:sz="4" w:space="0" w:color="auto"/>
              <w:bottom w:val="single" w:sz="4" w:space="0" w:color="auto"/>
              <w:right w:val="single" w:sz="4" w:space="0" w:color="auto"/>
            </w:tcBorders>
            <w:vAlign w:val="center"/>
          </w:tcPr>
          <w:p w14:paraId="30FE2E7D" w14:textId="77777777" w:rsidR="00186CE2" w:rsidRDefault="00186CE2">
            <w:pPr>
              <w:spacing w:line="240" w:lineRule="auto"/>
              <w:jc w:val="center"/>
              <w:rPr>
                <w:rFonts w:cs="Arial"/>
              </w:rPr>
            </w:pPr>
          </w:p>
        </w:tc>
        <w:tc>
          <w:tcPr>
            <w:tcW w:w="1559" w:type="dxa"/>
            <w:tcBorders>
              <w:top w:val="single" w:sz="4" w:space="0" w:color="auto"/>
              <w:left w:val="single" w:sz="4" w:space="0" w:color="auto"/>
              <w:bottom w:val="single" w:sz="4" w:space="0" w:color="auto"/>
              <w:right w:val="single" w:sz="4" w:space="0" w:color="auto"/>
            </w:tcBorders>
            <w:vAlign w:val="center"/>
          </w:tcPr>
          <w:p w14:paraId="224A37EB" w14:textId="77777777" w:rsidR="00186CE2" w:rsidRDefault="00186CE2">
            <w:pPr>
              <w:spacing w:line="240" w:lineRule="auto"/>
              <w:jc w:val="center"/>
              <w:rPr>
                <w:rFonts w:cs="Arial"/>
              </w:rPr>
            </w:pPr>
            <w:r w:rsidRPr="00F50470">
              <w:rPr>
                <w:b/>
                <w:bCs/>
                <w:i/>
                <w:iCs/>
              </w:rPr>
              <w:t>&lt;60 / 60-79 / ≥80</w:t>
            </w:r>
          </w:p>
        </w:tc>
        <w:tc>
          <w:tcPr>
            <w:tcW w:w="6175" w:type="dxa"/>
            <w:tcBorders>
              <w:top w:val="single" w:sz="4" w:space="0" w:color="auto"/>
              <w:left w:val="single" w:sz="4" w:space="0" w:color="auto"/>
              <w:bottom w:val="single" w:sz="4" w:space="0" w:color="auto"/>
              <w:right w:val="single" w:sz="4" w:space="0" w:color="auto"/>
            </w:tcBorders>
          </w:tcPr>
          <w:p w14:paraId="1450094A" w14:textId="77777777" w:rsidR="00186CE2" w:rsidRDefault="00186CE2">
            <w:pPr>
              <w:spacing w:line="240" w:lineRule="auto"/>
              <w:rPr>
                <w:rFonts w:cs="Arial"/>
              </w:rPr>
            </w:pPr>
          </w:p>
        </w:tc>
      </w:tr>
      <w:tr w:rsidR="00186CE2" w14:paraId="5174D37F" w14:textId="77777777" w:rsidTr="004F5F00">
        <w:tc>
          <w:tcPr>
            <w:tcW w:w="1439" w:type="dxa"/>
            <w:tcBorders>
              <w:top w:val="single" w:sz="4" w:space="0" w:color="auto"/>
              <w:left w:val="single" w:sz="4" w:space="0" w:color="auto"/>
              <w:bottom w:val="single" w:sz="4" w:space="0" w:color="auto"/>
              <w:right w:val="single" w:sz="4" w:space="0" w:color="auto"/>
            </w:tcBorders>
            <w:vAlign w:val="center"/>
          </w:tcPr>
          <w:p w14:paraId="3F41DF89" w14:textId="77777777" w:rsidR="00186CE2" w:rsidRDefault="00186CE2">
            <w:pPr>
              <w:jc w:val="center"/>
              <w:rPr>
                <w:rFonts w:cs="Arial"/>
              </w:rPr>
            </w:pPr>
            <w:r>
              <w:rPr>
                <w:rFonts w:cs="Arial"/>
              </w:rPr>
              <w:t>1.2.4</w:t>
            </w:r>
          </w:p>
        </w:tc>
        <w:tc>
          <w:tcPr>
            <w:tcW w:w="1175" w:type="dxa"/>
            <w:tcBorders>
              <w:top w:val="single" w:sz="4" w:space="0" w:color="auto"/>
              <w:left w:val="single" w:sz="4" w:space="0" w:color="auto"/>
              <w:bottom w:val="single" w:sz="4" w:space="0" w:color="auto"/>
              <w:right w:val="single" w:sz="4" w:space="0" w:color="auto"/>
            </w:tcBorders>
            <w:vAlign w:val="center"/>
          </w:tcPr>
          <w:p w14:paraId="5D2970BF" w14:textId="77777777" w:rsidR="00186CE2" w:rsidRDefault="00186CE2">
            <w:pPr>
              <w:spacing w:line="240" w:lineRule="auto"/>
              <w:jc w:val="center"/>
              <w:rPr>
                <w:rFonts w:cs="Arial"/>
              </w:rPr>
            </w:pPr>
          </w:p>
        </w:tc>
        <w:tc>
          <w:tcPr>
            <w:tcW w:w="1559" w:type="dxa"/>
            <w:tcBorders>
              <w:top w:val="single" w:sz="4" w:space="0" w:color="auto"/>
              <w:left w:val="single" w:sz="4" w:space="0" w:color="auto"/>
              <w:bottom w:val="single" w:sz="4" w:space="0" w:color="auto"/>
              <w:right w:val="single" w:sz="4" w:space="0" w:color="auto"/>
            </w:tcBorders>
            <w:vAlign w:val="center"/>
          </w:tcPr>
          <w:p w14:paraId="19D73165" w14:textId="77777777" w:rsidR="00186CE2" w:rsidRDefault="00186CE2">
            <w:pPr>
              <w:spacing w:line="240" w:lineRule="auto"/>
              <w:jc w:val="center"/>
              <w:rPr>
                <w:rFonts w:cs="Arial"/>
              </w:rPr>
            </w:pPr>
            <w:r w:rsidRPr="00F50470">
              <w:rPr>
                <w:b/>
                <w:bCs/>
                <w:i/>
                <w:iCs/>
              </w:rPr>
              <w:t>&lt;60 / 60-79 / ≥80</w:t>
            </w:r>
          </w:p>
        </w:tc>
        <w:tc>
          <w:tcPr>
            <w:tcW w:w="6175" w:type="dxa"/>
            <w:tcBorders>
              <w:top w:val="single" w:sz="4" w:space="0" w:color="auto"/>
              <w:left w:val="single" w:sz="4" w:space="0" w:color="auto"/>
              <w:bottom w:val="single" w:sz="4" w:space="0" w:color="auto"/>
              <w:right w:val="single" w:sz="4" w:space="0" w:color="auto"/>
            </w:tcBorders>
          </w:tcPr>
          <w:p w14:paraId="6F8EB9A5" w14:textId="77777777" w:rsidR="00186CE2" w:rsidRDefault="00186CE2">
            <w:pPr>
              <w:spacing w:line="240" w:lineRule="auto"/>
              <w:rPr>
                <w:rFonts w:cs="Arial"/>
              </w:rPr>
            </w:pPr>
          </w:p>
        </w:tc>
      </w:tr>
      <w:tr w:rsidR="00186CE2" w14:paraId="483DC485" w14:textId="77777777" w:rsidTr="004F5F00">
        <w:tc>
          <w:tcPr>
            <w:tcW w:w="1439" w:type="dxa"/>
            <w:tcBorders>
              <w:top w:val="single" w:sz="4" w:space="0" w:color="auto"/>
              <w:left w:val="single" w:sz="4" w:space="0" w:color="auto"/>
              <w:bottom w:val="single" w:sz="4" w:space="0" w:color="auto"/>
              <w:right w:val="single" w:sz="4" w:space="0" w:color="auto"/>
            </w:tcBorders>
            <w:vAlign w:val="center"/>
          </w:tcPr>
          <w:p w14:paraId="09E27FFD" w14:textId="77777777" w:rsidR="00186CE2" w:rsidRDefault="00186CE2">
            <w:pPr>
              <w:jc w:val="center"/>
              <w:rPr>
                <w:rFonts w:cs="Arial"/>
              </w:rPr>
            </w:pPr>
            <w:r>
              <w:rPr>
                <w:rFonts w:cs="Arial"/>
              </w:rPr>
              <w:t>2.1.1</w:t>
            </w:r>
          </w:p>
        </w:tc>
        <w:tc>
          <w:tcPr>
            <w:tcW w:w="1175" w:type="dxa"/>
            <w:tcBorders>
              <w:top w:val="single" w:sz="4" w:space="0" w:color="auto"/>
              <w:left w:val="single" w:sz="4" w:space="0" w:color="auto"/>
              <w:bottom w:val="single" w:sz="4" w:space="0" w:color="auto"/>
              <w:right w:val="single" w:sz="4" w:space="0" w:color="auto"/>
            </w:tcBorders>
            <w:vAlign w:val="center"/>
          </w:tcPr>
          <w:p w14:paraId="5154C003" w14:textId="77777777" w:rsidR="00186CE2" w:rsidRDefault="00186CE2">
            <w:pPr>
              <w:spacing w:line="240" w:lineRule="auto"/>
              <w:jc w:val="center"/>
              <w:rPr>
                <w:rFonts w:cs="Arial"/>
              </w:rPr>
            </w:pPr>
          </w:p>
        </w:tc>
        <w:tc>
          <w:tcPr>
            <w:tcW w:w="1559" w:type="dxa"/>
            <w:tcBorders>
              <w:top w:val="single" w:sz="4" w:space="0" w:color="auto"/>
              <w:left w:val="single" w:sz="4" w:space="0" w:color="auto"/>
              <w:bottom w:val="single" w:sz="4" w:space="0" w:color="auto"/>
              <w:right w:val="single" w:sz="4" w:space="0" w:color="auto"/>
            </w:tcBorders>
            <w:vAlign w:val="center"/>
          </w:tcPr>
          <w:p w14:paraId="3B570849" w14:textId="77777777" w:rsidR="00186CE2" w:rsidRDefault="00186CE2">
            <w:pPr>
              <w:spacing w:line="240" w:lineRule="auto"/>
              <w:jc w:val="center"/>
              <w:rPr>
                <w:rFonts w:cs="Arial"/>
              </w:rPr>
            </w:pPr>
            <w:r w:rsidRPr="00F50470">
              <w:rPr>
                <w:b/>
                <w:bCs/>
                <w:i/>
                <w:iCs/>
              </w:rPr>
              <w:t>&lt;60 / 60-79 / ≥80</w:t>
            </w:r>
          </w:p>
        </w:tc>
        <w:tc>
          <w:tcPr>
            <w:tcW w:w="6175" w:type="dxa"/>
            <w:tcBorders>
              <w:top w:val="single" w:sz="4" w:space="0" w:color="auto"/>
              <w:left w:val="single" w:sz="4" w:space="0" w:color="auto"/>
              <w:bottom w:val="single" w:sz="4" w:space="0" w:color="auto"/>
              <w:right w:val="single" w:sz="4" w:space="0" w:color="auto"/>
            </w:tcBorders>
          </w:tcPr>
          <w:p w14:paraId="14E5A027" w14:textId="77777777" w:rsidR="00186CE2" w:rsidRDefault="00186CE2">
            <w:pPr>
              <w:spacing w:line="240" w:lineRule="auto"/>
              <w:rPr>
                <w:rFonts w:cs="Arial"/>
              </w:rPr>
            </w:pPr>
          </w:p>
        </w:tc>
      </w:tr>
      <w:tr w:rsidR="00186CE2" w14:paraId="7C45CDB2" w14:textId="77777777" w:rsidTr="004F5F00">
        <w:tc>
          <w:tcPr>
            <w:tcW w:w="1439" w:type="dxa"/>
            <w:tcBorders>
              <w:top w:val="single" w:sz="4" w:space="0" w:color="auto"/>
              <w:left w:val="single" w:sz="4" w:space="0" w:color="auto"/>
              <w:bottom w:val="single" w:sz="4" w:space="0" w:color="auto"/>
              <w:right w:val="single" w:sz="4" w:space="0" w:color="auto"/>
            </w:tcBorders>
            <w:vAlign w:val="center"/>
          </w:tcPr>
          <w:p w14:paraId="04A8FFAE" w14:textId="77777777" w:rsidR="00186CE2" w:rsidRDefault="00186CE2">
            <w:pPr>
              <w:jc w:val="center"/>
              <w:rPr>
                <w:rFonts w:cs="Arial"/>
              </w:rPr>
            </w:pPr>
            <w:r>
              <w:rPr>
                <w:rFonts w:cs="Arial"/>
              </w:rPr>
              <w:t>2.1.2</w:t>
            </w:r>
          </w:p>
        </w:tc>
        <w:tc>
          <w:tcPr>
            <w:tcW w:w="1175" w:type="dxa"/>
            <w:tcBorders>
              <w:top w:val="single" w:sz="4" w:space="0" w:color="auto"/>
              <w:left w:val="single" w:sz="4" w:space="0" w:color="auto"/>
              <w:bottom w:val="single" w:sz="4" w:space="0" w:color="auto"/>
              <w:right w:val="single" w:sz="4" w:space="0" w:color="auto"/>
            </w:tcBorders>
            <w:vAlign w:val="center"/>
          </w:tcPr>
          <w:p w14:paraId="6265761F" w14:textId="77777777" w:rsidR="00186CE2" w:rsidRDefault="00186CE2">
            <w:pPr>
              <w:spacing w:line="240" w:lineRule="auto"/>
              <w:jc w:val="center"/>
              <w:rPr>
                <w:rFonts w:cs="Arial"/>
              </w:rPr>
            </w:pPr>
          </w:p>
        </w:tc>
        <w:tc>
          <w:tcPr>
            <w:tcW w:w="1559" w:type="dxa"/>
            <w:tcBorders>
              <w:top w:val="single" w:sz="4" w:space="0" w:color="auto"/>
              <w:left w:val="single" w:sz="4" w:space="0" w:color="auto"/>
              <w:bottom w:val="single" w:sz="4" w:space="0" w:color="auto"/>
              <w:right w:val="single" w:sz="4" w:space="0" w:color="auto"/>
            </w:tcBorders>
            <w:vAlign w:val="center"/>
          </w:tcPr>
          <w:p w14:paraId="69718124" w14:textId="77777777" w:rsidR="00186CE2" w:rsidRDefault="00186CE2">
            <w:pPr>
              <w:spacing w:line="240" w:lineRule="auto"/>
              <w:jc w:val="center"/>
              <w:rPr>
                <w:rFonts w:cs="Arial"/>
              </w:rPr>
            </w:pPr>
            <w:r w:rsidRPr="00F50470">
              <w:rPr>
                <w:b/>
                <w:bCs/>
                <w:i/>
                <w:iCs/>
              </w:rPr>
              <w:t>&lt;60 / 60-79 / ≥80</w:t>
            </w:r>
          </w:p>
        </w:tc>
        <w:tc>
          <w:tcPr>
            <w:tcW w:w="6175" w:type="dxa"/>
            <w:tcBorders>
              <w:top w:val="single" w:sz="4" w:space="0" w:color="auto"/>
              <w:left w:val="single" w:sz="4" w:space="0" w:color="auto"/>
              <w:bottom w:val="single" w:sz="4" w:space="0" w:color="auto"/>
              <w:right w:val="single" w:sz="4" w:space="0" w:color="auto"/>
            </w:tcBorders>
          </w:tcPr>
          <w:p w14:paraId="427421E9" w14:textId="77777777" w:rsidR="00186CE2" w:rsidRDefault="00186CE2">
            <w:pPr>
              <w:spacing w:line="240" w:lineRule="auto"/>
              <w:rPr>
                <w:rFonts w:cs="Arial"/>
              </w:rPr>
            </w:pPr>
          </w:p>
        </w:tc>
      </w:tr>
      <w:tr w:rsidR="00186CE2" w14:paraId="3EB80EC1" w14:textId="77777777" w:rsidTr="004F5F00">
        <w:tc>
          <w:tcPr>
            <w:tcW w:w="1439" w:type="dxa"/>
            <w:tcBorders>
              <w:top w:val="single" w:sz="4" w:space="0" w:color="auto"/>
              <w:left w:val="single" w:sz="4" w:space="0" w:color="auto"/>
              <w:bottom w:val="single" w:sz="4" w:space="0" w:color="auto"/>
              <w:right w:val="single" w:sz="4" w:space="0" w:color="auto"/>
            </w:tcBorders>
            <w:vAlign w:val="center"/>
          </w:tcPr>
          <w:p w14:paraId="1CF10EA4" w14:textId="77777777" w:rsidR="00186CE2" w:rsidRDefault="00186CE2">
            <w:pPr>
              <w:jc w:val="center"/>
              <w:rPr>
                <w:rFonts w:cs="Arial"/>
              </w:rPr>
            </w:pPr>
            <w:r>
              <w:rPr>
                <w:rFonts w:cs="Arial"/>
              </w:rPr>
              <w:t>2.1.3</w:t>
            </w:r>
          </w:p>
        </w:tc>
        <w:tc>
          <w:tcPr>
            <w:tcW w:w="1175" w:type="dxa"/>
            <w:tcBorders>
              <w:top w:val="single" w:sz="4" w:space="0" w:color="auto"/>
              <w:left w:val="single" w:sz="4" w:space="0" w:color="auto"/>
              <w:bottom w:val="single" w:sz="4" w:space="0" w:color="auto"/>
              <w:right w:val="single" w:sz="4" w:space="0" w:color="auto"/>
            </w:tcBorders>
            <w:vAlign w:val="center"/>
          </w:tcPr>
          <w:p w14:paraId="66CB6F7C" w14:textId="77777777" w:rsidR="00186CE2" w:rsidRDefault="00186CE2">
            <w:pPr>
              <w:spacing w:line="240" w:lineRule="auto"/>
              <w:jc w:val="center"/>
              <w:rPr>
                <w:rFonts w:cs="Arial"/>
              </w:rPr>
            </w:pPr>
          </w:p>
        </w:tc>
        <w:tc>
          <w:tcPr>
            <w:tcW w:w="1559" w:type="dxa"/>
            <w:tcBorders>
              <w:top w:val="single" w:sz="4" w:space="0" w:color="auto"/>
              <w:left w:val="single" w:sz="4" w:space="0" w:color="auto"/>
              <w:bottom w:val="single" w:sz="4" w:space="0" w:color="auto"/>
              <w:right w:val="single" w:sz="4" w:space="0" w:color="auto"/>
            </w:tcBorders>
            <w:vAlign w:val="center"/>
          </w:tcPr>
          <w:p w14:paraId="2580D3F2" w14:textId="77777777" w:rsidR="00186CE2" w:rsidRDefault="00186CE2">
            <w:pPr>
              <w:spacing w:line="240" w:lineRule="auto"/>
              <w:jc w:val="center"/>
              <w:rPr>
                <w:rFonts w:cs="Arial"/>
              </w:rPr>
            </w:pPr>
            <w:r w:rsidRPr="00F50470">
              <w:rPr>
                <w:b/>
                <w:bCs/>
                <w:i/>
                <w:iCs/>
              </w:rPr>
              <w:t>&lt;60 / 60-79 / ≥80</w:t>
            </w:r>
          </w:p>
        </w:tc>
        <w:tc>
          <w:tcPr>
            <w:tcW w:w="6175" w:type="dxa"/>
            <w:tcBorders>
              <w:top w:val="single" w:sz="4" w:space="0" w:color="auto"/>
              <w:left w:val="single" w:sz="4" w:space="0" w:color="auto"/>
              <w:bottom w:val="single" w:sz="4" w:space="0" w:color="auto"/>
              <w:right w:val="single" w:sz="4" w:space="0" w:color="auto"/>
            </w:tcBorders>
          </w:tcPr>
          <w:p w14:paraId="5A4FB3F8" w14:textId="77777777" w:rsidR="00186CE2" w:rsidRDefault="00186CE2">
            <w:pPr>
              <w:spacing w:line="240" w:lineRule="auto"/>
              <w:rPr>
                <w:rFonts w:cs="Arial"/>
              </w:rPr>
            </w:pPr>
          </w:p>
        </w:tc>
      </w:tr>
      <w:tr w:rsidR="00186CE2" w14:paraId="1F96EC7F" w14:textId="77777777" w:rsidTr="004F5F00">
        <w:tc>
          <w:tcPr>
            <w:tcW w:w="1439" w:type="dxa"/>
            <w:tcBorders>
              <w:top w:val="single" w:sz="4" w:space="0" w:color="auto"/>
              <w:left w:val="single" w:sz="4" w:space="0" w:color="auto"/>
              <w:bottom w:val="single" w:sz="4" w:space="0" w:color="auto"/>
              <w:right w:val="single" w:sz="4" w:space="0" w:color="auto"/>
            </w:tcBorders>
            <w:vAlign w:val="center"/>
          </w:tcPr>
          <w:p w14:paraId="361ADDE7" w14:textId="77777777" w:rsidR="00186CE2" w:rsidRDefault="00186CE2">
            <w:pPr>
              <w:jc w:val="center"/>
              <w:rPr>
                <w:rFonts w:cs="Arial"/>
              </w:rPr>
            </w:pPr>
            <w:r>
              <w:rPr>
                <w:rFonts w:cs="Arial"/>
              </w:rPr>
              <w:t>2.1.3R</w:t>
            </w:r>
          </w:p>
        </w:tc>
        <w:tc>
          <w:tcPr>
            <w:tcW w:w="1175" w:type="dxa"/>
            <w:tcBorders>
              <w:top w:val="single" w:sz="4" w:space="0" w:color="auto"/>
              <w:left w:val="single" w:sz="4" w:space="0" w:color="auto"/>
              <w:bottom w:val="single" w:sz="4" w:space="0" w:color="auto"/>
              <w:right w:val="single" w:sz="4" w:space="0" w:color="auto"/>
            </w:tcBorders>
            <w:vAlign w:val="center"/>
          </w:tcPr>
          <w:p w14:paraId="3FBFADF3" w14:textId="77777777" w:rsidR="00186CE2" w:rsidRDefault="00186CE2">
            <w:pPr>
              <w:spacing w:line="240" w:lineRule="auto"/>
              <w:jc w:val="center"/>
              <w:rPr>
                <w:rFonts w:cs="Arial"/>
              </w:rPr>
            </w:pPr>
          </w:p>
        </w:tc>
        <w:tc>
          <w:tcPr>
            <w:tcW w:w="1559" w:type="dxa"/>
            <w:tcBorders>
              <w:top w:val="single" w:sz="4" w:space="0" w:color="auto"/>
              <w:left w:val="single" w:sz="4" w:space="0" w:color="auto"/>
              <w:bottom w:val="single" w:sz="4" w:space="0" w:color="auto"/>
              <w:right w:val="single" w:sz="4" w:space="0" w:color="auto"/>
            </w:tcBorders>
            <w:vAlign w:val="center"/>
          </w:tcPr>
          <w:p w14:paraId="3781249C" w14:textId="77777777" w:rsidR="00186CE2" w:rsidRDefault="00186CE2">
            <w:pPr>
              <w:spacing w:line="240" w:lineRule="auto"/>
              <w:jc w:val="center"/>
              <w:rPr>
                <w:rFonts w:cs="Arial"/>
              </w:rPr>
            </w:pPr>
            <w:r w:rsidRPr="00F50470">
              <w:rPr>
                <w:b/>
                <w:bCs/>
                <w:i/>
                <w:iCs/>
              </w:rPr>
              <w:t>&lt;60 / 60-79 / ≥80</w:t>
            </w:r>
          </w:p>
        </w:tc>
        <w:tc>
          <w:tcPr>
            <w:tcW w:w="6175" w:type="dxa"/>
            <w:tcBorders>
              <w:top w:val="single" w:sz="4" w:space="0" w:color="auto"/>
              <w:left w:val="single" w:sz="4" w:space="0" w:color="auto"/>
              <w:bottom w:val="single" w:sz="4" w:space="0" w:color="auto"/>
              <w:right w:val="single" w:sz="4" w:space="0" w:color="auto"/>
            </w:tcBorders>
          </w:tcPr>
          <w:p w14:paraId="70664CA3" w14:textId="77777777" w:rsidR="00186CE2" w:rsidRDefault="00186CE2">
            <w:pPr>
              <w:spacing w:line="240" w:lineRule="auto"/>
              <w:rPr>
                <w:rFonts w:cs="Arial"/>
              </w:rPr>
            </w:pPr>
          </w:p>
        </w:tc>
      </w:tr>
      <w:tr w:rsidR="00186CE2" w14:paraId="7547166A" w14:textId="77777777" w:rsidTr="004F5F00">
        <w:tc>
          <w:tcPr>
            <w:tcW w:w="1439" w:type="dxa"/>
            <w:tcBorders>
              <w:top w:val="single" w:sz="4" w:space="0" w:color="auto"/>
              <w:left w:val="single" w:sz="4" w:space="0" w:color="auto"/>
              <w:bottom w:val="single" w:sz="4" w:space="0" w:color="auto"/>
              <w:right w:val="single" w:sz="4" w:space="0" w:color="auto"/>
            </w:tcBorders>
            <w:vAlign w:val="center"/>
          </w:tcPr>
          <w:p w14:paraId="7BFB9189" w14:textId="77777777" w:rsidR="00186CE2" w:rsidRDefault="00186CE2">
            <w:pPr>
              <w:jc w:val="center"/>
              <w:rPr>
                <w:rFonts w:cs="Arial"/>
              </w:rPr>
            </w:pPr>
            <w:r>
              <w:rPr>
                <w:rFonts w:cs="Arial"/>
              </w:rPr>
              <w:t>2.3.1</w:t>
            </w:r>
          </w:p>
        </w:tc>
        <w:tc>
          <w:tcPr>
            <w:tcW w:w="1175" w:type="dxa"/>
            <w:tcBorders>
              <w:top w:val="single" w:sz="4" w:space="0" w:color="auto"/>
              <w:left w:val="single" w:sz="4" w:space="0" w:color="auto"/>
              <w:bottom w:val="single" w:sz="4" w:space="0" w:color="auto"/>
              <w:right w:val="single" w:sz="4" w:space="0" w:color="auto"/>
            </w:tcBorders>
            <w:vAlign w:val="center"/>
          </w:tcPr>
          <w:p w14:paraId="7D0B26F5" w14:textId="77777777" w:rsidR="00186CE2" w:rsidRDefault="00186CE2">
            <w:pPr>
              <w:spacing w:line="240" w:lineRule="auto"/>
              <w:jc w:val="center"/>
              <w:rPr>
                <w:rFonts w:cs="Arial"/>
              </w:rPr>
            </w:pPr>
          </w:p>
        </w:tc>
        <w:tc>
          <w:tcPr>
            <w:tcW w:w="1559" w:type="dxa"/>
            <w:tcBorders>
              <w:top w:val="single" w:sz="4" w:space="0" w:color="auto"/>
              <w:left w:val="single" w:sz="4" w:space="0" w:color="auto"/>
              <w:bottom w:val="single" w:sz="4" w:space="0" w:color="auto"/>
              <w:right w:val="single" w:sz="4" w:space="0" w:color="auto"/>
            </w:tcBorders>
            <w:vAlign w:val="center"/>
          </w:tcPr>
          <w:p w14:paraId="2FE27E50" w14:textId="77777777" w:rsidR="00186CE2" w:rsidRDefault="00186CE2">
            <w:pPr>
              <w:spacing w:line="240" w:lineRule="auto"/>
              <w:jc w:val="center"/>
              <w:rPr>
                <w:rFonts w:cs="Arial"/>
              </w:rPr>
            </w:pPr>
            <w:r w:rsidRPr="00F50470">
              <w:rPr>
                <w:b/>
                <w:bCs/>
                <w:i/>
                <w:iCs/>
              </w:rPr>
              <w:t>&lt;60 / 60-79 / ≥80</w:t>
            </w:r>
          </w:p>
        </w:tc>
        <w:tc>
          <w:tcPr>
            <w:tcW w:w="6175" w:type="dxa"/>
            <w:tcBorders>
              <w:top w:val="single" w:sz="4" w:space="0" w:color="auto"/>
              <w:left w:val="single" w:sz="4" w:space="0" w:color="auto"/>
              <w:bottom w:val="single" w:sz="4" w:space="0" w:color="auto"/>
              <w:right w:val="single" w:sz="4" w:space="0" w:color="auto"/>
            </w:tcBorders>
          </w:tcPr>
          <w:p w14:paraId="1F149FE7" w14:textId="77777777" w:rsidR="00186CE2" w:rsidRDefault="00186CE2">
            <w:pPr>
              <w:spacing w:line="240" w:lineRule="auto"/>
              <w:rPr>
                <w:rFonts w:cs="Arial"/>
              </w:rPr>
            </w:pPr>
          </w:p>
        </w:tc>
      </w:tr>
      <w:tr w:rsidR="00186CE2" w14:paraId="4ADF612F" w14:textId="77777777" w:rsidTr="004F5F00">
        <w:tc>
          <w:tcPr>
            <w:tcW w:w="1439" w:type="dxa"/>
            <w:tcBorders>
              <w:top w:val="single" w:sz="4" w:space="0" w:color="auto"/>
              <w:left w:val="single" w:sz="4" w:space="0" w:color="auto"/>
              <w:bottom w:val="single" w:sz="4" w:space="0" w:color="auto"/>
              <w:right w:val="single" w:sz="4" w:space="0" w:color="auto"/>
            </w:tcBorders>
            <w:vAlign w:val="center"/>
          </w:tcPr>
          <w:p w14:paraId="4333D4DF" w14:textId="77777777" w:rsidR="00186CE2" w:rsidRDefault="00186CE2">
            <w:pPr>
              <w:jc w:val="center"/>
              <w:rPr>
                <w:rFonts w:cs="Arial"/>
              </w:rPr>
            </w:pPr>
            <w:r>
              <w:rPr>
                <w:rFonts w:cs="Arial"/>
              </w:rPr>
              <w:lastRenderedPageBreak/>
              <w:t>2.3.2</w:t>
            </w:r>
          </w:p>
        </w:tc>
        <w:tc>
          <w:tcPr>
            <w:tcW w:w="1175" w:type="dxa"/>
            <w:tcBorders>
              <w:top w:val="single" w:sz="4" w:space="0" w:color="auto"/>
              <w:left w:val="single" w:sz="4" w:space="0" w:color="auto"/>
              <w:bottom w:val="single" w:sz="4" w:space="0" w:color="auto"/>
              <w:right w:val="single" w:sz="4" w:space="0" w:color="auto"/>
            </w:tcBorders>
            <w:vAlign w:val="center"/>
          </w:tcPr>
          <w:p w14:paraId="367A4C4C" w14:textId="77777777" w:rsidR="00186CE2" w:rsidRDefault="00186CE2">
            <w:pPr>
              <w:spacing w:line="240" w:lineRule="auto"/>
              <w:jc w:val="center"/>
              <w:rPr>
                <w:rFonts w:cs="Arial"/>
              </w:rPr>
            </w:pPr>
          </w:p>
        </w:tc>
        <w:tc>
          <w:tcPr>
            <w:tcW w:w="1559" w:type="dxa"/>
            <w:tcBorders>
              <w:top w:val="single" w:sz="4" w:space="0" w:color="auto"/>
              <w:left w:val="single" w:sz="4" w:space="0" w:color="auto"/>
              <w:bottom w:val="single" w:sz="4" w:space="0" w:color="auto"/>
              <w:right w:val="single" w:sz="4" w:space="0" w:color="auto"/>
            </w:tcBorders>
            <w:vAlign w:val="center"/>
          </w:tcPr>
          <w:p w14:paraId="0CCDDEEC" w14:textId="77777777" w:rsidR="00186CE2" w:rsidRDefault="00186CE2">
            <w:pPr>
              <w:spacing w:line="240" w:lineRule="auto"/>
              <w:jc w:val="center"/>
              <w:rPr>
                <w:rFonts w:cs="Arial"/>
              </w:rPr>
            </w:pPr>
            <w:r w:rsidRPr="00F50470">
              <w:rPr>
                <w:b/>
                <w:bCs/>
                <w:i/>
                <w:iCs/>
              </w:rPr>
              <w:t>&lt;60 / 60-79 / ≥80</w:t>
            </w:r>
          </w:p>
        </w:tc>
        <w:tc>
          <w:tcPr>
            <w:tcW w:w="6175" w:type="dxa"/>
            <w:tcBorders>
              <w:top w:val="single" w:sz="4" w:space="0" w:color="auto"/>
              <w:left w:val="single" w:sz="4" w:space="0" w:color="auto"/>
              <w:bottom w:val="single" w:sz="4" w:space="0" w:color="auto"/>
              <w:right w:val="single" w:sz="4" w:space="0" w:color="auto"/>
            </w:tcBorders>
          </w:tcPr>
          <w:p w14:paraId="50EDB902" w14:textId="77777777" w:rsidR="00186CE2" w:rsidRDefault="00186CE2">
            <w:pPr>
              <w:spacing w:line="240" w:lineRule="auto"/>
              <w:rPr>
                <w:rFonts w:cs="Arial"/>
              </w:rPr>
            </w:pPr>
          </w:p>
        </w:tc>
      </w:tr>
      <w:tr w:rsidR="00186CE2" w14:paraId="78E8B018" w14:textId="77777777" w:rsidTr="004F5F00">
        <w:tc>
          <w:tcPr>
            <w:tcW w:w="1439" w:type="dxa"/>
            <w:tcBorders>
              <w:top w:val="single" w:sz="4" w:space="0" w:color="auto"/>
              <w:left w:val="single" w:sz="4" w:space="0" w:color="auto"/>
              <w:bottom w:val="single" w:sz="4" w:space="0" w:color="auto"/>
              <w:right w:val="single" w:sz="4" w:space="0" w:color="auto"/>
            </w:tcBorders>
            <w:vAlign w:val="center"/>
          </w:tcPr>
          <w:p w14:paraId="76A031A5" w14:textId="77777777" w:rsidR="00186CE2" w:rsidRDefault="00186CE2">
            <w:pPr>
              <w:jc w:val="center"/>
              <w:rPr>
                <w:rFonts w:cs="Arial"/>
              </w:rPr>
            </w:pPr>
            <w:r>
              <w:rPr>
                <w:rFonts w:cs="Arial"/>
              </w:rPr>
              <w:t>2.3.3</w:t>
            </w:r>
          </w:p>
        </w:tc>
        <w:tc>
          <w:tcPr>
            <w:tcW w:w="1175" w:type="dxa"/>
            <w:tcBorders>
              <w:top w:val="single" w:sz="4" w:space="0" w:color="auto"/>
              <w:left w:val="single" w:sz="4" w:space="0" w:color="auto"/>
              <w:bottom w:val="single" w:sz="4" w:space="0" w:color="auto"/>
              <w:right w:val="single" w:sz="4" w:space="0" w:color="auto"/>
            </w:tcBorders>
            <w:vAlign w:val="center"/>
          </w:tcPr>
          <w:p w14:paraId="7A9D8485" w14:textId="77777777" w:rsidR="00186CE2" w:rsidRDefault="00186CE2">
            <w:pPr>
              <w:spacing w:line="240" w:lineRule="auto"/>
              <w:jc w:val="center"/>
              <w:rPr>
                <w:rFonts w:cs="Arial"/>
              </w:rPr>
            </w:pPr>
          </w:p>
        </w:tc>
        <w:tc>
          <w:tcPr>
            <w:tcW w:w="1559" w:type="dxa"/>
            <w:tcBorders>
              <w:top w:val="single" w:sz="4" w:space="0" w:color="auto"/>
              <w:left w:val="single" w:sz="4" w:space="0" w:color="auto"/>
              <w:bottom w:val="single" w:sz="4" w:space="0" w:color="auto"/>
              <w:right w:val="single" w:sz="4" w:space="0" w:color="auto"/>
            </w:tcBorders>
            <w:vAlign w:val="center"/>
          </w:tcPr>
          <w:p w14:paraId="07F1CCA5" w14:textId="77777777" w:rsidR="00186CE2" w:rsidRDefault="00186CE2">
            <w:pPr>
              <w:spacing w:line="240" w:lineRule="auto"/>
              <w:jc w:val="center"/>
              <w:rPr>
                <w:rFonts w:cs="Arial"/>
              </w:rPr>
            </w:pPr>
            <w:r w:rsidRPr="00F50470">
              <w:rPr>
                <w:b/>
                <w:bCs/>
                <w:i/>
                <w:iCs/>
              </w:rPr>
              <w:t>&lt;60 / 60-79 / ≥80</w:t>
            </w:r>
          </w:p>
        </w:tc>
        <w:tc>
          <w:tcPr>
            <w:tcW w:w="6175" w:type="dxa"/>
            <w:tcBorders>
              <w:top w:val="single" w:sz="4" w:space="0" w:color="auto"/>
              <w:left w:val="single" w:sz="4" w:space="0" w:color="auto"/>
              <w:bottom w:val="single" w:sz="4" w:space="0" w:color="auto"/>
              <w:right w:val="single" w:sz="4" w:space="0" w:color="auto"/>
            </w:tcBorders>
          </w:tcPr>
          <w:p w14:paraId="62447FD3" w14:textId="77777777" w:rsidR="00186CE2" w:rsidRDefault="00186CE2">
            <w:pPr>
              <w:spacing w:line="240" w:lineRule="auto"/>
              <w:rPr>
                <w:rFonts w:cs="Arial"/>
              </w:rPr>
            </w:pPr>
          </w:p>
        </w:tc>
      </w:tr>
      <w:tr w:rsidR="00186CE2" w14:paraId="15AEA021" w14:textId="77777777" w:rsidTr="004F5F00">
        <w:tc>
          <w:tcPr>
            <w:tcW w:w="1439" w:type="dxa"/>
            <w:tcBorders>
              <w:top w:val="single" w:sz="4" w:space="0" w:color="auto"/>
              <w:left w:val="single" w:sz="4" w:space="0" w:color="auto"/>
              <w:bottom w:val="single" w:sz="4" w:space="0" w:color="auto"/>
              <w:right w:val="single" w:sz="4" w:space="0" w:color="auto"/>
            </w:tcBorders>
            <w:vAlign w:val="center"/>
          </w:tcPr>
          <w:p w14:paraId="11B87EE2" w14:textId="77777777" w:rsidR="00186CE2" w:rsidRDefault="00186CE2">
            <w:pPr>
              <w:jc w:val="center"/>
              <w:rPr>
                <w:rFonts w:cs="Arial"/>
              </w:rPr>
            </w:pPr>
            <w:r>
              <w:rPr>
                <w:rFonts w:cs="Arial"/>
              </w:rPr>
              <w:t>2.4.1</w:t>
            </w:r>
          </w:p>
        </w:tc>
        <w:tc>
          <w:tcPr>
            <w:tcW w:w="1175" w:type="dxa"/>
            <w:tcBorders>
              <w:top w:val="single" w:sz="4" w:space="0" w:color="auto"/>
              <w:left w:val="single" w:sz="4" w:space="0" w:color="auto"/>
              <w:bottom w:val="single" w:sz="4" w:space="0" w:color="auto"/>
              <w:right w:val="single" w:sz="4" w:space="0" w:color="auto"/>
            </w:tcBorders>
            <w:vAlign w:val="center"/>
          </w:tcPr>
          <w:p w14:paraId="6DE868CF" w14:textId="77777777" w:rsidR="00186CE2" w:rsidRDefault="00186CE2">
            <w:pPr>
              <w:spacing w:line="240" w:lineRule="auto"/>
              <w:jc w:val="center"/>
              <w:rPr>
                <w:rFonts w:cs="Arial"/>
              </w:rPr>
            </w:pPr>
          </w:p>
        </w:tc>
        <w:tc>
          <w:tcPr>
            <w:tcW w:w="1559" w:type="dxa"/>
            <w:tcBorders>
              <w:top w:val="single" w:sz="4" w:space="0" w:color="auto"/>
              <w:left w:val="single" w:sz="4" w:space="0" w:color="auto"/>
              <w:bottom w:val="single" w:sz="4" w:space="0" w:color="auto"/>
              <w:right w:val="single" w:sz="4" w:space="0" w:color="auto"/>
            </w:tcBorders>
            <w:vAlign w:val="center"/>
          </w:tcPr>
          <w:p w14:paraId="0809BCB2" w14:textId="77777777" w:rsidR="00186CE2" w:rsidRDefault="00186CE2">
            <w:pPr>
              <w:spacing w:line="240" w:lineRule="auto"/>
              <w:jc w:val="center"/>
              <w:rPr>
                <w:rFonts w:cs="Arial"/>
              </w:rPr>
            </w:pPr>
            <w:r w:rsidRPr="00F50470">
              <w:rPr>
                <w:b/>
                <w:bCs/>
                <w:i/>
                <w:iCs/>
              </w:rPr>
              <w:t>&lt;60 / 60-79 / ≥80</w:t>
            </w:r>
          </w:p>
        </w:tc>
        <w:tc>
          <w:tcPr>
            <w:tcW w:w="6175" w:type="dxa"/>
            <w:tcBorders>
              <w:top w:val="single" w:sz="4" w:space="0" w:color="auto"/>
              <w:left w:val="single" w:sz="4" w:space="0" w:color="auto"/>
              <w:bottom w:val="single" w:sz="4" w:space="0" w:color="auto"/>
              <w:right w:val="single" w:sz="4" w:space="0" w:color="auto"/>
            </w:tcBorders>
          </w:tcPr>
          <w:p w14:paraId="7898B6ED" w14:textId="77777777" w:rsidR="00186CE2" w:rsidRDefault="00186CE2">
            <w:pPr>
              <w:spacing w:line="240" w:lineRule="auto"/>
              <w:rPr>
                <w:rFonts w:cs="Arial"/>
              </w:rPr>
            </w:pPr>
          </w:p>
        </w:tc>
      </w:tr>
      <w:tr w:rsidR="00186CE2" w14:paraId="663ADCBD" w14:textId="77777777" w:rsidTr="004F5F00">
        <w:tc>
          <w:tcPr>
            <w:tcW w:w="1439" w:type="dxa"/>
            <w:tcBorders>
              <w:top w:val="single" w:sz="4" w:space="0" w:color="auto"/>
              <w:left w:val="single" w:sz="4" w:space="0" w:color="auto"/>
              <w:bottom w:val="single" w:sz="4" w:space="0" w:color="auto"/>
              <w:right w:val="single" w:sz="4" w:space="0" w:color="auto"/>
            </w:tcBorders>
            <w:vAlign w:val="center"/>
          </w:tcPr>
          <w:p w14:paraId="6741D98B" w14:textId="77777777" w:rsidR="00186CE2" w:rsidRDefault="00186CE2">
            <w:pPr>
              <w:jc w:val="center"/>
              <w:rPr>
                <w:rFonts w:cs="Arial"/>
              </w:rPr>
            </w:pPr>
            <w:r>
              <w:rPr>
                <w:rFonts w:cs="Arial"/>
              </w:rPr>
              <w:t>2.4.2</w:t>
            </w:r>
          </w:p>
        </w:tc>
        <w:tc>
          <w:tcPr>
            <w:tcW w:w="1175" w:type="dxa"/>
            <w:tcBorders>
              <w:top w:val="single" w:sz="4" w:space="0" w:color="auto"/>
              <w:left w:val="single" w:sz="4" w:space="0" w:color="auto"/>
              <w:bottom w:val="single" w:sz="4" w:space="0" w:color="auto"/>
              <w:right w:val="single" w:sz="4" w:space="0" w:color="auto"/>
            </w:tcBorders>
            <w:vAlign w:val="center"/>
          </w:tcPr>
          <w:p w14:paraId="6443953E" w14:textId="77777777" w:rsidR="00186CE2" w:rsidRDefault="00186CE2">
            <w:pPr>
              <w:spacing w:line="240" w:lineRule="auto"/>
              <w:jc w:val="center"/>
              <w:rPr>
                <w:rFonts w:cs="Arial"/>
              </w:rPr>
            </w:pPr>
          </w:p>
        </w:tc>
        <w:tc>
          <w:tcPr>
            <w:tcW w:w="1559" w:type="dxa"/>
            <w:tcBorders>
              <w:top w:val="single" w:sz="4" w:space="0" w:color="auto"/>
              <w:left w:val="single" w:sz="4" w:space="0" w:color="auto"/>
              <w:bottom w:val="single" w:sz="4" w:space="0" w:color="auto"/>
              <w:right w:val="single" w:sz="4" w:space="0" w:color="auto"/>
            </w:tcBorders>
            <w:vAlign w:val="center"/>
          </w:tcPr>
          <w:p w14:paraId="0FC14D02" w14:textId="77777777" w:rsidR="00186CE2" w:rsidRDefault="00186CE2">
            <w:pPr>
              <w:spacing w:line="240" w:lineRule="auto"/>
              <w:jc w:val="center"/>
              <w:rPr>
                <w:rFonts w:cs="Arial"/>
              </w:rPr>
            </w:pPr>
            <w:r w:rsidRPr="00F50470">
              <w:rPr>
                <w:b/>
                <w:bCs/>
                <w:i/>
                <w:iCs/>
              </w:rPr>
              <w:t>&lt;60 / 60-79 / ≥80</w:t>
            </w:r>
          </w:p>
        </w:tc>
        <w:tc>
          <w:tcPr>
            <w:tcW w:w="6175" w:type="dxa"/>
            <w:tcBorders>
              <w:top w:val="single" w:sz="4" w:space="0" w:color="auto"/>
              <w:left w:val="single" w:sz="4" w:space="0" w:color="auto"/>
              <w:bottom w:val="single" w:sz="4" w:space="0" w:color="auto"/>
              <w:right w:val="single" w:sz="4" w:space="0" w:color="auto"/>
            </w:tcBorders>
          </w:tcPr>
          <w:p w14:paraId="05B40545" w14:textId="77777777" w:rsidR="00186CE2" w:rsidRDefault="00186CE2">
            <w:pPr>
              <w:spacing w:line="240" w:lineRule="auto"/>
              <w:rPr>
                <w:rFonts w:cs="Arial"/>
              </w:rPr>
            </w:pPr>
          </w:p>
        </w:tc>
      </w:tr>
      <w:tr w:rsidR="00186CE2" w14:paraId="333AC107" w14:textId="77777777" w:rsidTr="004F5F00">
        <w:tc>
          <w:tcPr>
            <w:tcW w:w="1439" w:type="dxa"/>
            <w:tcBorders>
              <w:top w:val="single" w:sz="4" w:space="0" w:color="auto"/>
              <w:left w:val="single" w:sz="4" w:space="0" w:color="auto"/>
              <w:bottom w:val="single" w:sz="4" w:space="0" w:color="auto"/>
              <w:right w:val="single" w:sz="4" w:space="0" w:color="auto"/>
            </w:tcBorders>
            <w:vAlign w:val="center"/>
          </w:tcPr>
          <w:p w14:paraId="7B333318" w14:textId="77777777" w:rsidR="00186CE2" w:rsidRDefault="00186CE2">
            <w:pPr>
              <w:jc w:val="center"/>
              <w:rPr>
                <w:rFonts w:cs="Arial"/>
              </w:rPr>
            </w:pPr>
            <w:r>
              <w:rPr>
                <w:rFonts w:cs="Arial"/>
              </w:rPr>
              <w:t>2.4.3</w:t>
            </w:r>
          </w:p>
        </w:tc>
        <w:tc>
          <w:tcPr>
            <w:tcW w:w="1175" w:type="dxa"/>
            <w:tcBorders>
              <w:top w:val="single" w:sz="4" w:space="0" w:color="auto"/>
              <w:left w:val="single" w:sz="4" w:space="0" w:color="auto"/>
              <w:bottom w:val="single" w:sz="4" w:space="0" w:color="auto"/>
              <w:right w:val="single" w:sz="4" w:space="0" w:color="auto"/>
            </w:tcBorders>
            <w:vAlign w:val="center"/>
          </w:tcPr>
          <w:p w14:paraId="763C2A42" w14:textId="77777777" w:rsidR="00186CE2" w:rsidRDefault="00186CE2">
            <w:pPr>
              <w:spacing w:line="240" w:lineRule="auto"/>
              <w:jc w:val="center"/>
              <w:rPr>
                <w:rFonts w:cs="Arial"/>
              </w:rPr>
            </w:pPr>
          </w:p>
        </w:tc>
        <w:tc>
          <w:tcPr>
            <w:tcW w:w="1559" w:type="dxa"/>
            <w:tcBorders>
              <w:top w:val="single" w:sz="4" w:space="0" w:color="auto"/>
              <w:left w:val="single" w:sz="4" w:space="0" w:color="auto"/>
              <w:bottom w:val="single" w:sz="4" w:space="0" w:color="auto"/>
              <w:right w:val="single" w:sz="4" w:space="0" w:color="auto"/>
            </w:tcBorders>
            <w:vAlign w:val="center"/>
          </w:tcPr>
          <w:p w14:paraId="7D2E20A1" w14:textId="77777777" w:rsidR="00186CE2" w:rsidRDefault="00186CE2">
            <w:pPr>
              <w:spacing w:line="240" w:lineRule="auto"/>
              <w:jc w:val="center"/>
              <w:rPr>
                <w:rFonts w:cs="Arial"/>
              </w:rPr>
            </w:pPr>
            <w:r w:rsidRPr="00F50470">
              <w:rPr>
                <w:b/>
                <w:bCs/>
                <w:i/>
                <w:iCs/>
              </w:rPr>
              <w:t>&lt;60 / 60-79 / ≥80</w:t>
            </w:r>
          </w:p>
        </w:tc>
        <w:tc>
          <w:tcPr>
            <w:tcW w:w="6175" w:type="dxa"/>
            <w:tcBorders>
              <w:top w:val="single" w:sz="4" w:space="0" w:color="auto"/>
              <w:left w:val="single" w:sz="4" w:space="0" w:color="auto"/>
              <w:bottom w:val="single" w:sz="4" w:space="0" w:color="auto"/>
              <w:right w:val="single" w:sz="4" w:space="0" w:color="auto"/>
            </w:tcBorders>
          </w:tcPr>
          <w:p w14:paraId="6DA6CE06" w14:textId="77777777" w:rsidR="00186CE2" w:rsidRDefault="00186CE2">
            <w:pPr>
              <w:spacing w:line="240" w:lineRule="auto"/>
              <w:rPr>
                <w:rFonts w:cs="Arial"/>
              </w:rPr>
            </w:pPr>
          </w:p>
        </w:tc>
      </w:tr>
      <w:tr w:rsidR="00186CE2" w14:paraId="69155F4C" w14:textId="77777777" w:rsidTr="004F5F00">
        <w:tc>
          <w:tcPr>
            <w:tcW w:w="1439" w:type="dxa"/>
            <w:tcBorders>
              <w:top w:val="single" w:sz="4" w:space="0" w:color="auto"/>
              <w:left w:val="single" w:sz="4" w:space="0" w:color="auto"/>
              <w:bottom w:val="single" w:sz="4" w:space="0" w:color="auto"/>
              <w:right w:val="single" w:sz="4" w:space="0" w:color="auto"/>
            </w:tcBorders>
            <w:vAlign w:val="center"/>
          </w:tcPr>
          <w:p w14:paraId="700C0554" w14:textId="77777777" w:rsidR="00186CE2" w:rsidRDefault="00186CE2">
            <w:pPr>
              <w:jc w:val="center"/>
              <w:rPr>
                <w:rFonts w:cs="Arial"/>
              </w:rPr>
            </w:pPr>
            <w:r>
              <w:rPr>
                <w:rFonts w:cs="Arial"/>
              </w:rPr>
              <w:t>3.1.1</w:t>
            </w:r>
          </w:p>
        </w:tc>
        <w:tc>
          <w:tcPr>
            <w:tcW w:w="1175" w:type="dxa"/>
            <w:tcBorders>
              <w:top w:val="single" w:sz="4" w:space="0" w:color="auto"/>
              <w:left w:val="single" w:sz="4" w:space="0" w:color="auto"/>
              <w:bottom w:val="single" w:sz="4" w:space="0" w:color="auto"/>
              <w:right w:val="single" w:sz="4" w:space="0" w:color="auto"/>
            </w:tcBorders>
            <w:vAlign w:val="center"/>
          </w:tcPr>
          <w:p w14:paraId="183554EA" w14:textId="77777777" w:rsidR="00186CE2" w:rsidRDefault="00186CE2">
            <w:pPr>
              <w:spacing w:line="240" w:lineRule="auto"/>
              <w:jc w:val="center"/>
              <w:rPr>
                <w:rFonts w:cs="Arial"/>
              </w:rPr>
            </w:pPr>
          </w:p>
        </w:tc>
        <w:tc>
          <w:tcPr>
            <w:tcW w:w="1559" w:type="dxa"/>
            <w:tcBorders>
              <w:top w:val="single" w:sz="4" w:space="0" w:color="auto"/>
              <w:left w:val="single" w:sz="4" w:space="0" w:color="auto"/>
              <w:bottom w:val="single" w:sz="4" w:space="0" w:color="auto"/>
              <w:right w:val="single" w:sz="4" w:space="0" w:color="auto"/>
            </w:tcBorders>
            <w:vAlign w:val="center"/>
          </w:tcPr>
          <w:p w14:paraId="51074FFA" w14:textId="77777777" w:rsidR="00186CE2" w:rsidRDefault="00186CE2">
            <w:pPr>
              <w:spacing w:line="240" w:lineRule="auto"/>
              <w:jc w:val="center"/>
              <w:rPr>
                <w:rFonts w:cs="Arial"/>
              </w:rPr>
            </w:pPr>
            <w:r w:rsidRPr="00F50470">
              <w:rPr>
                <w:b/>
                <w:bCs/>
                <w:i/>
                <w:iCs/>
              </w:rPr>
              <w:t>&lt;60 / 60-79 / ≥80</w:t>
            </w:r>
          </w:p>
        </w:tc>
        <w:tc>
          <w:tcPr>
            <w:tcW w:w="6175" w:type="dxa"/>
            <w:tcBorders>
              <w:top w:val="single" w:sz="4" w:space="0" w:color="auto"/>
              <w:left w:val="single" w:sz="4" w:space="0" w:color="auto"/>
              <w:bottom w:val="single" w:sz="4" w:space="0" w:color="auto"/>
              <w:right w:val="single" w:sz="4" w:space="0" w:color="auto"/>
            </w:tcBorders>
          </w:tcPr>
          <w:p w14:paraId="209401CA" w14:textId="77777777" w:rsidR="00186CE2" w:rsidRDefault="00186CE2">
            <w:pPr>
              <w:spacing w:line="240" w:lineRule="auto"/>
              <w:rPr>
                <w:rFonts w:cs="Arial"/>
              </w:rPr>
            </w:pPr>
          </w:p>
        </w:tc>
      </w:tr>
      <w:tr w:rsidR="00186CE2" w14:paraId="194D59C8" w14:textId="77777777" w:rsidTr="004F5F00">
        <w:tc>
          <w:tcPr>
            <w:tcW w:w="1439" w:type="dxa"/>
            <w:tcBorders>
              <w:top w:val="single" w:sz="4" w:space="0" w:color="auto"/>
              <w:left w:val="single" w:sz="4" w:space="0" w:color="auto"/>
              <w:bottom w:val="single" w:sz="4" w:space="0" w:color="auto"/>
              <w:right w:val="single" w:sz="4" w:space="0" w:color="auto"/>
            </w:tcBorders>
            <w:vAlign w:val="center"/>
          </w:tcPr>
          <w:p w14:paraId="73F5DA4C" w14:textId="77777777" w:rsidR="00186CE2" w:rsidRDefault="00186CE2">
            <w:pPr>
              <w:jc w:val="center"/>
              <w:rPr>
                <w:rFonts w:cs="Arial"/>
              </w:rPr>
            </w:pPr>
            <w:r>
              <w:rPr>
                <w:rFonts w:cs="Arial"/>
              </w:rPr>
              <w:t>3.1.2</w:t>
            </w:r>
          </w:p>
        </w:tc>
        <w:tc>
          <w:tcPr>
            <w:tcW w:w="1175" w:type="dxa"/>
            <w:tcBorders>
              <w:top w:val="single" w:sz="4" w:space="0" w:color="auto"/>
              <w:left w:val="single" w:sz="4" w:space="0" w:color="auto"/>
              <w:bottom w:val="single" w:sz="4" w:space="0" w:color="auto"/>
              <w:right w:val="single" w:sz="4" w:space="0" w:color="auto"/>
            </w:tcBorders>
            <w:vAlign w:val="center"/>
          </w:tcPr>
          <w:p w14:paraId="39C480D5" w14:textId="77777777" w:rsidR="00186CE2" w:rsidRDefault="00186CE2">
            <w:pPr>
              <w:spacing w:line="240" w:lineRule="auto"/>
              <w:jc w:val="center"/>
              <w:rPr>
                <w:rFonts w:cs="Arial"/>
              </w:rPr>
            </w:pPr>
          </w:p>
        </w:tc>
        <w:tc>
          <w:tcPr>
            <w:tcW w:w="1559" w:type="dxa"/>
            <w:tcBorders>
              <w:top w:val="single" w:sz="4" w:space="0" w:color="auto"/>
              <w:left w:val="single" w:sz="4" w:space="0" w:color="auto"/>
              <w:bottom w:val="single" w:sz="4" w:space="0" w:color="auto"/>
              <w:right w:val="single" w:sz="4" w:space="0" w:color="auto"/>
            </w:tcBorders>
            <w:vAlign w:val="center"/>
          </w:tcPr>
          <w:p w14:paraId="428F4285" w14:textId="77777777" w:rsidR="00186CE2" w:rsidRDefault="00186CE2">
            <w:pPr>
              <w:spacing w:line="240" w:lineRule="auto"/>
              <w:jc w:val="center"/>
              <w:rPr>
                <w:rFonts w:cs="Arial"/>
              </w:rPr>
            </w:pPr>
            <w:r w:rsidRPr="00F50470">
              <w:rPr>
                <w:b/>
                <w:bCs/>
                <w:i/>
                <w:iCs/>
              </w:rPr>
              <w:t>&lt;60 / 60-79 / ≥80</w:t>
            </w:r>
          </w:p>
        </w:tc>
        <w:tc>
          <w:tcPr>
            <w:tcW w:w="6175" w:type="dxa"/>
            <w:tcBorders>
              <w:top w:val="single" w:sz="4" w:space="0" w:color="auto"/>
              <w:left w:val="single" w:sz="4" w:space="0" w:color="auto"/>
              <w:bottom w:val="single" w:sz="4" w:space="0" w:color="auto"/>
              <w:right w:val="single" w:sz="4" w:space="0" w:color="auto"/>
            </w:tcBorders>
          </w:tcPr>
          <w:p w14:paraId="0CF7CBAD" w14:textId="77777777" w:rsidR="00186CE2" w:rsidRDefault="00186CE2">
            <w:pPr>
              <w:spacing w:line="240" w:lineRule="auto"/>
              <w:rPr>
                <w:rFonts w:cs="Arial"/>
              </w:rPr>
            </w:pPr>
          </w:p>
        </w:tc>
      </w:tr>
      <w:tr w:rsidR="00186CE2" w14:paraId="0BD8D1C5" w14:textId="77777777" w:rsidTr="004F5F00">
        <w:tc>
          <w:tcPr>
            <w:tcW w:w="1439" w:type="dxa"/>
            <w:tcBorders>
              <w:top w:val="single" w:sz="4" w:space="0" w:color="auto"/>
              <w:left w:val="single" w:sz="4" w:space="0" w:color="auto"/>
              <w:bottom w:val="single" w:sz="4" w:space="0" w:color="auto"/>
              <w:right w:val="single" w:sz="4" w:space="0" w:color="auto"/>
            </w:tcBorders>
            <w:vAlign w:val="center"/>
          </w:tcPr>
          <w:p w14:paraId="477A0E65" w14:textId="77777777" w:rsidR="00186CE2" w:rsidRDefault="00186CE2">
            <w:pPr>
              <w:jc w:val="center"/>
              <w:rPr>
                <w:rFonts w:cs="Arial"/>
              </w:rPr>
            </w:pPr>
            <w:r>
              <w:rPr>
                <w:rFonts w:cs="Arial"/>
              </w:rPr>
              <w:t>3.1.3</w:t>
            </w:r>
          </w:p>
        </w:tc>
        <w:tc>
          <w:tcPr>
            <w:tcW w:w="1175" w:type="dxa"/>
            <w:tcBorders>
              <w:top w:val="single" w:sz="4" w:space="0" w:color="auto"/>
              <w:left w:val="single" w:sz="4" w:space="0" w:color="auto"/>
              <w:bottom w:val="single" w:sz="4" w:space="0" w:color="auto"/>
              <w:right w:val="single" w:sz="4" w:space="0" w:color="auto"/>
            </w:tcBorders>
            <w:vAlign w:val="center"/>
          </w:tcPr>
          <w:p w14:paraId="30871022" w14:textId="77777777" w:rsidR="00186CE2" w:rsidRDefault="00186CE2">
            <w:pPr>
              <w:spacing w:line="240" w:lineRule="auto"/>
              <w:jc w:val="center"/>
              <w:rPr>
                <w:rFonts w:cs="Arial"/>
              </w:rPr>
            </w:pPr>
          </w:p>
        </w:tc>
        <w:tc>
          <w:tcPr>
            <w:tcW w:w="1559" w:type="dxa"/>
            <w:tcBorders>
              <w:top w:val="single" w:sz="4" w:space="0" w:color="auto"/>
              <w:left w:val="single" w:sz="4" w:space="0" w:color="auto"/>
              <w:bottom w:val="single" w:sz="4" w:space="0" w:color="auto"/>
              <w:right w:val="single" w:sz="4" w:space="0" w:color="auto"/>
            </w:tcBorders>
            <w:vAlign w:val="center"/>
          </w:tcPr>
          <w:p w14:paraId="4882C137" w14:textId="77777777" w:rsidR="00186CE2" w:rsidRDefault="00186CE2">
            <w:pPr>
              <w:spacing w:line="240" w:lineRule="auto"/>
              <w:jc w:val="center"/>
              <w:rPr>
                <w:rFonts w:cs="Arial"/>
              </w:rPr>
            </w:pPr>
            <w:r w:rsidRPr="00F50470">
              <w:rPr>
                <w:b/>
                <w:bCs/>
                <w:i/>
                <w:iCs/>
              </w:rPr>
              <w:t>&lt;60 / 60-79 / ≥80</w:t>
            </w:r>
          </w:p>
        </w:tc>
        <w:tc>
          <w:tcPr>
            <w:tcW w:w="6175" w:type="dxa"/>
            <w:tcBorders>
              <w:top w:val="single" w:sz="4" w:space="0" w:color="auto"/>
              <w:left w:val="single" w:sz="4" w:space="0" w:color="auto"/>
              <w:bottom w:val="single" w:sz="4" w:space="0" w:color="auto"/>
              <w:right w:val="single" w:sz="4" w:space="0" w:color="auto"/>
            </w:tcBorders>
          </w:tcPr>
          <w:p w14:paraId="5B3B4527" w14:textId="77777777" w:rsidR="00186CE2" w:rsidRDefault="00186CE2">
            <w:pPr>
              <w:spacing w:line="240" w:lineRule="auto"/>
              <w:rPr>
                <w:rFonts w:cs="Arial"/>
              </w:rPr>
            </w:pPr>
          </w:p>
        </w:tc>
      </w:tr>
      <w:tr w:rsidR="00186CE2" w14:paraId="484B726D" w14:textId="77777777" w:rsidTr="004F5F00">
        <w:tc>
          <w:tcPr>
            <w:tcW w:w="1439" w:type="dxa"/>
            <w:tcBorders>
              <w:top w:val="single" w:sz="4" w:space="0" w:color="auto"/>
              <w:left w:val="single" w:sz="4" w:space="0" w:color="auto"/>
              <w:bottom w:val="single" w:sz="4" w:space="0" w:color="auto"/>
              <w:right w:val="single" w:sz="4" w:space="0" w:color="auto"/>
            </w:tcBorders>
            <w:vAlign w:val="center"/>
          </w:tcPr>
          <w:p w14:paraId="17F43BED" w14:textId="77777777" w:rsidR="00186CE2" w:rsidRDefault="00186CE2">
            <w:pPr>
              <w:jc w:val="center"/>
              <w:rPr>
                <w:rFonts w:cs="Arial"/>
              </w:rPr>
            </w:pPr>
            <w:r>
              <w:rPr>
                <w:rFonts w:cs="Arial"/>
              </w:rPr>
              <w:t>3.2.1</w:t>
            </w:r>
          </w:p>
        </w:tc>
        <w:tc>
          <w:tcPr>
            <w:tcW w:w="1175" w:type="dxa"/>
            <w:tcBorders>
              <w:top w:val="single" w:sz="4" w:space="0" w:color="auto"/>
              <w:left w:val="single" w:sz="4" w:space="0" w:color="auto"/>
              <w:bottom w:val="single" w:sz="4" w:space="0" w:color="auto"/>
              <w:right w:val="single" w:sz="4" w:space="0" w:color="auto"/>
            </w:tcBorders>
            <w:vAlign w:val="center"/>
          </w:tcPr>
          <w:p w14:paraId="0FAB9FE8" w14:textId="77777777" w:rsidR="00186CE2" w:rsidRDefault="00186CE2">
            <w:pPr>
              <w:spacing w:line="240" w:lineRule="auto"/>
              <w:jc w:val="center"/>
              <w:rPr>
                <w:rFonts w:cs="Arial"/>
              </w:rPr>
            </w:pPr>
          </w:p>
        </w:tc>
        <w:tc>
          <w:tcPr>
            <w:tcW w:w="1559" w:type="dxa"/>
            <w:tcBorders>
              <w:top w:val="single" w:sz="4" w:space="0" w:color="auto"/>
              <w:left w:val="single" w:sz="4" w:space="0" w:color="auto"/>
              <w:bottom w:val="single" w:sz="4" w:space="0" w:color="auto"/>
              <w:right w:val="single" w:sz="4" w:space="0" w:color="auto"/>
            </w:tcBorders>
            <w:vAlign w:val="center"/>
          </w:tcPr>
          <w:p w14:paraId="46225296" w14:textId="77777777" w:rsidR="00186CE2" w:rsidRDefault="00186CE2">
            <w:pPr>
              <w:spacing w:line="240" w:lineRule="auto"/>
              <w:jc w:val="center"/>
              <w:rPr>
                <w:rFonts w:cs="Arial"/>
              </w:rPr>
            </w:pPr>
            <w:r w:rsidRPr="00F50470">
              <w:rPr>
                <w:b/>
                <w:bCs/>
                <w:i/>
                <w:iCs/>
              </w:rPr>
              <w:t>&lt;60 / 60-79 / ≥80</w:t>
            </w:r>
          </w:p>
        </w:tc>
        <w:tc>
          <w:tcPr>
            <w:tcW w:w="6175" w:type="dxa"/>
            <w:tcBorders>
              <w:top w:val="single" w:sz="4" w:space="0" w:color="auto"/>
              <w:left w:val="single" w:sz="4" w:space="0" w:color="auto"/>
              <w:bottom w:val="single" w:sz="4" w:space="0" w:color="auto"/>
              <w:right w:val="single" w:sz="4" w:space="0" w:color="auto"/>
            </w:tcBorders>
          </w:tcPr>
          <w:p w14:paraId="2DC70D06" w14:textId="77777777" w:rsidR="00186CE2" w:rsidRDefault="00186CE2">
            <w:pPr>
              <w:spacing w:line="240" w:lineRule="auto"/>
              <w:rPr>
                <w:rFonts w:cs="Arial"/>
              </w:rPr>
            </w:pPr>
          </w:p>
        </w:tc>
      </w:tr>
      <w:tr w:rsidR="00186CE2" w14:paraId="5B59AADE" w14:textId="77777777" w:rsidTr="004F5F00">
        <w:tc>
          <w:tcPr>
            <w:tcW w:w="1439" w:type="dxa"/>
            <w:tcBorders>
              <w:top w:val="single" w:sz="4" w:space="0" w:color="auto"/>
              <w:left w:val="single" w:sz="4" w:space="0" w:color="auto"/>
              <w:bottom w:val="single" w:sz="4" w:space="0" w:color="auto"/>
              <w:right w:val="single" w:sz="4" w:space="0" w:color="auto"/>
            </w:tcBorders>
            <w:vAlign w:val="center"/>
          </w:tcPr>
          <w:p w14:paraId="117191DF" w14:textId="77777777" w:rsidR="00186CE2" w:rsidRDefault="00186CE2">
            <w:pPr>
              <w:jc w:val="center"/>
              <w:rPr>
                <w:rFonts w:cs="Arial"/>
              </w:rPr>
            </w:pPr>
            <w:r>
              <w:rPr>
                <w:rFonts w:cs="Arial"/>
              </w:rPr>
              <w:t>3.2.2</w:t>
            </w:r>
          </w:p>
        </w:tc>
        <w:tc>
          <w:tcPr>
            <w:tcW w:w="1175" w:type="dxa"/>
            <w:tcBorders>
              <w:top w:val="single" w:sz="4" w:space="0" w:color="auto"/>
              <w:left w:val="single" w:sz="4" w:space="0" w:color="auto"/>
              <w:bottom w:val="single" w:sz="4" w:space="0" w:color="auto"/>
              <w:right w:val="single" w:sz="4" w:space="0" w:color="auto"/>
            </w:tcBorders>
            <w:vAlign w:val="center"/>
          </w:tcPr>
          <w:p w14:paraId="4CF5DC6C" w14:textId="77777777" w:rsidR="00186CE2" w:rsidRDefault="00186CE2">
            <w:pPr>
              <w:spacing w:line="240" w:lineRule="auto"/>
              <w:jc w:val="center"/>
              <w:rPr>
                <w:rFonts w:cs="Arial"/>
              </w:rPr>
            </w:pPr>
          </w:p>
        </w:tc>
        <w:tc>
          <w:tcPr>
            <w:tcW w:w="1559" w:type="dxa"/>
            <w:tcBorders>
              <w:top w:val="single" w:sz="4" w:space="0" w:color="auto"/>
              <w:left w:val="single" w:sz="4" w:space="0" w:color="auto"/>
              <w:bottom w:val="single" w:sz="4" w:space="0" w:color="auto"/>
              <w:right w:val="single" w:sz="4" w:space="0" w:color="auto"/>
            </w:tcBorders>
            <w:vAlign w:val="center"/>
          </w:tcPr>
          <w:p w14:paraId="0F15EEDC" w14:textId="77777777" w:rsidR="00186CE2" w:rsidRDefault="00186CE2">
            <w:pPr>
              <w:spacing w:line="240" w:lineRule="auto"/>
              <w:jc w:val="center"/>
              <w:rPr>
                <w:rFonts w:cs="Arial"/>
              </w:rPr>
            </w:pPr>
            <w:r w:rsidRPr="00F50470">
              <w:rPr>
                <w:b/>
                <w:bCs/>
                <w:i/>
                <w:iCs/>
              </w:rPr>
              <w:t>&lt;60 / 60-79 / ≥80</w:t>
            </w:r>
          </w:p>
        </w:tc>
        <w:tc>
          <w:tcPr>
            <w:tcW w:w="6175" w:type="dxa"/>
            <w:tcBorders>
              <w:top w:val="single" w:sz="4" w:space="0" w:color="auto"/>
              <w:left w:val="single" w:sz="4" w:space="0" w:color="auto"/>
              <w:bottom w:val="single" w:sz="4" w:space="0" w:color="auto"/>
              <w:right w:val="single" w:sz="4" w:space="0" w:color="auto"/>
            </w:tcBorders>
          </w:tcPr>
          <w:p w14:paraId="5779164F" w14:textId="77777777" w:rsidR="00186CE2" w:rsidRDefault="00186CE2">
            <w:pPr>
              <w:spacing w:line="240" w:lineRule="auto"/>
              <w:rPr>
                <w:rFonts w:cs="Arial"/>
              </w:rPr>
            </w:pPr>
          </w:p>
        </w:tc>
      </w:tr>
      <w:tr w:rsidR="00186CE2" w14:paraId="1BC91459" w14:textId="77777777" w:rsidTr="004F5F00">
        <w:tc>
          <w:tcPr>
            <w:tcW w:w="1439" w:type="dxa"/>
            <w:tcBorders>
              <w:top w:val="single" w:sz="4" w:space="0" w:color="auto"/>
              <w:left w:val="single" w:sz="4" w:space="0" w:color="auto"/>
              <w:bottom w:val="single" w:sz="4" w:space="0" w:color="auto"/>
              <w:right w:val="single" w:sz="4" w:space="0" w:color="auto"/>
            </w:tcBorders>
            <w:vAlign w:val="center"/>
          </w:tcPr>
          <w:p w14:paraId="19FCDC25" w14:textId="77777777" w:rsidR="00186CE2" w:rsidRDefault="00186CE2">
            <w:pPr>
              <w:jc w:val="center"/>
              <w:rPr>
                <w:rFonts w:cs="Arial"/>
              </w:rPr>
            </w:pPr>
            <w:r>
              <w:rPr>
                <w:rFonts w:cs="Arial"/>
              </w:rPr>
              <w:t>3.2.3</w:t>
            </w:r>
          </w:p>
        </w:tc>
        <w:tc>
          <w:tcPr>
            <w:tcW w:w="1175" w:type="dxa"/>
            <w:tcBorders>
              <w:top w:val="single" w:sz="4" w:space="0" w:color="auto"/>
              <w:left w:val="single" w:sz="4" w:space="0" w:color="auto"/>
              <w:bottom w:val="single" w:sz="4" w:space="0" w:color="auto"/>
              <w:right w:val="single" w:sz="4" w:space="0" w:color="auto"/>
            </w:tcBorders>
            <w:vAlign w:val="center"/>
          </w:tcPr>
          <w:p w14:paraId="14963496" w14:textId="77777777" w:rsidR="00186CE2" w:rsidRDefault="00186CE2">
            <w:pPr>
              <w:spacing w:line="240" w:lineRule="auto"/>
              <w:jc w:val="center"/>
              <w:rPr>
                <w:rFonts w:cs="Arial"/>
              </w:rPr>
            </w:pPr>
          </w:p>
        </w:tc>
        <w:tc>
          <w:tcPr>
            <w:tcW w:w="1559" w:type="dxa"/>
            <w:tcBorders>
              <w:top w:val="single" w:sz="4" w:space="0" w:color="auto"/>
              <w:left w:val="single" w:sz="4" w:space="0" w:color="auto"/>
              <w:bottom w:val="single" w:sz="4" w:space="0" w:color="auto"/>
              <w:right w:val="single" w:sz="4" w:space="0" w:color="auto"/>
            </w:tcBorders>
            <w:vAlign w:val="center"/>
          </w:tcPr>
          <w:p w14:paraId="616C1A5C" w14:textId="77777777" w:rsidR="00186CE2" w:rsidRDefault="00186CE2">
            <w:pPr>
              <w:spacing w:line="240" w:lineRule="auto"/>
              <w:jc w:val="center"/>
              <w:rPr>
                <w:rFonts w:cs="Arial"/>
              </w:rPr>
            </w:pPr>
            <w:r w:rsidRPr="00F50470">
              <w:rPr>
                <w:b/>
                <w:bCs/>
                <w:i/>
                <w:iCs/>
              </w:rPr>
              <w:t>&lt;60 / 60-79 / ≥80</w:t>
            </w:r>
          </w:p>
        </w:tc>
        <w:tc>
          <w:tcPr>
            <w:tcW w:w="6175" w:type="dxa"/>
            <w:tcBorders>
              <w:top w:val="single" w:sz="4" w:space="0" w:color="auto"/>
              <w:left w:val="single" w:sz="4" w:space="0" w:color="auto"/>
              <w:bottom w:val="single" w:sz="4" w:space="0" w:color="auto"/>
              <w:right w:val="single" w:sz="4" w:space="0" w:color="auto"/>
            </w:tcBorders>
          </w:tcPr>
          <w:p w14:paraId="0B3C1A49" w14:textId="77777777" w:rsidR="00186CE2" w:rsidRDefault="00186CE2">
            <w:pPr>
              <w:spacing w:line="240" w:lineRule="auto"/>
              <w:rPr>
                <w:rFonts w:cs="Arial"/>
              </w:rPr>
            </w:pPr>
          </w:p>
        </w:tc>
      </w:tr>
      <w:tr w:rsidR="00186CE2" w14:paraId="3C34D623" w14:textId="77777777" w:rsidTr="004F5F00">
        <w:tc>
          <w:tcPr>
            <w:tcW w:w="1439" w:type="dxa"/>
            <w:tcBorders>
              <w:top w:val="single" w:sz="4" w:space="0" w:color="auto"/>
              <w:left w:val="single" w:sz="4" w:space="0" w:color="auto"/>
              <w:bottom w:val="single" w:sz="4" w:space="0" w:color="auto"/>
              <w:right w:val="single" w:sz="4" w:space="0" w:color="auto"/>
            </w:tcBorders>
            <w:vAlign w:val="center"/>
          </w:tcPr>
          <w:p w14:paraId="0C1E6C28" w14:textId="77777777" w:rsidR="00186CE2" w:rsidRDefault="00186CE2">
            <w:pPr>
              <w:jc w:val="center"/>
              <w:rPr>
                <w:rFonts w:cs="Arial"/>
              </w:rPr>
            </w:pPr>
            <w:r>
              <w:rPr>
                <w:rFonts w:cs="Arial"/>
              </w:rPr>
              <w:t>3.2.4</w:t>
            </w:r>
          </w:p>
        </w:tc>
        <w:tc>
          <w:tcPr>
            <w:tcW w:w="1175" w:type="dxa"/>
            <w:tcBorders>
              <w:top w:val="single" w:sz="4" w:space="0" w:color="auto"/>
              <w:left w:val="single" w:sz="4" w:space="0" w:color="auto"/>
              <w:bottom w:val="single" w:sz="4" w:space="0" w:color="auto"/>
              <w:right w:val="single" w:sz="4" w:space="0" w:color="auto"/>
            </w:tcBorders>
            <w:vAlign w:val="center"/>
          </w:tcPr>
          <w:p w14:paraId="0627FB7F" w14:textId="77777777" w:rsidR="00186CE2" w:rsidRDefault="00186CE2">
            <w:pPr>
              <w:spacing w:line="240" w:lineRule="auto"/>
              <w:jc w:val="center"/>
              <w:rPr>
                <w:rFonts w:cs="Arial"/>
              </w:rPr>
            </w:pPr>
          </w:p>
        </w:tc>
        <w:tc>
          <w:tcPr>
            <w:tcW w:w="1559" w:type="dxa"/>
            <w:tcBorders>
              <w:top w:val="single" w:sz="4" w:space="0" w:color="auto"/>
              <w:left w:val="single" w:sz="4" w:space="0" w:color="auto"/>
              <w:bottom w:val="single" w:sz="4" w:space="0" w:color="auto"/>
              <w:right w:val="single" w:sz="4" w:space="0" w:color="auto"/>
            </w:tcBorders>
            <w:vAlign w:val="center"/>
          </w:tcPr>
          <w:p w14:paraId="46E7FD1F" w14:textId="77777777" w:rsidR="00186CE2" w:rsidRDefault="00186CE2">
            <w:pPr>
              <w:spacing w:line="240" w:lineRule="auto"/>
              <w:jc w:val="center"/>
              <w:rPr>
                <w:rFonts w:cs="Arial"/>
              </w:rPr>
            </w:pPr>
            <w:r w:rsidRPr="00F50470">
              <w:rPr>
                <w:b/>
                <w:bCs/>
                <w:i/>
                <w:iCs/>
              </w:rPr>
              <w:t>&lt;60 / 60-79 / ≥80</w:t>
            </w:r>
          </w:p>
        </w:tc>
        <w:tc>
          <w:tcPr>
            <w:tcW w:w="6175" w:type="dxa"/>
            <w:tcBorders>
              <w:top w:val="single" w:sz="4" w:space="0" w:color="auto"/>
              <w:left w:val="single" w:sz="4" w:space="0" w:color="auto"/>
              <w:bottom w:val="single" w:sz="4" w:space="0" w:color="auto"/>
              <w:right w:val="single" w:sz="4" w:space="0" w:color="auto"/>
            </w:tcBorders>
          </w:tcPr>
          <w:p w14:paraId="4CE65AC3" w14:textId="77777777" w:rsidR="00186CE2" w:rsidRDefault="00186CE2">
            <w:pPr>
              <w:spacing w:line="240" w:lineRule="auto"/>
              <w:rPr>
                <w:rFonts w:cs="Arial"/>
              </w:rPr>
            </w:pPr>
          </w:p>
        </w:tc>
      </w:tr>
    </w:tbl>
    <w:p w14:paraId="4E73EFBB" w14:textId="77777777" w:rsidR="00186CE2" w:rsidRPr="00186CE2" w:rsidRDefault="00186CE2" w:rsidP="004F5F00"/>
    <w:p w14:paraId="50D75FF6" w14:textId="4A87DE49" w:rsidR="00E84AF5" w:rsidRPr="00F75651" w:rsidRDefault="00E84AF5" w:rsidP="009B3562">
      <w:pPr>
        <w:pStyle w:val="Heading2"/>
      </w:pPr>
      <w:bookmarkStart w:id="35" w:name="_Toc241087226"/>
      <w:r w:rsidRPr="00F75651">
        <w:t>Recommend</w:t>
      </w:r>
      <w:r w:rsidR="005919F7" w:rsidRPr="00F75651">
        <w:t>ed Assessment Outcome</w:t>
      </w:r>
      <w:bookmarkEnd w:id="35"/>
      <w:r w:rsidR="005919F7" w:rsidRPr="00F75651">
        <w:t xml:space="preserve"> </w:t>
      </w:r>
    </w:p>
    <w:p w14:paraId="3AAA1C7C" w14:textId="11A37D67" w:rsidR="00E84AF5" w:rsidRDefault="00E84AF5" w:rsidP="00C9023C">
      <w:pPr>
        <w:pStyle w:val="Assessmentstageguidance"/>
      </w:pPr>
      <w:r w:rsidRPr="00F75651">
        <w:t xml:space="preserve">To be drafted at Client </w:t>
      </w:r>
      <w:r w:rsidR="00BA7FCF">
        <w:t>&amp;</w:t>
      </w:r>
      <w:r w:rsidR="00BA7FCF" w:rsidRPr="00F75651">
        <w:t xml:space="preserve"> </w:t>
      </w:r>
      <w:r w:rsidRPr="00F75651">
        <w:t>Peer Reviewer Draft Report</w:t>
      </w:r>
    </w:p>
    <w:p w14:paraId="0B770EEB" w14:textId="5AD6D46D" w:rsidR="00721071" w:rsidRPr="004F5F00" w:rsidRDefault="0033673E" w:rsidP="00C9023C">
      <w:pPr>
        <w:pStyle w:val="Assessmentstageguidance"/>
        <w:rPr>
          <w:color w:val="auto"/>
        </w:rPr>
      </w:pPr>
      <w:r>
        <w:rPr>
          <w:color w:val="auto"/>
        </w:rPr>
        <w:t>“</w:t>
      </w:r>
      <w:r w:rsidR="00BD4BC9" w:rsidRPr="004F5F00">
        <w:rPr>
          <w:color w:val="auto"/>
        </w:rPr>
        <w:t>Following the assessment activities described above, CAB NAME is recommending</w:t>
      </w:r>
      <w:r w:rsidR="008E0D73" w:rsidRPr="004F5F00">
        <w:rPr>
          <w:color w:val="auto"/>
        </w:rPr>
        <w:t xml:space="preserve"> that FISHERY NAME</w:t>
      </w:r>
      <w:r w:rsidRPr="004F5F00">
        <w:rPr>
          <w:color w:val="auto"/>
        </w:rPr>
        <w:t xml:space="preserve"> proceed through assessment with the goal of being certified.</w:t>
      </w:r>
      <w:r>
        <w:rPr>
          <w:color w:val="auto"/>
        </w:rPr>
        <w:t>”</w:t>
      </w:r>
    </w:p>
    <w:p w14:paraId="6D03662E" w14:textId="480E90EA" w:rsidR="000126AD" w:rsidRPr="00F75651" w:rsidRDefault="000126AD" w:rsidP="000126AD">
      <w:pPr>
        <w:pStyle w:val="Heading2"/>
      </w:pPr>
      <w:bookmarkStart w:id="36" w:name="_Toc241087227"/>
      <w:r>
        <w:t>Final Determination</w:t>
      </w:r>
      <w:bookmarkEnd w:id="36"/>
    </w:p>
    <w:p w14:paraId="328E74CF" w14:textId="23B16BEA" w:rsidR="000126AD" w:rsidRDefault="00F45E57" w:rsidP="00C9023C">
      <w:pPr>
        <w:pStyle w:val="Assessmentstageguidance"/>
      </w:pPr>
      <w:r w:rsidRPr="00F75651">
        <w:t xml:space="preserve">To be drafted at </w:t>
      </w:r>
      <w:r w:rsidR="00432CB7">
        <w:t>Final Draft Report</w:t>
      </w:r>
    </w:p>
    <w:p w14:paraId="2EE8B8A6" w14:textId="0E8105CF" w:rsidR="0033673E" w:rsidRPr="00F75651" w:rsidRDefault="0033673E" w:rsidP="00C9023C">
      <w:pPr>
        <w:pStyle w:val="Assessmentstageguidance"/>
      </w:pPr>
      <w:r>
        <w:rPr>
          <w:color w:val="auto"/>
        </w:rPr>
        <w:t xml:space="preserve">“Having completed the assessment process and </w:t>
      </w:r>
      <w:r w:rsidR="001046BF">
        <w:rPr>
          <w:color w:val="auto"/>
        </w:rPr>
        <w:t xml:space="preserve">being found in conformity with the MSC Standard vX.X, CAB NAME determines that </w:t>
      </w:r>
      <w:r w:rsidR="006F3D2E">
        <w:rPr>
          <w:color w:val="auto"/>
        </w:rPr>
        <w:t>FISHERY NAME is MSC certified.</w:t>
      </w:r>
    </w:p>
    <w:p w14:paraId="4DA13C20" w14:textId="77777777" w:rsidR="00E84AF5" w:rsidRPr="00F75651" w:rsidRDefault="00E84AF5" w:rsidP="009B3562">
      <w:pPr>
        <w:pStyle w:val="Heading2"/>
      </w:pPr>
      <w:bookmarkStart w:id="37" w:name="_Toc241087228"/>
      <w:r w:rsidRPr="00F75651">
        <w:t>Principle level scores</w:t>
      </w:r>
      <w:bookmarkEnd w:id="37"/>
    </w:p>
    <w:p w14:paraId="0F1E0CAA" w14:textId="77777777" w:rsidR="00B15AB1" w:rsidRPr="00F75651" w:rsidRDefault="00B15AB1" w:rsidP="00B15AB1">
      <w:pPr>
        <w:rPr>
          <w:i/>
          <w:iCs/>
        </w:rPr>
      </w:pPr>
      <w:r w:rsidRPr="00F75651">
        <w:rPr>
          <w:i/>
          <w:iCs/>
        </w:rPr>
        <w:t>The CAB shall include in the report the scores for each of the three MSC principles in the table below.</w:t>
      </w:r>
    </w:p>
    <w:p w14:paraId="0ED87D06" w14:textId="77777777" w:rsidR="00B15AB1" w:rsidRPr="00F75651" w:rsidRDefault="00B15AB1" w:rsidP="00B15AB1">
      <w:pPr>
        <w:rPr>
          <w:i/>
          <w:iCs/>
        </w:rPr>
      </w:pPr>
      <w:r w:rsidRPr="00F75651">
        <w:rPr>
          <w:i/>
          <w:iCs/>
        </w:rPr>
        <w:t>Reference(s): FCP v3.1 Section 7.15</w:t>
      </w:r>
    </w:p>
    <w:p w14:paraId="5F63A9F5" w14:textId="60A7CA5F" w:rsidR="00E84AF5" w:rsidRDefault="00E84AF5" w:rsidP="00C9023C">
      <w:pPr>
        <w:pStyle w:val="Caption"/>
      </w:pPr>
      <w:r w:rsidRPr="00F75651">
        <w:lastRenderedPageBreak/>
        <w:t xml:space="preserve">Table </w:t>
      </w:r>
      <w:r w:rsidRPr="00F75651">
        <w:fldChar w:fldCharType="begin"/>
      </w:r>
      <w:r w:rsidRPr="00F75651">
        <w:instrText>SEQ Table \* ARABIC</w:instrText>
      </w:r>
      <w:r w:rsidRPr="00F75651">
        <w:fldChar w:fldCharType="separate"/>
      </w:r>
      <w:r w:rsidR="00825AFB">
        <w:rPr>
          <w:noProof/>
        </w:rPr>
        <w:t>5</w:t>
      </w:r>
      <w:r w:rsidRPr="00F75651">
        <w:fldChar w:fldCharType="end"/>
      </w:r>
      <w:r w:rsidRPr="00F75651">
        <w:t>: Principle level scores</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3260"/>
        <w:gridCol w:w="3260"/>
        <w:gridCol w:w="2943"/>
      </w:tblGrid>
      <w:tr w:rsidR="0047086F" w14:paraId="40D91AFF" w14:textId="77777777" w:rsidTr="004F5F00">
        <w:tc>
          <w:tcPr>
            <w:tcW w:w="993" w:type="dxa"/>
            <w:tcBorders>
              <w:top w:val="nil"/>
              <w:left w:val="nil"/>
            </w:tcBorders>
          </w:tcPr>
          <w:p w14:paraId="3F10AA5D" w14:textId="77777777" w:rsidR="0047086F" w:rsidRDefault="0047086F" w:rsidP="0047086F"/>
        </w:tc>
        <w:tc>
          <w:tcPr>
            <w:tcW w:w="3260" w:type="dxa"/>
            <w:shd w:val="clear" w:color="auto" w:fill="D9D9D9" w:themeFill="background1" w:themeFillShade="D9"/>
            <w:vAlign w:val="bottom"/>
          </w:tcPr>
          <w:p w14:paraId="7D648D92" w14:textId="1FDE58D2" w:rsidR="0047086F" w:rsidRPr="004F5F00" w:rsidRDefault="0047086F" w:rsidP="004F5F00">
            <w:pPr>
              <w:jc w:val="center"/>
              <w:rPr>
                <w:b/>
                <w:bCs/>
              </w:rPr>
            </w:pPr>
            <w:r w:rsidRPr="004F5F00">
              <w:rPr>
                <w:b/>
                <w:bCs/>
              </w:rPr>
              <w:t>Principle 1</w:t>
            </w:r>
            <w:r w:rsidRPr="004F5F00" w:rsidDel="00386748">
              <w:rPr>
                <w:b/>
                <w:bCs/>
              </w:rPr>
              <w:t>:</w:t>
            </w:r>
            <w:r w:rsidRPr="004F5F00">
              <w:rPr>
                <w:b/>
                <w:bCs/>
              </w:rPr>
              <w:br/>
              <w:t>Target stocks</w:t>
            </w:r>
          </w:p>
        </w:tc>
        <w:tc>
          <w:tcPr>
            <w:tcW w:w="3260" w:type="dxa"/>
            <w:shd w:val="clear" w:color="auto" w:fill="D9D9D9" w:themeFill="background1" w:themeFillShade="D9"/>
            <w:vAlign w:val="bottom"/>
          </w:tcPr>
          <w:p w14:paraId="15980770" w14:textId="7B025D2B" w:rsidR="0047086F" w:rsidRPr="004F5F00" w:rsidRDefault="0047086F" w:rsidP="004F5F00">
            <w:pPr>
              <w:jc w:val="center"/>
              <w:rPr>
                <w:b/>
                <w:bCs/>
              </w:rPr>
            </w:pPr>
            <w:r w:rsidRPr="004F5F00">
              <w:rPr>
                <w:b/>
                <w:bCs/>
              </w:rPr>
              <w:t>Principle 2:</w:t>
            </w:r>
            <w:r w:rsidRPr="004F5F00">
              <w:rPr>
                <w:b/>
                <w:bCs/>
              </w:rPr>
              <w:br/>
              <w:t>Ecosystem impacts</w:t>
            </w:r>
          </w:p>
        </w:tc>
        <w:tc>
          <w:tcPr>
            <w:tcW w:w="2943" w:type="dxa"/>
            <w:shd w:val="clear" w:color="auto" w:fill="D9D9D9" w:themeFill="background1" w:themeFillShade="D9"/>
            <w:vAlign w:val="bottom"/>
          </w:tcPr>
          <w:p w14:paraId="04620EA9" w14:textId="1289C9C9" w:rsidR="0047086F" w:rsidRPr="004F5F00" w:rsidRDefault="0047086F" w:rsidP="004F5F00">
            <w:pPr>
              <w:jc w:val="center"/>
              <w:rPr>
                <w:b/>
                <w:bCs/>
              </w:rPr>
            </w:pPr>
            <w:r w:rsidRPr="004F5F00">
              <w:rPr>
                <w:b/>
                <w:bCs/>
              </w:rPr>
              <w:t>Principle 3:</w:t>
            </w:r>
            <w:r w:rsidRPr="004F5F00">
              <w:rPr>
                <w:b/>
                <w:bCs/>
              </w:rPr>
              <w:br/>
              <w:t>Management system</w:t>
            </w:r>
          </w:p>
        </w:tc>
      </w:tr>
      <w:tr w:rsidR="0047086F" w14:paraId="0424EACC" w14:textId="77777777" w:rsidTr="004F5F00">
        <w:tc>
          <w:tcPr>
            <w:tcW w:w="993" w:type="dxa"/>
            <w:shd w:val="clear" w:color="auto" w:fill="D9D9D9" w:themeFill="background1" w:themeFillShade="D9"/>
          </w:tcPr>
          <w:p w14:paraId="63ED8BEA" w14:textId="6B82618E" w:rsidR="0047086F" w:rsidRDefault="0047086F" w:rsidP="0047086F">
            <w:r w:rsidRPr="00F75651">
              <w:rPr>
                <w:b/>
                <w:bCs/>
              </w:rPr>
              <w:t>UoA 1</w:t>
            </w:r>
          </w:p>
        </w:tc>
        <w:tc>
          <w:tcPr>
            <w:tcW w:w="3260" w:type="dxa"/>
          </w:tcPr>
          <w:p w14:paraId="2B1D83B3" w14:textId="77777777" w:rsidR="0047086F" w:rsidRDefault="0047086F" w:rsidP="0047086F"/>
        </w:tc>
        <w:tc>
          <w:tcPr>
            <w:tcW w:w="3260" w:type="dxa"/>
          </w:tcPr>
          <w:p w14:paraId="26522EE3" w14:textId="77777777" w:rsidR="0047086F" w:rsidRDefault="0047086F" w:rsidP="0047086F"/>
        </w:tc>
        <w:tc>
          <w:tcPr>
            <w:tcW w:w="2943" w:type="dxa"/>
          </w:tcPr>
          <w:p w14:paraId="39DD9188" w14:textId="77777777" w:rsidR="0047086F" w:rsidRDefault="0047086F" w:rsidP="0047086F"/>
        </w:tc>
      </w:tr>
      <w:tr w:rsidR="0047086F" w14:paraId="4581DDE4" w14:textId="77777777" w:rsidTr="004F5F00">
        <w:tc>
          <w:tcPr>
            <w:tcW w:w="993" w:type="dxa"/>
            <w:shd w:val="clear" w:color="auto" w:fill="D9D9D9" w:themeFill="background1" w:themeFillShade="D9"/>
          </w:tcPr>
          <w:p w14:paraId="1750462A" w14:textId="392D7556" w:rsidR="0047086F" w:rsidRDefault="0047086F" w:rsidP="0047086F">
            <w:r w:rsidRPr="00F75651">
              <w:rPr>
                <w:b/>
                <w:bCs/>
              </w:rPr>
              <w:t xml:space="preserve">UoA </w:t>
            </w:r>
            <w:r>
              <w:rPr>
                <w:b/>
                <w:bCs/>
              </w:rPr>
              <w:t>2</w:t>
            </w:r>
          </w:p>
        </w:tc>
        <w:tc>
          <w:tcPr>
            <w:tcW w:w="3260" w:type="dxa"/>
          </w:tcPr>
          <w:p w14:paraId="7DA0799E" w14:textId="77777777" w:rsidR="0047086F" w:rsidRDefault="0047086F" w:rsidP="0047086F"/>
        </w:tc>
        <w:tc>
          <w:tcPr>
            <w:tcW w:w="3260" w:type="dxa"/>
          </w:tcPr>
          <w:p w14:paraId="1066A3BA" w14:textId="77777777" w:rsidR="0047086F" w:rsidRDefault="0047086F" w:rsidP="0047086F"/>
        </w:tc>
        <w:tc>
          <w:tcPr>
            <w:tcW w:w="2943" w:type="dxa"/>
          </w:tcPr>
          <w:p w14:paraId="4CA3DDD4" w14:textId="77777777" w:rsidR="0047086F" w:rsidRDefault="0047086F" w:rsidP="0047086F"/>
        </w:tc>
      </w:tr>
      <w:tr w:rsidR="0047086F" w14:paraId="319DAC32" w14:textId="77777777" w:rsidTr="004F5F00">
        <w:tc>
          <w:tcPr>
            <w:tcW w:w="993" w:type="dxa"/>
            <w:shd w:val="clear" w:color="auto" w:fill="D9D9D9" w:themeFill="background1" w:themeFillShade="D9"/>
          </w:tcPr>
          <w:p w14:paraId="222A3F6F" w14:textId="5EEB7380" w:rsidR="0047086F" w:rsidRDefault="00A504B6" w:rsidP="0047086F">
            <w:r w:rsidRPr="00F75651">
              <w:rPr>
                <w:b/>
                <w:bCs/>
              </w:rPr>
              <w:t xml:space="preserve">UoA </w:t>
            </w:r>
            <w:r>
              <w:rPr>
                <w:b/>
                <w:bCs/>
              </w:rPr>
              <w:t>3</w:t>
            </w:r>
          </w:p>
        </w:tc>
        <w:tc>
          <w:tcPr>
            <w:tcW w:w="3260" w:type="dxa"/>
          </w:tcPr>
          <w:p w14:paraId="49D0435D" w14:textId="77777777" w:rsidR="0047086F" w:rsidRDefault="0047086F" w:rsidP="0047086F"/>
        </w:tc>
        <w:tc>
          <w:tcPr>
            <w:tcW w:w="3260" w:type="dxa"/>
          </w:tcPr>
          <w:p w14:paraId="55B52FE9" w14:textId="77777777" w:rsidR="0047086F" w:rsidRDefault="0047086F" w:rsidP="0047086F"/>
        </w:tc>
        <w:tc>
          <w:tcPr>
            <w:tcW w:w="2943" w:type="dxa"/>
          </w:tcPr>
          <w:p w14:paraId="22FBD16B" w14:textId="77777777" w:rsidR="0047086F" w:rsidRDefault="0047086F" w:rsidP="0047086F"/>
        </w:tc>
      </w:tr>
    </w:tbl>
    <w:p w14:paraId="2DB010FA" w14:textId="77777777" w:rsidR="0047086F" w:rsidRPr="0047086F" w:rsidRDefault="0047086F" w:rsidP="004F5F00"/>
    <w:p w14:paraId="726A33D1" w14:textId="7FE68058" w:rsidR="00E84AF5" w:rsidRPr="00F75651" w:rsidRDefault="00E84AF5" w:rsidP="009B3562">
      <w:pPr>
        <w:pStyle w:val="Heading2"/>
      </w:pPr>
      <w:bookmarkStart w:id="38" w:name="_Toc241087261"/>
      <w:r w:rsidRPr="00F75651">
        <w:t>Performance Indicator level scores</w:t>
      </w:r>
      <w:bookmarkEnd w:id="38"/>
    </w:p>
    <w:p w14:paraId="515A9BCA" w14:textId="726ACC5B" w:rsidR="00F5239B" w:rsidRPr="00F75651" w:rsidRDefault="00E84AF5" w:rsidP="00C9023C">
      <w:pPr>
        <w:pStyle w:val="Assessmentstageguidance"/>
        <w:rPr>
          <w:color w:val="auto"/>
        </w:rPr>
      </w:pPr>
      <w:r w:rsidRPr="00F75651">
        <w:rPr>
          <w:color w:val="156082" w:themeColor="accent1"/>
        </w:rPr>
        <w:t>For the ACDR only,</w:t>
      </w:r>
      <w:r w:rsidR="00407AFF">
        <w:rPr>
          <w:color w:val="156082" w:themeColor="accent1"/>
        </w:rPr>
        <w:t xml:space="preserve"> the CAB shall</w:t>
      </w:r>
      <w:r w:rsidRPr="00F75651">
        <w:rPr>
          <w:color w:val="auto"/>
        </w:rPr>
        <w:t xml:space="preserve"> include a statement to the effect that</w:t>
      </w:r>
      <w:r w:rsidR="005F0DA6">
        <w:rPr>
          <w:color w:val="auto"/>
        </w:rPr>
        <w:t>:</w:t>
      </w:r>
    </w:p>
    <w:p w14:paraId="55DFA10A" w14:textId="7C67501F" w:rsidR="00E84AF5" w:rsidRPr="00F75651" w:rsidRDefault="00E84AF5" w:rsidP="00C9023C">
      <w:pPr>
        <w:pStyle w:val="Assessmentstageguidance"/>
        <w:rPr>
          <w:color w:val="auto"/>
        </w:rPr>
      </w:pPr>
      <w:r w:rsidRPr="00F75651">
        <w:rPr>
          <w:color w:val="auto"/>
        </w:rPr>
        <w:t xml:space="preserve">“For the purposes of this Assessment Comment Draft Report, the table below shows the draft scoring based on information available to [insert CAB name].  The scores are subject to change based on information the assessment team obtains later in the assessment including through </w:t>
      </w:r>
      <w:r w:rsidR="00620AFE">
        <w:rPr>
          <w:color w:val="auto"/>
        </w:rPr>
        <w:t>stakeholder</w:t>
      </w:r>
      <w:r w:rsidRPr="00F75651">
        <w:rPr>
          <w:color w:val="auto"/>
        </w:rPr>
        <w:t xml:space="preserve"> consultation. Describe whether the MSC Fisheries Standard Toolbox was used for the scoring of any PI/SI” </w:t>
      </w:r>
    </w:p>
    <w:p w14:paraId="7F31D352" w14:textId="0278DCAA" w:rsidR="00E84AF5" w:rsidRPr="00F75651" w:rsidRDefault="00E84AF5" w:rsidP="00C9023C">
      <w:pPr>
        <w:pStyle w:val="Assessmentstageguidance"/>
      </w:pPr>
      <w:r w:rsidRPr="00F75651">
        <w:t xml:space="preserve">To be added at Client </w:t>
      </w:r>
      <w:r w:rsidR="00EE1BAD">
        <w:t>&amp;</w:t>
      </w:r>
      <w:r w:rsidR="00EE1BAD" w:rsidRPr="00F75651">
        <w:t xml:space="preserve"> </w:t>
      </w:r>
      <w:r w:rsidRPr="00F75651">
        <w:t>Peer Review Draft Report stage</w:t>
      </w:r>
    </w:p>
    <w:p w14:paraId="528BC0FC" w14:textId="312B3AB7" w:rsidR="00E84AF5" w:rsidRPr="00F75651" w:rsidRDefault="005F0DA6" w:rsidP="00C9023C">
      <w:pPr>
        <w:rPr>
          <w:i/>
          <w:iCs/>
        </w:rPr>
      </w:pPr>
      <w:r w:rsidRPr="00D93AC0">
        <w:rPr>
          <w:i/>
          <w:iCs/>
        </w:rPr>
        <w:t xml:space="preserve">If applicable, </w:t>
      </w:r>
      <w:bookmarkStart w:id="39" w:name="_Hlk213929341"/>
      <w:r w:rsidRPr="005F0DA6">
        <w:rPr>
          <w:i/>
          <w:iCs/>
        </w:rPr>
        <w:t>d</w:t>
      </w:r>
      <w:r w:rsidR="00E84AF5" w:rsidRPr="005F0DA6">
        <w:rPr>
          <w:i/>
          <w:iCs/>
        </w:rPr>
        <w:t>escribe</w:t>
      </w:r>
      <w:r w:rsidR="00E84AF5" w:rsidRPr="00F75651">
        <w:rPr>
          <w:i/>
          <w:iCs/>
        </w:rPr>
        <w:t xml:space="preserve"> </w:t>
      </w:r>
      <w:r>
        <w:rPr>
          <w:i/>
          <w:iCs/>
        </w:rPr>
        <w:t xml:space="preserve">how </w:t>
      </w:r>
      <w:r w:rsidR="00E84AF5" w:rsidRPr="00F75651">
        <w:rPr>
          <w:i/>
          <w:iCs/>
        </w:rPr>
        <w:t>the MSC Fisheries Standard Toolbox was used for the scoring of any PI/SI</w:t>
      </w:r>
      <w:bookmarkEnd w:id="39"/>
      <w:r w:rsidR="00E84AF5" w:rsidRPr="00F75651">
        <w:rPr>
          <w:i/>
          <w:iCs/>
        </w:rPr>
        <w:t>.</w:t>
      </w:r>
    </w:p>
    <w:p w14:paraId="0DA09C93" w14:textId="753A2332" w:rsidR="00111007" w:rsidRPr="00F75651" w:rsidRDefault="00111007" w:rsidP="00111007">
      <w:pPr>
        <w:pStyle w:val="Caption"/>
        <w:keepNext/>
      </w:pPr>
      <w:r w:rsidRPr="00F75651">
        <w:t xml:space="preserve">Table </w:t>
      </w:r>
      <w:r w:rsidRPr="00F75651">
        <w:fldChar w:fldCharType="begin"/>
      </w:r>
      <w:r w:rsidRPr="00F75651">
        <w:instrText xml:space="preserve"> SEQ Table \* ARABIC </w:instrText>
      </w:r>
      <w:r w:rsidRPr="00F75651">
        <w:fldChar w:fldCharType="separate"/>
      </w:r>
      <w:r w:rsidR="00825AFB">
        <w:rPr>
          <w:noProof/>
        </w:rPr>
        <w:t>6</w:t>
      </w:r>
      <w:r w:rsidRPr="00F75651">
        <w:fldChar w:fldCharType="end"/>
      </w:r>
      <w:r w:rsidRPr="00F75651">
        <w:t xml:space="preserve"> PI Level Scores per UoA</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0"/>
        <w:gridCol w:w="2291"/>
        <w:gridCol w:w="1217"/>
        <w:gridCol w:w="1276"/>
        <w:gridCol w:w="1266"/>
        <w:gridCol w:w="1052"/>
        <w:gridCol w:w="1008"/>
        <w:gridCol w:w="1361"/>
      </w:tblGrid>
      <w:tr w:rsidR="00E84AF5" w:rsidRPr="00F75651" w14:paraId="61B82CC5" w14:textId="77777777" w:rsidTr="00133110">
        <w:trPr>
          <w:trHeight w:val="454"/>
          <w:tblHeader/>
        </w:trPr>
        <w:tc>
          <w:tcPr>
            <w:tcW w:w="3031" w:type="dxa"/>
            <w:gridSpan w:val="2"/>
            <w:shd w:val="clear" w:color="auto" w:fill="BFBFBF" w:themeFill="background1" w:themeFillShade="BF"/>
            <w:vAlign w:val="center"/>
          </w:tcPr>
          <w:p w14:paraId="210D0103" w14:textId="77777777" w:rsidR="00E84AF5" w:rsidRPr="00F75651" w:rsidRDefault="00E84AF5" w:rsidP="00C9023C">
            <w:pPr>
              <w:jc w:val="center"/>
              <w:rPr>
                <w:rFonts w:cs="Arial"/>
                <w:szCs w:val="20"/>
              </w:rPr>
            </w:pPr>
            <w:r w:rsidRPr="00F75651">
              <w:rPr>
                <w:rFonts w:cs="Arial"/>
                <w:szCs w:val="20"/>
              </w:rPr>
              <w:t>Performance Indicator</w:t>
            </w:r>
          </w:p>
        </w:tc>
        <w:tc>
          <w:tcPr>
            <w:tcW w:w="1217" w:type="dxa"/>
            <w:shd w:val="clear" w:color="auto" w:fill="BFBFBF" w:themeFill="background1" w:themeFillShade="BF"/>
            <w:vAlign w:val="center"/>
          </w:tcPr>
          <w:p w14:paraId="0AEC8152" w14:textId="7D8B5DB9" w:rsidR="00E84AF5" w:rsidRPr="00F75651" w:rsidRDefault="00E84AF5" w:rsidP="00C9023C">
            <w:pPr>
              <w:jc w:val="center"/>
              <w:rPr>
                <w:rFonts w:cs="Arial"/>
                <w:szCs w:val="20"/>
              </w:rPr>
            </w:pPr>
            <w:r w:rsidRPr="00F75651">
              <w:rPr>
                <w:rFonts w:cs="Arial"/>
                <w:i/>
                <w:iCs/>
                <w:szCs w:val="20"/>
              </w:rPr>
              <w:t xml:space="preserve">UoA </w:t>
            </w:r>
            <w:r w:rsidR="00EA1E9C" w:rsidRPr="00F75651">
              <w:rPr>
                <w:rFonts w:cs="Arial"/>
                <w:i/>
                <w:iCs/>
                <w:szCs w:val="20"/>
              </w:rPr>
              <w:t xml:space="preserve"># </w:t>
            </w:r>
            <w:r w:rsidR="0089379F" w:rsidRPr="00F75651">
              <w:rPr>
                <w:rFonts w:cs="Arial"/>
                <w:i/>
                <w:iCs/>
                <w:szCs w:val="20"/>
              </w:rPr>
              <w:t>and/</w:t>
            </w:r>
            <w:r w:rsidR="00EA1E9C" w:rsidRPr="00F75651">
              <w:rPr>
                <w:rFonts w:cs="Arial"/>
                <w:i/>
                <w:iCs/>
                <w:szCs w:val="20"/>
              </w:rPr>
              <w:t>or Name</w:t>
            </w:r>
          </w:p>
        </w:tc>
        <w:tc>
          <w:tcPr>
            <w:tcW w:w="1276" w:type="dxa"/>
            <w:shd w:val="clear" w:color="auto" w:fill="BFBFBF" w:themeFill="background1" w:themeFillShade="BF"/>
            <w:vAlign w:val="center"/>
          </w:tcPr>
          <w:p w14:paraId="2E29E73B" w14:textId="1FCFBE25" w:rsidR="00E84AF5" w:rsidRPr="00F75651" w:rsidRDefault="0089379F" w:rsidP="00C9023C">
            <w:pPr>
              <w:jc w:val="center"/>
              <w:rPr>
                <w:rFonts w:cs="Arial"/>
                <w:szCs w:val="20"/>
              </w:rPr>
            </w:pPr>
            <w:r w:rsidRPr="00F75651">
              <w:rPr>
                <w:rFonts w:cs="Arial"/>
                <w:i/>
                <w:iCs/>
                <w:szCs w:val="20"/>
              </w:rPr>
              <w:t>UoA # and/or Name</w:t>
            </w:r>
          </w:p>
        </w:tc>
        <w:tc>
          <w:tcPr>
            <w:tcW w:w="1266" w:type="dxa"/>
            <w:shd w:val="clear" w:color="auto" w:fill="BFBFBF" w:themeFill="background1" w:themeFillShade="BF"/>
            <w:vAlign w:val="center"/>
          </w:tcPr>
          <w:p w14:paraId="18987E01" w14:textId="431309C6" w:rsidR="00E84AF5" w:rsidRPr="00F75651" w:rsidRDefault="0089379F" w:rsidP="00C9023C">
            <w:pPr>
              <w:jc w:val="center"/>
              <w:rPr>
                <w:rFonts w:cs="Arial"/>
                <w:szCs w:val="20"/>
              </w:rPr>
            </w:pPr>
            <w:r w:rsidRPr="00F75651">
              <w:rPr>
                <w:rFonts w:cs="Arial"/>
                <w:i/>
                <w:iCs/>
                <w:szCs w:val="20"/>
              </w:rPr>
              <w:t>UoA # and/or Name</w:t>
            </w:r>
          </w:p>
        </w:tc>
        <w:tc>
          <w:tcPr>
            <w:tcW w:w="1052" w:type="dxa"/>
            <w:shd w:val="clear" w:color="auto" w:fill="BFBFBF" w:themeFill="background1" w:themeFillShade="BF"/>
            <w:vAlign w:val="center"/>
          </w:tcPr>
          <w:p w14:paraId="2D26AF5A" w14:textId="37DABA46" w:rsidR="00E84AF5" w:rsidRPr="00F75651" w:rsidRDefault="0089379F" w:rsidP="00C9023C">
            <w:pPr>
              <w:jc w:val="center"/>
              <w:rPr>
                <w:rFonts w:cs="Arial"/>
                <w:szCs w:val="20"/>
              </w:rPr>
            </w:pPr>
            <w:r w:rsidRPr="00F75651">
              <w:rPr>
                <w:rFonts w:cs="Arial"/>
                <w:i/>
                <w:iCs/>
                <w:szCs w:val="20"/>
              </w:rPr>
              <w:t>UoA # and/or Name</w:t>
            </w:r>
          </w:p>
        </w:tc>
        <w:tc>
          <w:tcPr>
            <w:tcW w:w="1008" w:type="dxa"/>
            <w:shd w:val="clear" w:color="auto" w:fill="BFBFBF" w:themeFill="background1" w:themeFillShade="BF"/>
            <w:vAlign w:val="center"/>
          </w:tcPr>
          <w:p w14:paraId="4021D202" w14:textId="04A997D4" w:rsidR="00E84AF5" w:rsidRPr="00F75651" w:rsidRDefault="0089379F" w:rsidP="00C9023C">
            <w:pPr>
              <w:jc w:val="center"/>
              <w:rPr>
                <w:rFonts w:cs="Arial"/>
                <w:i/>
                <w:iCs/>
                <w:szCs w:val="20"/>
              </w:rPr>
            </w:pPr>
            <w:r w:rsidRPr="00F75651">
              <w:rPr>
                <w:rFonts w:cs="Arial"/>
                <w:i/>
                <w:iCs/>
                <w:szCs w:val="20"/>
              </w:rPr>
              <w:t>UoA # and/or Name</w:t>
            </w:r>
          </w:p>
        </w:tc>
        <w:tc>
          <w:tcPr>
            <w:tcW w:w="1361" w:type="dxa"/>
            <w:shd w:val="clear" w:color="auto" w:fill="BFBFBF" w:themeFill="background1" w:themeFillShade="BF"/>
            <w:vAlign w:val="center"/>
          </w:tcPr>
          <w:p w14:paraId="6C82670C" w14:textId="1CD64222" w:rsidR="00E84AF5" w:rsidRPr="00F75651" w:rsidRDefault="0089379F" w:rsidP="00C9023C">
            <w:pPr>
              <w:jc w:val="center"/>
              <w:rPr>
                <w:rFonts w:cs="Arial"/>
                <w:i/>
                <w:iCs/>
                <w:szCs w:val="20"/>
              </w:rPr>
            </w:pPr>
            <w:r w:rsidRPr="00F75651">
              <w:rPr>
                <w:rFonts w:cs="Arial"/>
                <w:i/>
                <w:iCs/>
                <w:szCs w:val="20"/>
              </w:rPr>
              <w:t>UoA # and/or Name</w:t>
            </w:r>
          </w:p>
        </w:tc>
      </w:tr>
      <w:tr w:rsidR="00E84AF5" w:rsidRPr="00F75651" w14:paraId="482257A3" w14:textId="77777777" w:rsidTr="00133110">
        <w:trPr>
          <w:trHeight w:val="454"/>
        </w:trPr>
        <w:tc>
          <w:tcPr>
            <w:tcW w:w="740" w:type="dxa"/>
            <w:vAlign w:val="center"/>
          </w:tcPr>
          <w:p w14:paraId="719A73AE" w14:textId="77777777" w:rsidR="00E84AF5" w:rsidRPr="00F75651" w:rsidRDefault="00E84AF5" w:rsidP="00C9023C">
            <w:pPr>
              <w:jc w:val="center"/>
              <w:rPr>
                <w:rFonts w:cs="Arial"/>
                <w:i/>
                <w:iCs/>
                <w:szCs w:val="20"/>
              </w:rPr>
            </w:pPr>
            <w:r w:rsidRPr="00F75651">
              <w:rPr>
                <w:rFonts w:cs="Arial"/>
                <w:szCs w:val="20"/>
              </w:rPr>
              <w:t>1.1.1</w:t>
            </w:r>
          </w:p>
        </w:tc>
        <w:tc>
          <w:tcPr>
            <w:tcW w:w="2291" w:type="dxa"/>
            <w:vAlign w:val="center"/>
          </w:tcPr>
          <w:p w14:paraId="4D54CC8D" w14:textId="77777777" w:rsidR="00E84AF5" w:rsidRPr="00F75651" w:rsidRDefault="00E84AF5" w:rsidP="00C9023C">
            <w:pPr>
              <w:jc w:val="center"/>
              <w:rPr>
                <w:rFonts w:cs="Arial"/>
                <w:i/>
                <w:iCs/>
                <w:szCs w:val="20"/>
              </w:rPr>
            </w:pPr>
            <w:r w:rsidRPr="00F75651">
              <w:rPr>
                <w:rFonts w:cs="Arial"/>
                <w:szCs w:val="20"/>
              </w:rPr>
              <w:t>Stock status</w:t>
            </w:r>
          </w:p>
        </w:tc>
        <w:tc>
          <w:tcPr>
            <w:tcW w:w="1217" w:type="dxa"/>
            <w:vAlign w:val="center"/>
          </w:tcPr>
          <w:p w14:paraId="49381E41" w14:textId="77777777" w:rsidR="00E84AF5" w:rsidRPr="00F75651" w:rsidRDefault="00E84AF5" w:rsidP="00C9023C">
            <w:pPr>
              <w:jc w:val="center"/>
              <w:rPr>
                <w:rFonts w:cs="Arial"/>
                <w:i/>
                <w:iCs/>
                <w:szCs w:val="20"/>
              </w:rPr>
            </w:pPr>
          </w:p>
        </w:tc>
        <w:tc>
          <w:tcPr>
            <w:tcW w:w="1276" w:type="dxa"/>
            <w:vAlign w:val="center"/>
          </w:tcPr>
          <w:p w14:paraId="08ED8613" w14:textId="77777777" w:rsidR="00E84AF5" w:rsidRPr="00F75651" w:rsidRDefault="00E84AF5" w:rsidP="00C9023C">
            <w:pPr>
              <w:jc w:val="center"/>
              <w:rPr>
                <w:rFonts w:cs="Arial"/>
                <w:i/>
                <w:iCs/>
                <w:szCs w:val="20"/>
              </w:rPr>
            </w:pPr>
          </w:p>
        </w:tc>
        <w:tc>
          <w:tcPr>
            <w:tcW w:w="1266" w:type="dxa"/>
            <w:vAlign w:val="center"/>
          </w:tcPr>
          <w:p w14:paraId="1B3D2DF1" w14:textId="77777777" w:rsidR="00E84AF5" w:rsidRPr="00F75651" w:rsidRDefault="00E84AF5" w:rsidP="00C9023C">
            <w:pPr>
              <w:jc w:val="center"/>
              <w:rPr>
                <w:rFonts w:cs="Arial"/>
                <w:szCs w:val="20"/>
              </w:rPr>
            </w:pPr>
          </w:p>
        </w:tc>
        <w:tc>
          <w:tcPr>
            <w:tcW w:w="1052" w:type="dxa"/>
            <w:vAlign w:val="center"/>
          </w:tcPr>
          <w:p w14:paraId="15184262" w14:textId="77777777" w:rsidR="00E84AF5" w:rsidRPr="00F75651" w:rsidRDefault="00E84AF5" w:rsidP="00C9023C">
            <w:pPr>
              <w:jc w:val="center"/>
              <w:rPr>
                <w:rFonts w:cs="Arial"/>
                <w:szCs w:val="20"/>
              </w:rPr>
            </w:pPr>
          </w:p>
        </w:tc>
        <w:tc>
          <w:tcPr>
            <w:tcW w:w="1008" w:type="dxa"/>
            <w:vAlign w:val="center"/>
          </w:tcPr>
          <w:p w14:paraId="5EB7562F" w14:textId="77777777" w:rsidR="00E84AF5" w:rsidRPr="00F75651" w:rsidRDefault="00E84AF5" w:rsidP="00C9023C">
            <w:pPr>
              <w:jc w:val="center"/>
              <w:rPr>
                <w:rFonts w:cs="Arial"/>
                <w:szCs w:val="20"/>
              </w:rPr>
            </w:pPr>
          </w:p>
        </w:tc>
        <w:tc>
          <w:tcPr>
            <w:tcW w:w="1361" w:type="dxa"/>
            <w:vAlign w:val="center"/>
          </w:tcPr>
          <w:p w14:paraId="3A7225D6" w14:textId="77777777" w:rsidR="00E84AF5" w:rsidRPr="00F75651" w:rsidRDefault="00E84AF5" w:rsidP="00C9023C">
            <w:pPr>
              <w:jc w:val="center"/>
              <w:rPr>
                <w:rFonts w:cs="Arial"/>
                <w:szCs w:val="20"/>
              </w:rPr>
            </w:pPr>
          </w:p>
        </w:tc>
      </w:tr>
      <w:tr w:rsidR="00E84AF5" w:rsidRPr="00F75651" w14:paraId="14A0B3F2" w14:textId="77777777" w:rsidTr="00133110">
        <w:trPr>
          <w:trHeight w:val="454"/>
        </w:trPr>
        <w:tc>
          <w:tcPr>
            <w:tcW w:w="740" w:type="dxa"/>
            <w:vAlign w:val="center"/>
          </w:tcPr>
          <w:p w14:paraId="6888DA56" w14:textId="77777777" w:rsidR="00E84AF5" w:rsidRPr="00F75651" w:rsidRDefault="00E84AF5" w:rsidP="00C9023C">
            <w:pPr>
              <w:jc w:val="center"/>
              <w:rPr>
                <w:rFonts w:cs="Arial"/>
                <w:i/>
                <w:iCs/>
                <w:szCs w:val="20"/>
              </w:rPr>
            </w:pPr>
            <w:r w:rsidRPr="00F75651">
              <w:rPr>
                <w:rFonts w:cs="Arial"/>
                <w:szCs w:val="20"/>
              </w:rPr>
              <w:t>1.1.2</w:t>
            </w:r>
          </w:p>
        </w:tc>
        <w:tc>
          <w:tcPr>
            <w:tcW w:w="2291" w:type="dxa"/>
            <w:vAlign w:val="center"/>
          </w:tcPr>
          <w:p w14:paraId="652CF214" w14:textId="77777777" w:rsidR="00E84AF5" w:rsidRPr="00F75651" w:rsidRDefault="00E84AF5" w:rsidP="00C9023C">
            <w:pPr>
              <w:jc w:val="center"/>
              <w:rPr>
                <w:rFonts w:cs="Arial"/>
                <w:i/>
                <w:iCs/>
                <w:szCs w:val="20"/>
              </w:rPr>
            </w:pPr>
            <w:r w:rsidRPr="00F75651">
              <w:rPr>
                <w:rFonts w:cs="Arial"/>
                <w:szCs w:val="20"/>
              </w:rPr>
              <w:t>Stock rebuilding</w:t>
            </w:r>
          </w:p>
        </w:tc>
        <w:tc>
          <w:tcPr>
            <w:tcW w:w="1217" w:type="dxa"/>
            <w:vAlign w:val="center"/>
          </w:tcPr>
          <w:p w14:paraId="084FC522" w14:textId="77777777" w:rsidR="00E84AF5" w:rsidRPr="00F75651" w:rsidRDefault="00E84AF5" w:rsidP="00C9023C">
            <w:pPr>
              <w:jc w:val="center"/>
              <w:rPr>
                <w:rFonts w:cs="Arial"/>
                <w:i/>
                <w:iCs/>
                <w:szCs w:val="20"/>
              </w:rPr>
            </w:pPr>
          </w:p>
        </w:tc>
        <w:tc>
          <w:tcPr>
            <w:tcW w:w="1276" w:type="dxa"/>
            <w:vAlign w:val="center"/>
          </w:tcPr>
          <w:p w14:paraId="774A50FC" w14:textId="77777777" w:rsidR="00E84AF5" w:rsidRPr="00F75651" w:rsidRDefault="00E84AF5" w:rsidP="00C9023C">
            <w:pPr>
              <w:jc w:val="center"/>
              <w:rPr>
                <w:rFonts w:cs="Arial"/>
                <w:i/>
                <w:iCs/>
                <w:szCs w:val="20"/>
              </w:rPr>
            </w:pPr>
          </w:p>
        </w:tc>
        <w:tc>
          <w:tcPr>
            <w:tcW w:w="1266" w:type="dxa"/>
            <w:vAlign w:val="center"/>
          </w:tcPr>
          <w:p w14:paraId="7911D71E" w14:textId="77777777" w:rsidR="00E84AF5" w:rsidRPr="00F75651" w:rsidRDefault="00E84AF5" w:rsidP="00C9023C">
            <w:pPr>
              <w:jc w:val="center"/>
              <w:rPr>
                <w:rFonts w:cs="Arial"/>
                <w:szCs w:val="20"/>
              </w:rPr>
            </w:pPr>
          </w:p>
        </w:tc>
        <w:tc>
          <w:tcPr>
            <w:tcW w:w="1052" w:type="dxa"/>
            <w:vAlign w:val="center"/>
          </w:tcPr>
          <w:p w14:paraId="3C76989A" w14:textId="77777777" w:rsidR="00E84AF5" w:rsidRPr="00F75651" w:rsidRDefault="00E84AF5" w:rsidP="00C9023C">
            <w:pPr>
              <w:jc w:val="center"/>
              <w:rPr>
                <w:rFonts w:cs="Arial"/>
                <w:szCs w:val="20"/>
              </w:rPr>
            </w:pPr>
          </w:p>
        </w:tc>
        <w:tc>
          <w:tcPr>
            <w:tcW w:w="1008" w:type="dxa"/>
            <w:vAlign w:val="center"/>
          </w:tcPr>
          <w:p w14:paraId="2CC92BC8" w14:textId="77777777" w:rsidR="00E84AF5" w:rsidRPr="00F75651" w:rsidRDefault="00E84AF5" w:rsidP="00C9023C">
            <w:pPr>
              <w:jc w:val="center"/>
              <w:rPr>
                <w:rFonts w:cs="Arial"/>
                <w:szCs w:val="20"/>
              </w:rPr>
            </w:pPr>
          </w:p>
        </w:tc>
        <w:tc>
          <w:tcPr>
            <w:tcW w:w="1361" w:type="dxa"/>
            <w:vAlign w:val="center"/>
          </w:tcPr>
          <w:p w14:paraId="3CA15759" w14:textId="77777777" w:rsidR="00E84AF5" w:rsidRPr="00F75651" w:rsidRDefault="00E84AF5" w:rsidP="00C9023C">
            <w:pPr>
              <w:jc w:val="center"/>
              <w:rPr>
                <w:rFonts w:cs="Arial"/>
                <w:szCs w:val="20"/>
              </w:rPr>
            </w:pPr>
          </w:p>
        </w:tc>
      </w:tr>
      <w:tr w:rsidR="00E84AF5" w:rsidRPr="00F75651" w14:paraId="3012CE17" w14:textId="77777777" w:rsidTr="00133110">
        <w:trPr>
          <w:trHeight w:val="454"/>
        </w:trPr>
        <w:tc>
          <w:tcPr>
            <w:tcW w:w="740" w:type="dxa"/>
            <w:vAlign w:val="center"/>
          </w:tcPr>
          <w:p w14:paraId="742410BF" w14:textId="77777777" w:rsidR="00E84AF5" w:rsidRPr="00F75651" w:rsidRDefault="00E84AF5" w:rsidP="00C9023C">
            <w:pPr>
              <w:jc w:val="center"/>
              <w:rPr>
                <w:rFonts w:cs="Arial"/>
                <w:i/>
                <w:iCs/>
                <w:szCs w:val="20"/>
              </w:rPr>
            </w:pPr>
            <w:r w:rsidRPr="00F75651">
              <w:rPr>
                <w:rFonts w:cs="Arial"/>
                <w:szCs w:val="20"/>
              </w:rPr>
              <w:t>1.2.1</w:t>
            </w:r>
          </w:p>
        </w:tc>
        <w:tc>
          <w:tcPr>
            <w:tcW w:w="2291" w:type="dxa"/>
            <w:vAlign w:val="center"/>
          </w:tcPr>
          <w:p w14:paraId="26A35451" w14:textId="77777777" w:rsidR="00E84AF5" w:rsidRPr="00F75651" w:rsidRDefault="00E84AF5" w:rsidP="00C9023C">
            <w:pPr>
              <w:jc w:val="center"/>
              <w:rPr>
                <w:rFonts w:cs="Arial"/>
                <w:i/>
                <w:iCs/>
                <w:szCs w:val="20"/>
              </w:rPr>
            </w:pPr>
            <w:r w:rsidRPr="00F75651">
              <w:rPr>
                <w:rFonts w:cs="Arial"/>
                <w:szCs w:val="20"/>
              </w:rPr>
              <w:t>Harvest strategy</w:t>
            </w:r>
          </w:p>
        </w:tc>
        <w:tc>
          <w:tcPr>
            <w:tcW w:w="1217" w:type="dxa"/>
            <w:vAlign w:val="center"/>
          </w:tcPr>
          <w:p w14:paraId="62E674AD" w14:textId="77777777" w:rsidR="00E84AF5" w:rsidRPr="00F75651" w:rsidRDefault="00E84AF5" w:rsidP="00C9023C">
            <w:pPr>
              <w:jc w:val="center"/>
              <w:rPr>
                <w:rFonts w:cs="Arial"/>
                <w:i/>
                <w:iCs/>
                <w:szCs w:val="20"/>
              </w:rPr>
            </w:pPr>
          </w:p>
        </w:tc>
        <w:tc>
          <w:tcPr>
            <w:tcW w:w="1276" w:type="dxa"/>
            <w:vAlign w:val="center"/>
          </w:tcPr>
          <w:p w14:paraId="3E16F51A" w14:textId="77777777" w:rsidR="00E84AF5" w:rsidRPr="00F75651" w:rsidRDefault="00E84AF5" w:rsidP="00C9023C">
            <w:pPr>
              <w:jc w:val="center"/>
              <w:rPr>
                <w:rFonts w:cs="Arial"/>
                <w:i/>
                <w:iCs/>
                <w:szCs w:val="20"/>
              </w:rPr>
            </w:pPr>
          </w:p>
        </w:tc>
        <w:tc>
          <w:tcPr>
            <w:tcW w:w="1266" w:type="dxa"/>
            <w:vAlign w:val="center"/>
          </w:tcPr>
          <w:p w14:paraId="11C5C1A3" w14:textId="77777777" w:rsidR="00E84AF5" w:rsidRPr="00F75651" w:rsidRDefault="00E84AF5" w:rsidP="00C9023C">
            <w:pPr>
              <w:jc w:val="center"/>
              <w:rPr>
                <w:rFonts w:cs="Arial"/>
                <w:szCs w:val="20"/>
              </w:rPr>
            </w:pPr>
          </w:p>
        </w:tc>
        <w:tc>
          <w:tcPr>
            <w:tcW w:w="1052" w:type="dxa"/>
            <w:vAlign w:val="center"/>
          </w:tcPr>
          <w:p w14:paraId="6AA23FDC" w14:textId="77777777" w:rsidR="00E84AF5" w:rsidRPr="00F75651" w:rsidRDefault="00E84AF5" w:rsidP="00C9023C">
            <w:pPr>
              <w:jc w:val="center"/>
              <w:rPr>
                <w:rFonts w:cs="Arial"/>
                <w:szCs w:val="20"/>
              </w:rPr>
            </w:pPr>
          </w:p>
        </w:tc>
        <w:tc>
          <w:tcPr>
            <w:tcW w:w="1008" w:type="dxa"/>
            <w:vAlign w:val="center"/>
          </w:tcPr>
          <w:p w14:paraId="6D78DD38" w14:textId="77777777" w:rsidR="00E84AF5" w:rsidRPr="00F75651" w:rsidRDefault="00E84AF5" w:rsidP="00C9023C">
            <w:pPr>
              <w:jc w:val="center"/>
              <w:rPr>
                <w:rFonts w:cs="Arial"/>
                <w:szCs w:val="20"/>
              </w:rPr>
            </w:pPr>
          </w:p>
        </w:tc>
        <w:tc>
          <w:tcPr>
            <w:tcW w:w="1361" w:type="dxa"/>
            <w:vAlign w:val="center"/>
          </w:tcPr>
          <w:p w14:paraId="50CBA8AD" w14:textId="77777777" w:rsidR="00E84AF5" w:rsidRPr="00F75651" w:rsidRDefault="00E84AF5" w:rsidP="00C9023C">
            <w:pPr>
              <w:jc w:val="center"/>
              <w:rPr>
                <w:rFonts w:cs="Arial"/>
                <w:szCs w:val="20"/>
              </w:rPr>
            </w:pPr>
          </w:p>
        </w:tc>
      </w:tr>
      <w:tr w:rsidR="00E84AF5" w:rsidRPr="00F75651" w14:paraId="4F5B140D" w14:textId="77777777" w:rsidTr="00133110">
        <w:trPr>
          <w:trHeight w:val="454"/>
        </w:trPr>
        <w:tc>
          <w:tcPr>
            <w:tcW w:w="740" w:type="dxa"/>
            <w:vAlign w:val="center"/>
          </w:tcPr>
          <w:p w14:paraId="5C7908A4" w14:textId="77777777" w:rsidR="00E84AF5" w:rsidRPr="00F75651" w:rsidRDefault="00E84AF5" w:rsidP="00C9023C">
            <w:pPr>
              <w:jc w:val="center"/>
              <w:rPr>
                <w:rFonts w:cs="Arial"/>
                <w:i/>
                <w:iCs/>
                <w:szCs w:val="20"/>
              </w:rPr>
            </w:pPr>
            <w:r w:rsidRPr="00F75651">
              <w:rPr>
                <w:rFonts w:cs="Arial"/>
                <w:szCs w:val="20"/>
              </w:rPr>
              <w:t>1.2.2</w:t>
            </w:r>
          </w:p>
        </w:tc>
        <w:tc>
          <w:tcPr>
            <w:tcW w:w="2291" w:type="dxa"/>
            <w:vAlign w:val="center"/>
          </w:tcPr>
          <w:p w14:paraId="2A4D75F0" w14:textId="77777777" w:rsidR="00E84AF5" w:rsidRPr="00F75651" w:rsidRDefault="00E84AF5" w:rsidP="00C9023C">
            <w:pPr>
              <w:jc w:val="center"/>
              <w:rPr>
                <w:rFonts w:cs="Arial"/>
                <w:i/>
                <w:iCs/>
                <w:szCs w:val="20"/>
              </w:rPr>
            </w:pPr>
            <w:r w:rsidRPr="00F75651">
              <w:rPr>
                <w:rFonts w:cs="Arial"/>
                <w:szCs w:val="20"/>
              </w:rPr>
              <w:t>Harvest control rules &amp; tools</w:t>
            </w:r>
          </w:p>
        </w:tc>
        <w:tc>
          <w:tcPr>
            <w:tcW w:w="1217" w:type="dxa"/>
            <w:vAlign w:val="center"/>
          </w:tcPr>
          <w:p w14:paraId="78B2436A" w14:textId="77777777" w:rsidR="00E84AF5" w:rsidRPr="00F75651" w:rsidRDefault="00E84AF5" w:rsidP="00C9023C">
            <w:pPr>
              <w:jc w:val="center"/>
              <w:rPr>
                <w:rFonts w:cs="Arial"/>
                <w:i/>
                <w:iCs/>
                <w:szCs w:val="20"/>
              </w:rPr>
            </w:pPr>
          </w:p>
        </w:tc>
        <w:tc>
          <w:tcPr>
            <w:tcW w:w="1276" w:type="dxa"/>
            <w:vAlign w:val="center"/>
          </w:tcPr>
          <w:p w14:paraId="69D1216E" w14:textId="77777777" w:rsidR="00E84AF5" w:rsidRPr="00F75651" w:rsidRDefault="00E84AF5" w:rsidP="00C9023C">
            <w:pPr>
              <w:jc w:val="center"/>
              <w:rPr>
                <w:rFonts w:cs="Arial"/>
                <w:i/>
                <w:iCs/>
                <w:szCs w:val="20"/>
              </w:rPr>
            </w:pPr>
          </w:p>
        </w:tc>
        <w:tc>
          <w:tcPr>
            <w:tcW w:w="1266" w:type="dxa"/>
            <w:vAlign w:val="center"/>
          </w:tcPr>
          <w:p w14:paraId="16FC76C5" w14:textId="77777777" w:rsidR="00E84AF5" w:rsidRPr="00F75651" w:rsidRDefault="00E84AF5" w:rsidP="00C9023C">
            <w:pPr>
              <w:jc w:val="center"/>
              <w:rPr>
                <w:rFonts w:cs="Arial"/>
                <w:szCs w:val="20"/>
              </w:rPr>
            </w:pPr>
          </w:p>
        </w:tc>
        <w:tc>
          <w:tcPr>
            <w:tcW w:w="1052" w:type="dxa"/>
            <w:vAlign w:val="center"/>
          </w:tcPr>
          <w:p w14:paraId="6E651611" w14:textId="77777777" w:rsidR="00E84AF5" w:rsidRPr="00F75651" w:rsidRDefault="00E84AF5" w:rsidP="00C9023C">
            <w:pPr>
              <w:jc w:val="center"/>
              <w:rPr>
                <w:rFonts w:cs="Arial"/>
                <w:szCs w:val="20"/>
              </w:rPr>
            </w:pPr>
          </w:p>
        </w:tc>
        <w:tc>
          <w:tcPr>
            <w:tcW w:w="1008" w:type="dxa"/>
            <w:vAlign w:val="center"/>
          </w:tcPr>
          <w:p w14:paraId="370C745A" w14:textId="77777777" w:rsidR="00E84AF5" w:rsidRPr="00F75651" w:rsidRDefault="00E84AF5" w:rsidP="00C9023C">
            <w:pPr>
              <w:jc w:val="center"/>
              <w:rPr>
                <w:rFonts w:cs="Arial"/>
                <w:szCs w:val="20"/>
              </w:rPr>
            </w:pPr>
          </w:p>
        </w:tc>
        <w:tc>
          <w:tcPr>
            <w:tcW w:w="1361" w:type="dxa"/>
            <w:vAlign w:val="center"/>
          </w:tcPr>
          <w:p w14:paraId="73D86301" w14:textId="77777777" w:rsidR="00E84AF5" w:rsidRPr="00F75651" w:rsidRDefault="00E84AF5" w:rsidP="00C9023C">
            <w:pPr>
              <w:jc w:val="center"/>
              <w:rPr>
                <w:rFonts w:cs="Arial"/>
                <w:szCs w:val="20"/>
              </w:rPr>
            </w:pPr>
          </w:p>
        </w:tc>
      </w:tr>
      <w:tr w:rsidR="00E84AF5" w:rsidRPr="00F75651" w14:paraId="6E43EC68" w14:textId="77777777" w:rsidTr="00133110">
        <w:trPr>
          <w:trHeight w:val="454"/>
        </w:trPr>
        <w:tc>
          <w:tcPr>
            <w:tcW w:w="740" w:type="dxa"/>
            <w:vAlign w:val="center"/>
          </w:tcPr>
          <w:p w14:paraId="741D05C5" w14:textId="77777777" w:rsidR="00E84AF5" w:rsidRPr="00F75651" w:rsidRDefault="00E84AF5" w:rsidP="00C9023C">
            <w:pPr>
              <w:jc w:val="center"/>
              <w:rPr>
                <w:rFonts w:cs="Arial"/>
                <w:i/>
                <w:iCs/>
                <w:szCs w:val="20"/>
              </w:rPr>
            </w:pPr>
            <w:r w:rsidRPr="00F75651">
              <w:rPr>
                <w:rFonts w:cs="Arial"/>
                <w:szCs w:val="20"/>
              </w:rPr>
              <w:t>1.2.3</w:t>
            </w:r>
          </w:p>
        </w:tc>
        <w:tc>
          <w:tcPr>
            <w:tcW w:w="2291" w:type="dxa"/>
            <w:vAlign w:val="center"/>
          </w:tcPr>
          <w:p w14:paraId="1873489C" w14:textId="77777777" w:rsidR="00E84AF5" w:rsidRPr="00F75651" w:rsidRDefault="00E84AF5" w:rsidP="00C9023C">
            <w:pPr>
              <w:jc w:val="center"/>
              <w:rPr>
                <w:rFonts w:cs="Arial"/>
                <w:i/>
                <w:iCs/>
                <w:szCs w:val="20"/>
              </w:rPr>
            </w:pPr>
            <w:r w:rsidRPr="00F75651">
              <w:rPr>
                <w:rFonts w:cs="Arial"/>
                <w:szCs w:val="20"/>
              </w:rPr>
              <w:t>Information &amp; monitoring</w:t>
            </w:r>
          </w:p>
        </w:tc>
        <w:tc>
          <w:tcPr>
            <w:tcW w:w="1217" w:type="dxa"/>
            <w:vAlign w:val="center"/>
          </w:tcPr>
          <w:p w14:paraId="19B54DD5" w14:textId="77777777" w:rsidR="00E84AF5" w:rsidRPr="00F75651" w:rsidRDefault="00E84AF5" w:rsidP="00C9023C">
            <w:pPr>
              <w:jc w:val="center"/>
              <w:rPr>
                <w:rFonts w:cs="Arial"/>
                <w:i/>
                <w:iCs/>
                <w:szCs w:val="20"/>
              </w:rPr>
            </w:pPr>
          </w:p>
        </w:tc>
        <w:tc>
          <w:tcPr>
            <w:tcW w:w="1276" w:type="dxa"/>
            <w:vAlign w:val="center"/>
          </w:tcPr>
          <w:p w14:paraId="5B77B0F4" w14:textId="77777777" w:rsidR="00E84AF5" w:rsidRPr="00F75651" w:rsidRDefault="00E84AF5" w:rsidP="00C9023C">
            <w:pPr>
              <w:jc w:val="center"/>
              <w:rPr>
                <w:rFonts w:cs="Arial"/>
                <w:i/>
                <w:iCs/>
                <w:szCs w:val="20"/>
              </w:rPr>
            </w:pPr>
          </w:p>
        </w:tc>
        <w:tc>
          <w:tcPr>
            <w:tcW w:w="1266" w:type="dxa"/>
            <w:vAlign w:val="center"/>
          </w:tcPr>
          <w:p w14:paraId="19CC72E9" w14:textId="77777777" w:rsidR="00E84AF5" w:rsidRPr="00F75651" w:rsidRDefault="00E84AF5" w:rsidP="00C9023C">
            <w:pPr>
              <w:jc w:val="center"/>
              <w:rPr>
                <w:rFonts w:cs="Arial"/>
                <w:szCs w:val="20"/>
              </w:rPr>
            </w:pPr>
          </w:p>
        </w:tc>
        <w:tc>
          <w:tcPr>
            <w:tcW w:w="1052" w:type="dxa"/>
            <w:vAlign w:val="center"/>
          </w:tcPr>
          <w:p w14:paraId="53610832" w14:textId="77777777" w:rsidR="00E84AF5" w:rsidRPr="00F75651" w:rsidRDefault="00E84AF5" w:rsidP="00C9023C">
            <w:pPr>
              <w:jc w:val="center"/>
              <w:rPr>
                <w:rFonts w:cs="Arial"/>
                <w:szCs w:val="20"/>
              </w:rPr>
            </w:pPr>
          </w:p>
        </w:tc>
        <w:tc>
          <w:tcPr>
            <w:tcW w:w="1008" w:type="dxa"/>
            <w:vAlign w:val="center"/>
          </w:tcPr>
          <w:p w14:paraId="4C843ECE" w14:textId="77777777" w:rsidR="00E84AF5" w:rsidRPr="00F75651" w:rsidRDefault="00E84AF5" w:rsidP="00C9023C">
            <w:pPr>
              <w:jc w:val="center"/>
              <w:rPr>
                <w:rFonts w:cs="Arial"/>
                <w:szCs w:val="20"/>
              </w:rPr>
            </w:pPr>
          </w:p>
        </w:tc>
        <w:tc>
          <w:tcPr>
            <w:tcW w:w="1361" w:type="dxa"/>
            <w:vAlign w:val="center"/>
          </w:tcPr>
          <w:p w14:paraId="086A3A1C" w14:textId="77777777" w:rsidR="00E84AF5" w:rsidRPr="00F75651" w:rsidRDefault="00E84AF5" w:rsidP="00C9023C">
            <w:pPr>
              <w:jc w:val="center"/>
              <w:rPr>
                <w:rFonts w:cs="Arial"/>
                <w:szCs w:val="20"/>
              </w:rPr>
            </w:pPr>
          </w:p>
        </w:tc>
      </w:tr>
      <w:tr w:rsidR="00E84AF5" w:rsidRPr="00F75651" w14:paraId="4B9627A3" w14:textId="77777777" w:rsidTr="00133110">
        <w:trPr>
          <w:trHeight w:val="454"/>
        </w:trPr>
        <w:tc>
          <w:tcPr>
            <w:tcW w:w="740" w:type="dxa"/>
            <w:vAlign w:val="center"/>
          </w:tcPr>
          <w:p w14:paraId="3ED14060" w14:textId="77777777" w:rsidR="00E84AF5" w:rsidRPr="00F75651" w:rsidRDefault="00E84AF5" w:rsidP="00C9023C">
            <w:pPr>
              <w:jc w:val="center"/>
              <w:rPr>
                <w:rFonts w:cs="Arial"/>
                <w:i/>
                <w:iCs/>
                <w:szCs w:val="20"/>
              </w:rPr>
            </w:pPr>
            <w:r w:rsidRPr="00F75651">
              <w:rPr>
                <w:rFonts w:cs="Arial"/>
                <w:szCs w:val="20"/>
              </w:rPr>
              <w:t>1.2.4</w:t>
            </w:r>
          </w:p>
        </w:tc>
        <w:tc>
          <w:tcPr>
            <w:tcW w:w="2291" w:type="dxa"/>
            <w:vAlign w:val="center"/>
          </w:tcPr>
          <w:p w14:paraId="7C9F809B" w14:textId="77777777" w:rsidR="00E84AF5" w:rsidRPr="00F75651" w:rsidRDefault="00E84AF5" w:rsidP="00C9023C">
            <w:pPr>
              <w:jc w:val="center"/>
              <w:rPr>
                <w:rFonts w:cs="Arial"/>
                <w:i/>
                <w:iCs/>
                <w:szCs w:val="20"/>
              </w:rPr>
            </w:pPr>
            <w:r w:rsidRPr="00F75651">
              <w:rPr>
                <w:rFonts w:cs="Arial"/>
                <w:szCs w:val="20"/>
              </w:rPr>
              <w:t>Assessment of stock status</w:t>
            </w:r>
          </w:p>
        </w:tc>
        <w:tc>
          <w:tcPr>
            <w:tcW w:w="1217" w:type="dxa"/>
            <w:vAlign w:val="center"/>
          </w:tcPr>
          <w:p w14:paraId="0E15C36E" w14:textId="77777777" w:rsidR="00E84AF5" w:rsidRPr="00F75651" w:rsidRDefault="00E84AF5" w:rsidP="00C9023C">
            <w:pPr>
              <w:jc w:val="center"/>
              <w:rPr>
                <w:rFonts w:cs="Arial"/>
                <w:i/>
                <w:iCs/>
                <w:szCs w:val="20"/>
              </w:rPr>
            </w:pPr>
          </w:p>
        </w:tc>
        <w:tc>
          <w:tcPr>
            <w:tcW w:w="1276" w:type="dxa"/>
            <w:vAlign w:val="center"/>
          </w:tcPr>
          <w:p w14:paraId="73F71605" w14:textId="77777777" w:rsidR="00E84AF5" w:rsidRPr="00F75651" w:rsidRDefault="00E84AF5" w:rsidP="00C9023C">
            <w:pPr>
              <w:jc w:val="center"/>
              <w:rPr>
                <w:rFonts w:cs="Arial"/>
                <w:i/>
                <w:iCs/>
                <w:szCs w:val="20"/>
              </w:rPr>
            </w:pPr>
          </w:p>
        </w:tc>
        <w:tc>
          <w:tcPr>
            <w:tcW w:w="1266" w:type="dxa"/>
            <w:vAlign w:val="center"/>
          </w:tcPr>
          <w:p w14:paraId="6914AD75" w14:textId="77777777" w:rsidR="00E84AF5" w:rsidRPr="00F75651" w:rsidRDefault="00E84AF5" w:rsidP="00C9023C">
            <w:pPr>
              <w:jc w:val="center"/>
              <w:rPr>
                <w:rFonts w:cs="Arial"/>
                <w:szCs w:val="20"/>
              </w:rPr>
            </w:pPr>
          </w:p>
        </w:tc>
        <w:tc>
          <w:tcPr>
            <w:tcW w:w="1052" w:type="dxa"/>
            <w:vAlign w:val="center"/>
          </w:tcPr>
          <w:p w14:paraId="594F5438" w14:textId="77777777" w:rsidR="00E84AF5" w:rsidRPr="00F75651" w:rsidRDefault="00E84AF5" w:rsidP="00C9023C">
            <w:pPr>
              <w:jc w:val="center"/>
              <w:rPr>
                <w:rFonts w:cs="Arial"/>
                <w:szCs w:val="20"/>
              </w:rPr>
            </w:pPr>
          </w:p>
        </w:tc>
        <w:tc>
          <w:tcPr>
            <w:tcW w:w="1008" w:type="dxa"/>
            <w:vAlign w:val="center"/>
          </w:tcPr>
          <w:p w14:paraId="535EC5B4" w14:textId="77777777" w:rsidR="00E84AF5" w:rsidRPr="00F75651" w:rsidRDefault="00E84AF5" w:rsidP="00C9023C">
            <w:pPr>
              <w:jc w:val="center"/>
              <w:rPr>
                <w:rFonts w:cs="Arial"/>
                <w:szCs w:val="20"/>
              </w:rPr>
            </w:pPr>
          </w:p>
        </w:tc>
        <w:tc>
          <w:tcPr>
            <w:tcW w:w="1361" w:type="dxa"/>
            <w:vAlign w:val="center"/>
          </w:tcPr>
          <w:p w14:paraId="75D370AA" w14:textId="77777777" w:rsidR="00E84AF5" w:rsidRPr="00F75651" w:rsidRDefault="00E84AF5" w:rsidP="00C9023C">
            <w:pPr>
              <w:jc w:val="center"/>
              <w:rPr>
                <w:rFonts w:cs="Arial"/>
                <w:szCs w:val="20"/>
              </w:rPr>
            </w:pPr>
          </w:p>
        </w:tc>
      </w:tr>
      <w:tr w:rsidR="00E84AF5" w:rsidRPr="00F75651" w14:paraId="73D1FEEC" w14:textId="77777777" w:rsidTr="00133110">
        <w:trPr>
          <w:trHeight w:val="454"/>
        </w:trPr>
        <w:tc>
          <w:tcPr>
            <w:tcW w:w="740" w:type="dxa"/>
            <w:vAlign w:val="center"/>
          </w:tcPr>
          <w:p w14:paraId="5A7B780C" w14:textId="77777777" w:rsidR="00E84AF5" w:rsidRPr="00F75651" w:rsidRDefault="00E84AF5" w:rsidP="00C9023C">
            <w:pPr>
              <w:jc w:val="center"/>
              <w:rPr>
                <w:rFonts w:cs="Arial"/>
                <w:i/>
                <w:iCs/>
                <w:szCs w:val="20"/>
              </w:rPr>
            </w:pPr>
            <w:r w:rsidRPr="00F75651">
              <w:rPr>
                <w:rFonts w:cs="Arial"/>
                <w:i/>
                <w:iCs/>
                <w:szCs w:val="20"/>
              </w:rPr>
              <w:t>2.1.1</w:t>
            </w:r>
          </w:p>
        </w:tc>
        <w:tc>
          <w:tcPr>
            <w:tcW w:w="2291" w:type="dxa"/>
            <w:vAlign w:val="center"/>
          </w:tcPr>
          <w:p w14:paraId="4DB94A69" w14:textId="77777777" w:rsidR="00E84AF5" w:rsidRPr="00F75651" w:rsidRDefault="00E84AF5" w:rsidP="00C9023C">
            <w:pPr>
              <w:pStyle w:val="Default"/>
              <w:jc w:val="center"/>
              <w:rPr>
                <w:rFonts w:ascii="Arial" w:hAnsi="Arial" w:cs="Arial"/>
                <w:sz w:val="20"/>
                <w:szCs w:val="20"/>
              </w:rPr>
            </w:pPr>
            <w:r w:rsidRPr="00F75651">
              <w:rPr>
                <w:rFonts w:ascii="Arial" w:hAnsi="Arial" w:cs="Arial"/>
                <w:sz w:val="20"/>
                <w:szCs w:val="20"/>
              </w:rPr>
              <w:t>Primary species – Outcome</w:t>
            </w:r>
          </w:p>
        </w:tc>
        <w:tc>
          <w:tcPr>
            <w:tcW w:w="1217" w:type="dxa"/>
            <w:vAlign w:val="center"/>
          </w:tcPr>
          <w:p w14:paraId="5868871E" w14:textId="77777777" w:rsidR="00E84AF5" w:rsidRPr="00F75651" w:rsidRDefault="00E84AF5" w:rsidP="00C9023C">
            <w:pPr>
              <w:jc w:val="center"/>
              <w:rPr>
                <w:rFonts w:cs="Arial"/>
                <w:i/>
                <w:iCs/>
                <w:szCs w:val="20"/>
              </w:rPr>
            </w:pPr>
          </w:p>
        </w:tc>
        <w:tc>
          <w:tcPr>
            <w:tcW w:w="1276" w:type="dxa"/>
            <w:vAlign w:val="center"/>
          </w:tcPr>
          <w:p w14:paraId="3D147618" w14:textId="77777777" w:rsidR="00E84AF5" w:rsidRPr="00F75651" w:rsidRDefault="00E84AF5" w:rsidP="00C9023C">
            <w:pPr>
              <w:jc w:val="center"/>
              <w:rPr>
                <w:rFonts w:cs="Arial"/>
                <w:i/>
                <w:iCs/>
                <w:szCs w:val="20"/>
              </w:rPr>
            </w:pPr>
          </w:p>
        </w:tc>
        <w:tc>
          <w:tcPr>
            <w:tcW w:w="1266" w:type="dxa"/>
            <w:vAlign w:val="center"/>
          </w:tcPr>
          <w:p w14:paraId="55035BA5" w14:textId="77777777" w:rsidR="00E84AF5" w:rsidRPr="00F75651" w:rsidRDefault="00E84AF5" w:rsidP="00C9023C">
            <w:pPr>
              <w:jc w:val="center"/>
              <w:rPr>
                <w:rFonts w:cs="Arial"/>
                <w:i/>
                <w:iCs/>
                <w:szCs w:val="20"/>
              </w:rPr>
            </w:pPr>
          </w:p>
        </w:tc>
        <w:tc>
          <w:tcPr>
            <w:tcW w:w="1052" w:type="dxa"/>
            <w:vAlign w:val="center"/>
          </w:tcPr>
          <w:p w14:paraId="7CDFBC7A" w14:textId="77777777" w:rsidR="00E84AF5" w:rsidRPr="00F75651" w:rsidRDefault="00E84AF5" w:rsidP="00C9023C">
            <w:pPr>
              <w:jc w:val="center"/>
              <w:rPr>
                <w:rFonts w:cs="Arial"/>
                <w:i/>
                <w:iCs/>
                <w:szCs w:val="20"/>
              </w:rPr>
            </w:pPr>
          </w:p>
        </w:tc>
        <w:tc>
          <w:tcPr>
            <w:tcW w:w="1008" w:type="dxa"/>
            <w:vAlign w:val="center"/>
          </w:tcPr>
          <w:p w14:paraId="2E4E97F9" w14:textId="77777777" w:rsidR="00E84AF5" w:rsidRPr="00F75651" w:rsidRDefault="00E84AF5" w:rsidP="00C9023C">
            <w:pPr>
              <w:jc w:val="center"/>
              <w:rPr>
                <w:rFonts w:cs="Arial"/>
                <w:i/>
                <w:iCs/>
                <w:szCs w:val="20"/>
              </w:rPr>
            </w:pPr>
          </w:p>
        </w:tc>
        <w:tc>
          <w:tcPr>
            <w:tcW w:w="1361" w:type="dxa"/>
            <w:vAlign w:val="center"/>
          </w:tcPr>
          <w:p w14:paraId="1828E47B" w14:textId="77777777" w:rsidR="00E84AF5" w:rsidRPr="00F75651" w:rsidRDefault="00E84AF5" w:rsidP="00C9023C">
            <w:pPr>
              <w:jc w:val="center"/>
              <w:rPr>
                <w:rFonts w:cs="Arial"/>
                <w:i/>
                <w:iCs/>
                <w:szCs w:val="20"/>
              </w:rPr>
            </w:pPr>
          </w:p>
        </w:tc>
      </w:tr>
      <w:tr w:rsidR="00E84AF5" w:rsidRPr="00F75651" w14:paraId="6E73D69C" w14:textId="77777777" w:rsidTr="00133110">
        <w:trPr>
          <w:trHeight w:val="454"/>
        </w:trPr>
        <w:tc>
          <w:tcPr>
            <w:tcW w:w="740" w:type="dxa"/>
            <w:vAlign w:val="center"/>
          </w:tcPr>
          <w:p w14:paraId="5A2DA56F" w14:textId="77777777" w:rsidR="00E84AF5" w:rsidRPr="00F75651" w:rsidRDefault="00E84AF5" w:rsidP="00C9023C">
            <w:pPr>
              <w:jc w:val="center"/>
              <w:rPr>
                <w:rFonts w:cs="Arial"/>
                <w:i/>
                <w:iCs/>
                <w:szCs w:val="20"/>
              </w:rPr>
            </w:pPr>
            <w:r w:rsidRPr="00F75651">
              <w:rPr>
                <w:rFonts w:cs="Arial"/>
                <w:i/>
                <w:iCs/>
                <w:szCs w:val="20"/>
              </w:rPr>
              <w:t>2.1.2</w:t>
            </w:r>
          </w:p>
        </w:tc>
        <w:tc>
          <w:tcPr>
            <w:tcW w:w="2291" w:type="dxa"/>
            <w:vAlign w:val="center"/>
          </w:tcPr>
          <w:p w14:paraId="24307D5A" w14:textId="77777777" w:rsidR="00E84AF5" w:rsidRPr="00F75651" w:rsidRDefault="00E84AF5" w:rsidP="00C9023C">
            <w:pPr>
              <w:pStyle w:val="Default"/>
              <w:jc w:val="center"/>
              <w:rPr>
                <w:rFonts w:ascii="Arial" w:hAnsi="Arial" w:cs="Arial"/>
                <w:sz w:val="20"/>
                <w:szCs w:val="20"/>
              </w:rPr>
            </w:pPr>
            <w:r w:rsidRPr="00F75651">
              <w:rPr>
                <w:rFonts w:ascii="Arial" w:hAnsi="Arial" w:cs="Arial"/>
                <w:sz w:val="20"/>
                <w:szCs w:val="20"/>
              </w:rPr>
              <w:t>Primary species - Management strategy</w:t>
            </w:r>
          </w:p>
        </w:tc>
        <w:tc>
          <w:tcPr>
            <w:tcW w:w="1217" w:type="dxa"/>
            <w:vAlign w:val="center"/>
          </w:tcPr>
          <w:p w14:paraId="734599FE" w14:textId="77777777" w:rsidR="00E84AF5" w:rsidRPr="00F75651" w:rsidRDefault="00E84AF5" w:rsidP="00C9023C">
            <w:pPr>
              <w:jc w:val="center"/>
              <w:rPr>
                <w:rFonts w:cs="Arial"/>
                <w:i/>
                <w:iCs/>
                <w:szCs w:val="20"/>
              </w:rPr>
            </w:pPr>
          </w:p>
        </w:tc>
        <w:tc>
          <w:tcPr>
            <w:tcW w:w="1276" w:type="dxa"/>
            <w:vAlign w:val="center"/>
          </w:tcPr>
          <w:p w14:paraId="50319D3C" w14:textId="77777777" w:rsidR="00E84AF5" w:rsidRPr="00F75651" w:rsidRDefault="00E84AF5" w:rsidP="00C9023C">
            <w:pPr>
              <w:jc w:val="center"/>
              <w:rPr>
                <w:rFonts w:cs="Arial"/>
                <w:i/>
                <w:iCs/>
                <w:szCs w:val="20"/>
              </w:rPr>
            </w:pPr>
          </w:p>
        </w:tc>
        <w:tc>
          <w:tcPr>
            <w:tcW w:w="1266" w:type="dxa"/>
            <w:vAlign w:val="center"/>
          </w:tcPr>
          <w:p w14:paraId="1A69D94C" w14:textId="77777777" w:rsidR="00E84AF5" w:rsidRPr="00F75651" w:rsidRDefault="00E84AF5" w:rsidP="00C9023C">
            <w:pPr>
              <w:jc w:val="center"/>
              <w:rPr>
                <w:rFonts w:cs="Arial"/>
                <w:i/>
                <w:iCs/>
                <w:szCs w:val="20"/>
              </w:rPr>
            </w:pPr>
          </w:p>
        </w:tc>
        <w:tc>
          <w:tcPr>
            <w:tcW w:w="1052" w:type="dxa"/>
            <w:vAlign w:val="center"/>
          </w:tcPr>
          <w:p w14:paraId="69C1EB8F" w14:textId="77777777" w:rsidR="00E84AF5" w:rsidRPr="00F75651" w:rsidRDefault="00E84AF5" w:rsidP="00C9023C">
            <w:pPr>
              <w:jc w:val="center"/>
              <w:rPr>
                <w:rFonts w:cs="Arial"/>
                <w:i/>
                <w:iCs/>
                <w:szCs w:val="20"/>
              </w:rPr>
            </w:pPr>
          </w:p>
        </w:tc>
        <w:tc>
          <w:tcPr>
            <w:tcW w:w="1008" w:type="dxa"/>
            <w:vAlign w:val="center"/>
          </w:tcPr>
          <w:p w14:paraId="4F76BA92" w14:textId="77777777" w:rsidR="00E84AF5" w:rsidRPr="00F75651" w:rsidRDefault="00E84AF5" w:rsidP="00C9023C">
            <w:pPr>
              <w:jc w:val="center"/>
              <w:rPr>
                <w:rFonts w:cs="Arial"/>
                <w:i/>
                <w:iCs/>
                <w:szCs w:val="20"/>
              </w:rPr>
            </w:pPr>
          </w:p>
        </w:tc>
        <w:tc>
          <w:tcPr>
            <w:tcW w:w="1361" w:type="dxa"/>
            <w:vAlign w:val="center"/>
          </w:tcPr>
          <w:p w14:paraId="18E042EA" w14:textId="77777777" w:rsidR="00E84AF5" w:rsidRPr="00F75651" w:rsidRDefault="00E84AF5" w:rsidP="00C9023C">
            <w:pPr>
              <w:jc w:val="center"/>
              <w:rPr>
                <w:rFonts w:cs="Arial"/>
                <w:i/>
                <w:iCs/>
                <w:szCs w:val="20"/>
              </w:rPr>
            </w:pPr>
          </w:p>
        </w:tc>
      </w:tr>
      <w:tr w:rsidR="00E84AF5" w:rsidRPr="00F75651" w14:paraId="139BE876" w14:textId="77777777" w:rsidTr="00133110">
        <w:trPr>
          <w:trHeight w:val="454"/>
        </w:trPr>
        <w:tc>
          <w:tcPr>
            <w:tcW w:w="740" w:type="dxa"/>
            <w:vAlign w:val="center"/>
          </w:tcPr>
          <w:p w14:paraId="6CFD0313" w14:textId="77777777" w:rsidR="00E84AF5" w:rsidRPr="00F75651" w:rsidRDefault="00E84AF5" w:rsidP="00C9023C">
            <w:pPr>
              <w:jc w:val="center"/>
              <w:rPr>
                <w:rFonts w:cs="Arial"/>
                <w:i/>
                <w:iCs/>
                <w:szCs w:val="20"/>
              </w:rPr>
            </w:pPr>
            <w:r w:rsidRPr="00F75651">
              <w:rPr>
                <w:rFonts w:cs="Arial"/>
                <w:i/>
                <w:iCs/>
                <w:szCs w:val="20"/>
              </w:rPr>
              <w:t>2.1.3</w:t>
            </w:r>
          </w:p>
        </w:tc>
        <w:tc>
          <w:tcPr>
            <w:tcW w:w="2291" w:type="dxa"/>
            <w:vAlign w:val="center"/>
          </w:tcPr>
          <w:p w14:paraId="416BD907" w14:textId="77777777" w:rsidR="00E84AF5" w:rsidRPr="00F75651" w:rsidRDefault="00E84AF5" w:rsidP="00C9023C">
            <w:pPr>
              <w:pStyle w:val="Default"/>
              <w:jc w:val="center"/>
              <w:rPr>
                <w:rFonts w:ascii="Arial" w:hAnsi="Arial" w:cs="Arial"/>
                <w:sz w:val="20"/>
                <w:szCs w:val="20"/>
              </w:rPr>
            </w:pPr>
            <w:r w:rsidRPr="00F75651">
              <w:rPr>
                <w:rFonts w:ascii="Arial" w:hAnsi="Arial" w:cs="Arial"/>
                <w:sz w:val="20"/>
                <w:szCs w:val="20"/>
              </w:rPr>
              <w:t>Primary species - Information/Monitoring</w:t>
            </w:r>
          </w:p>
        </w:tc>
        <w:tc>
          <w:tcPr>
            <w:tcW w:w="1217" w:type="dxa"/>
            <w:vAlign w:val="center"/>
          </w:tcPr>
          <w:p w14:paraId="6171B563" w14:textId="77777777" w:rsidR="00E84AF5" w:rsidRPr="00F75651" w:rsidRDefault="00E84AF5" w:rsidP="00C9023C">
            <w:pPr>
              <w:jc w:val="center"/>
              <w:rPr>
                <w:rFonts w:cs="Arial"/>
                <w:i/>
                <w:iCs/>
                <w:szCs w:val="20"/>
              </w:rPr>
            </w:pPr>
          </w:p>
        </w:tc>
        <w:tc>
          <w:tcPr>
            <w:tcW w:w="1276" w:type="dxa"/>
            <w:vAlign w:val="center"/>
          </w:tcPr>
          <w:p w14:paraId="62487A9E" w14:textId="77777777" w:rsidR="00E84AF5" w:rsidRPr="00F75651" w:rsidRDefault="00E84AF5" w:rsidP="00C9023C">
            <w:pPr>
              <w:jc w:val="center"/>
              <w:rPr>
                <w:rFonts w:cs="Arial"/>
                <w:i/>
                <w:iCs/>
                <w:szCs w:val="20"/>
              </w:rPr>
            </w:pPr>
          </w:p>
        </w:tc>
        <w:tc>
          <w:tcPr>
            <w:tcW w:w="1266" w:type="dxa"/>
            <w:vAlign w:val="center"/>
          </w:tcPr>
          <w:p w14:paraId="1194EF92" w14:textId="77777777" w:rsidR="00E84AF5" w:rsidRPr="00F75651" w:rsidRDefault="00E84AF5" w:rsidP="00C9023C">
            <w:pPr>
              <w:jc w:val="center"/>
              <w:rPr>
                <w:rFonts w:cs="Arial"/>
                <w:i/>
                <w:iCs/>
                <w:szCs w:val="20"/>
              </w:rPr>
            </w:pPr>
          </w:p>
        </w:tc>
        <w:tc>
          <w:tcPr>
            <w:tcW w:w="1052" w:type="dxa"/>
            <w:vAlign w:val="center"/>
          </w:tcPr>
          <w:p w14:paraId="19B7644C" w14:textId="77777777" w:rsidR="00E84AF5" w:rsidRPr="00F75651" w:rsidRDefault="00E84AF5" w:rsidP="00C9023C">
            <w:pPr>
              <w:jc w:val="center"/>
              <w:rPr>
                <w:rFonts w:cs="Arial"/>
                <w:i/>
                <w:iCs/>
                <w:szCs w:val="20"/>
              </w:rPr>
            </w:pPr>
          </w:p>
        </w:tc>
        <w:tc>
          <w:tcPr>
            <w:tcW w:w="1008" w:type="dxa"/>
            <w:vAlign w:val="center"/>
          </w:tcPr>
          <w:p w14:paraId="2B8F6A30" w14:textId="77777777" w:rsidR="00E84AF5" w:rsidRPr="00F75651" w:rsidRDefault="00E84AF5" w:rsidP="00C9023C">
            <w:pPr>
              <w:jc w:val="center"/>
              <w:rPr>
                <w:rFonts w:cs="Arial"/>
                <w:i/>
                <w:iCs/>
                <w:szCs w:val="20"/>
              </w:rPr>
            </w:pPr>
          </w:p>
        </w:tc>
        <w:tc>
          <w:tcPr>
            <w:tcW w:w="1361" w:type="dxa"/>
            <w:vAlign w:val="center"/>
          </w:tcPr>
          <w:p w14:paraId="37E97E37" w14:textId="77777777" w:rsidR="00E84AF5" w:rsidRPr="00F75651" w:rsidRDefault="00E84AF5" w:rsidP="00C9023C">
            <w:pPr>
              <w:jc w:val="center"/>
              <w:rPr>
                <w:rFonts w:cs="Arial"/>
                <w:i/>
                <w:iCs/>
                <w:szCs w:val="20"/>
              </w:rPr>
            </w:pPr>
          </w:p>
        </w:tc>
      </w:tr>
      <w:tr w:rsidR="00E84AF5" w:rsidRPr="00F75651" w14:paraId="5F009717" w14:textId="77777777" w:rsidTr="00133110">
        <w:trPr>
          <w:trHeight w:val="454"/>
        </w:trPr>
        <w:tc>
          <w:tcPr>
            <w:tcW w:w="740" w:type="dxa"/>
            <w:vAlign w:val="center"/>
          </w:tcPr>
          <w:p w14:paraId="5F31C098" w14:textId="77777777" w:rsidR="00E84AF5" w:rsidRPr="00F75651" w:rsidRDefault="00E84AF5" w:rsidP="00C9023C">
            <w:pPr>
              <w:jc w:val="center"/>
              <w:rPr>
                <w:rFonts w:cs="Arial"/>
                <w:i/>
                <w:iCs/>
                <w:szCs w:val="20"/>
              </w:rPr>
            </w:pPr>
            <w:r w:rsidRPr="00F75651">
              <w:rPr>
                <w:rFonts w:cs="Arial"/>
                <w:i/>
                <w:iCs/>
                <w:szCs w:val="20"/>
              </w:rPr>
              <w:t>2.2.1</w:t>
            </w:r>
          </w:p>
        </w:tc>
        <w:tc>
          <w:tcPr>
            <w:tcW w:w="2291" w:type="dxa"/>
            <w:vAlign w:val="center"/>
          </w:tcPr>
          <w:p w14:paraId="12B67D3C" w14:textId="77777777" w:rsidR="00E84AF5" w:rsidRPr="00F75651" w:rsidRDefault="00E84AF5" w:rsidP="00C9023C">
            <w:pPr>
              <w:pStyle w:val="Default"/>
              <w:jc w:val="center"/>
              <w:rPr>
                <w:rFonts w:ascii="Arial" w:hAnsi="Arial" w:cs="Arial"/>
                <w:sz w:val="20"/>
                <w:szCs w:val="20"/>
              </w:rPr>
            </w:pPr>
            <w:r w:rsidRPr="00F75651">
              <w:rPr>
                <w:rFonts w:ascii="Arial" w:hAnsi="Arial" w:cs="Arial"/>
                <w:sz w:val="20"/>
                <w:szCs w:val="20"/>
              </w:rPr>
              <w:t>Secondary species - Outcome</w:t>
            </w:r>
          </w:p>
        </w:tc>
        <w:tc>
          <w:tcPr>
            <w:tcW w:w="1217" w:type="dxa"/>
            <w:vAlign w:val="center"/>
          </w:tcPr>
          <w:p w14:paraId="7DEF1D7E" w14:textId="77777777" w:rsidR="00E84AF5" w:rsidRPr="00F75651" w:rsidRDefault="00E84AF5" w:rsidP="00C9023C">
            <w:pPr>
              <w:jc w:val="center"/>
              <w:rPr>
                <w:rFonts w:cs="Arial"/>
                <w:i/>
                <w:iCs/>
                <w:szCs w:val="20"/>
              </w:rPr>
            </w:pPr>
          </w:p>
        </w:tc>
        <w:tc>
          <w:tcPr>
            <w:tcW w:w="1276" w:type="dxa"/>
            <w:vAlign w:val="center"/>
          </w:tcPr>
          <w:p w14:paraId="594B5B8A" w14:textId="77777777" w:rsidR="00E84AF5" w:rsidRPr="00F75651" w:rsidRDefault="00E84AF5" w:rsidP="00C9023C">
            <w:pPr>
              <w:jc w:val="center"/>
              <w:rPr>
                <w:rFonts w:cs="Arial"/>
                <w:i/>
                <w:iCs/>
                <w:szCs w:val="20"/>
              </w:rPr>
            </w:pPr>
          </w:p>
        </w:tc>
        <w:tc>
          <w:tcPr>
            <w:tcW w:w="1266" w:type="dxa"/>
            <w:vAlign w:val="center"/>
          </w:tcPr>
          <w:p w14:paraId="3B03A535" w14:textId="77777777" w:rsidR="00E84AF5" w:rsidRPr="00F75651" w:rsidRDefault="00E84AF5" w:rsidP="00C9023C">
            <w:pPr>
              <w:jc w:val="center"/>
              <w:rPr>
                <w:rFonts w:cs="Arial"/>
                <w:i/>
                <w:iCs/>
                <w:szCs w:val="20"/>
              </w:rPr>
            </w:pPr>
          </w:p>
        </w:tc>
        <w:tc>
          <w:tcPr>
            <w:tcW w:w="1052" w:type="dxa"/>
            <w:vAlign w:val="center"/>
          </w:tcPr>
          <w:p w14:paraId="15E5C78F" w14:textId="77777777" w:rsidR="00E84AF5" w:rsidRPr="00F75651" w:rsidRDefault="00E84AF5" w:rsidP="00C9023C">
            <w:pPr>
              <w:jc w:val="center"/>
              <w:rPr>
                <w:rFonts w:cs="Arial"/>
                <w:i/>
                <w:iCs/>
                <w:szCs w:val="20"/>
              </w:rPr>
            </w:pPr>
          </w:p>
        </w:tc>
        <w:tc>
          <w:tcPr>
            <w:tcW w:w="1008" w:type="dxa"/>
            <w:vAlign w:val="center"/>
          </w:tcPr>
          <w:p w14:paraId="2B25829B" w14:textId="77777777" w:rsidR="00E84AF5" w:rsidRPr="00F75651" w:rsidRDefault="00E84AF5" w:rsidP="00C9023C">
            <w:pPr>
              <w:jc w:val="center"/>
              <w:rPr>
                <w:rFonts w:cs="Arial"/>
                <w:i/>
                <w:iCs/>
                <w:szCs w:val="20"/>
              </w:rPr>
            </w:pPr>
          </w:p>
        </w:tc>
        <w:tc>
          <w:tcPr>
            <w:tcW w:w="1361" w:type="dxa"/>
            <w:vAlign w:val="center"/>
          </w:tcPr>
          <w:p w14:paraId="59103CFD" w14:textId="77777777" w:rsidR="00E84AF5" w:rsidRPr="00F75651" w:rsidRDefault="00E84AF5" w:rsidP="00C9023C">
            <w:pPr>
              <w:jc w:val="center"/>
              <w:rPr>
                <w:rFonts w:cs="Arial"/>
                <w:i/>
                <w:iCs/>
                <w:szCs w:val="20"/>
              </w:rPr>
            </w:pPr>
          </w:p>
        </w:tc>
      </w:tr>
      <w:tr w:rsidR="00E84AF5" w:rsidRPr="00F75651" w14:paraId="5E22CC04" w14:textId="77777777" w:rsidTr="00133110">
        <w:trPr>
          <w:trHeight w:val="454"/>
        </w:trPr>
        <w:tc>
          <w:tcPr>
            <w:tcW w:w="740" w:type="dxa"/>
            <w:vAlign w:val="center"/>
          </w:tcPr>
          <w:p w14:paraId="34B13DC0" w14:textId="77777777" w:rsidR="00E84AF5" w:rsidRPr="00F75651" w:rsidRDefault="00E84AF5" w:rsidP="00C9023C">
            <w:pPr>
              <w:jc w:val="center"/>
              <w:rPr>
                <w:rFonts w:cs="Arial"/>
                <w:i/>
                <w:iCs/>
                <w:szCs w:val="20"/>
              </w:rPr>
            </w:pPr>
            <w:r w:rsidRPr="00F75651">
              <w:rPr>
                <w:rFonts w:cs="Arial"/>
                <w:i/>
                <w:iCs/>
                <w:szCs w:val="20"/>
              </w:rPr>
              <w:t>2.2.2</w:t>
            </w:r>
          </w:p>
        </w:tc>
        <w:tc>
          <w:tcPr>
            <w:tcW w:w="2291" w:type="dxa"/>
            <w:vAlign w:val="center"/>
          </w:tcPr>
          <w:p w14:paraId="0E9AB3EA" w14:textId="77777777" w:rsidR="00E84AF5" w:rsidRPr="00F75651" w:rsidRDefault="00E84AF5" w:rsidP="00C9023C">
            <w:pPr>
              <w:pStyle w:val="Default"/>
              <w:jc w:val="center"/>
              <w:rPr>
                <w:rFonts w:ascii="Arial" w:hAnsi="Arial" w:cs="Arial"/>
                <w:sz w:val="20"/>
                <w:szCs w:val="20"/>
              </w:rPr>
            </w:pPr>
            <w:r w:rsidRPr="00F75651">
              <w:rPr>
                <w:rFonts w:ascii="Arial" w:hAnsi="Arial" w:cs="Arial"/>
                <w:sz w:val="20"/>
                <w:szCs w:val="20"/>
              </w:rPr>
              <w:t>Secondary species - Management strategy</w:t>
            </w:r>
          </w:p>
        </w:tc>
        <w:tc>
          <w:tcPr>
            <w:tcW w:w="1217" w:type="dxa"/>
            <w:vAlign w:val="center"/>
          </w:tcPr>
          <w:p w14:paraId="5FF4BE38" w14:textId="77777777" w:rsidR="00E84AF5" w:rsidRPr="00F75651" w:rsidRDefault="00E84AF5" w:rsidP="00C9023C">
            <w:pPr>
              <w:jc w:val="center"/>
              <w:rPr>
                <w:rFonts w:cs="Arial"/>
                <w:i/>
                <w:iCs/>
                <w:szCs w:val="20"/>
              </w:rPr>
            </w:pPr>
          </w:p>
        </w:tc>
        <w:tc>
          <w:tcPr>
            <w:tcW w:w="1276" w:type="dxa"/>
            <w:vAlign w:val="center"/>
          </w:tcPr>
          <w:p w14:paraId="4B325C9C" w14:textId="77777777" w:rsidR="00E84AF5" w:rsidRPr="00F75651" w:rsidRDefault="00E84AF5" w:rsidP="00C9023C">
            <w:pPr>
              <w:jc w:val="center"/>
              <w:rPr>
                <w:rFonts w:cs="Arial"/>
                <w:i/>
                <w:iCs/>
                <w:szCs w:val="20"/>
              </w:rPr>
            </w:pPr>
          </w:p>
        </w:tc>
        <w:tc>
          <w:tcPr>
            <w:tcW w:w="1266" w:type="dxa"/>
            <w:vAlign w:val="center"/>
          </w:tcPr>
          <w:p w14:paraId="6617A695" w14:textId="77777777" w:rsidR="00E84AF5" w:rsidRPr="00F75651" w:rsidRDefault="00E84AF5" w:rsidP="00C9023C">
            <w:pPr>
              <w:jc w:val="center"/>
              <w:rPr>
                <w:rFonts w:cs="Arial"/>
                <w:i/>
                <w:iCs/>
                <w:szCs w:val="20"/>
              </w:rPr>
            </w:pPr>
          </w:p>
        </w:tc>
        <w:tc>
          <w:tcPr>
            <w:tcW w:w="1052" w:type="dxa"/>
            <w:vAlign w:val="center"/>
          </w:tcPr>
          <w:p w14:paraId="345EA122" w14:textId="77777777" w:rsidR="00E84AF5" w:rsidRPr="00F75651" w:rsidRDefault="00E84AF5" w:rsidP="00C9023C">
            <w:pPr>
              <w:jc w:val="center"/>
              <w:rPr>
                <w:rFonts w:cs="Arial"/>
                <w:i/>
                <w:iCs/>
                <w:szCs w:val="20"/>
              </w:rPr>
            </w:pPr>
          </w:p>
        </w:tc>
        <w:tc>
          <w:tcPr>
            <w:tcW w:w="1008" w:type="dxa"/>
            <w:vAlign w:val="center"/>
          </w:tcPr>
          <w:p w14:paraId="2D586A9F" w14:textId="77777777" w:rsidR="00E84AF5" w:rsidRPr="00F75651" w:rsidRDefault="00E84AF5" w:rsidP="00C9023C">
            <w:pPr>
              <w:jc w:val="center"/>
              <w:rPr>
                <w:rFonts w:cs="Arial"/>
                <w:i/>
                <w:iCs/>
                <w:szCs w:val="20"/>
              </w:rPr>
            </w:pPr>
          </w:p>
        </w:tc>
        <w:tc>
          <w:tcPr>
            <w:tcW w:w="1361" w:type="dxa"/>
            <w:vAlign w:val="center"/>
          </w:tcPr>
          <w:p w14:paraId="33FF245D" w14:textId="77777777" w:rsidR="00E84AF5" w:rsidRPr="00F75651" w:rsidRDefault="00E84AF5" w:rsidP="00C9023C">
            <w:pPr>
              <w:jc w:val="center"/>
              <w:rPr>
                <w:rFonts w:cs="Arial"/>
                <w:i/>
                <w:iCs/>
                <w:szCs w:val="20"/>
              </w:rPr>
            </w:pPr>
          </w:p>
        </w:tc>
      </w:tr>
      <w:tr w:rsidR="00E84AF5" w:rsidRPr="00F75651" w14:paraId="454CA8AA" w14:textId="77777777" w:rsidTr="00133110">
        <w:trPr>
          <w:trHeight w:val="454"/>
        </w:trPr>
        <w:tc>
          <w:tcPr>
            <w:tcW w:w="740" w:type="dxa"/>
            <w:vAlign w:val="center"/>
          </w:tcPr>
          <w:p w14:paraId="77F9932F" w14:textId="77777777" w:rsidR="00E84AF5" w:rsidRPr="00F75651" w:rsidRDefault="00E84AF5" w:rsidP="00C9023C">
            <w:pPr>
              <w:jc w:val="center"/>
              <w:rPr>
                <w:rFonts w:cs="Arial"/>
                <w:i/>
                <w:iCs/>
                <w:szCs w:val="20"/>
              </w:rPr>
            </w:pPr>
            <w:r w:rsidRPr="00F75651">
              <w:rPr>
                <w:rFonts w:cs="Arial"/>
                <w:i/>
                <w:iCs/>
                <w:szCs w:val="20"/>
              </w:rPr>
              <w:t>2.2.3</w:t>
            </w:r>
          </w:p>
        </w:tc>
        <w:tc>
          <w:tcPr>
            <w:tcW w:w="2291" w:type="dxa"/>
            <w:vAlign w:val="center"/>
          </w:tcPr>
          <w:p w14:paraId="3C907B32" w14:textId="77777777" w:rsidR="00E84AF5" w:rsidRPr="00F75651" w:rsidRDefault="00E84AF5" w:rsidP="00C9023C">
            <w:pPr>
              <w:pStyle w:val="Default"/>
              <w:jc w:val="center"/>
              <w:rPr>
                <w:rFonts w:ascii="Arial" w:hAnsi="Arial" w:cs="Arial"/>
                <w:sz w:val="20"/>
                <w:szCs w:val="20"/>
              </w:rPr>
            </w:pPr>
            <w:r w:rsidRPr="00F75651">
              <w:rPr>
                <w:rFonts w:ascii="Arial" w:hAnsi="Arial" w:cs="Arial"/>
                <w:sz w:val="20"/>
                <w:szCs w:val="20"/>
              </w:rPr>
              <w:t>Secondary species - Information/Monitoring</w:t>
            </w:r>
          </w:p>
        </w:tc>
        <w:tc>
          <w:tcPr>
            <w:tcW w:w="1217" w:type="dxa"/>
            <w:vAlign w:val="center"/>
          </w:tcPr>
          <w:p w14:paraId="0DD2F03A" w14:textId="77777777" w:rsidR="00E84AF5" w:rsidRPr="00F75651" w:rsidRDefault="00E84AF5" w:rsidP="00C9023C">
            <w:pPr>
              <w:jc w:val="center"/>
              <w:rPr>
                <w:rFonts w:cs="Arial"/>
                <w:i/>
                <w:iCs/>
                <w:szCs w:val="20"/>
              </w:rPr>
            </w:pPr>
          </w:p>
        </w:tc>
        <w:tc>
          <w:tcPr>
            <w:tcW w:w="1276" w:type="dxa"/>
            <w:vAlign w:val="center"/>
          </w:tcPr>
          <w:p w14:paraId="7056AA59" w14:textId="77777777" w:rsidR="00E84AF5" w:rsidRPr="00F75651" w:rsidRDefault="00E84AF5" w:rsidP="00C9023C">
            <w:pPr>
              <w:jc w:val="center"/>
              <w:rPr>
                <w:rFonts w:cs="Arial"/>
                <w:i/>
                <w:iCs/>
                <w:szCs w:val="20"/>
              </w:rPr>
            </w:pPr>
          </w:p>
        </w:tc>
        <w:tc>
          <w:tcPr>
            <w:tcW w:w="1266" w:type="dxa"/>
            <w:vAlign w:val="center"/>
          </w:tcPr>
          <w:p w14:paraId="47D20AE6" w14:textId="77777777" w:rsidR="00E84AF5" w:rsidRPr="00F75651" w:rsidRDefault="00E84AF5" w:rsidP="00C9023C">
            <w:pPr>
              <w:jc w:val="center"/>
              <w:rPr>
                <w:rFonts w:cs="Arial"/>
                <w:i/>
                <w:iCs/>
                <w:szCs w:val="20"/>
              </w:rPr>
            </w:pPr>
          </w:p>
        </w:tc>
        <w:tc>
          <w:tcPr>
            <w:tcW w:w="1052" w:type="dxa"/>
            <w:vAlign w:val="center"/>
          </w:tcPr>
          <w:p w14:paraId="5FF8E90D" w14:textId="77777777" w:rsidR="00E84AF5" w:rsidRPr="00F75651" w:rsidRDefault="00E84AF5" w:rsidP="00C9023C">
            <w:pPr>
              <w:jc w:val="center"/>
              <w:rPr>
                <w:rFonts w:cs="Arial"/>
                <w:i/>
                <w:iCs/>
                <w:szCs w:val="20"/>
              </w:rPr>
            </w:pPr>
          </w:p>
        </w:tc>
        <w:tc>
          <w:tcPr>
            <w:tcW w:w="1008" w:type="dxa"/>
            <w:vAlign w:val="center"/>
          </w:tcPr>
          <w:p w14:paraId="6B118D35" w14:textId="77777777" w:rsidR="00E84AF5" w:rsidRPr="00F75651" w:rsidRDefault="00E84AF5" w:rsidP="00C9023C">
            <w:pPr>
              <w:jc w:val="center"/>
              <w:rPr>
                <w:rFonts w:cs="Arial"/>
                <w:i/>
                <w:iCs/>
                <w:szCs w:val="20"/>
              </w:rPr>
            </w:pPr>
          </w:p>
        </w:tc>
        <w:tc>
          <w:tcPr>
            <w:tcW w:w="1361" w:type="dxa"/>
            <w:vAlign w:val="center"/>
          </w:tcPr>
          <w:p w14:paraId="1B632344" w14:textId="77777777" w:rsidR="00E84AF5" w:rsidRPr="00F75651" w:rsidRDefault="00E84AF5" w:rsidP="00C9023C">
            <w:pPr>
              <w:jc w:val="center"/>
              <w:rPr>
                <w:rFonts w:cs="Arial"/>
                <w:i/>
                <w:iCs/>
                <w:szCs w:val="20"/>
              </w:rPr>
            </w:pPr>
          </w:p>
        </w:tc>
      </w:tr>
      <w:tr w:rsidR="00E84AF5" w:rsidRPr="00F75651" w14:paraId="094D8FDC" w14:textId="77777777" w:rsidTr="00133110">
        <w:trPr>
          <w:trHeight w:val="454"/>
        </w:trPr>
        <w:tc>
          <w:tcPr>
            <w:tcW w:w="740" w:type="dxa"/>
            <w:vAlign w:val="center"/>
          </w:tcPr>
          <w:p w14:paraId="28EF6E1B" w14:textId="77777777" w:rsidR="00E84AF5" w:rsidRPr="00F75651" w:rsidRDefault="00E84AF5" w:rsidP="00C9023C">
            <w:pPr>
              <w:jc w:val="center"/>
              <w:rPr>
                <w:rFonts w:cs="Arial"/>
                <w:i/>
                <w:iCs/>
                <w:szCs w:val="20"/>
              </w:rPr>
            </w:pPr>
            <w:r w:rsidRPr="00F75651">
              <w:rPr>
                <w:rFonts w:cs="Arial"/>
                <w:i/>
                <w:iCs/>
                <w:szCs w:val="20"/>
              </w:rPr>
              <w:t>2.3.1</w:t>
            </w:r>
          </w:p>
        </w:tc>
        <w:tc>
          <w:tcPr>
            <w:tcW w:w="2291" w:type="dxa"/>
            <w:vAlign w:val="center"/>
          </w:tcPr>
          <w:p w14:paraId="045FCE50" w14:textId="77777777" w:rsidR="00E84AF5" w:rsidRPr="00F75651" w:rsidRDefault="00E84AF5" w:rsidP="00C9023C">
            <w:pPr>
              <w:pStyle w:val="Default"/>
              <w:jc w:val="center"/>
              <w:rPr>
                <w:rFonts w:ascii="Arial" w:hAnsi="Arial" w:cs="Arial"/>
                <w:sz w:val="20"/>
                <w:szCs w:val="20"/>
              </w:rPr>
            </w:pPr>
            <w:r w:rsidRPr="00F75651">
              <w:rPr>
                <w:rFonts w:ascii="Arial" w:hAnsi="Arial" w:cs="Arial"/>
                <w:sz w:val="20"/>
                <w:szCs w:val="20"/>
              </w:rPr>
              <w:t>ETP species - Outcome</w:t>
            </w:r>
          </w:p>
        </w:tc>
        <w:tc>
          <w:tcPr>
            <w:tcW w:w="1217" w:type="dxa"/>
            <w:vAlign w:val="center"/>
          </w:tcPr>
          <w:p w14:paraId="6A7A97FF" w14:textId="77777777" w:rsidR="00E84AF5" w:rsidRPr="00F75651" w:rsidRDefault="00E84AF5" w:rsidP="00C9023C">
            <w:pPr>
              <w:jc w:val="center"/>
              <w:rPr>
                <w:rFonts w:cs="Arial"/>
                <w:i/>
                <w:iCs/>
                <w:szCs w:val="20"/>
              </w:rPr>
            </w:pPr>
          </w:p>
        </w:tc>
        <w:tc>
          <w:tcPr>
            <w:tcW w:w="1276" w:type="dxa"/>
            <w:vAlign w:val="center"/>
          </w:tcPr>
          <w:p w14:paraId="7C25EFAB" w14:textId="77777777" w:rsidR="00E84AF5" w:rsidRPr="00F75651" w:rsidRDefault="00E84AF5" w:rsidP="00C9023C">
            <w:pPr>
              <w:jc w:val="center"/>
              <w:rPr>
                <w:rFonts w:cs="Arial"/>
                <w:i/>
                <w:iCs/>
                <w:szCs w:val="20"/>
              </w:rPr>
            </w:pPr>
          </w:p>
        </w:tc>
        <w:tc>
          <w:tcPr>
            <w:tcW w:w="1266" w:type="dxa"/>
            <w:vAlign w:val="center"/>
          </w:tcPr>
          <w:p w14:paraId="566871C0" w14:textId="77777777" w:rsidR="00E84AF5" w:rsidRPr="00F75651" w:rsidRDefault="00E84AF5" w:rsidP="00C9023C">
            <w:pPr>
              <w:jc w:val="center"/>
              <w:rPr>
                <w:rFonts w:cs="Arial"/>
                <w:i/>
                <w:iCs/>
                <w:szCs w:val="20"/>
              </w:rPr>
            </w:pPr>
          </w:p>
        </w:tc>
        <w:tc>
          <w:tcPr>
            <w:tcW w:w="1052" w:type="dxa"/>
            <w:vAlign w:val="center"/>
          </w:tcPr>
          <w:p w14:paraId="7FE0ABB0" w14:textId="77777777" w:rsidR="00E84AF5" w:rsidRPr="00F75651" w:rsidRDefault="00E84AF5" w:rsidP="00C9023C">
            <w:pPr>
              <w:jc w:val="center"/>
              <w:rPr>
                <w:rFonts w:cs="Arial"/>
                <w:i/>
                <w:iCs/>
                <w:szCs w:val="20"/>
              </w:rPr>
            </w:pPr>
          </w:p>
        </w:tc>
        <w:tc>
          <w:tcPr>
            <w:tcW w:w="1008" w:type="dxa"/>
            <w:vAlign w:val="center"/>
          </w:tcPr>
          <w:p w14:paraId="69277014" w14:textId="77777777" w:rsidR="00E84AF5" w:rsidRPr="00F75651" w:rsidRDefault="00E84AF5" w:rsidP="00C9023C">
            <w:pPr>
              <w:jc w:val="center"/>
              <w:rPr>
                <w:rFonts w:cs="Arial"/>
                <w:i/>
                <w:iCs/>
                <w:szCs w:val="20"/>
              </w:rPr>
            </w:pPr>
          </w:p>
        </w:tc>
        <w:tc>
          <w:tcPr>
            <w:tcW w:w="1361" w:type="dxa"/>
            <w:vAlign w:val="center"/>
          </w:tcPr>
          <w:p w14:paraId="290393E5" w14:textId="77777777" w:rsidR="00E84AF5" w:rsidRPr="00F75651" w:rsidRDefault="00E84AF5" w:rsidP="00C9023C">
            <w:pPr>
              <w:jc w:val="center"/>
              <w:rPr>
                <w:rFonts w:cs="Arial"/>
                <w:i/>
                <w:iCs/>
                <w:szCs w:val="20"/>
              </w:rPr>
            </w:pPr>
          </w:p>
        </w:tc>
      </w:tr>
      <w:tr w:rsidR="00E84AF5" w:rsidRPr="00F75651" w14:paraId="5966E788" w14:textId="77777777" w:rsidTr="00133110">
        <w:trPr>
          <w:trHeight w:val="454"/>
        </w:trPr>
        <w:tc>
          <w:tcPr>
            <w:tcW w:w="740" w:type="dxa"/>
            <w:vAlign w:val="center"/>
          </w:tcPr>
          <w:p w14:paraId="7F94B253" w14:textId="77777777" w:rsidR="00E84AF5" w:rsidRPr="00F75651" w:rsidRDefault="00E84AF5" w:rsidP="00C9023C">
            <w:pPr>
              <w:jc w:val="center"/>
              <w:rPr>
                <w:rFonts w:cs="Arial"/>
                <w:i/>
                <w:iCs/>
                <w:szCs w:val="20"/>
              </w:rPr>
            </w:pPr>
            <w:r w:rsidRPr="00F75651">
              <w:rPr>
                <w:rFonts w:cs="Arial"/>
                <w:i/>
                <w:iCs/>
                <w:szCs w:val="20"/>
              </w:rPr>
              <w:t>2.3.2</w:t>
            </w:r>
          </w:p>
        </w:tc>
        <w:tc>
          <w:tcPr>
            <w:tcW w:w="2291" w:type="dxa"/>
            <w:vAlign w:val="center"/>
          </w:tcPr>
          <w:p w14:paraId="068A1E54" w14:textId="77777777" w:rsidR="00E84AF5" w:rsidRPr="00F75651" w:rsidRDefault="00E84AF5" w:rsidP="00C9023C">
            <w:pPr>
              <w:pStyle w:val="Default"/>
              <w:jc w:val="center"/>
              <w:rPr>
                <w:rFonts w:ascii="Arial" w:hAnsi="Arial" w:cs="Arial"/>
                <w:sz w:val="20"/>
                <w:szCs w:val="20"/>
              </w:rPr>
            </w:pPr>
            <w:r w:rsidRPr="00F75651">
              <w:rPr>
                <w:rFonts w:ascii="Arial" w:hAnsi="Arial" w:cs="Arial"/>
                <w:sz w:val="20"/>
                <w:szCs w:val="20"/>
              </w:rPr>
              <w:t>ETP species - Management strategy</w:t>
            </w:r>
          </w:p>
        </w:tc>
        <w:tc>
          <w:tcPr>
            <w:tcW w:w="1217" w:type="dxa"/>
            <w:vAlign w:val="center"/>
          </w:tcPr>
          <w:p w14:paraId="7BBA3FDF" w14:textId="77777777" w:rsidR="00E84AF5" w:rsidRPr="00F75651" w:rsidRDefault="00E84AF5" w:rsidP="00C9023C">
            <w:pPr>
              <w:jc w:val="center"/>
              <w:rPr>
                <w:rFonts w:cs="Arial"/>
                <w:i/>
                <w:iCs/>
                <w:szCs w:val="20"/>
              </w:rPr>
            </w:pPr>
          </w:p>
        </w:tc>
        <w:tc>
          <w:tcPr>
            <w:tcW w:w="1276" w:type="dxa"/>
            <w:vAlign w:val="center"/>
          </w:tcPr>
          <w:p w14:paraId="33315988" w14:textId="77777777" w:rsidR="00E84AF5" w:rsidRPr="00F75651" w:rsidRDefault="00E84AF5" w:rsidP="00C9023C">
            <w:pPr>
              <w:jc w:val="center"/>
              <w:rPr>
                <w:rFonts w:cs="Arial"/>
                <w:i/>
                <w:iCs/>
                <w:szCs w:val="20"/>
              </w:rPr>
            </w:pPr>
          </w:p>
        </w:tc>
        <w:tc>
          <w:tcPr>
            <w:tcW w:w="1266" w:type="dxa"/>
            <w:vAlign w:val="center"/>
          </w:tcPr>
          <w:p w14:paraId="07447247" w14:textId="77777777" w:rsidR="00E84AF5" w:rsidRPr="00F75651" w:rsidRDefault="00E84AF5" w:rsidP="00C9023C">
            <w:pPr>
              <w:jc w:val="center"/>
              <w:rPr>
                <w:rFonts w:cs="Arial"/>
                <w:i/>
                <w:iCs/>
                <w:szCs w:val="20"/>
              </w:rPr>
            </w:pPr>
          </w:p>
        </w:tc>
        <w:tc>
          <w:tcPr>
            <w:tcW w:w="1052" w:type="dxa"/>
            <w:vAlign w:val="center"/>
          </w:tcPr>
          <w:p w14:paraId="67E0C649" w14:textId="77777777" w:rsidR="00E84AF5" w:rsidRPr="00F75651" w:rsidRDefault="00E84AF5" w:rsidP="00C9023C">
            <w:pPr>
              <w:jc w:val="center"/>
              <w:rPr>
                <w:rFonts w:cs="Arial"/>
                <w:i/>
                <w:iCs/>
                <w:szCs w:val="20"/>
              </w:rPr>
            </w:pPr>
          </w:p>
        </w:tc>
        <w:tc>
          <w:tcPr>
            <w:tcW w:w="1008" w:type="dxa"/>
            <w:vAlign w:val="center"/>
          </w:tcPr>
          <w:p w14:paraId="3523DD13" w14:textId="77777777" w:rsidR="00E84AF5" w:rsidRPr="00F75651" w:rsidRDefault="00E84AF5" w:rsidP="00C9023C">
            <w:pPr>
              <w:jc w:val="center"/>
              <w:rPr>
                <w:rFonts w:cs="Arial"/>
                <w:i/>
                <w:iCs/>
                <w:szCs w:val="20"/>
              </w:rPr>
            </w:pPr>
          </w:p>
        </w:tc>
        <w:tc>
          <w:tcPr>
            <w:tcW w:w="1361" w:type="dxa"/>
            <w:vAlign w:val="center"/>
          </w:tcPr>
          <w:p w14:paraId="3BE4F3BA" w14:textId="77777777" w:rsidR="00E84AF5" w:rsidRPr="00F75651" w:rsidRDefault="00E84AF5" w:rsidP="00C9023C">
            <w:pPr>
              <w:jc w:val="center"/>
              <w:rPr>
                <w:rFonts w:cs="Arial"/>
                <w:i/>
                <w:iCs/>
                <w:szCs w:val="20"/>
              </w:rPr>
            </w:pPr>
          </w:p>
        </w:tc>
      </w:tr>
      <w:tr w:rsidR="00E84AF5" w:rsidRPr="00F75651" w14:paraId="30DDB21C" w14:textId="77777777" w:rsidTr="00133110">
        <w:trPr>
          <w:trHeight w:val="454"/>
        </w:trPr>
        <w:tc>
          <w:tcPr>
            <w:tcW w:w="740" w:type="dxa"/>
            <w:vAlign w:val="center"/>
          </w:tcPr>
          <w:p w14:paraId="5BCD38C0" w14:textId="77777777" w:rsidR="00E84AF5" w:rsidRPr="00F75651" w:rsidRDefault="00E84AF5" w:rsidP="00C9023C">
            <w:pPr>
              <w:jc w:val="center"/>
              <w:rPr>
                <w:rFonts w:cs="Arial"/>
                <w:i/>
                <w:iCs/>
                <w:szCs w:val="20"/>
              </w:rPr>
            </w:pPr>
            <w:r w:rsidRPr="00F75651">
              <w:rPr>
                <w:rFonts w:cs="Arial"/>
                <w:i/>
                <w:iCs/>
                <w:szCs w:val="20"/>
              </w:rPr>
              <w:lastRenderedPageBreak/>
              <w:t>2.3.3</w:t>
            </w:r>
          </w:p>
        </w:tc>
        <w:tc>
          <w:tcPr>
            <w:tcW w:w="2291" w:type="dxa"/>
            <w:vAlign w:val="center"/>
          </w:tcPr>
          <w:p w14:paraId="6B07109D" w14:textId="77777777" w:rsidR="00E84AF5" w:rsidRPr="00F75651" w:rsidRDefault="00E84AF5" w:rsidP="00C9023C">
            <w:pPr>
              <w:pStyle w:val="Default"/>
              <w:jc w:val="center"/>
              <w:rPr>
                <w:rFonts w:ascii="Arial" w:hAnsi="Arial" w:cs="Arial"/>
                <w:sz w:val="20"/>
                <w:szCs w:val="20"/>
              </w:rPr>
            </w:pPr>
            <w:r w:rsidRPr="00F75651">
              <w:rPr>
                <w:rFonts w:ascii="Arial" w:hAnsi="Arial" w:cs="Arial"/>
                <w:sz w:val="20"/>
                <w:szCs w:val="20"/>
              </w:rPr>
              <w:t>ETP species - Information/Monitoring</w:t>
            </w:r>
          </w:p>
        </w:tc>
        <w:tc>
          <w:tcPr>
            <w:tcW w:w="1217" w:type="dxa"/>
            <w:vAlign w:val="center"/>
          </w:tcPr>
          <w:p w14:paraId="09154256" w14:textId="77777777" w:rsidR="00E84AF5" w:rsidRPr="00F75651" w:rsidRDefault="00E84AF5" w:rsidP="00C9023C">
            <w:pPr>
              <w:jc w:val="center"/>
              <w:rPr>
                <w:rFonts w:cs="Arial"/>
                <w:i/>
                <w:iCs/>
                <w:szCs w:val="20"/>
              </w:rPr>
            </w:pPr>
          </w:p>
        </w:tc>
        <w:tc>
          <w:tcPr>
            <w:tcW w:w="1276" w:type="dxa"/>
            <w:vAlign w:val="center"/>
          </w:tcPr>
          <w:p w14:paraId="0F9E94EB" w14:textId="77777777" w:rsidR="00E84AF5" w:rsidRPr="00F75651" w:rsidRDefault="00E84AF5" w:rsidP="00C9023C">
            <w:pPr>
              <w:jc w:val="center"/>
              <w:rPr>
                <w:rFonts w:cs="Arial"/>
                <w:i/>
                <w:iCs/>
                <w:szCs w:val="20"/>
              </w:rPr>
            </w:pPr>
          </w:p>
        </w:tc>
        <w:tc>
          <w:tcPr>
            <w:tcW w:w="1266" w:type="dxa"/>
            <w:vAlign w:val="center"/>
          </w:tcPr>
          <w:p w14:paraId="51C3AD46" w14:textId="77777777" w:rsidR="00E84AF5" w:rsidRPr="00F75651" w:rsidRDefault="00E84AF5" w:rsidP="00C9023C">
            <w:pPr>
              <w:jc w:val="center"/>
              <w:rPr>
                <w:rFonts w:cs="Arial"/>
                <w:i/>
                <w:iCs/>
                <w:szCs w:val="20"/>
              </w:rPr>
            </w:pPr>
          </w:p>
        </w:tc>
        <w:tc>
          <w:tcPr>
            <w:tcW w:w="1052" w:type="dxa"/>
            <w:vAlign w:val="center"/>
          </w:tcPr>
          <w:p w14:paraId="5ADB2F38" w14:textId="77777777" w:rsidR="00E84AF5" w:rsidRPr="00F75651" w:rsidRDefault="00E84AF5" w:rsidP="00C9023C">
            <w:pPr>
              <w:jc w:val="center"/>
              <w:rPr>
                <w:rFonts w:cs="Arial"/>
                <w:i/>
                <w:iCs/>
                <w:szCs w:val="20"/>
              </w:rPr>
            </w:pPr>
          </w:p>
        </w:tc>
        <w:tc>
          <w:tcPr>
            <w:tcW w:w="1008" w:type="dxa"/>
            <w:vAlign w:val="center"/>
          </w:tcPr>
          <w:p w14:paraId="25AF5A8D" w14:textId="77777777" w:rsidR="00E84AF5" w:rsidRPr="00F75651" w:rsidRDefault="00E84AF5" w:rsidP="00C9023C">
            <w:pPr>
              <w:jc w:val="center"/>
              <w:rPr>
                <w:rFonts w:cs="Arial"/>
                <w:i/>
                <w:iCs/>
                <w:szCs w:val="20"/>
              </w:rPr>
            </w:pPr>
          </w:p>
        </w:tc>
        <w:tc>
          <w:tcPr>
            <w:tcW w:w="1361" w:type="dxa"/>
            <w:vAlign w:val="center"/>
          </w:tcPr>
          <w:p w14:paraId="53319994" w14:textId="77777777" w:rsidR="00E84AF5" w:rsidRPr="00F75651" w:rsidRDefault="00E84AF5" w:rsidP="00C9023C">
            <w:pPr>
              <w:jc w:val="center"/>
              <w:rPr>
                <w:rFonts w:cs="Arial"/>
                <w:i/>
                <w:iCs/>
                <w:szCs w:val="20"/>
              </w:rPr>
            </w:pPr>
          </w:p>
        </w:tc>
      </w:tr>
      <w:tr w:rsidR="00E84AF5" w:rsidRPr="00F75651" w14:paraId="11E4BF8B" w14:textId="77777777" w:rsidTr="00133110">
        <w:trPr>
          <w:trHeight w:val="454"/>
        </w:trPr>
        <w:tc>
          <w:tcPr>
            <w:tcW w:w="740" w:type="dxa"/>
            <w:vAlign w:val="center"/>
          </w:tcPr>
          <w:p w14:paraId="4406B2DD" w14:textId="77777777" w:rsidR="00E84AF5" w:rsidRPr="00F75651" w:rsidRDefault="00E84AF5" w:rsidP="00C9023C">
            <w:pPr>
              <w:jc w:val="center"/>
              <w:rPr>
                <w:rFonts w:cs="Arial"/>
                <w:i/>
                <w:iCs/>
                <w:szCs w:val="20"/>
              </w:rPr>
            </w:pPr>
            <w:r w:rsidRPr="00F75651">
              <w:rPr>
                <w:rFonts w:cs="Arial"/>
                <w:i/>
                <w:iCs/>
                <w:szCs w:val="20"/>
              </w:rPr>
              <w:t>2.4.1</w:t>
            </w:r>
          </w:p>
        </w:tc>
        <w:tc>
          <w:tcPr>
            <w:tcW w:w="2291" w:type="dxa"/>
            <w:vAlign w:val="center"/>
          </w:tcPr>
          <w:p w14:paraId="5008A831" w14:textId="77777777" w:rsidR="00E84AF5" w:rsidRPr="00F75651" w:rsidRDefault="00E84AF5" w:rsidP="00C9023C">
            <w:pPr>
              <w:pStyle w:val="Default"/>
              <w:jc w:val="center"/>
              <w:rPr>
                <w:rFonts w:ascii="Arial" w:hAnsi="Arial" w:cs="Arial"/>
                <w:sz w:val="20"/>
                <w:szCs w:val="20"/>
              </w:rPr>
            </w:pPr>
            <w:r w:rsidRPr="00F75651">
              <w:rPr>
                <w:rFonts w:ascii="Arial" w:hAnsi="Arial" w:cs="Arial"/>
                <w:sz w:val="20"/>
                <w:szCs w:val="20"/>
              </w:rPr>
              <w:t>Habitats - Outcome</w:t>
            </w:r>
          </w:p>
        </w:tc>
        <w:tc>
          <w:tcPr>
            <w:tcW w:w="1217" w:type="dxa"/>
            <w:vAlign w:val="center"/>
          </w:tcPr>
          <w:p w14:paraId="77294CD2" w14:textId="77777777" w:rsidR="00E84AF5" w:rsidRPr="00F75651" w:rsidRDefault="00E84AF5" w:rsidP="00C9023C">
            <w:pPr>
              <w:jc w:val="center"/>
              <w:rPr>
                <w:rFonts w:cs="Arial"/>
                <w:i/>
                <w:iCs/>
                <w:szCs w:val="20"/>
              </w:rPr>
            </w:pPr>
          </w:p>
        </w:tc>
        <w:tc>
          <w:tcPr>
            <w:tcW w:w="1276" w:type="dxa"/>
            <w:vAlign w:val="center"/>
          </w:tcPr>
          <w:p w14:paraId="0674F925" w14:textId="77777777" w:rsidR="00E84AF5" w:rsidRPr="00F75651" w:rsidRDefault="00E84AF5" w:rsidP="00C9023C">
            <w:pPr>
              <w:jc w:val="center"/>
              <w:rPr>
                <w:rFonts w:cs="Arial"/>
                <w:i/>
                <w:iCs/>
                <w:szCs w:val="20"/>
              </w:rPr>
            </w:pPr>
          </w:p>
        </w:tc>
        <w:tc>
          <w:tcPr>
            <w:tcW w:w="1266" w:type="dxa"/>
            <w:vAlign w:val="center"/>
          </w:tcPr>
          <w:p w14:paraId="5086C6CC" w14:textId="77777777" w:rsidR="00E84AF5" w:rsidRPr="00F75651" w:rsidRDefault="00E84AF5" w:rsidP="00C9023C">
            <w:pPr>
              <w:jc w:val="center"/>
              <w:rPr>
                <w:rFonts w:cs="Arial"/>
                <w:i/>
                <w:iCs/>
                <w:szCs w:val="20"/>
              </w:rPr>
            </w:pPr>
          </w:p>
        </w:tc>
        <w:tc>
          <w:tcPr>
            <w:tcW w:w="1052" w:type="dxa"/>
            <w:vAlign w:val="center"/>
          </w:tcPr>
          <w:p w14:paraId="5D856F74" w14:textId="77777777" w:rsidR="00E84AF5" w:rsidRPr="00F75651" w:rsidRDefault="00E84AF5" w:rsidP="00C9023C">
            <w:pPr>
              <w:jc w:val="center"/>
              <w:rPr>
                <w:rFonts w:cs="Arial"/>
                <w:i/>
                <w:iCs/>
                <w:szCs w:val="20"/>
              </w:rPr>
            </w:pPr>
          </w:p>
        </w:tc>
        <w:tc>
          <w:tcPr>
            <w:tcW w:w="1008" w:type="dxa"/>
            <w:vAlign w:val="center"/>
          </w:tcPr>
          <w:p w14:paraId="63118BD5" w14:textId="77777777" w:rsidR="00E84AF5" w:rsidRPr="00F75651" w:rsidRDefault="00E84AF5" w:rsidP="00C9023C">
            <w:pPr>
              <w:jc w:val="center"/>
              <w:rPr>
                <w:rFonts w:cs="Arial"/>
                <w:i/>
                <w:iCs/>
                <w:szCs w:val="20"/>
              </w:rPr>
            </w:pPr>
          </w:p>
        </w:tc>
        <w:tc>
          <w:tcPr>
            <w:tcW w:w="1361" w:type="dxa"/>
            <w:vAlign w:val="center"/>
          </w:tcPr>
          <w:p w14:paraId="332E4A4A" w14:textId="77777777" w:rsidR="00E84AF5" w:rsidRPr="00F75651" w:rsidRDefault="00E84AF5" w:rsidP="00C9023C">
            <w:pPr>
              <w:jc w:val="center"/>
              <w:rPr>
                <w:rFonts w:cs="Arial"/>
                <w:i/>
                <w:iCs/>
                <w:szCs w:val="20"/>
              </w:rPr>
            </w:pPr>
          </w:p>
        </w:tc>
      </w:tr>
      <w:tr w:rsidR="00E84AF5" w:rsidRPr="00F75651" w14:paraId="2A61C58E" w14:textId="77777777" w:rsidTr="00133110">
        <w:trPr>
          <w:trHeight w:val="454"/>
        </w:trPr>
        <w:tc>
          <w:tcPr>
            <w:tcW w:w="740" w:type="dxa"/>
            <w:vAlign w:val="center"/>
          </w:tcPr>
          <w:p w14:paraId="0F94F5FD" w14:textId="77777777" w:rsidR="00E84AF5" w:rsidRPr="00F75651" w:rsidRDefault="00E84AF5" w:rsidP="00C9023C">
            <w:pPr>
              <w:jc w:val="center"/>
              <w:rPr>
                <w:rFonts w:cs="Arial"/>
                <w:i/>
                <w:iCs/>
                <w:szCs w:val="20"/>
              </w:rPr>
            </w:pPr>
            <w:r w:rsidRPr="00F75651">
              <w:rPr>
                <w:rFonts w:cs="Arial"/>
                <w:i/>
                <w:iCs/>
                <w:szCs w:val="20"/>
              </w:rPr>
              <w:t>2.4.2</w:t>
            </w:r>
          </w:p>
        </w:tc>
        <w:tc>
          <w:tcPr>
            <w:tcW w:w="2291" w:type="dxa"/>
            <w:vAlign w:val="center"/>
          </w:tcPr>
          <w:p w14:paraId="60ADB11E" w14:textId="77777777" w:rsidR="00E84AF5" w:rsidRPr="00F75651" w:rsidRDefault="00E84AF5" w:rsidP="00C9023C">
            <w:pPr>
              <w:pStyle w:val="Default"/>
              <w:jc w:val="center"/>
              <w:rPr>
                <w:rFonts w:ascii="Arial" w:hAnsi="Arial" w:cs="Arial"/>
                <w:sz w:val="20"/>
                <w:szCs w:val="20"/>
              </w:rPr>
            </w:pPr>
            <w:r w:rsidRPr="00F75651">
              <w:rPr>
                <w:rFonts w:ascii="Arial" w:hAnsi="Arial" w:cs="Arial"/>
                <w:sz w:val="20"/>
                <w:szCs w:val="20"/>
              </w:rPr>
              <w:t>Habitats - Management strategy</w:t>
            </w:r>
          </w:p>
        </w:tc>
        <w:tc>
          <w:tcPr>
            <w:tcW w:w="1217" w:type="dxa"/>
            <w:vAlign w:val="center"/>
          </w:tcPr>
          <w:p w14:paraId="0270AD4F" w14:textId="77777777" w:rsidR="00E84AF5" w:rsidRPr="00F75651" w:rsidRDefault="00E84AF5" w:rsidP="00C9023C">
            <w:pPr>
              <w:jc w:val="center"/>
              <w:rPr>
                <w:rFonts w:cs="Arial"/>
                <w:i/>
                <w:iCs/>
                <w:szCs w:val="20"/>
              </w:rPr>
            </w:pPr>
          </w:p>
        </w:tc>
        <w:tc>
          <w:tcPr>
            <w:tcW w:w="1276" w:type="dxa"/>
            <w:vAlign w:val="center"/>
          </w:tcPr>
          <w:p w14:paraId="37B56845" w14:textId="77777777" w:rsidR="00E84AF5" w:rsidRPr="00F75651" w:rsidRDefault="00E84AF5" w:rsidP="00C9023C">
            <w:pPr>
              <w:jc w:val="center"/>
              <w:rPr>
                <w:rFonts w:cs="Arial"/>
                <w:i/>
                <w:iCs/>
                <w:szCs w:val="20"/>
              </w:rPr>
            </w:pPr>
          </w:p>
        </w:tc>
        <w:tc>
          <w:tcPr>
            <w:tcW w:w="1266" w:type="dxa"/>
            <w:vAlign w:val="center"/>
          </w:tcPr>
          <w:p w14:paraId="456DFE3A" w14:textId="77777777" w:rsidR="00E84AF5" w:rsidRPr="00F75651" w:rsidRDefault="00E84AF5" w:rsidP="00C9023C">
            <w:pPr>
              <w:jc w:val="center"/>
              <w:rPr>
                <w:rFonts w:cs="Arial"/>
                <w:i/>
                <w:iCs/>
                <w:szCs w:val="20"/>
              </w:rPr>
            </w:pPr>
          </w:p>
        </w:tc>
        <w:tc>
          <w:tcPr>
            <w:tcW w:w="1052" w:type="dxa"/>
            <w:vAlign w:val="center"/>
          </w:tcPr>
          <w:p w14:paraId="27BEDBC7" w14:textId="77777777" w:rsidR="00E84AF5" w:rsidRPr="00F75651" w:rsidRDefault="00E84AF5" w:rsidP="00C9023C">
            <w:pPr>
              <w:jc w:val="center"/>
              <w:rPr>
                <w:rFonts w:cs="Arial"/>
                <w:i/>
                <w:iCs/>
                <w:szCs w:val="20"/>
              </w:rPr>
            </w:pPr>
          </w:p>
        </w:tc>
        <w:tc>
          <w:tcPr>
            <w:tcW w:w="1008" w:type="dxa"/>
            <w:vAlign w:val="center"/>
          </w:tcPr>
          <w:p w14:paraId="60021990" w14:textId="77777777" w:rsidR="00E84AF5" w:rsidRPr="00F75651" w:rsidRDefault="00E84AF5" w:rsidP="00C9023C">
            <w:pPr>
              <w:jc w:val="center"/>
              <w:rPr>
                <w:rFonts w:cs="Arial"/>
                <w:i/>
                <w:iCs/>
                <w:szCs w:val="20"/>
              </w:rPr>
            </w:pPr>
          </w:p>
        </w:tc>
        <w:tc>
          <w:tcPr>
            <w:tcW w:w="1361" w:type="dxa"/>
            <w:vAlign w:val="center"/>
          </w:tcPr>
          <w:p w14:paraId="4B9B92F6" w14:textId="77777777" w:rsidR="00E84AF5" w:rsidRPr="00F75651" w:rsidRDefault="00E84AF5" w:rsidP="00C9023C">
            <w:pPr>
              <w:jc w:val="center"/>
              <w:rPr>
                <w:rFonts w:cs="Arial"/>
                <w:i/>
                <w:iCs/>
                <w:szCs w:val="20"/>
              </w:rPr>
            </w:pPr>
          </w:p>
        </w:tc>
      </w:tr>
      <w:tr w:rsidR="00E84AF5" w:rsidRPr="00F75651" w14:paraId="11B52B32" w14:textId="77777777" w:rsidTr="00133110">
        <w:trPr>
          <w:trHeight w:val="454"/>
        </w:trPr>
        <w:tc>
          <w:tcPr>
            <w:tcW w:w="740" w:type="dxa"/>
            <w:vAlign w:val="center"/>
          </w:tcPr>
          <w:p w14:paraId="03E4986E" w14:textId="77777777" w:rsidR="00E84AF5" w:rsidRPr="00F75651" w:rsidRDefault="00E84AF5" w:rsidP="00C9023C">
            <w:pPr>
              <w:jc w:val="center"/>
              <w:rPr>
                <w:rFonts w:cs="Arial"/>
                <w:i/>
                <w:iCs/>
                <w:szCs w:val="20"/>
              </w:rPr>
            </w:pPr>
            <w:r w:rsidRPr="00F75651">
              <w:rPr>
                <w:rFonts w:cs="Arial"/>
                <w:i/>
                <w:iCs/>
                <w:szCs w:val="20"/>
              </w:rPr>
              <w:t>2.4.3</w:t>
            </w:r>
          </w:p>
        </w:tc>
        <w:tc>
          <w:tcPr>
            <w:tcW w:w="2291" w:type="dxa"/>
            <w:vAlign w:val="center"/>
          </w:tcPr>
          <w:p w14:paraId="73B85E25" w14:textId="77777777" w:rsidR="00E84AF5" w:rsidRPr="00F75651" w:rsidRDefault="00E84AF5" w:rsidP="00C9023C">
            <w:pPr>
              <w:pStyle w:val="Default"/>
              <w:jc w:val="center"/>
              <w:rPr>
                <w:rFonts w:ascii="Arial" w:hAnsi="Arial" w:cs="Arial"/>
                <w:i/>
                <w:iCs/>
                <w:sz w:val="20"/>
                <w:szCs w:val="20"/>
              </w:rPr>
            </w:pPr>
            <w:r w:rsidRPr="00F75651">
              <w:rPr>
                <w:rFonts w:ascii="Arial" w:hAnsi="Arial" w:cs="Arial"/>
                <w:sz w:val="20"/>
                <w:szCs w:val="20"/>
              </w:rPr>
              <w:t>Habitats - Information/Monitoring</w:t>
            </w:r>
          </w:p>
        </w:tc>
        <w:tc>
          <w:tcPr>
            <w:tcW w:w="1217" w:type="dxa"/>
            <w:vAlign w:val="center"/>
          </w:tcPr>
          <w:p w14:paraId="03009566" w14:textId="77777777" w:rsidR="00E84AF5" w:rsidRPr="00F75651" w:rsidRDefault="00E84AF5" w:rsidP="00C9023C">
            <w:pPr>
              <w:jc w:val="center"/>
              <w:rPr>
                <w:rFonts w:cs="Arial"/>
                <w:i/>
                <w:iCs/>
                <w:szCs w:val="20"/>
              </w:rPr>
            </w:pPr>
          </w:p>
        </w:tc>
        <w:tc>
          <w:tcPr>
            <w:tcW w:w="1276" w:type="dxa"/>
            <w:vAlign w:val="center"/>
          </w:tcPr>
          <w:p w14:paraId="48702985" w14:textId="77777777" w:rsidR="00E84AF5" w:rsidRPr="00F75651" w:rsidRDefault="00E84AF5" w:rsidP="00C9023C">
            <w:pPr>
              <w:jc w:val="center"/>
              <w:rPr>
                <w:rFonts w:cs="Arial"/>
                <w:i/>
                <w:iCs/>
                <w:szCs w:val="20"/>
              </w:rPr>
            </w:pPr>
          </w:p>
        </w:tc>
        <w:tc>
          <w:tcPr>
            <w:tcW w:w="1266" w:type="dxa"/>
            <w:vAlign w:val="center"/>
          </w:tcPr>
          <w:p w14:paraId="11F5A764" w14:textId="77777777" w:rsidR="00E84AF5" w:rsidRPr="00F75651" w:rsidRDefault="00E84AF5" w:rsidP="00C9023C">
            <w:pPr>
              <w:jc w:val="center"/>
              <w:rPr>
                <w:rFonts w:cs="Arial"/>
                <w:i/>
                <w:iCs/>
                <w:szCs w:val="20"/>
              </w:rPr>
            </w:pPr>
          </w:p>
        </w:tc>
        <w:tc>
          <w:tcPr>
            <w:tcW w:w="1052" w:type="dxa"/>
            <w:vAlign w:val="center"/>
          </w:tcPr>
          <w:p w14:paraId="18236A2B" w14:textId="77777777" w:rsidR="00E84AF5" w:rsidRPr="00F75651" w:rsidRDefault="00E84AF5" w:rsidP="00C9023C">
            <w:pPr>
              <w:jc w:val="center"/>
              <w:rPr>
                <w:rFonts w:cs="Arial"/>
                <w:i/>
                <w:iCs/>
                <w:szCs w:val="20"/>
              </w:rPr>
            </w:pPr>
          </w:p>
        </w:tc>
        <w:tc>
          <w:tcPr>
            <w:tcW w:w="1008" w:type="dxa"/>
            <w:vAlign w:val="center"/>
          </w:tcPr>
          <w:p w14:paraId="21ACA800" w14:textId="77777777" w:rsidR="00E84AF5" w:rsidRPr="00F75651" w:rsidRDefault="00E84AF5" w:rsidP="00C9023C">
            <w:pPr>
              <w:jc w:val="center"/>
              <w:rPr>
                <w:rFonts w:cs="Arial"/>
                <w:i/>
                <w:iCs/>
                <w:szCs w:val="20"/>
              </w:rPr>
            </w:pPr>
          </w:p>
        </w:tc>
        <w:tc>
          <w:tcPr>
            <w:tcW w:w="1361" w:type="dxa"/>
            <w:vAlign w:val="center"/>
          </w:tcPr>
          <w:p w14:paraId="77B5BA33" w14:textId="77777777" w:rsidR="00E84AF5" w:rsidRPr="00F75651" w:rsidRDefault="00E84AF5" w:rsidP="00C9023C">
            <w:pPr>
              <w:jc w:val="center"/>
              <w:rPr>
                <w:rFonts w:cs="Arial"/>
                <w:i/>
                <w:iCs/>
                <w:szCs w:val="20"/>
              </w:rPr>
            </w:pPr>
          </w:p>
        </w:tc>
      </w:tr>
      <w:tr w:rsidR="00E84AF5" w:rsidRPr="00F75651" w14:paraId="7B85FA91" w14:textId="77777777" w:rsidTr="00133110">
        <w:trPr>
          <w:trHeight w:val="454"/>
        </w:trPr>
        <w:tc>
          <w:tcPr>
            <w:tcW w:w="740" w:type="dxa"/>
            <w:vAlign w:val="center"/>
          </w:tcPr>
          <w:p w14:paraId="6E46C998" w14:textId="77777777" w:rsidR="00E84AF5" w:rsidRPr="00F75651" w:rsidRDefault="00E84AF5" w:rsidP="00C9023C">
            <w:pPr>
              <w:jc w:val="center"/>
              <w:rPr>
                <w:rFonts w:cs="Arial"/>
                <w:i/>
                <w:iCs/>
                <w:szCs w:val="20"/>
              </w:rPr>
            </w:pPr>
            <w:r w:rsidRPr="00F75651">
              <w:rPr>
                <w:rFonts w:cs="Arial"/>
                <w:i/>
                <w:iCs/>
                <w:szCs w:val="20"/>
              </w:rPr>
              <w:t>2.5.1</w:t>
            </w:r>
          </w:p>
        </w:tc>
        <w:tc>
          <w:tcPr>
            <w:tcW w:w="2291" w:type="dxa"/>
            <w:vAlign w:val="center"/>
          </w:tcPr>
          <w:p w14:paraId="2CB0C168" w14:textId="77777777" w:rsidR="00E84AF5" w:rsidRPr="00F75651" w:rsidRDefault="00E84AF5" w:rsidP="00C9023C">
            <w:pPr>
              <w:pStyle w:val="Default"/>
              <w:jc w:val="center"/>
              <w:rPr>
                <w:rFonts w:ascii="Arial" w:hAnsi="Arial" w:cs="Arial"/>
                <w:i/>
                <w:iCs/>
                <w:sz w:val="20"/>
                <w:szCs w:val="20"/>
              </w:rPr>
            </w:pPr>
            <w:r w:rsidRPr="00F75651">
              <w:rPr>
                <w:rFonts w:ascii="Arial" w:hAnsi="Arial" w:cs="Arial"/>
                <w:sz w:val="20"/>
                <w:szCs w:val="20"/>
              </w:rPr>
              <w:t>Ecosystems - Outcome</w:t>
            </w:r>
          </w:p>
        </w:tc>
        <w:tc>
          <w:tcPr>
            <w:tcW w:w="1217" w:type="dxa"/>
            <w:vAlign w:val="center"/>
          </w:tcPr>
          <w:p w14:paraId="13F88FEC" w14:textId="77777777" w:rsidR="00E84AF5" w:rsidRPr="00F75651" w:rsidRDefault="00E84AF5" w:rsidP="00C9023C">
            <w:pPr>
              <w:jc w:val="center"/>
              <w:rPr>
                <w:rFonts w:cs="Arial"/>
                <w:i/>
                <w:iCs/>
                <w:szCs w:val="20"/>
              </w:rPr>
            </w:pPr>
          </w:p>
        </w:tc>
        <w:tc>
          <w:tcPr>
            <w:tcW w:w="1276" w:type="dxa"/>
            <w:vAlign w:val="center"/>
          </w:tcPr>
          <w:p w14:paraId="41B5FBBE" w14:textId="77777777" w:rsidR="00E84AF5" w:rsidRPr="00F75651" w:rsidRDefault="00E84AF5" w:rsidP="00C9023C">
            <w:pPr>
              <w:jc w:val="center"/>
              <w:rPr>
                <w:rFonts w:cs="Arial"/>
                <w:i/>
                <w:iCs/>
                <w:szCs w:val="20"/>
              </w:rPr>
            </w:pPr>
          </w:p>
        </w:tc>
        <w:tc>
          <w:tcPr>
            <w:tcW w:w="1266" w:type="dxa"/>
            <w:vAlign w:val="center"/>
          </w:tcPr>
          <w:p w14:paraId="7D878BE6" w14:textId="77777777" w:rsidR="00E84AF5" w:rsidRPr="00F75651" w:rsidRDefault="00E84AF5" w:rsidP="00C9023C">
            <w:pPr>
              <w:jc w:val="center"/>
              <w:rPr>
                <w:rFonts w:cs="Arial"/>
                <w:i/>
                <w:iCs/>
                <w:szCs w:val="20"/>
              </w:rPr>
            </w:pPr>
          </w:p>
        </w:tc>
        <w:tc>
          <w:tcPr>
            <w:tcW w:w="1052" w:type="dxa"/>
            <w:vAlign w:val="center"/>
          </w:tcPr>
          <w:p w14:paraId="540EFBA0" w14:textId="77777777" w:rsidR="00E84AF5" w:rsidRPr="00F75651" w:rsidRDefault="00E84AF5" w:rsidP="00C9023C">
            <w:pPr>
              <w:jc w:val="center"/>
              <w:rPr>
                <w:rFonts w:cs="Arial"/>
                <w:i/>
                <w:iCs/>
                <w:szCs w:val="20"/>
              </w:rPr>
            </w:pPr>
          </w:p>
        </w:tc>
        <w:tc>
          <w:tcPr>
            <w:tcW w:w="1008" w:type="dxa"/>
            <w:vAlign w:val="center"/>
          </w:tcPr>
          <w:p w14:paraId="5DD819BE" w14:textId="77777777" w:rsidR="00E84AF5" w:rsidRPr="00F75651" w:rsidRDefault="00E84AF5" w:rsidP="00C9023C">
            <w:pPr>
              <w:jc w:val="center"/>
              <w:rPr>
                <w:rFonts w:cs="Arial"/>
                <w:i/>
                <w:iCs/>
                <w:szCs w:val="20"/>
              </w:rPr>
            </w:pPr>
          </w:p>
        </w:tc>
        <w:tc>
          <w:tcPr>
            <w:tcW w:w="1361" w:type="dxa"/>
            <w:vAlign w:val="center"/>
          </w:tcPr>
          <w:p w14:paraId="46606816" w14:textId="77777777" w:rsidR="00E84AF5" w:rsidRPr="00F75651" w:rsidRDefault="00E84AF5" w:rsidP="00C9023C">
            <w:pPr>
              <w:jc w:val="center"/>
              <w:rPr>
                <w:rFonts w:cs="Arial"/>
                <w:i/>
                <w:iCs/>
                <w:szCs w:val="20"/>
              </w:rPr>
            </w:pPr>
          </w:p>
        </w:tc>
      </w:tr>
      <w:tr w:rsidR="00E84AF5" w:rsidRPr="00F75651" w14:paraId="5896B680" w14:textId="77777777" w:rsidTr="00133110">
        <w:trPr>
          <w:trHeight w:val="454"/>
        </w:trPr>
        <w:tc>
          <w:tcPr>
            <w:tcW w:w="740" w:type="dxa"/>
            <w:vAlign w:val="center"/>
          </w:tcPr>
          <w:p w14:paraId="5DEA8010" w14:textId="77777777" w:rsidR="00E84AF5" w:rsidRPr="00F75651" w:rsidRDefault="00E84AF5" w:rsidP="00C9023C">
            <w:pPr>
              <w:jc w:val="center"/>
              <w:rPr>
                <w:rFonts w:cs="Arial"/>
                <w:i/>
                <w:iCs/>
                <w:szCs w:val="20"/>
              </w:rPr>
            </w:pPr>
            <w:r w:rsidRPr="00F75651">
              <w:rPr>
                <w:rFonts w:cs="Arial"/>
                <w:i/>
                <w:iCs/>
                <w:szCs w:val="20"/>
              </w:rPr>
              <w:t>2.5.2</w:t>
            </w:r>
          </w:p>
        </w:tc>
        <w:tc>
          <w:tcPr>
            <w:tcW w:w="2291" w:type="dxa"/>
            <w:vAlign w:val="center"/>
          </w:tcPr>
          <w:p w14:paraId="083FDB87" w14:textId="77777777" w:rsidR="00E84AF5" w:rsidRPr="00F75651" w:rsidRDefault="00E84AF5" w:rsidP="00C9023C">
            <w:pPr>
              <w:pStyle w:val="Default"/>
              <w:jc w:val="center"/>
              <w:rPr>
                <w:rFonts w:ascii="Arial" w:hAnsi="Arial" w:cs="Arial"/>
                <w:i/>
                <w:iCs/>
                <w:sz w:val="20"/>
                <w:szCs w:val="20"/>
              </w:rPr>
            </w:pPr>
            <w:r w:rsidRPr="00F75651">
              <w:rPr>
                <w:rFonts w:ascii="Arial" w:hAnsi="Arial" w:cs="Arial"/>
                <w:sz w:val="20"/>
                <w:szCs w:val="20"/>
              </w:rPr>
              <w:t>Ecosystems - Management strategy</w:t>
            </w:r>
          </w:p>
        </w:tc>
        <w:tc>
          <w:tcPr>
            <w:tcW w:w="1217" w:type="dxa"/>
            <w:vAlign w:val="center"/>
          </w:tcPr>
          <w:p w14:paraId="14D58B3C" w14:textId="77777777" w:rsidR="00E84AF5" w:rsidRPr="00F75651" w:rsidRDefault="00E84AF5" w:rsidP="00C9023C">
            <w:pPr>
              <w:jc w:val="center"/>
              <w:rPr>
                <w:rFonts w:cs="Arial"/>
                <w:i/>
                <w:iCs/>
                <w:szCs w:val="20"/>
              </w:rPr>
            </w:pPr>
          </w:p>
        </w:tc>
        <w:tc>
          <w:tcPr>
            <w:tcW w:w="1276" w:type="dxa"/>
            <w:vAlign w:val="center"/>
          </w:tcPr>
          <w:p w14:paraId="5F4B3152" w14:textId="77777777" w:rsidR="00E84AF5" w:rsidRPr="00F75651" w:rsidRDefault="00E84AF5" w:rsidP="00C9023C">
            <w:pPr>
              <w:jc w:val="center"/>
              <w:rPr>
                <w:rFonts w:cs="Arial"/>
                <w:i/>
                <w:iCs/>
                <w:szCs w:val="20"/>
              </w:rPr>
            </w:pPr>
          </w:p>
        </w:tc>
        <w:tc>
          <w:tcPr>
            <w:tcW w:w="1266" w:type="dxa"/>
            <w:vAlign w:val="center"/>
          </w:tcPr>
          <w:p w14:paraId="62AFFD4A" w14:textId="77777777" w:rsidR="00E84AF5" w:rsidRPr="00F75651" w:rsidRDefault="00E84AF5" w:rsidP="00C9023C">
            <w:pPr>
              <w:jc w:val="center"/>
              <w:rPr>
                <w:rFonts w:cs="Arial"/>
                <w:i/>
                <w:iCs/>
                <w:szCs w:val="20"/>
              </w:rPr>
            </w:pPr>
          </w:p>
        </w:tc>
        <w:tc>
          <w:tcPr>
            <w:tcW w:w="1052" w:type="dxa"/>
            <w:vAlign w:val="center"/>
          </w:tcPr>
          <w:p w14:paraId="1494EC4F" w14:textId="77777777" w:rsidR="00E84AF5" w:rsidRPr="00F75651" w:rsidRDefault="00E84AF5" w:rsidP="00C9023C">
            <w:pPr>
              <w:jc w:val="center"/>
              <w:rPr>
                <w:rFonts w:cs="Arial"/>
                <w:i/>
                <w:iCs/>
                <w:szCs w:val="20"/>
              </w:rPr>
            </w:pPr>
          </w:p>
        </w:tc>
        <w:tc>
          <w:tcPr>
            <w:tcW w:w="1008" w:type="dxa"/>
            <w:vAlign w:val="center"/>
          </w:tcPr>
          <w:p w14:paraId="303A3FCF" w14:textId="77777777" w:rsidR="00E84AF5" w:rsidRPr="00F75651" w:rsidRDefault="00E84AF5" w:rsidP="00C9023C">
            <w:pPr>
              <w:jc w:val="center"/>
              <w:rPr>
                <w:rFonts w:cs="Arial"/>
                <w:i/>
                <w:iCs/>
                <w:szCs w:val="20"/>
              </w:rPr>
            </w:pPr>
          </w:p>
        </w:tc>
        <w:tc>
          <w:tcPr>
            <w:tcW w:w="1361" w:type="dxa"/>
            <w:vAlign w:val="center"/>
          </w:tcPr>
          <w:p w14:paraId="45AEA903" w14:textId="77777777" w:rsidR="00E84AF5" w:rsidRPr="00F75651" w:rsidRDefault="00E84AF5" w:rsidP="00C9023C">
            <w:pPr>
              <w:jc w:val="center"/>
              <w:rPr>
                <w:rFonts w:cs="Arial"/>
                <w:i/>
                <w:iCs/>
                <w:szCs w:val="20"/>
              </w:rPr>
            </w:pPr>
          </w:p>
        </w:tc>
      </w:tr>
      <w:tr w:rsidR="00E84AF5" w:rsidRPr="00F75651" w14:paraId="0A723EE4" w14:textId="77777777" w:rsidTr="00133110">
        <w:trPr>
          <w:trHeight w:val="454"/>
        </w:trPr>
        <w:tc>
          <w:tcPr>
            <w:tcW w:w="740" w:type="dxa"/>
            <w:vAlign w:val="center"/>
          </w:tcPr>
          <w:p w14:paraId="28E4213F" w14:textId="77777777" w:rsidR="00E84AF5" w:rsidRPr="00F75651" w:rsidRDefault="00E84AF5" w:rsidP="00C9023C">
            <w:pPr>
              <w:jc w:val="center"/>
              <w:rPr>
                <w:rFonts w:cs="Arial"/>
                <w:i/>
                <w:iCs/>
                <w:szCs w:val="20"/>
              </w:rPr>
            </w:pPr>
            <w:r w:rsidRPr="00F75651">
              <w:rPr>
                <w:rFonts w:cs="Arial"/>
                <w:i/>
                <w:iCs/>
                <w:szCs w:val="20"/>
              </w:rPr>
              <w:t>2.5.3</w:t>
            </w:r>
          </w:p>
        </w:tc>
        <w:tc>
          <w:tcPr>
            <w:tcW w:w="2291" w:type="dxa"/>
            <w:vAlign w:val="center"/>
          </w:tcPr>
          <w:p w14:paraId="52DC3212" w14:textId="77777777" w:rsidR="00E84AF5" w:rsidRPr="00F75651" w:rsidRDefault="00E84AF5" w:rsidP="00C9023C">
            <w:pPr>
              <w:pStyle w:val="Default"/>
              <w:jc w:val="center"/>
              <w:rPr>
                <w:rFonts w:ascii="Arial" w:hAnsi="Arial" w:cs="Arial"/>
                <w:i/>
                <w:iCs/>
                <w:sz w:val="20"/>
                <w:szCs w:val="20"/>
              </w:rPr>
            </w:pPr>
            <w:r w:rsidRPr="00F75651">
              <w:rPr>
                <w:rFonts w:ascii="Arial" w:hAnsi="Arial" w:cs="Arial"/>
                <w:sz w:val="20"/>
                <w:szCs w:val="20"/>
              </w:rPr>
              <w:t>Ecosystems - Information/Monitoring</w:t>
            </w:r>
          </w:p>
        </w:tc>
        <w:tc>
          <w:tcPr>
            <w:tcW w:w="1217" w:type="dxa"/>
            <w:vAlign w:val="center"/>
          </w:tcPr>
          <w:p w14:paraId="6479C19E" w14:textId="77777777" w:rsidR="00E84AF5" w:rsidRPr="00F75651" w:rsidRDefault="00E84AF5" w:rsidP="00C9023C">
            <w:pPr>
              <w:jc w:val="center"/>
              <w:rPr>
                <w:rFonts w:cs="Arial"/>
                <w:i/>
                <w:iCs/>
                <w:szCs w:val="20"/>
              </w:rPr>
            </w:pPr>
          </w:p>
        </w:tc>
        <w:tc>
          <w:tcPr>
            <w:tcW w:w="1276" w:type="dxa"/>
            <w:vAlign w:val="center"/>
          </w:tcPr>
          <w:p w14:paraId="2E05A583" w14:textId="77777777" w:rsidR="00E84AF5" w:rsidRPr="00F75651" w:rsidRDefault="00E84AF5" w:rsidP="00C9023C">
            <w:pPr>
              <w:jc w:val="center"/>
              <w:rPr>
                <w:rFonts w:cs="Arial"/>
                <w:i/>
                <w:iCs/>
                <w:szCs w:val="20"/>
              </w:rPr>
            </w:pPr>
          </w:p>
        </w:tc>
        <w:tc>
          <w:tcPr>
            <w:tcW w:w="1266" w:type="dxa"/>
            <w:vAlign w:val="center"/>
          </w:tcPr>
          <w:p w14:paraId="29AB67A3" w14:textId="77777777" w:rsidR="00E84AF5" w:rsidRPr="00F75651" w:rsidRDefault="00E84AF5" w:rsidP="00C9023C">
            <w:pPr>
              <w:jc w:val="center"/>
              <w:rPr>
                <w:rFonts w:cs="Arial"/>
                <w:i/>
                <w:iCs/>
                <w:szCs w:val="20"/>
              </w:rPr>
            </w:pPr>
          </w:p>
        </w:tc>
        <w:tc>
          <w:tcPr>
            <w:tcW w:w="1052" w:type="dxa"/>
            <w:vAlign w:val="center"/>
          </w:tcPr>
          <w:p w14:paraId="2FB391E9" w14:textId="77777777" w:rsidR="00E84AF5" w:rsidRPr="00F75651" w:rsidRDefault="00E84AF5" w:rsidP="00C9023C">
            <w:pPr>
              <w:jc w:val="center"/>
              <w:rPr>
                <w:rFonts w:cs="Arial"/>
                <w:i/>
                <w:iCs/>
                <w:szCs w:val="20"/>
              </w:rPr>
            </w:pPr>
          </w:p>
        </w:tc>
        <w:tc>
          <w:tcPr>
            <w:tcW w:w="1008" w:type="dxa"/>
            <w:vAlign w:val="center"/>
          </w:tcPr>
          <w:p w14:paraId="16F16C3E" w14:textId="77777777" w:rsidR="00E84AF5" w:rsidRPr="00F75651" w:rsidRDefault="00E84AF5" w:rsidP="00C9023C">
            <w:pPr>
              <w:jc w:val="center"/>
              <w:rPr>
                <w:rFonts w:cs="Arial"/>
                <w:i/>
                <w:iCs/>
                <w:szCs w:val="20"/>
              </w:rPr>
            </w:pPr>
          </w:p>
        </w:tc>
        <w:tc>
          <w:tcPr>
            <w:tcW w:w="1361" w:type="dxa"/>
            <w:vAlign w:val="center"/>
          </w:tcPr>
          <w:p w14:paraId="46D23CC5" w14:textId="77777777" w:rsidR="00E84AF5" w:rsidRPr="00F75651" w:rsidRDefault="00E84AF5" w:rsidP="00C9023C">
            <w:pPr>
              <w:jc w:val="center"/>
              <w:rPr>
                <w:rFonts w:cs="Arial"/>
                <w:i/>
                <w:iCs/>
                <w:szCs w:val="20"/>
              </w:rPr>
            </w:pPr>
          </w:p>
        </w:tc>
      </w:tr>
      <w:tr w:rsidR="00E84AF5" w:rsidRPr="00F75651" w14:paraId="1056F211" w14:textId="77777777" w:rsidTr="00133110">
        <w:trPr>
          <w:trHeight w:val="454"/>
        </w:trPr>
        <w:tc>
          <w:tcPr>
            <w:tcW w:w="740" w:type="dxa"/>
            <w:vAlign w:val="center"/>
          </w:tcPr>
          <w:p w14:paraId="5BE364D4" w14:textId="77777777" w:rsidR="00E84AF5" w:rsidRPr="00F75651" w:rsidRDefault="00E84AF5" w:rsidP="00C9023C">
            <w:pPr>
              <w:jc w:val="center"/>
              <w:rPr>
                <w:rFonts w:cs="Arial"/>
                <w:i/>
                <w:iCs/>
                <w:szCs w:val="20"/>
              </w:rPr>
            </w:pPr>
            <w:r w:rsidRPr="00F75651">
              <w:rPr>
                <w:szCs w:val="20"/>
              </w:rPr>
              <w:t>3.1.1</w:t>
            </w:r>
          </w:p>
        </w:tc>
        <w:tc>
          <w:tcPr>
            <w:tcW w:w="2291" w:type="dxa"/>
            <w:vAlign w:val="center"/>
          </w:tcPr>
          <w:p w14:paraId="3D9FF51A" w14:textId="77777777" w:rsidR="00E84AF5" w:rsidRPr="00F75651" w:rsidRDefault="00E84AF5" w:rsidP="00C9023C">
            <w:pPr>
              <w:jc w:val="center"/>
              <w:rPr>
                <w:rFonts w:cs="Arial"/>
                <w:i/>
                <w:iCs/>
                <w:szCs w:val="20"/>
              </w:rPr>
            </w:pPr>
            <w:r w:rsidRPr="00F75651">
              <w:rPr>
                <w:szCs w:val="20"/>
              </w:rPr>
              <w:t>Legal &amp;/or customary framework</w:t>
            </w:r>
          </w:p>
        </w:tc>
        <w:tc>
          <w:tcPr>
            <w:tcW w:w="1217" w:type="dxa"/>
            <w:vAlign w:val="center"/>
          </w:tcPr>
          <w:p w14:paraId="3C8AC95A" w14:textId="77777777" w:rsidR="00E84AF5" w:rsidRPr="00F75651" w:rsidRDefault="00E84AF5" w:rsidP="00C9023C">
            <w:pPr>
              <w:jc w:val="center"/>
              <w:rPr>
                <w:rFonts w:cs="Arial"/>
                <w:i/>
                <w:iCs/>
                <w:szCs w:val="20"/>
              </w:rPr>
            </w:pPr>
          </w:p>
        </w:tc>
        <w:tc>
          <w:tcPr>
            <w:tcW w:w="1276" w:type="dxa"/>
            <w:vAlign w:val="center"/>
          </w:tcPr>
          <w:p w14:paraId="335B528B" w14:textId="77777777" w:rsidR="00E84AF5" w:rsidRPr="00F75651" w:rsidRDefault="00E84AF5" w:rsidP="00C9023C">
            <w:pPr>
              <w:jc w:val="center"/>
              <w:rPr>
                <w:rFonts w:cs="Arial"/>
                <w:i/>
                <w:iCs/>
                <w:szCs w:val="20"/>
              </w:rPr>
            </w:pPr>
          </w:p>
        </w:tc>
        <w:tc>
          <w:tcPr>
            <w:tcW w:w="1266" w:type="dxa"/>
            <w:vAlign w:val="center"/>
          </w:tcPr>
          <w:p w14:paraId="517A77F6" w14:textId="77777777" w:rsidR="00E84AF5" w:rsidRPr="00F75651" w:rsidRDefault="00E84AF5" w:rsidP="00C9023C">
            <w:pPr>
              <w:jc w:val="center"/>
              <w:rPr>
                <w:rFonts w:cs="Arial"/>
                <w:i/>
                <w:iCs/>
                <w:szCs w:val="20"/>
              </w:rPr>
            </w:pPr>
          </w:p>
        </w:tc>
        <w:tc>
          <w:tcPr>
            <w:tcW w:w="1052" w:type="dxa"/>
            <w:vAlign w:val="center"/>
          </w:tcPr>
          <w:p w14:paraId="6258ED8F" w14:textId="77777777" w:rsidR="00E84AF5" w:rsidRPr="00F75651" w:rsidRDefault="00E84AF5" w:rsidP="00C9023C">
            <w:pPr>
              <w:jc w:val="center"/>
              <w:rPr>
                <w:rFonts w:cs="Arial"/>
                <w:i/>
                <w:iCs/>
                <w:szCs w:val="20"/>
              </w:rPr>
            </w:pPr>
          </w:p>
        </w:tc>
        <w:tc>
          <w:tcPr>
            <w:tcW w:w="1008" w:type="dxa"/>
            <w:vAlign w:val="center"/>
          </w:tcPr>
          <w:p w14:paraId="089E74F3" w14:textId="77777777" w:rsidR="00E84AF5" w:rsidRPr="00F75651" w:rsidRDefault="00E84AF5" w:rsidP="00C9023C">
            <w:pPr>
              <w:jc w:val="center"/>
              <w:rPr>
                <w:rFonts w:cs="Arial"/>
                <w:i/>
                <w:iCs/>
                <w:szCs w:val="20"/>
              </w:rPr>
            </w:pPr>
          </w:p>
        </w:tc>
        <w:tc>
          <w:tcPr>
            <w:tcW w:w="1361" w:type="dxa"/>
            <w:vAlign w:val="center"/>
          </w:tcPr>
          <w:p w14:paraId="41F93444" w14:textId="77777777" w:rsidR="00E84AF5" w:rsidRPr="00F75651" w:rsidRDefault="00E84AF5" w:rsidP="00C9023C">
            <w:pPr>
              <w:jc w:val="center"/>
              <w:rPr>
                <w:rFonts w:cs="Arial"/>
                <w:i/>
                <w:iCs/>
                <w:szCs w:val="20"/>
              </w:rPr>
            </w:pPr>
          </w:p>
        </w:tc>
      </w:tr>
      <w:tr w:rsidR="00E84AF5" w:rsidRPr="00F75651" w14:paraId="76C6E0E3" w14:textId="77777777" w:rsidTr="00133110">
        <w:trPr>
          <w:trHeight w:val="454"/>
        </w:trPr>
        <w:tc>
          <w:tcPr>
            <w:tcW w:w="740" w:type="dxa"/>
            <w:vAlign w:val="center"/>
          </w:tcPr>
          <w:p w14:paraId="72913616" w14:textId="77777777" w:rsidR="00E84AF5" w:rsidRPr="00F75651" w:rsidRDefault="00E84AF5" w:rsidP="00C9023C">
            <w:pPr>
              <w:jc w:val="center"/>
              <w:rPr>
                <w:rFonts w:cs="Arial"/>
                <w:i/>
                <w:iCs/>
                <w:szCs w:val="20"/>
              </w:rPr>
            </w:pPr>
            <w:r w:rsidRPr="00F75651">
              <w:rPr>
                <w:szCs w:val="20"/>
              </w:rPr>
              <w:t>3.1.2</w:t>
            </w:r>
          </w:p>
        </w:tc>
        <w:tc>
          <w:tcPr>
            <w:tcW w:w="2291" w:type="dxa"/>
            <w:vAlign w:val="center"/>
          </w:tcPr>
          <w:p w14:paraId="47D4E7DF" w14:textId="77777777" w:rsidR="00E84AF5" w:rsidRPr="00F75651" w:rsidRDefault="00E84AF5" w:rsidP="00C9023C">
            <w:pPr>
              <w:jc w:val="center"/>
              <w:rPr>
                <w:rFonts w:cs="Arial"/>
                <w:i/>
                <w:iCs/>
                <w:szCs w:val="20"/>
              </w:rPr>
            </w:pPr>
            <w:r w:rsidRPr="00F75651">
              <w:rPr>
                <w:szCs w:val="20"/>
              </w:rPr>
              <w:t>Consultation, roles &amp; responsibilities</w:t>
            </w:r>
          </w:p>
        </w:tc>
        <w:tc>
          <w:tcPr>
            <w:tcW w:w="1217" w:type="dxa"/>
            <w:vAlign w:val="center"/>
          </w:tcPr>
          <w:p w14:paraId="4DD035D8" w14:textId="77777777" w:rsidR="00E84AF5" w:rsidRPr="00F75651" w:rsidRDefault="00E84AF5" w:rsidP="00C9023C">
            <w:pPr>
              <w:jc w:val="center"/>
              <w:rPr>
                <w:rFonts w:cs="Arial"/>
                <w:i/>
                <w:iCs/>
                <w:szCs w:val="20"/>
              </w:rPr>
            </w:pPr>
          </w:p>
        </w:tc>
        <w:tc>
          <w:tcPr>
            <w:tcW w:w="1276" w:type="dxa"/>
            <w:vAlign w:val="center"/>
          </w:tcPr>
          <w:p w14:paraId="47AE8585" w14:textId="77777777" w:rsidR="00E84AF5" w:rsidRPr="00F75651" w:rsidRDefault="00E84AF5" w:rsidP="00C9023C">
            <w:pPr>
              <w:jc w:val="center"/>
              <w:rPr>
                <w:rFonts w:cs="Arial"/>
                <w:i/>
                <w:iCs/>
                <w:szCs w:val="20"/>
              </w:rPr>
            </w:pPr>
          </w:p>
        </w:tc>
        <w:tc>
          <w:tcPr>
            <w:tcW w:w="1266" w:type="dxa"/>
            <w:vAlign w:val="center"/>
          </w:tcPr>
          <w:p w14:paraId="0D45284B" w14:textId="77777777" w:rsidR="00E84AF5" w:rsidRPr="00F75651" w:rsidRDefault="00E84AF5" w:rsidP="00C9023C">
            <w:pPr>
              <w:jc w:val="center"/>
              <w:rPr>
                <w:rFonts w:cs="Arial"/>
                <w:i/>
                <w:iCs/>
                <w:szCs w:val="20"/>
              </w:rPr>
            </w:pPr>
          </w:p>
        </w:tc>
        <w:tc>
          <w:tcPr>
            <w:tcW w:w="1052" w:type="dxa"/>
            <w:vAlign w:val="center"/>
          </w:tcPr>
          <w:p w14:paraId="31278B15" w14:textId="77777777" w:rsidR="00E84AF5" w:rsidRPr="00F75651" w:rsidRDefault="00E84AF5" w:rsidP="00C9023C">
            <w:pPr>
              <w:jc w:val="center"/>
              <w:rPr>
                <w:rFonts w:cs="Arial"/>
                <w:i/>
                <w:iCs/>
                <w:szCs w:val="20"/>
              </w:rPr>
            </w:pPr>
          </w:p>
        </w:tc>
        <w:tc>
          <w:tcPr>
            <w:tcW w:w="1008" w:type="dxa"/>
            <w:vAlign w:val="center"/>
          </w:tcPr>
          <w:p w14:paraId="550F6331" w14:textId="77777777" w:rsidR="00E84AF5" w:rsidRPr="00F75651" w:rsidRDefault="00E84AF5" w:rsidP="00C9023C">
            <w:pPr>
              <w:jc w:val="center"/>
              <w:rPr>
                <w:rFonts w:cs="Arial"/>
                <w:i/>
                <w:iCs/>
                <w:szCs w:val="20"/>
              </w:rPr>
            </w:pPr>
          </w:p>
        </w:tc>
        <w:tc>
          <w:tcPr>
            <w:tcW w:w="1361" w:type="dxa"/>
            <w:vAlign w:val="center"/>
          </w:tcPr>
          <w:p w14:paraId="4A5D4257" w14:textId="77777777" w:rsidR="00E84AF5" w:rsidRPr="00F75651" w:rsidRDefault="00E84AF5" w:rsidP="00C9023C">
            <w:pPr>
              <w:jc w:val="center"/>
              <w:rPr>
                <w:rFonts w:cs="Arial"/>
                <w:i/>
                <w:iCs/>
                <w:szCs w:val="20"/>
              </w:rPr>
            </w:pPr>
          </w:p>
        </w:tc>
      </w:tr>
      <w:tr w:rsidR="00E84AF5" w:rsidRPr="00F75651" w14:paraId="3439BA94" w14:textId="77777777" w:rsidTr="00133110">
        <w:trPr>
          <w:trHeight w:val="454"/>
        </w:trPr>
        <w:tc>
          <w:tcPr>
            <w:tcW w:w="740" w:type="dxa"/>
            <w:vAlign w:val="center"/>
          </w:tcPr>
          <w:p w14:paraId="46AE6A23" w14:textId="77777777" w:rsidR="00E84AF5" w:rsidRPr="00F75651" w:rsidRDefault="00E84AF5" w:rsidP="00C9023C">
            <w:pPr>
              <w:jc w:val="center"/>
              <w:rPr>
                <w:rFonts w:cs="Arial"/>
                <w:i/>
                <w:iCs/>
                <w:szCs w:val="20"/>
              </w:rPr>
            </w:pPr>
            <w:r w:rsidRPr="00F75651">
              <w:rPr>
                <w:szCs w:val="20"/>
              </w:rPr>
              <w:t>3.1.3</w:t>
            </w:r>
          </w:p>
        </w:tc>
        <w:tc>
          <w:tcPr>
            <w:tcW w:w="2291" w:type="dxa"/>
            <w:vAlign w:val="center"/>
          </w:tcPr>
          <w:p w14:paraId="2C2A9C5B" w14:textId="77777777" w:rsidR="00E84AF5" w:rsidRPr="00F75651" w:rsidRDefault="00E84AF5" w:rsidP="00C9023C">
            <w:pPr>
              <w:jc w:val="center"/>
              <w:rPr>
                <w:rFonts w:cs="Arial"/>
                <w:i/>
                <w:iCs/>
                <w:szCs w:val="20"/>
              </w:rPr>
            </w:pPr>
            <w:r w:rsidRPr="00F75651">
              <w:rPr>
                <w:szCs w:val="20"/>
              </w:rPr>
              <w:t>Long term objectives</w:t>
            </w:r>
          </w:p>
        </w:tc>
        <w:tc>
          <w:tcPr>
            <w:tcW w:w="1217" w:type="dxa"/>
            <w:vAlign w:val="center"/>
          </w:tcPr>
          <w:p w14:paraId="79BD0827" w14:textId="77777777" w:rsidR="00E84AF5" w:rsidRPr="00F75651" w:rsidRDefault="00E84AF5" w:rsidP="00C9023C">
            <w:pPr>
              <w:jc w:val="center"/>
              <w:rPr>
                <w:rFonts w:cs="Arial"/>
                <w:i/>
                <w:iCs/>
                <w:szCs w:val="20"/>
              </w:rPr>
            </w:pPr>
          </w:p>
        </w:tc>
        <w:tc>
          <w:tcPr>
            <w:tcW w:w="1276" w:type="dxa"/>
            <w:vAlign w:val="center"/>
          </w:tcPr>
          <w:p w14:paraId="63EEA9BD" w14:textId="77777777" w:rsidR="00E84AF5" w:rsidRPr="00F75651" w:rsidRDefault="00E84AF5" w:rsidP="00C9023C">
            <w:pPr>
              <w:jc w:val="center"/>
              <w:rPr>
                <w:rFonts w:cs="Arial"/>
                <w:i/>
                <w:iCs/>
                <w:szCs w:val="20"/>
              </w:rPr>
            </w:pPr>
          </w:p>
        </w:tc>
        <w:tc>
          <w:tcPr>
            <w:tcW w:w="1266" w:type="dxa"/>
            <w:vAlign w:val="center"/>
          </w:tcPr>
          <w:p w14:paraId="55F2B550" w14:textId="77777777" w:rsidR="00E84AF5" w:rsidRPr="00F75651" w:rsidRDefault="00E84AF5" w:rsidP="00C9023C">
            <w:pPr>
              <w:jc w:val="center"/>
              <w:rPr>
                <w:rFonts w:cs="Arial"/>
                <w:i/>
                <w:iCs/>
                <w:szCs w:val="20"/>
              </w:rPr>
            </w:pPr>
          </w:p>
        </w:tc>
        <w:tc>
          <w:tcPr>
            <w:tcW w:w="1052" w:type="dxa"/>
            <w:vAlign w:val="center"/>
          </w:tcPr>
          <w:p w14:paraId="5B22AF5A" w14:textId="77777777" w:rsidR="00E84AF5" w:rsidRPr="00F75651" w:rsidRDefault="00E84AF5" w:rsidP="00C9023C">
            <w:pPr>
              <w:jc w:val="center"/>
              <w:rPr>
                <w:rFonts w:cs="Arial"/>
                <w:i/>
                <w:iCs/>
                <w:szCs w:val="20"/>
              </w:rPr>
            </w:pPr>
          </w:p>
        </w:tc>
        <w:tc>
          <w:tcPr>
            <w:tcW w:w="1008" w:type="dxa"/>
            <w:vAlign w:val="center"/>
          </w:tcPr>
          <w:p w14:paraId="5CAE021C" w14:textId="77777777" w:rsidR="00E84AF5" w:rsidRPr="00F75651" w:rsidRDefault="00E84AF5" w:rsidP="00C9023C">
            <w:pPr>
              <w:jc w:val="center"/>
              <w:rPr>
                <w:rFonts w:cs="Arial"/>
                <w:i/>
                <w:iCs/>
                <w:szCs w:val="20"/>
              </w:rPr>
            </w:pPr>
          </w:p>
        </w:tc>
        <w:tc>
          <w:tcPr>
            <w:tcW w:w="1361" w:type="dxa"/>
            <w:vAlign w:val="center"/>
          </w:tcPr>
          <w:p w14:paraId="1A93D406" w14:textId="77777777" w:rsidR="00E84AF5" w:rsidRPr="00F75651" w:rsidRDefault="00E84AF5" w:rsidP="00C9023C">
            <w:pPr>
              <w:jc w:val="center"/>
              <w:rPr>
                <w:rFonts w:cs="Arial"/>
                <w:i/>
                <w:iCs/>
                <w:szCs w:val="20"/>
              </w:rPr>
            </w:pPr>
          </w:p>
        </w:tc>
      </w:tr>
      <w:tr w:rsidR="00E84AF5" w:rsidRPr="00F75651" w14:paraId="63390B4C" w14:textId="77777777" w:rsidTr="00133110">
        <w:trPr>
          <w:trHeight w:val="454"/>
        </w:trPr>
        <w:tc>
          <w:tcPr>
            <w:tcW w:w="740" w:type="dxa"/>
            <w:vAlign w:val="center"/>
          </w:tcPr>
          <w:p w14:paraId="25B795C9" w14:textId="77777777" w:rsidR="00E84AF5" w:rsidRPr="00F75651" w:rsidRDefault="00E84AF5" w:rsidP="00C9023C">
            <w:pPr>
              <w:jc w:val="center"/>
              <w:rPr>
                <w:rFonts w:cs="Arial"/>
                <w:i/>
                <w:iCs/>
                <w:szCs w:val="20"/>
              </w:rPr>
            </w:pPr>
            <w:r w:rsidRPr="00F75651">
              <w:rPr>
                <w:szCs w:val="20"/>
              </w:rPr>
              <w:t>3.2.1</w:t>
            </w:r>
          </w:p>
        </w:tc>
        <w:tc>
          <w:tcPr>
            <w:tcW w:w="2291" w:type="dxa"/>
            <w:vAlign w:val="center"/>
          </w:tcPr>
          <w:p w14:paraId="0EFA0794" w14:textId="77777777" w:rsidR="00E84AF5" w:rsidRPr="00F75651" w:rsidRDefault="00E84AF5" w:rsidP="00C9023C">
            <w:pPr>
              <w:jc w:val="center"/>
              <w:rPr>
                <w:rFonts w:cs="Arial"/>
                <w:i/>
                <w:iCs/>
                <w:szCs w:val="20"/>
              </w:rPr>
            </w:pPr>
            <w:r w:rsidRPr="00F75651">
              <w:rPr>
                <w:szCs w:val="20"/>
              </w:rPr>
              <w:t>Fishery specific objectives</w:t>
            </w:r>
          </w:p>
        </w:tc>
        <w:tc>
          <w:tcPr>
            <w:tcW w:w="1217" w:type="dxa"/>
            <w:vAlign w:val="center"/>
          </w:tcPr>
          <w:p w14:paraId="29017E27" w14:textId="77777777" w:rsidR="00E84AF5" w:rsidRPr="00F75651" w:rsidRDefault="00E84AF5" w:rsidP="00C9023C">
            <w:pPr>
              <w:jc w:val="center"/>
              <w:rPr>
                <w:rFonts w:cs="Arial"/>
                <w:i/>
                <w:iCs/>
                <w:szCs w:val="20"/>
              </w:rPr>
            </w:pPr>
          </w:p>
        </w:tc>
        <w:tc>
          <w:tcPr>
            <w:tcW w:w="1276" w:type="dxa"/>
            <w:vAlign w:val="center"/>
          </w:tcPr>
          <w:p w14:paraId="3951594A" w14:textId="77777777" w:rsidR="00E84AF5" w:rsidRPr="00F75651" w:rsidRDefault="00E84AF5" w:rsidP="00C9023C">
            <w:pPr>
              <w:jc w:val="center"/>
              <w:rPr>
                <w:rFonts w:cs="Arial"/>
                <w:i/>
                <w:iCs/>
                <w:szCs w:val="20"/>
              </w:rPr>
            </w:pPr>
          </w:p>
        </w:tc>
        <w:tc>
          <w:tcPr>
            <w:tcW w:w="1266" w:type="dxa"/>
            <w:vAlign w:val="center"/>
          </w:tcPr>
          <w:p w14:paraId="00DB2B6D" w14:textId="77777777" w:rsidR="00E84AF5" w:rsidRPr="00F75651" w:rsidRDefault="00E84AF5" w:rsidP="00C9023C">
            <w:pPr>
              <w:jc w:val="center"/>
              <w:rPr>
                <w:rFonts w:cs="Arial"/>
                <w:i/>
                <w:iCs/>
                <w:szCs w:val="20"/>
              </w:rPr>
            </w:pPr>
          </w:p>
        </w:tc>
        <w:tc>
          <w:tcPr>
            <w:tcW w:w="1052" w:type="dxa"/>
            <w:vAlign w:val="center"/>
          </w:tcPr>
          <w:p w14:paraId="731DA945" w14:textId="77777777" w:rsidR="00E84AF5" w:rsidRPr="00F75651" w:rsidRDefault="00E84AF5" w:rsidP="00C9023C">
            <w:pPr>
              <w:jc w:val="center"/>
              <w:rPr>
                <w:rFonts w:cs="Arial"/>
                <w:i/>
                <w:iCs/>
                <w:szCs w:val="20"/>
              </w:rPr>
            </w:pPr>
          </w:p>
        </w:tc>
        <w:tc>
          <w:tcPr>
            <w:tcW w:w="1008" w:type="dxa"/>
            <w:vAlign w:val="center"/>
          </w:tcPr>
          <w:p w14:paraId="53F3B081" w14:textId="77777777" w:rsidR="00E84AF5" w:rsidRPr="00F75651" w:rsidRDefault="00E84AF5" w:rsidP="00C9023C">
            <w:pPr>
              <w:jc w:val="center"/>
              <w:rPr>
                <w:rFonts w:cs="Arial"/>
                <w:i/>
                <w:iCs/>
                <w:szCs w:val="20"/>
              </w:rPr>
            </w:pPr>
          </w:p>
        </w:tc>
        <w:tc>
          <w:tcPr>
            <w:tcW w:w="1361" w:type="dxa"/>
            <w:vAlign w:val="center"/>
          </w:tcPr>
          <w:p w14:paraId="46C73495" w14:textId="77777777" w:rsidR="00E84AF5" w:rsidRPr="00F75651" w:rsidRDefault="00E84AF5" w:rsidP="00C9023C">
            <w:pPr>
              <w:jc w:val="center"/>
              <w:rPr>
                <w:rFonts w:cs="Arial"/>
                <w:i/>
                <w:iCs/>
                <w:szCs w:val="20"/>
              </w:rPr>
            </w:pPr>
          </w:p>
        </w:tc>
      </w:tr>
      <w:tr w:rsidR="00E84AF5" w:rsidRPr="00F75651" w14:paraId="03E54476" w14:textId="77777777" w:rsidTr="00133110">
        <w:trPr>
          <w:trHeight w:val="454"/>
        </w:trPr>
        <w:tc>
          <w:tcPr>
            <w:tcW w:w="740" w:type="dxa"/>
            <w:vAlign w:val="center"/>
          </w:tcPr>
          <w:p w14:paraId="1E735447" w14:textId="77777777" w:rsidR="00E84AF5" w:rsidRPr="00F75651" w:rsidRDefault="00E84AF5" w:rsidP="00C9023C">
            <w:pPr>
              <w:jc w:val="center"/>
              <w:rPr>
                <w:rFonts w:cs="Arial"/>
                <w:i/>
                <w:iCs/>
                <w:szCs w:val="20"/>
              </w:rPr>
            </w:pPr>
            <w:r w:rsidRPr="00F75651">
              <w:rPr>
                <w:szCs w:val="20"/>
              </w:rPr>
              <w:t>3.2.2</w:t>
            </w:r>
          </w:p>
        </w:tc>
        <w:tc>
          <w:tcPr>
            <w:tcW w:w="2291" w:type="dxa"/>
            <w:vAlign w:val="center"/>
          </w:tcPr>
          <w:p w14:paraId="4974F053" w14:textId="77777777" w:rsidR="00E84AF5" w:rsidRPr="00F75651" w:rsidRDefault="00E84AF5" w:rsidP="00C9023C">
            <w:pPr>
              <w:jc w:val="center"/>
              <w:rPr>
                <w:rFonts w:cs="Arial"/>
                <w:i/>
                <w:iCs/>
                <w:szCs w:val="20"/>
              </w:rPr>
            </w:pPr>
            <w:r w:rsidRPr="00F75651">
              <w:rPr>
                <w:szCs w:val="20"/>
              </w:rPr>
              <w:t>Decision making processes</w:t>
            </w:r>
          </w:p>
        </w:tc>
        <w:tc>
          <w:tcPr>
            <w:tcW w:w="1217" w:type="dxa"/>
            <w:vAlign w:val="center"/>
          </w:tcPr>
          <w:p w14:paraId="26347366" w14:textId="77777777" w:rsidR="00E84AF5" w:rsidRPr="00F75651" w:rsidRDefault="00E84AF5" w:rsidP="00C9023C">
            <w:pPr>
              <w:jc w:val="center"/>
              <w:rPr>
                <w:rFonts w:cs="Arial"/>
                <w:i/>
                <w:iCs/>
                <w:szCs w:val="20"/>
              </w:rPr>
            </w:pPr>
          </w:p>
        </w:tc>
        <w:tc>
          <w:tcPr>
            <w:tcW w:w="1276" w:type="dxa"/>
            <w:vAlign w:val="center"/>
          </w:tcPr>
          <w:p w14:paraId="453BE253" w14:textId="77777777" w:rsidR="00E84AF5" w:rsidRPr="00F75651" w:rsidRDefault="00E84AF5" w:rsidP="00C9023C">
            <w:pPr>
              <w:jc w:val="center"/>
              <w:rPr>
                <w:rFonts w:cs="Arial"/>
                <w:i/>
                <w:iCs/>
                <w:szCs w:val="20"/>
              </w:rPr>
            </w:pPr>
          </w:p>
        </w:tc>
        <w:tc>
          <w:tcPr>
            <w:tcW w:w="1266" w:type="dxa"/>
            <w:vAlign w:val="center"/>
          </w:tcPr>
          <w:p w14:paraId="256674ED" w14:textId="77777777" w:rsidR="00E84AF5" w:rsidRPr="00F75651" w:rsidRDefault="00E84AF5" w:rsidP="00C9023C">
            <w:pPr>
              <w:jc w:val="center"/>
              <w:rPr>
                <w:rFonts w:cs="Arial"/>
                <w:i/>
                <w:iCs/>
                <w:szCs w:val="20"/>
              </w:rPr>
            </w:pPr>
          </w:p>
        </w:tc>
        <w:tc>
          <w:tcPr>
            <w:tcW w:w="1052" w:type="dxa"/>
            <w:vAlign w:val="center"/>
          </w:tcPr>
          <w:p w14:paraId="66A07BB7" w14:textId="77777777" w:rsidR="00E84AF5" w:rsidRPr="00F75651" w:rsidRDefault="00E84AF5" w:rsidP="00C9023C">
            <w:pPr>
              <w:jc w:val="center"/>
              <w:rPr>
                <w:rFonts w:cs="Arial"/>
                <w:i/>
                <w:iCs/>
                <w:szCs w:val="20"/>
              </w:rPr>
            </w:pPr>
          </w:p>
        </w:tc>
        <w:tc>
          <w:tcPr>
            <w:tcW w:w="1008" w:type="dxa"/>
            <w:vAlign w:val="center"/>
          </w:tcPr>
          <w:p w14:paraId="35B71098" w14:textId="77777777" w:rsidR="00E84AF5" w:rsidRPr="00F75651" w:rsidRDefault="00E84AF5" w:rsidP="00C9023C">
            <w:pPr>
              <w:jc w:val="center"/>
              <w:rPr>
                <w:rFonts w:cs="Arial"/>
                <w:i/>
                <w:iCs/>
                <w:szCs w:val="20"/>
              </w:rPr>
            </w:pPr>
          </w:p>
        </w:tc>
        <w:tc>
          <w:tcPr>
            <w:tcW w:w="1361" w:type="dxa"/>
            <w:vAlign w:val="center"/>
          </w:tcPr>
          <w:p w14:paraId="4B046D63" w14:textId="77777777" w:rsidR="00E84AF5" w:rsidRPr="00F75651" w:rsidRDefault="00E84AF5" w:rsidP="00C9023C">
            <w:pPr>
              <w:jc w:val="center"/>
              <w:rPr>
                <w:rFonts w:cs="Arial"/>
                <w:i/>
                <w:iCs/>
                <w:szCs w:val="20"/>
              </w:rPr>
            </w:pPr>
          </w:p>
        </w:tc>
      </w:tr>
      <w:tr w:rsidR="00E84AF5" w:rsidRPr="00F75651" w14:paraId="387E94EE" w14:textId="77777777" w:rsidTr="00133110">
        <w:trPr>
          <w:trHeight w:val="454"/>
        </w:trPr>
        <w:tc>
          <w:tcPr>
            <w:tcW w:w="740" w:type="dxa"/>
            <w:vAlign w:val="center"/>
          </w:tcPr>
          <w:p w14:paraId="0D802003" w14:textId="77777777" w:rsidR="00E84AF5" w:rsidRPr="00F75651" w:rsidRDefault="00E84AF5" w:rsidP="00C9023C">
            <w:pPr>
              <w:jc w:val="center"/>
              <w:rPr>
                <w:rFonts w:cs="Arial"/>
                <w:i/>
                <w:iCs/>
                <w:szCs w:val="20"/>
              </w:rPr>
            </w:pPr>
            <w:r w:rsidRPr="00F75651">
              <w:rPr>
                <w:szCs w:val="20"/>
              </w:rPr>
              <w:t>3.2.3</w:t>
            </w:r>
          </w:p>
        </w:tc>
        <w:tc>
          <w:tcPr>
            <w:tcW w:w="2291" w:type="dxa"/>
            <w:vAlign w:val="center"/>
          </w:tcPr>
          <w:p w14:paraId="0758CEF6" w14:textId="77777777" w:rsidR="00E84AF5" w:rsidRPr="00F75651" w:rsidRDefault="00E84AF5" w:rsidP="00C9023C">
            <w:pPr>
              <w:jc w:val="center"/>
              <w:rPr>
                <w:rFonts w:cs="Arial"/>
                <w:i/>
                <w:iCs/>
                <w:szCs w:val="20"/>
              </w:rPr>
            </w:pPr>
            <w:r w:rsidRPr="00F75651">
              <w:rPr>
                <w:szCs w:val="20"/>
              </w:rPr>
              <w:t>Compliance &amp; enforcement</w:t>
            </w:r>
          </w:p>
        </w:tc>
        <w:tc>
          <w:tcPr>
            <w:tcW w:w="1217" w:type="dxa"/>
            <w:vAlign w:val="center"/>
          </w:tcPr>
          <w:p w14:paraId="75086BDC" w14:textId="77777777" w:rsidR="00E84AF5" w:rsidRPr="00F75651" w:rsidRDefault="00E84AF5" w:rsidP="00C9023C">
            <w:pPr>
              <w:jc w:val="center"/>
              <w:rPr>
                <w:rFonts w:cs="Arial"/>
                <w:i/>
                <w:iCs/>
                <w:szCs w:val="20"/>
              </w:rPr>
            </w:pPr>
          </w:p>
        </w:tc>
        <w:tc>
          <w:tcPr>
            <w:tcW w:w="1276" w:type="dxa"/>
            <w:vAlign w:val="center"/>
          </w:tcPr>
          <w:p w14:paraId="5F1ED579" w14:textId="77777777" w:rsidR="00E84AF5" w:rsidRPr="00F75651" w:rsidRDefault="00E84AF5" w:rsidP="00C9023C">
            <w:pPr>
              <w:jc w:val="center"/>
              <w:rPr>
                <w:rFonts w:cs="Arial"/>
                <w:i/>
                <w:iCs/>
                <w:szCs w:val="20"/>
              </w:rPr>
            </w:pPr>
          </w:p>
        </w:tc>
        <w:tc>
          <w:tcPr>
            <w:tcW w:w="1266" w:type="dxa"/>
            <w:vAlign w:val="center"/>
          </w:tcPr>
          <w:p w14:paraId="3CF07B38" w14:textId="77777777" w:rsidR="00E84AF5" w:rsidRPr="00F75651" w:rsidRDefault="00E84AF5" w:rsidP="00C9023C">
            <w:pPr>
              <w:jc w:val="center"/>
              <w:rPr>
                <w:rFonts w:cs="Arial"/>
                <w:i/>
                <w:iCs/>
                <w:szCs w:val="20"/>
              </w:rPr>
            </w:pPr>
          </w:p>
        </w:tc>
        <w:tc>
          <w:tcPr>
            <w:tcW w:w="1052" w:type="dxa"/>
            <w:vAlign w:val="center"/>
          </w:tcPr>
          <w:p w14:paraId="70B3DB46" w14:textId="77777777" w:rsidR="00E84AF5" w:rsidRPr="00F75651" w:rsidRDefault="00E84AF5" w:rsidP="00C9023C">
            <w:pPr>
              <w:jc w:val="center"/>
              <w:rPr>
                <w:rFonts w:cs="Arial"/>
                <w:i/>
                <w:iCs/>
                <w:szCs w:val="20"/>
              </w:rPr>
            </w:pPr>
          </w:p>
        </w:tc>
        <w:tc>
          <w:tcPr>
            <w:tcW w:w="1008" w:type="dxa"/>
            <w:vAlign w:val="center"/>
          </w:tcPr>
          <w:p w14:paraId="3EEFF4A8" w14:textId="77777777" w:rsidR="00E84AF5" w:rsidRPr="00F75651" w:rsidRDefault="00E84AF5" w:rsidP="00C9023C">
            <w:pPr>
              <w:jc w:val="center"/>
              <w:rPr>
                <w:rFonts w:cs="Arial"/>
                <w:i/>
                <w:iCs/>
                <w:szCs w:val="20"/>
              </w:rPr>
            </w:pPr>
          </w:p>
        </w:tc>
        <w:tc>
          <w:tcPr>
            <w:tcW w:w="1361" w:type="dxa"/>
            <w:vAlign w:val="center"/>
          </w:tcPr>
          <w:p w14:paraId="16899DFC" w14:textId="77777777" w:rsidR="00E84AF5" w:rsidRPr="00F75651" w:rsidRDefault="00E84AF5" w:rsidP="00C9023C">
            <w:pPr>
              <w:jc w:val="center"/>
              <w:rPr>
                <w:rFonts w:cs="Arial"/>
                <w:i/>
                <w:iCs/>
                <w:szCs w:val="20"/>
              </w:rPr>
            </w:pPr>
          </w:p>
        </w:tc>
      </w:tr>
      <w:tr w:rsidR="00E84AF5" w:rsidRPr="00F75651" w14:paraId="55F308BE" w14:textId="77777777" w:rsidTr="00133110">
        <w:trPr>
          <w:trHeight w:val="454"/>
        </w:trPr>
        <w:tc>
          <w:tcPr>
            <w:tcW w:w="740" w:type="dxa"/>
            <w:vAlign w:val="center"/>
          </w:tcPr>
          <w:p w14:paraId="6B2433C4" w14:textId="77777777" w:rsidR="00E84AF5" w:rsidRPr="00F75651" w:rsidRDefault="00E84AF5" w:rsidP="00C9023C">
            <w:pPr>
              <w:jc w:val="center"/>
              <w:rPr>
                <w:rFonts w:cs="Arial"/>
                <w:i/>
                <w:iCs/>
                <w:szCs w:val="20"/>
              </w:rPr>
            </w:pPr>
            <w:r w:rsidRPr="00F75651">
              <w:rPr>
                <w:szCs w:val="20"/>
              </w:rPr>
              <w:t>3.2.4</w:t>
            </w:r>
          </w:p>
        </w:tc>
        <w:tc>
          <w:tcPr>
            <w:tcW w:w="2291" w:type="dxa"/>
            <w:vAlign w:val="center"/>
          </w:tcPr>
          <w:p w14:paraId="66E2E714" w14:textId="77777777" w:rsidR="00E84AF5" w:rsidRPr="00F75651" w:rsidRDefault="00E84AF5" w:rsidP="00C9023C">
            <w:pPr>
              <w:jc w:val="center"/>
              <w:rPr>
                <w:rFonts w:cs="Arial"/>
                <w:i/>
                <w:iCs/>
                <w:szCs w:val="20"/>
              </w:rPr>
            </w:pPr>
            <w:r w:rsidRPr="00F75651">
              <w:rPr>
                <w:szCs w:val="20"/>
              </w:rPr>
              <w:t>Monitoring &amp; management performance evaluation</w:t>
            </w:r>
          </w:p>
        </w:tc>
        <w:tc>
          <w:tcPr>
            <w:tcW w:w="1217" w:type="dxa"/>
            <w:vAlign w:val="center"/>
          </w:tcPr>
          <w:p w14:paraId="29C7D44A" w14:textId="77777777" w:rsidR="00E84AF5" w:rsidRPr="00F75651" w:rsidRDefault="00E84AF5" w:rsidP="00C9023C">
            <w:pPr>
              <w:jc w:val="center"/>
              <w:rPr>
                <w:rFonts w:cs="Arial"/>
                <w:i/>
                <w:iCs/>
                <w:szCs w:val="20"/>
              </w:rPr>
            </w:pPr>
          </w:p>
        </w:tc>
        <w:tc>
          <w:tcPr>
            <w:tcW w:w="1276" w:type="dxa"/>
            <w:vAlign w:val="center"/>
          </w:tcPr>
          <w:p w14:paraId="7227F58B" w14:textId="77777777" w:rsidR="00E84AF5" w:rsidRPr="00F75651" w:rsidRDefault="00E84AF5" w:rsidP="00C9023C">
            <w:pPr>
              <w:jc w:val="center"/>
              <w:rPr>
                <w:rFonts w:cs="Arial"/>
                <w:i/>
                <w:iCs/>
                <w:szCs w:val="20"/>
              </w:rPr>
            </w:pPr>
          </w:p>
        </w:tc>
        <w:tc>
          <w:tcPr>
            <w:tcW w:w="1266" w:type="dxa"/>
            <w:vAlign w:val="center"/>
          </w:tcPr>
          <w:p w14:paraId="0203CD76" w14:textId="77777777" w:rsidR="00E84AF5" w:rsidRPr="00F75651" w:rsidRDefault="00E84AF5" w:rsidP="00C9023C">
            <w:pPr>
              <w:jc w:val="center"/>
              <w:rPr>
                <w:rFonts w:cs="Arial"/>
                <w:i/>
                <w:iCs/>
                <w:szCs w:val="20"/>
              </w:rPr>
            </w:pPr>
          </w:p>
        </w:tc>
        <w:tc>
          <w:tcPr>
            <w:tcW w:w="1052" w:type="dxa"/>
            <w:vAlign w:val="center"/>
          </w:tcPr>
          <w:p w14:paraId="66EDD3FF" w14:textId="77777777" w:rsidR="00E84AF5" w:rsidRPr="00F75651" w:rsidRDefault="00E84AF5" w:rsidP="00C9023C">
            <w:pPr>
              <w:jc w:val="center"/>
              <w:rPr>
                <w:rFonts w:cs="Arial"/>
                <w:i/>
                <w:iCs/>
                <w:szCs w:val="20"/>
              </w:rPr>
            </w:pPr>
          </w:p>
        </w:tc>
        <w:tc>
          <w:tcPr>
            <w:tcW w:w="1008" w:type="dxa"/>
            <w:vAlign w:val="center"/>
          </w:tcPr>
          <w:p w14:paraId="4CEADD51" w14:textId="77777777" w:rsidR="00E84AF5" w:rsidRPr="00F75651" w:rsidRDefault="00E84AF5" w:rsidP="00C9023C">
            <w:pPr>
              <w:jc w:val="center"/>
              <w:rPr>
                <w:rFonts w:cs="Arial"/>
                <w:i/>
                <w:iCs/>
                <w:szCs w:val="20"/>
              </w:rPr>
            </w:pPr>
          </w:p>
        </w:tc>
        <w:tc>
          <w:tcPr>
            <w:tcW w:w="1361" w:type="dxa"/>
            <w:vAlign w:val="center"/>
          </w:tcPr>
          <w:p w14:paraId="69394AAF" w14:textId="77777777" w:rsidR="00E84AF5" w:rsidRPr="00F75651" w:rsidRDefault="00E84AF5" w:rsidP="00C9023C">
            <w:pPr>
              <w:jc w:val="center"/>
              <w:rPr>
                <w:rFonts w:cs="Arial"/>
                <w:i/>
                <w:iCs/>
                <w:szCs w:val="20"/>
              </w:rPr>
            </w:pPr>
          </w:p>
        </w:tc>
      </w:tr>
    </w:tbl>
    <w:p w14:paraId="7FD336E3" w14:textId="2AA96176" w:rsidR="00E84AF5" w:rsidRPr="00F75651" w:rsidRDefault="00140998" w:rsidP="009B3562">
      <w:pPr>
        <w:pStyle w:val="Heading2"/>
      </w:pPr>
      <w:bookmarkStart w:id="40" w:name="_Toc241087262"/>
      <w:r w:rsidRPr="00F75651">
        <w:t>C</w:t>
      </w:r>
      <w:r w:rsidR="00E84AF5" w:rsidRPr="00F75651">
        <w:t>ondition</w:t>
      </w:r>
      <w:r w:rsidR="0039081A" w:rsidRPr="00F75651">
        <w:t xml:space="preserve"> Summary</w:t>
      </w:r>
      <w:bookmarkEnd w:id="40"/>
    </w:p>
    <w:p w14:paraId="3454E244" w14:textId="77777777" w:rsidR="00C870BF" w:rsidRDefault="00C870BF" w:rsidP="00C870BF">
      <w:pPr>
        <w:pStyle w:val="Assessmentstageguidance"/>
      </w:pPr>
      <w:r>
        <w:t>Provide historical conditions in ACDR</w:t>
      </w:r>
    </w:p>
    <w:p w14:paraId="0CC55D97" w14:textId="3B69E3DF" w:rsidR="00E84AF5" w:rsidRDefault="00875DB6" w:rsidP="00C9023C">
      <w:pPr>
        <w:pStyle w:val="Assessmentstageguidance"/>
      </w:pPr>
      <w:r>
        <w:t xml:space="preserve">New conditions to be </w:t>
      </w:r>
      <w:r w:rsidR="00E84AF5" w:rsidRPr="00F75651">
        <w:t xml:space="preserve">drafted at Client </w:t>
      </w:r>
      <w:r w:rsidR="00BA7FCF">
        <w:t>&amp;</w:t>
      </w:r>
      <w:r w:rsidR="00BA7FCF" w:rsidRPr="00F75651">
        <w:t xml:space="preserve"> </w:t>
      </w:r>
      <w:r w:rsidR="00E84AF5" w:rsidRPr="00F75651">
        <w:t>Peer Review Draft Report stage</w:t>
      </w:r>
    </w:p>
    <w:p w14:paraId="7A89A7CE" w14:textId="5AC1B150" w:rsidR="00D03C33" w:rsidRPr="00D93AC0" w:rsidRDefault="00D03C33" w:rsidP="00C9023C">
      <w:pPr>
        <w:pStyle w:val="Assessmentstageguidance"/>
        <w:rPr>
          <w:color w:val="000000" w:themeColor="text1"/>
        </w:rPr>
      </w:pPr>
      <w:r w:rsidRPr="00D93AC0">
        <w:rPr>
          <w:color w:val="000000" w:themeColor="text1"/>
        </w:rPr>
        <w:t xml:space="preserve">CABs shall include </w:t>
      </w:r>
      <w:r w:rsidR="00360B67">
        <w:rPr>
          <w:color w:val="000000" w:themeColor="text1"/>
        </w:rPr>
        <w:t xml:space="preserve">new conditions and </w:t>
      </w:r>
      <w:r w:rsidRPr="00D93AC0">
        <w:rPr>
          <w:color w:val="000000" w:themeColor="text1"/>
        </w:rPr>
        <w:t>all historical conditions to provide readers with historical context about changes in the fishery since the initial assessment.</w:t>
      </w:r>
    </w:p>
    <w:p w14:paraId="06D6F667" w14:textId="15154258" w:rsidR="00791EED" w:rsidRDefault="00791EED" w:rsidP="004F5F00">
      <w:pPr>
        <w:pStyle w:val="Caption"/>
        <w:keepNext/>
      </w:pPr>
      <w:r>
        <w:lastRenderedPageBreak/>
        <w:t xml:space="preserve">Table </w:t>
      </w:r>
      <w:r>
        <w:fldChar w:fldCharType="begin"/>
      </w:r>
      <w:r>
        <w:instrText xml:space="preserve"> SEQ Table \* ARABIC </w:instrText>
      </w:r>
      <w:r>
        <w:fldChar w:fldCharType="separate"/>
      </w:r>
      <w:r w:rsidR="00825AFB">
        <w:rPr>
          <w:noProof/>
        </w:rPr>
        <w:t>8</w:t>
      </w:r>
      <w:r>
        <w:fldChar w:fldCharType="end"/>
      </w:r>
      <w:r>
        <w:t xml:space="preserve"> </w:t>
      </w:r>
      <w:r w:rsidR="00AA4532">
        <w:t xml:space="preserve">Open </w:t>
      </w:r>
      <w:r>
        <w:t xml:space="preserve">Conditions </w:t>
      </w:r>
      <w:r w:rsidR="00AA4532">
        <w:t xml:space="preserve">and Conditions </w:t>
      </w:r>
      <w:r>
        <w:t xml:space="preserve">from </w:t>
      </w:r>
      <w:r w:rsidR="00AA4532">
        <w:t>T</w:t>
      </w:r>
      <w:r>
        <w:t xml:space="preserve">his </w:t>
      </w:r>
      <w:r w:rsidR="00AA4532">
        <w:t>A</w:t>
      </w:r>
      <w:r>
        <w:t>ssessment</w:t>
      </w:r>
    </w:p>
    <w:tbl>
      <w:tblPr>
        <w:tblStyle w:val="TableGrid"/>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1397"/>
        <w:gridCol w:w="850"/>
        <w:gridCol w:w="3119"/>
        <w:gridCol w:w="1134"/>
        <w:gridCol w:w="1134"/>
        <w:gridCol w:w="1672"/>
      </w:tblGrid>
      <w:tr w:rsidR="00791EED" w:rsidRPr="00F75651" w14:paraId="05DB10B1" w14:textId="77777777" w:rsidTr="004F5F00">
        <w:trPr>
          <w:tblHeader/>
        </w:trPr>
        <w:tc>
          <w:tcPr>
            <w:tcW w:w="1150" w:type="dxa"/>
            <w:shd w:val="clear" w:color="auto" w:fill="D1D1D1" w:themeFill="background2" w:themeFillShade="E6"/>
            <w:vAlign w:val="bottom"/>
          </w:tcPr>
          <w:p w14:paraId="3B53A15A" w14:textId="77777777" w:rsidR="00791EED" w:rsidRPr="00F75651" w:rsidRDefault="00791EED">
            <w:pPr>
              <w:jc w:val="center"/>
              <w:rPr>
                <w:rStyle w:val="Strong"/>
                <w:b w:val="0"/>
                <w:iCs/>
                <w:color w:val="0E2841" w:themeColor="text2"/>
                <w:sz w:val="18"/>
                <w:szCs w:val="18"/>
              </w:rPr>
            </w:pPr>
          </w:p>
        </w:tc>
        <w:tc>
          <w:tcPr>
            <w:tcW w:w="1397" w:type="dxa"/>
            <w:shd w:val="clear" w:color="auto" w:fill="D1D1D1" w:themeFill="background2" w:themeFillShade="E6"/>
            <w:vAlign w:val="bottom"/>
          </w:tcPr>
          <w:p w14:paraId="1261DB54" w14:textId="5952858E" w:rsidR="00791EED" w:rsidRPr="00F75651" w:rsidRDefault="00791EED">
            <w:pPr>
              <w:jc w:val="center"/>
              <w:rPr>
                <w:b/>
                <w:bCs/>
              </w:rPr>
            </w:pPr>
            <w:r w:rsidRPr="00F75651">
              <w:rPr>
                <w:rFonts w:cs="Arial"/>
                <w:i/>
                <w:iCs/>
                <w:szCs w:val="20"/>
              </w:rPr>
              <w:t>UoA #</w:t>
            </w:r>
          </w:p>
        </w:tc>
        <w:tc>
          <w:tcPr>
            <w:tcW w:w="850" w:type="dxa"/>
            <w:shd w:val="clear" w:color="auto" w:fill="D1D1D1" w:themeFill="background2" w:themeFillShade="E6"/>
            <w:vAlign w:val="bottom"/>
          </w:tcPr>
          <w:p w14:paraId="4F27F2FE" w14:textId="77777777" w:rsidR="00791EED" w:rsidRPr="00F75651" w:rsidRDefault="00791EED">
            <w:pPr>
              <w:jc w:val="center"/>
              <w:rPr>
                <w:b/>
                <w:bCs/>
              </w:rPr>
            </w:pPr>
          </w:p>
        </w:tc>
        <w:tc>
          <w:tcPr>
            <w:tcW w:w="3119" w:type="dxa"/>
            <w:shd w:val="clear" w:color="auto" w:fill="D1D1D1" w:themeFill="background2" w:themeFillShade="E6"/>
            <w:vAlign w:val="bottom"/>
          </w:tcPr>
          <w:p w14:paraId="4AA1CD12" w14:textId="10CCB8AF" w:rsidR="00791EED" w:rsidRPr="00F75651" w:rsidRDefault="00791EED">
            <w:pPr>
              <w:jc w:val="center"/>
              <w:rPr>
                <w:b/>
                <w:bCs/>
              </w:rPr>
            </w:pPr>
          </w:p>
        </w:tc>
        <w:tc>
          <w:tcPr>
            <w:tcW w:w="1134" w:type="dxa"/>
            <w:shd w:val="clear" w:color="auto" w:fill="D1D1D1" w:themeFill="background2" w:themeFillShade="E6"/>
            <w:vAlign w:val="bottom"/>
          </w:tcPr>
          <w:p w14:paraId="3C44FA5D" w14:textId="77777777" w:rsidR="00791EED" w:rsidRDefault="00791EED">
            <w:pPr>
              <w:jc w:val="center"/>
              <w:rPr>
                <w:b/>
                <w:bCs/>
              </w:rPr>
            </w:pPr>
          </w:p>
        </w:tc>
        <w:tc>
          <w:tcPr>
            <w:tcW w:w="1134" w:type="dxa"/>
            <w:shd w:val="clear" w:color="auto" w:fill="D1D1D1" w:themeFill="background2" w:themeFillShade="E6"/>
            <w:vAlign w:val="bottom"/>
          </w:tcPr>
          <w:p w14:paraId="3D459EEC" w14:textId="77777777" w:rsidR="00791EED" w:rsidRPr="00F75651" w:rsidRDefault="00791EED">
            <w:pPr>
              <w:jc w:val="center"/>
              <w:rPr>
                <w:b/>
                <w:bCs/>
              </w:rPr>
            </w:pPr>
          </w:p>
        </w:tc>
        <w:tc>
          <w:tcPr>
            <w:tcW w:w="1672" w:type="dxa"/>
            <w:shd w:val="clear" w:color="auto" w:fill="D1D1D1" w:themeFill="background2" w:themeFillShade="E6"/>
            <w:vAlign w:val="bottom"/>
          </w:tcPr>
          <w:p w14:paraId="32EE951C" w14:textId="62565504" w:rsidR="00791EED" w:rsidRPr="00F75651" w:rsidRDefault="00791EED">
            <w:pPr>
              <w:jc w:val="center"/>
              <w:rPr>
                <w:b/>
              </w:rPr>
            </w:pPr>
            <w:r w:rsidRPr="00F75651">
              <w:rPr>
                <w:i/>
                <w:iCs/>
              </w:rPr>
              <w:t>Choose one:</w:t>
            </w:r>
            <w:r w:rsidRPr="00F75651">
              <w:rPr>
                <w:i/>
                <w:iCs/>
              </w:rPr>
              <w:br/>
              <w:t>New</w:t>
            </w:r>
            <w:r w:rsidRPr="00F75651">
              <w:rPr>
                <w:i/>
                <w:iCs/>
              </w:rPr>
              <w:br/>
              <w:t>Open - on target</w:t>
            </w:r>
            <w:r w:rsidRPr="00F75651">
              <w:rPr>
                <w:i/>
                <w:iCs/>
              </w:rPr>
              <w:br/>
              <w:t xml:space="preserve">Open </w:t>
            </w:r>
            <w:r>
              <w:rPr>
                <w:i/>
                <w:iCs/>
              </w:rPr>
              <w:t>–</w:t>
            </w:r>
            <w:r w:rsidRPr="00F75651">
              <w:rPr>
                <w:i/>
                <w:iCs/>
              </w:rPr>
              <w:t xml:space="preserve"> </w:t>
            </w:r>
            <w:r>
              <w:rPr>
                <w:i/>
                <w:iCs/>
              </w:rPr>
              <w:t>Milestone Met</w:t>
            </w:r>
            <w:r w:rsidRPr="00F75651">
              <w:rPr>
                <w:i/>
                <w:iCs/>
              </w:rPr>
              <w:br/>
              <w:t>Closed</w:t>
            </w:r>
            <w:r w:rsidRPr="00F75651">
              <w:rPr>
                <w:i/>
                <w:iCs/>
              </w:rPr>
              <w:br/>
              <w:t>NA [explain]</w:t>
            </w:r>
          </w:p>
        </w:tc>
      </w:tr>
      <w:tr w:rsidR="00791EED" w:rsidRPr="00F75651" w14:paraId="14BC4BBC" w14:textId="77777777" w:rsidTr="004F5F00">
        <w:trPr>
          <w:tblHeader/>
        </w:trPr>
        <w:tc>
          <w:tcPr>
            <w:tcW w:w="1150" w:type="dxa"/>
            <w:shd w:val="clear" w:color="auto" w:fill="D1D1D1" w:themeFill="background2" w:themeFillShade="E6"/>
            <w:vAlign w:val="bottom"/>
          </w:tcPr>
          <w:p w14:paraId="401C0EA6" w14:textId="77777777" w:rsidR="00791EED" w:rsidRPr="00F75651" w:rsidRDefault="00791EED" w:rsidP="004F5F00">
            <w:pPr>
              <w:jc w:val="center"/>
              <w:rPr>
                <w:rStyle w:val="Strong"/>
              </w:rPr>
            </w:pPr>
            <w:r w:rsidRPr="00F75651">
              <w:rPr>
                <w:rStyle w:val="Strong"/>
              </w:rPr>
              <w:t>Condition number</w:t>
            </w:r>
          </w:p>
        </w:tc>
        <w:tc>
          <w:tcPr>
            <w:tcW w:w="1397" w:type="dxa"/>
            <w:shd w:val="clear" w:color="auto" w:fill="D1D1D1" w:themeFill="background2" w:themeFillShade="E6"/>
            <w:vAlign w:val="bottom"/>
          </w:tcPr>
          <w:p w14:paraId="0F6AC090" w14:textId="7ADB89E6" w:rsidR="00791EED" w:rsidRPr="00F75651" w:rsidRDefault="00791EED" w:rsidP="004F5F00">
            <w:pPr>
              <w:jc w:val="center"/>
              <w:rPr>
                <w:b/>
                <w:bCs/>
              </w:rPr>
            </w:pPr>
            <w:r w:rsidRPr="00F75651">
              <w:rPr>
                <w:b/>
                <w:bCs/>
              </w:rPr>
              <w:t>UoA</w:t>
            </w:r>
          </w:p>
        </w:tc>
        <w:tc>
          <w:tcPr>
            <w:tcW w:w="850" w:type="dxa"/>
            <w:shd w:val="clear" w:color="auto" w:fill="D1D1D1" w:themeFill="background2" w:themeFillShade="E6"/>
            <w:vAlign w:val="bottom"/>
          </w:tcPr>
          <w:p w14:paraId="0D6A0804" w14:textId="77777777" w:rsidR="00791EED" w:rsidRPr="00F75651" w:rsidRDefault="00791EED" w:rsidP="004F5F00">
            <w:pPr>
              <w:jc w:val="center"/>
              <w:rPr>
                <w:b/>
              </w:rPr>
            </w:pPr>
            <w:r w:rsidRPr="00F75651">
              <w:rPr>
                <w:b/>
                <w:bCs/>
              </w:rPr>
              <w:t>PI or SI(s)</w:t>
            </w:r>
          </w:p>
        </w:tc>
        <w:tc>
          <w:tcPr>
            <w:tcW w:w="3119" w:type="dxa"/>
            <w:shd w:val="clear" w:color="auto" w:fill="D1D1D1" w:themeFill="background2" w:themeFillShade="E6"/>
            <w:vAlign w:val="bottom"/>
          </w:tcPr>
          <w:p w14:paraId="37C241AB" w14:textId="5F1D05A0" w:rsidR="00791EED" w:rsidRPr="00F75651" w:rsidRDefault="000C3301" w:rsidP="004F5F00">
            <w:pPr>
              <w:jc w:val="center"/>
              <w:rPr>
                <w:b/>
                <w:bCs/>
              </w:rPr>
            </w:pPr>
            <w:r>
              <w:rPr>
                <w:b/>
                <w:bCs/>
              </w:rPr>
              <w:t>Condition</w:t>
            </w:r>
            <w:r w:rsidR="004C1F29">
              <w:rPr>
                <w:b/>
                <w:bCs/>
              </w:rPr>
              <w:t xml:space="preserve"> Summary</w:t>
            </w:r>
          </w:p>
        </w:tc>
        <w:tc>
          <w:tcPr>
            <w:tcW w:w="1134" w:type="dxa"/>
            <w:shd w:val="clear" w:color="auto" w:fill="D1D1D1" w:themeFill="background2" w:themeFillShade="E6"/>
            <w:vAlign w:val="bottom"/>
          </w:tcPr>
          <w:p w14:paraId="325E0A26" w14:textId="77777777" w:rsidR="00791EED" w:rsidRPr="00F75651" w:rsidRDefault="00791EED" w:rsidP="004F5F00">
            <w:pPr>
              <w:jc w:val="center"/>
              <w:rPr>
                <w:b/>
                <w:bCs/>
              </w:rPr>
            </w:pPr>
            <w:r>
              <w:rPr>
                <w:b/>
                <w:bCs/>
              </w:rPr>
              <w:t>Year Set (yyyy)</w:t>
            </w:r>
          </w:p>
        </w:tc>
        <w:tc>
          <w:tcPr>
            <w:tcW w:w="1134" w:type="dxa"/>
            <w:shd w:val="clear" w:color="auto" w:fill="D1D1D1" w:themeFill="background2" w:themeFillShade="E6"/>
            <w:vAlign w:val="bottom"/>
          </w:tcPr>
          <w:p w14:paraId="5CB82327" w14:textId="77777777" w:rsidR="00791EED" w:rsidRPr="00F75651" w:rsidRDefault="00791EED" w:rsidP="004F5F00">
            <w:pPr>
              <w:jc w:val="center"/>
              <w:rPr>
                <w:b/>
                <w:bCs/>
              </w:rPr>
            </w:pPr>
            <w:r w:rsidRPr="00F75651">
              <w:rPr>
                <w:b/>
                <w:bCs/>
              </w:rPr>
              <w:t>Deadline</w:t>
            </w:r>
            <w:r>
              <w:rPr>
                <w:b/>
                <w:bCs/>
              </w:rPr>
              <w:t xml:space="preserve"> (yyyy)</w:t>
            </w:r>
          </w:p>
        </w:tc>
        <w:tc>
          <w:tcPr>
            <w:tcW w:w="1672" w:type="dxa"/>
            <w:shd w:val="clear" w:color="auto" w:fill="D1D1D1" w:themeFill="background2" w:themeFillShade="E6"/>
            <w:vAlign w:val="bottom"/>
          </w:tcPr>
          <w:p w14:paraId="1F2976B9" w14:textId="77777777" w:rsidR="00791EED" w:rsidRPr="00F75651" w:rsidRDefault="00791EED" w:rsidP="004F5F00">
            <w:pPr>
              <w:jc w:val="center"/>
              <w:rPr>
                <w:b/>
              </w:rPr>
            </w:pPr>
            <w:r w:rsidRPr="00F75651">
              <w:rPr>
                <w:b/>
              </w:rPr>
              <w:t>Status</w:t>
            </w:r>
          </w:p>
        </w:tc>
      </w:tr>
      <w:tr w:rsidR="00791EED" w:rsidRPr="00F75651" w14:paraId="5467D586" w14:textId="77777777" w:rsidTr="004F5F00">
        <w:tc>
          <w:tcPr>
            <w:tcW w:w="1150" w:type="dxa"/>
          </w:tcPr>
          <w:p w14:paraId="16B22B70" w14:textId="77777777" w:rsidR="00791EED" w:rsidRPr="00F75651" w:rsidRDefault="00791EED"/>
        </w:tc>
        <w:tc>
          <w:tcPr>
            <w:tcW w:w="1397" w:type="dxa"/>
          </w:tcPr>
          <w:p w14:paraId="4C392DBF" w14:textId="77777777" w:rsidR="00791EED" w:rsidRPr="00F75651" w:rsidRDefault="00791EED"/>
        </w:tc>
        <w:tc>
          <w:tcPr>
            <w:tcW w:w="850" w:type="dxa"/>
          </w:tcPr>
          <w:p w14:paraId="489CCBDB" w14:textId="77777777" w:rsidR="00791EED" w:rsidRPr="00F75651" w:rsidRDefault="00791EED"/>
        </w:tc>
        <w:tc>
          <w:tcPr>
            <w:tcW w:w="3119" w:type="dxa"/>
          </w:tcPr>
          <w:p w14:paraId="424577BC" w14:textId="77777777" w:rsidR="00791EED" w:rsidRPr="00F75651" w:rsidRDefault="00791EED"/>
        </w:tc>
        <w:tc>
          <w:tcPr>
            <w:tcW w:w="1134" w:type="dxa"/>
          </w:tcPr>
          <w:p w14:paraId="7E0F45B4" w14:textId="77777777" w:rsidR="00791EED" w:rsidRPr="00F75651" w:rsidRDefault="00791EED"/>
        </w:tc>
        <w:tc>
          <w:tcPr>
            <w:tcW w:w="1134" w:type="dxa"/>
          </w:tcPr>
          <w:p w14:paraId="2AF20580" w14:textId="77777777" w:rsidR="00791EED" w:rsidRPr="00F75651" w:rsidRDefault="00791EED"/>
        </w:tc>
        <w:tc>
          <w:tcPr>
            <w:tcW w:w="1672" w:type="dxa"/>
          </w:tcPr>
          <w:p w14:paraId="21C9C3C3" w14:textId="77777777" w:rsidR="00791EED" w:rsidRPr="00F75651" w:rsidRDefault="00791EED"/>
        </w:tc>
      </w:tr>
      <w:tr w:rsidR="00791EED" w:rsidRPr="00F75651" w14:paraId="6D08B3A4" w14:textId="77777777" w:rsidTr="004F5F00">
        <w:tc>
          <w:tcPr>
            <w:tcW w:w="1150" w:type="dxa"/>
          </w:tcPr>
          <w:p w14:paraId="2E774CAC" w14:textId="77777777" w:rsidR="00791EED" w:rsidRPr="00F75651" w:rsidRDefault="00791EED"/>
        </w:tc>
        <w:tc>
          <w:tcPr>
            <w:tcW w:w="1397" w:type="dxa"/>
          </w:tcPr>
          <w:p w14:paraId="31C537E7" w14:textId="77777777" w:rsidR="00791EED" w:rsidRPr="00F75651" w:rsidRDefault="00791EED"/>
        </w:tc>
        <w:tc>
          <w:tcPr>
            <w:tcW w:w="850" w:type="dxa"/>
          </w:tcPr>
          <w:p w14:paraId="75FE7574" w14:textId="77777777" w:rsidR="00791EED" w:rsidRPr="00F75651" w:rsidRDefault="00791EED"/>
        </w:tc>
        <w:tc>
          <w:tcPr>
            <w:tcW w:w="3119" w:type="dxa"/>
          </w:tcPr>
          <w:p w14:paraId="3DECC97E" w14:textId="77777777" w:rsidR="00791EED" w:rsidRPr="00F75651" w:rsidRDefault="00791EED"/>
        </w:tc>
        <w:tc>
          <w:tcPr>
            <w:tcW w:w="1134" w:type="dxa"/>
          </w:tcPr>
          <w:p w14:paraId="3FFAC568" w14:textId="77777777" w:rsidR="00791EED" w:rsidRPr="00F75651" w:rsidRDefault="00791EED"/>
        </w:tc>
        <w:tc>
          <w:tcPr>
            <w:tcW w:w="1134" w:type="dxa"/>
          </w:tcPr>
          <w:p w14:paraId="1274106F" w14:textId="77777777" w:rsidR="00791EED" w:rsidRPr="00F75651" w:rsidRDefault="00791EED"/>
        </w:tc>
        <w:tc>
          <w:tcPr>
            <w:tcW w:w="1672" w:type="dxa"/>
          </w:tcPr>
          <w:p w14:paraId="09A72A26" w14:textId="77777777" w:rsidR="00791EED" w:rsidRPr="00F75651" w:rsidRDefault="00791EED"/>
        </w:tc>
      </w:tr>
    </w:tbl>
    <w:p w14:paraId="66EEE3FF" w14:textId="77777777" w:rsidR="00791EED" w:rsidRDefault="00791EED" w:rsidP="00C9023C"/>
    <w:p w14:paraId="79326F16" w14:textId="4133DBE3" w:rsidR="008B7ECF" w:rsidRPr="00F75651" w:rsidRDefault="008B7ECF" w:rsidP="008B7ECF">
      <w:pPr>
        <w:pStyle w:val="Caption"/>
        <w:keepNext/>
      </w:pPr>
      <w:r w:rsidRPr="00F75651">
        <w:t xml:space="preserve">Table </w:t>
      </w:r>
      <w:r w:rsidRPr="00F75651">
        <w:fldChar w:fldCharType="begin"/>
      </w:r>
      <w:r w:rsidRPr="00F75651">
        <w:instrText xml:space="preserve"> SEQ Table \* ARABIC </w:instrText>
      </w:r>
      <w:r w:rsidRPr="00F75651">
        <w:fldChar w:fldCharType="separate"/>
      </w:r>
      <w:r>
        <w:rPr>
          <w:noProof/>
        </w:rPr>
        <w:t>7</w:t>
      </w:r>
      <w:r w:rsidRPr="00F75651">
        <w:fldChar w:fldCharType="end"/>
      </w:r>
      <w:r w:rsidRPr="00F75651">
        <w:t xml:space="preserve"> Condition </w:t>
      </w:r>
      <w:r w:rsidR="007A2B72" w:rsidRPr="00F75651">
        <w:t>History</w:t>
      </w:r>
      <w:r w:rsidR="007A2B72">
        <w:t xml:space="preserve"> (</w:t>
      </w:r>
    </w:p>
    <w:tbl>
      <w:tblPr>
        <w:tblStyle w:val="TableGrid"/>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1761"/>
        <w:gridCol w:w="791"/>
        <w:gridCol w:w="4090"/>
        <w:gridCol w:w="1275"/>
        <w:gridCol w:w="1418"/>
      </w:tblGrid>
      <w:tr w:rsidR="00437403" w:rsidRPr="00F75651" w14:paraId="06E08F97" w14:textId="77777777" w:rsidTr="004F5F00">
        <w:trPr>
          <w:tblHeader/>
        </w:trPr>
        <w:tc>
          <w:tcPr>
            <w:tcW w:w="1150" w:type="dxa"/>
            <w:shd w:val="clear" w:color="auto" w:fill="D1D1D1" w:themeFill="background2" w:themeFillShade="E6"/>
            <w:vAlign w:val="bottom"/>
          </w:tcPr>
          <w:p w14:paraId="1EDCA617" w14:textId="77777777" w:rsidR="00437403" w:rsidRPr="00F75651" w:rsidRDefault="00437403">
            <w:pPr>
              <w:jc w:val="center"/>
              <w:rPr>
                <w:rStyle w:val="Strong"/>
                <w:b w:val="0"/>
                <w:iCs/>
                <w:color w:val="0E2841" w:themeColor="text2"/>
                <w:sz w:val="18"/>
                <w:szCs w:val="18"/>
              </w:rPr>
            </w:pPr>
          </w:p>
        </w:tc>
        <w:tc>
          <w:tcPr>
            <w:tcW w:w="1761" w:type="dxa"/>
            <w:shd w:val="clear" w:color="auto" w:fill="D1D1D1" w:themeFill="background2" w:themeFillShade="E6"/>
            <w:vAlign w:val="bottom"/>
          </w:tcPr>
          <w:p w14:paraId="11DC8704" w14:textId="77777777" w:rsidR="00437403" w:rsidRPr="00F75651" w:rsidRDefault="00437403">
            <w:pPr>
              <w:jc w:val="center"/>
              <w:rPr>
                <w:b/>
                <w:bCs/>
              </w:rPr>
            </w:pPr>
            <w:r w:rsidRPr="00F75651">
              <w:rPr>
                <w:rFonts w:cs="Arial"/>
                <w:i/>
                <w:iCs/>
                <w:szCs w:val="20"/>
              </w:rPr>
              <w:t>UoA # and/or Name</w:t>
            </w:r>
          </w:p>
        </w:tc>
        <w:tc>
          <w:tcPr>
            <w:tcW w:w="791" w:type="dxa"/>
            <w:shd w:val="clear" w:color="auto" w:fill="D1D1D1" w:themeFill="background2" w:themeFillShade="E6"/>
            <w:vAlign w:val="bottom"/>
          </w:tcPr>
          <w:p w14:paraId="543462F1" w14:textId="77777777" w:rsidR="00437403" w:rsidRPr="00F75651" w:rsidRDefault="00437403">
            <w:pPr>
              <w:jc w:val="center"/>
              <w:rPr>
                <w:b/>
                <w:bCs/>
              </w:rPr>
            </w:pPr>
          </w:p>
        </w:tc>
        <w:tc>
          <w:tcPr>
            <w:tcW w:w="4090" w:type="dxa"/>
            <w:shd w:val="clear" w:color="auto" w:fill="D1D1D1" w:themeFill="background2" w:themeFillShade="E6"/>
            <w:vAlign w:val="bottom"/>
          </w:tcPr>
          <w:p w14:paraId="78C4A41E" w14:textId="77777777" w:rsidR="00437403" w:rsidRPr="00F75651" w:rsidRDefault="00437403">
            <w:pPr>
              <w:jc w:val="center"/>
              <w:rPr>
                <w:b/>
                <w:bCs/>
              </w:rPr>
            </w:pPr>
            <w:r w:rsidRPr="00F75651">
              <w:rPr>
                <w:i/>
                <w:iCs/>
              </w:rPr>
              <w:t>Categories or names of UoAs or elements as applicable</w:t>
            </w:r>
          </w:p>
        </w:tc>
        <w:tc>
          <w:tcPr>
            <w:tcW w:w="1275" w:type="dxa"/>
            <w:shd w:val="clear" w:color="auto" w:fill="D1D1D1" w:themeFill="background2" w:themeFillShade="E6"/>
            <w:vAlign w:val="bottom"/>
          </w:tcPr>
          <w:p w14:paraId="65E0F10E" w14:textId="77777777" w:rsidR="00437403" w:rsidRPr="00F75651" w:rsidRDefault="00437403">
            <w:pPr>
              <w:jc w:val="center"/>
              <w:rPr>
                <w:b/>
                <w:bCs/>
              </w:rPr>
            </w:pPr>
          </w:p>
        </w:tc>
        <w:tc>
          <w:tcPr>
            <w:tcW w:w="1418" w:type="dxa"/>
            <w:shd w:val="clear" w:color="auto" w:fill="D1D1D1" w:themeFill="background2" w:themeFillShade="E6"/>
            <w:vAlign w:val="bottom"/>
          </w:tcPr>
          <w:p w14:paraId="018C8540" w14:textId="77777777" w:rsidR="00437403" w:rsidRPr="00F75651" w:rsidRDefault="00437403">
            <w:pPr>
              <w:jc w:val="center"/>
              <w:rPr>
                <w:b/>
              </w:rPr>
            </w:pPr>
            <w:r w:rsidRPr="00F75651">
              <w:rPr>
                <w:i/>
                <w:iCs/>
              </w:rPr>
              <w:t>Closed</w:t>
            </w:r>
            <w:r w:rsidRPr="00F75651">
              <w:rPr>
                <w:i/>
                <w:iCs/>
              </w:rPr>
              <w:br/>
              <w:t>NA [explain]</w:t>
            </w:r>
          </w:p>
        </w:tc>
      </w:tr>
      <w:tr w:rsidR="00437403" w:rsidRPr="00F75651" w14:paraId="43B575A1" w14:textId="77777777" w:rsidTr="004F5F00">
        <w:trPr>
          <w:tblHeader/>
        </w:trPr>
        <w:tc>
          <w:tcPr>
            <w:tcW w:w="1150" w:type="dxa"/>
            <w:shd w:val="clear" w:color="auto" w:fill="D1D1D1" w:themeFill="background2" w:themeFillShade="E6"/>
            <w:vAlign w:val="bottom"/>
          </w:tcPr>
          <w:p w14:paraId="6FF15531" w14:textId="77777777" w:rsidR="00437403" w:rsidRPr="00F75651" w:rsidRDefault="00437403" w:rsidP="004F5F00">
            <w:pPr>
              <w:jc w:val="center"/>
              <w:rPr>
                <w:rStyle w:val="Strong"/>
              </w:rPr>
            </w:pPr>
            <w:r w:rsidRPr="00F75651">
              <w:rPr>
                <w:rStyle w:val="Strong"/>
              </w:rPr>
              <w:t>Condition number</w:t>
            </w:r>
          </w:p>
        </w:tc>
        <w:tc>
          <w:tcPr>
            <w:tcW w:w="1761" w:type="dxa"/>
            <w:shd w:val="clear" w:color="auto" w:fill="D1D1D1" w:themeFill="background2" w:themeFillShade="E6"/>
            <w:vAlign w:val="bottom"/>
          </w:tcPr>
          <w:p w14:paraId="185E2D21" w14:textId="77777777" w:rsidR="00437403" w:rsidRPr="00F75651" w:rsidRDefault="00437403" w:rsidP="004F5F00">
            <w:pPr>
              <w:jc w:val="center"/>
              <w:rPr>
                <w:b/>
                <w:bCs/>
              </w:rPr>
            </w:pPr>
            <w:r w:rsidRPr="00F75651">
              <w:rPr>
                <w:b/>
                <w:bCs/>
              </w:rPr>
              <w:t>UoA</w:t>
            </w:r>
          </w:p>
        </w:tc>
        <w:tc>
          <w:tcPr>
            <w:tcW w:w="791" w:type="dxa"/>
            <w:shd w:val="clear" w:color="auto" w:fill="D1D1D1" w:themeFill="background2" w:themeFillShade="E6"/>
            <w:vAlign w:val="bottom"/>
          </w:tcPr>
          <w:p w14:paraId="6FF611A5" w14:textId="77777777" w:rsidR="00437403" w:rsidRPr="00F75651" w:rsidRDefault="00437403" w:rsidP="004F5F00">
            <w:pPr>
              <w:jc w:val="center"/>
              <w:rPr>
                <w:b/>
              </w:rPr>
            </w:pPr>
            <w:r w:rsidRPr="00F75651">
              <w:rPr>
                <w:b/>
                <w:bCs/>
              </w:rPr>
              <w:t>PI or SI(s)</w:t>
            </w:r>
          </w:p>
        </w:tc>
        <w:tc>
          <w:tcPr>
            <w:tcW w:w="4090" w:type="dxa"/>
            <w:shd w:val="clear" w:color="auto" w:fill="D1D1D1" w:themeFill="background2" w:themeFillShade="E6"/>
            <w:vAlign w:val="bottom"/>
          </w:tcPr>
          <w:p w14:paraId="4E0FCBCB" w14:textId="4AD79CE5" w:rsidR="00437403" w:rsidRPr="00F75651" w:rsidRDefault="004C1F29" w:rsidP="004F5F00">
            <w:pPr>
              <w:jc w:val="center"/>
              <w:rPr>
                <w:b/>
                <w:bCs/>
              </w:rPr>
            </w:pPr>
            <w:r>
              <w:rPr>
                <w:b/>
                <w:bCs/>
              </w:rPr>
              <w:t>Condition Summary</w:t>
            </w:r>
          </w:p>
        </w:tc>
        <w:tc>
          <w:tcPr>
            <w:tcW w:w="1275" w:type="dxa"/>
            <w:shd w:val="clear" w:color="auto" w:fill="D1D1D1" w:themeFill="background2" w:themeFillShade="E6"/>
            <w:vAlign w:val="bottom"/>
          </w:tcPr>
          <w:p w14:paraId="51331F93" w14:textId="09C32673" w:rsidR="00437403" w:rsidRPr="00F75651" w:rsidRDefault="00437403" w:rsidP="004F5F00">
            <w:pPr>
              <w:jc w:val="center"/>
              <w:rPr>
                <w:b/>
                <w:bCs/>
              </w:rPr>
            </w:pPr>
            <w:r>
              <w:rPr>
                <w:b/>
                <w:bCs/>
              </w:rPr>
              <w:t>Year Closed</w:t>
            </w:r>
          </w:p>
        </w:tc>
        <w:tc>
          <w:tcPr>
            <w:tcW w:w="1418" w:type="dxa"/>
            <w:shd w:val="clear" w:color="auto" w:fill="D1D1D1" w:themeFill="background2" w:themeFillShade="E6"/>
            <w:vAlign w:val="bottom"/>
          </w:tcPr>
          <w:p w14:paraId="314F2118" w14:textId="77777777" w:rsidR="00437403" w:rsidRPr="00F75651" w:rsidRDefault="00437403" w:rsidP="004F5F00">
            <w:pPr>
              <w:jc w:val="center"/>
              <w:rPr>
                <w:b/>
              </w:rPr>
            </w:pPr>
            <w:r w:rsidRPr="00F75651">
              <w:rPr>
                <w:b/>
              </w:rPr>
              <w:t>Status</w:t>
            </w:r>
          </w:p>
        </w:tc>
      </w:tr>
      <w:tr w:rsidR="00437403" w:rsidRPr="00F75651" w14:paraId="68624AFB" w14:textId="77777777" w:rsidTr="004F5F00">
        <w:tc>
          <w:tcPr>
            <w:tcW w:w="1150" w:type="dxa"/>
          </w:tcPr>
          <w:p w14:paraId="236E6826" w14:textId="77777777" w:rsidR="00437403" w:rsidRPr="00F75651" w:rsidRDefault="00437403"/>
        </w:tc>
        <w:tc>
          <w:tcPr>
            <w:tcW w:w="1761" w:type="dxa"/>
          </w:tcPr>
          <w:p w14:paraId="5D9E384B" w14:textId="77777777" w:rsidR="00437403" w:rsidRPr="00F75651" w:rsidRDefault="00437403"/>
        </w:tc>
        <w:tc>
          <w:tcPr>
            <w:tcW w:w="791" w:type="dxa"/>
          </w:tcPr>
          <w:p w14:paraId="19E281D2" w14:textId="77777777" w:rsidR="00437403" w:rsidRPr="00F75651" w:rsidRDefault="00437403"/>
        </w:tc>
        <w:tc>
          <w:tcPr>
            <w:tcW w:w="4090" w:type="dxa"/>
          </w:tcPr>
          <w:p w14:paraId="219B1056" w14:textId="77777777" w:rsidR="00437403" w:rsidRPr="00F75651" w:rsidRDefault="00437403"/>
        </w:tc>
        <w:tc>
          <w:tcPr>
            <w:tcW w:w="1275" w:type="dxa"/>
          </w:tcPr>
          <w:p w14:paraId="0E0AE9BA" w14:textId="77777777" w:rsidR="00437403" w:rsidRPr="00F75651" w:rsidRDefault="00437403"/>
        </w:tc>
        <w:tc>
          <w:tcPr>
            <w:tcW w:w="1418" w:type="dxa"/>
          </w:tcPr>
          <w:p w14:paraId="53B52BE8" w14:textId="77777777" w:rsidR="00437403" w:rsidRPr="00F75651" w:rsidRDefault="00437403"/>
        </w:tc>
      </w:tr>
      <w:tr w:rsidR="00437403" w:rsidRPr="00F75651" w14:paraId="134E6D86" w14:textId="77777777" w:rsidTr="004F5F00">
        <w:tc>
          <w:tcPr>
            <w:tcW w:w="1150" w:type="dxa"/>
          </w:tcPr>
          <w:p w14:paraId="1DE36803" w14:textId="77777777" w:rsidR="00437403" w:rsidRPr="00F75651" w:rsidRDefault="00437403"/>
        </w:tc>
        <w:tc>
          <w:tcPr>
            <w:tcW w:w="1761" w:type="dxa"/>
          </w:tcPr>
          <w:p w14:paraId="3819F2FD" w14:textId="77777777" w:rsidR="00437403" w:rsidRPr="00F75651" w:rsidRDefault="00437403"/>
        </w:tc>
        <w:tc>
          <w:tcPr>
            <w:tcW w:w="791" w:type="dxa"/>
          </w:tcPr>
          <w:p w14:paraId="568B9AB7" w14:textId="77777777" w:rsidR="00437403" w:rsidRPr="00F75651" w:rsidRDefault="00437403"/>
        </w:tc>
        <w:tc>
          <w:tcPr>
            <w:tcW w:w="4090" w:type="dxa"/>
          </w:tcPr>
          <w:p w14:paraId="44BB5145" w14:textId="77777777" w:rsidR="00437403" w:rsidRPr="00F75651" w:rsidRDefault="00437403"/>
        </w:tc>
        <w:tc>
          <w:tcPr>
            <w:tcW w:w="1275" w:type="dxa"/>
          </w:tcPr>
          <w:p w14:paraId="162E0CDA" w14:textId="77777777" w:rsidR="00437403" w:rsidRPr="00F75651" w:rsidRDefault="00437403"/>
        </w:tc>
        <w:tc>
          <w:tcPr>
            <w:tcW w:w="1418" w:type="dxa"/>
          </w:tcPr>
          <w:p w14:paraId="7FAFB8B8" w14:textId="77777777" w:rsidR="00437403" w:rsidRPr="00F75651" w:rsidRDefault="00437403"/>
        </w:tc>
      </w:tr>
    </w:tbl>
    <w:p w14:paraId="7FBA05BA" w14:textId="77777777" w:rsidR="008B7ECF" w:rsidRPr="00F75651" w:rsidRDefault="008B7ECF" w:rsidP="00C9023C"/>
    <w:p w14:paraId="749AFE21" w14:textId="790160B5" w:rsidR="00D24AEC" w:rsidRPr="00F75651" w:rsidRDefault="00CF1021" w:rsidP="00194903">
      <w:pPr>
        <w:pStyle w:val="Heading2"/>
      </w:pPr>
      <w:bookmarkStart w:id="41" w:name="_Toc241087263"/>
      <w:r>
        <w:t>Opportunities for Improvement</w:t>
      </w:r>
      <w:r w:rsidRPr="00F75651">
        <w:t xml:space="preserve"> </w:t>
      </w:r>
      <w:r w:rsidR="00D24AEC" w:rsidRPr="00F75651">
        <w:t>(Optional)</w:t>
      </w:r>
      <w:bookmarkEnd w:id="41"/>
    </w:p>
    <w:p w14:paraId="79141BB7" w14:textId="1247D7DB" w:rsidR="00D24AEC" w:rsidRPr="00F75651" w:rsidRDefault="00D24AEC" w:rsidP="00D24AEC">
      <w:r w:rsidRPr="00F75651">
        <w:rPr>
          <w:i/>
          <w:iCs/>
        </w:rPr>
        <w:t xml:space="preserve">If the CAB or assessment team </w:t>
      </w:r>
      <w:r w:rsidR="006E7C55" w:rsidRPr="00F75651">
        <w:rPr>
          <w:i/>
          <w:iCs/>
        </w:rPr>
        <w:t xml:space="preserve">wants </w:t>
      </w:r>
      <w:r w:rsidRPr="00F75651">
        <w:rPr>
          <w:i/>
          <w:iCs/>
        </w:rPr>
        <w:t xml:space="preserve">to include any </w:t>
      </w:r>
      <w:r w:rsidR="00CF1021">
        <w:rPr>
          <w:i/>
          <w:iCs/>
        </w:rPr>
        <w:t xml:space="preserve">opportunities for improvement </w:t>
      </w:r>
      <w:r w:rsidRPr="00F75651">
        <w:rPr>
          <w:i/>
          <w:iCs/>
        </w:rPr>
        <w:t>to the client or notes for future assessments, these may be included</w:t>
      </w:r>
      <w:r w:rsidRPr="00F75651">
        <w:t xml:space="preserve"> </w:t>
      </w:r>
      <w:r w:rsidRPr="00F75651">
        <w:rPr>
          <w:i/>
          <w:iCs/>
        </w:rPr>
        <w:t>in this section</w:t>
      </w:r>
      <w:r w:rsidRPr="00D93AC0">
        <w:rPr>
          <w:i/>
          <w:iCs/>
        </w:rPr>
        <w:t>.</w:t>
      </w:r>
      <w:r w:rsidR="00A21B68" w:rsidRPr="00D93AC0">
        <w:rPr>
          <w:i/>
          <w:iCs/>
        </w:rPr>
        <w:t xml:space="preserve"> Delete this section if not applicable.</w:t>
      </w:r>
    </w:p>
    <w:p w14:paraId="0397B2B2" w14:textId="69E9B719" w:rsidR="009A1F55" w:rsidRPr="00F75651" w:rsidRDefault="009A1F55" w:rsidP="00D93AC0">
      <w:pPr>
        <w:pStyle w:val="Caption"/>
      </w:pPr>
      <w:r w:rsidRPr="00F75651">
        <w:t xml:space="preserve">Table </w:t>
      </w:r>
      <w:r w:rsidRPr="00F75651">
        <w:fldChar w:fldCharType="begin"/>
      </w:r>
      <w:r w:rsidRPr="00F75651">
        <w:instrText xml:space="preserve"> SEQ Table \* ARABIC </w:instrText>
      </w:r>
      <w:r w:rsidRPr="00F75651">
        <w:fldChar w:fldCharType="separate"/>
      </w:r>
      <w:r w:rsidR="00825AFB">
        <w:rPr>
          <w:noProof/>
        </w:rPr>
        <w:t>9</w:t>
      </w:r>
      <w:r w:rsidRPr="00F75651">
        <w:fldChar w:fldCharType="end"/>
      </w:r>
      <w:r w:rsidRPr="00F75651">
        <w:t xml:space="preserve"> </w:t>
      </w:r>
      <w:r w:rsidR="00CF1021">
        <w:t>Opportunities for Improvement</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9"/>
        <w:gridCol w:w="1382"/>
        <w:gridCol w:w="1235"/>
        <w:gridCol w:w="6350"/>
      </w:tblGrid>
      <w:tr w:rsidR="006A4FE5" w:rsidRPr="00F75651" w14:paraId="5692D0D2" w14:textId="77777777" w:rsidTr="004F5F00">
        <w:tc>
          <w:tcPr>
            <w:tcW w:w="1489" w:type="dxa"/>
            <w:shd w:val="clear" w:color="auto" w:fill="D1D1D1" w:themeFill="background2" w:themeFillShade="E6"/>
            <w:vAlign w:val="bottom"/>
          </w:tcPr>
          <w:p w14:paraId="481E2952" w14:textId="77777777" w:rsidR="006A4FE5" w:rsidRPr="006A4FE5" w:rsidRDefault="006A4FE5" w:rsidP="006A4FE5">
            <w:pPr>
              <w:jc w:val="center"/>
              <w:rPr>
                <w:rStyle w:val="Strong"/>
              </w:rPr>
            </w:pPr>
          </w:p>
        </w:tc>
        <w:tc>
          <w:tcPr>
            <w:tcW w:w="1382" w:type="dxa"/>
            <w:shd w:val="clear" w:color="auto" w:fill="D1D1D1" w:themeFill="background2" w:themeFillShade="E6"/>
            <w:vAlign w:val="bottom"/>
          </w:tcPr>
          <w:p w14:paraId="482415F7" w14:textId="0E3F4748" w:rsidR="006A4FE5" w:rsidRPr="006A4FE5" w:rsidRDefault="006A4FE5" w:rsidP="006A4FE5">
            <w:pPr>
              <w:jc w:val="center"/>
              <w:rPr>
                <w:b/>
                <w:bCs/>
              </w:rPr>
            </w:pPr>
            <w:r w:rsidRPr="00F75651">
              <w:rPr>
                <w:rFonts w:cs="Arial"/>
                <w:i/>
                <w:iCs/>
                <w:szCs w:val="20"/>
              </w:rPr>
              <w:t>UoA # and/or Name</w:t>
            </w:r>
          </w:p>
        </w:tc>
        <w:tc>
          <w:tcPr>
            <w:tcW w:w="1235" w:type="dxa"/>
            <w:shd w:val="clear" w:color="auto" w:fill="D1D1D1" w:themeFill="background2" w:themeFillShade="E6"/>
          </w:tcPr>
          <w:p w14:paraId="7B3309C6" w14:textId="77777777" w:rsidR="006A4FE5" w:rsidRDefault="006A4FE5" w:rsidP="006A4FE5">
            <w:pPr>
              <w:jc w:val="center"/>
              <w:rPr>
                <w:i/>
                <w:iCs/>
              </w:rPr>
            </w:pPr>
          </w:p>
        </w:tc>
        <w:tc>
          <w:tcPr>
            <w:tcW w:w="6350" w:type="dxa"/>
            <w:shd w:val="clear" w:color="auto" w:fill="D1D1D1" w:themeFill="background2" w:themeFillShade="E6"/>
            <w:vAlign w:val="bottom"/>
          </w:tcPr>
          <w:p w14:paraId="2B6B8324" w14:textId="17CEFFAB" w:rsidR="006A4FE5" w:rsidRPr="006A4FE5" w:rsidRDefault="006A4FE5" w:rsidP="006A4FE5">
            <w:pPr>
              <w:jc w:val="center"/>
              <w:rPr>
                <w:b/>
                <w:bCs/>
              </w:rPr>
            </w:pPr>
            <w:r>
              <w:rPr>
                <w:i/>
                <w:iCs/>
              </w:rPr>
              <w:t>Opportunities for Improvement may consist of raising awareness of potential conditions while the UoAs currently score &gt;80, potential challenges with incoming standard versions, or sustainability benefits not specific to the MSC standard.  They are not intended as advice nor consultancy.  They are also not required.</w:t>
            </w:r>
          </w:p>
        </w:tc>
      </w:tr>
      <w:tr w:rsidR="006A4FE5" w:rsidRPr="00F75651" w14:paraId="6DE4EF93" w14:textId="77777777" w:rsidTr="004F5F00">
        <w:tc>
          <w:tcPr>
            <w:tcW w:w="1489" w:type="dxa"/>
            <w:shd w:val="clear" w:color="auto" w:fill="D1D1D1" w:themeFill="background2" w:themeFillShade="E6"/>
            <w:vAlign w:val="bottom"/>
          </w:tcPr>
          <w:p w14:paraId="137832B2" w14:textId="49023BCE" w:rsidR="006A4FE5" w:rsidRPr="00E50487" w:rsidRDefault="006A4FE5" w:rsidP="006A4FE5">
            <w:pPr>
              <w:jc w:val="center"/>
              <w:rPr>
                <w:b/>
                <w:bCs/>
              </w:rPr>
            </w:pPr>
            <w:r w:rsidRPr="004F5F00">
              <w:rPr>
                <w:rStyle w:val="Strong"/>
              </w:rPr>
              <w:t>Number</w:t>
            </w:r>
          </w:p>
        </w:tc>
        <w:tc>
          <w:tcPr>
            <w:tcW w:w="1382" w:type="dxa"/>
            <w:shd w:val="clear" w:color="auto" w:fill="D1D1D1" w:themeFill="background2" w:themeFillShade="E6"/>
            <w:vAlign w:val="bottom"/>
          </w:tcPr>
          <w:p w14:paraId="053D89D8" w14:textId="77777777" w:rsidR="006A4FE5" w:rsidRPr="004F5F00" w:rsidRDefault="006A4FE5" w:rsidP="006A4FE5">
            <w:pPr>
              <w:jc w:val="center"/>
              <w:rPr>
                <w:b/>
                <w:bCs/>
              </w:rPr>
            </w:pPr>
            <w:r w:rsidRPr="004F5F00">
              <w:rPr>
                <w:b/>
                <w:bCs/>
              </w:rPr>
              <w:t>Applicable UoA</w:t>
            </w:r>
          </w:p>
        </w:tc>
        <w:tc>
          <w:tcPr>
            <w:tcW w:w="1235" w:type="dxa"/>
            <w:shd w:val="clear" w:color="auto" w:fill="D1D1D1" w:themeFill="background2" w:themeFillShade="E6"/>
          </w:tcPr>
          <w:p w14:paraId="2B2E42CD" w14:textId="7E0582E5" w:rsidR="006A4FE5" w:rsidRPr="006A4FE5" w:rsidRDefault="006A4FE5" w:rsidP="006A4FE5">
            <w:pPr>
              <w:jc w:val="center"/>
              <w:rPr>
                <w:b/>
                <w:bCs/>
              </w:rPr>
            </w:pPr>
            <w:r w:rsidRPr="00DE2638">
              <w:rPr>
                <w:b/>
                <w:bCs/>
              </w:rPr>
              <w:t xml:space="preserve">Applicable </w:t>
            </w:r>
            <w:r>
              <w:rPr>
                <w:b/>
                <w:bCs/>
              </w:rPr>
              <w:t>PI/SI</w:t>
            </w:r>
          </w:p>
        </w:tc>
        <w:tc>
          <w:tcPr>
            <w:tcW w:w="6350" w:type="dxa"/>
            <w:shd w:val="clear" w:color="auto" w:fill="D1D1D1" w:themeFill="background2" w:themeFillShade="E6"/>
            <w:vAlign w:val="bottom"/>
          </w:tcPr>
          <w:p w14:paraId="24DDD945" w14:textId="47448850" w:rsidR="006A4FE5" w:rsidRPr="004F5F00" w:rsidRDefault="006A4FE5" w:rsidP="006A4FE5">
            <w:pPr>
              <w:jc w:val="center"/>
              <w:rPr>
                <w:b/>
                <w:bCs/>
              </w:rPr>
            </w:pPr>
            <w:r w:rsidRPr="004F5F00">
              <w:rPr>
                <w:b/>
                <w:bCs/>
              </w:rPr>
              <w:t>Opportunity for Improvement</w:t>
            </w:r>
          </w:p>
        </w:tc>
      </w:tr>
      <w:tr w:rsidR="006A4FE5" w:rsidRPr="00F75651" w14:paraId="047BC19B" w14:textId="77777777" w:rsidTr="004F5F00">
        <w:tc>
          <w:tcPr>
            <w:tcW w:w="1489" w:type="dxa"/>
          </w:tcPr>
          <w:p w14:paraId="72D162F6" w14:textId="77777777" w:rsidR="006A4FE5" w:rsidRPr="00F75651" w:rsidRDefault="006A4FE5" w:rsidP="006A4FE5"/>
        </w:tc>
        <w:tc>
          <w:tcPr>
            <w:tcW w:w="1382" w:type="dxa"/>
          </w:tcPr>
          <w:p w14:paraId="65CE6A4E" w14:textId="77777777" w:rsidR="006A4FE5" w:rsidRPr="00F75651" w:rsidRDefault="006A4FE5" w:rsidP="006A4FE5"/>
        </w:tc>
        <w:tc>
          <w:tcPr>
            <w:tcW w:w="1235" w:type="dxa"/>
          </w:tcPr>
          <w:p w14:paraId="6560E930" w14:textId="77777777" w:rsidR="006A4FE5" w:rsidRPr="00F75651" w:rsidRDefault="006A4FE5" w:rsidP="006A4FE5"/>
        </w:tc>
        <w:tc>
          <w:tcPr>
            <w:tcW w:w="6350" w:type="dxa"/>
          </w:tcPr>
          <w:p w14:paraId="3AD124C1" w14:textId="5BD3BF5B" w:rsidR="006A4FE5" w:rsidRPr="00F75651" w:rsidRDefault="006A4FE5" w:rsidP="006A4FE5"/>
        </w:tc>
      </w:tr>
      <w:tr w:rsidR="006A4FE5" w:rsidRPr="00F75651" w14:paraId="4C70FFFA" w14:textId="77777777" w:rsidTr="004F5F00">
        <w:tc>
          <w:tcPr>
            <w:tcW w:w="1489" w:type="dxa"/>
          </w:tcPr>
          <w:p w14:paraId="1ABF0159" w14:textId="77777777" w:rsidR="006A4FE5" w:rsidRPr="00F75651" w:rsidRDefault="006A4FE5" w:rsidP="006A4FE5"/>
        </w:tc>
        <w:tc>
          <w:tcPr>
            <w:tcW w:w="1382" w:type="dxa"/>
          </w:tcPr>
          <w:p w14:paraId="2CA362FD" w14:textId="77777777" w:rsidR="006A4FE5" w:rsidRPr="00F75651" w:rsidRDefault="006A4FE5" w:rsidP="006A4FE5"/>
        </w:tc>
        <w:tc>
          <w:tcPr>
            <w:tcW w:w="1235" w:type="dxa"/>
          </w:tcPr>
          <w:p w14:paraId="1428F53B" w14:textId="77777777" w:rsidR="006A4FE5" w:rsidRPr="00F75651" w:rsidRDefault="006A4FE5" w:rsidP="006A4FE5"/>
        </w:tc>
        <w:tc>
          <w:tcPr>
            <w:tcW w:w="6350" w:type="dxa"/>
          </w:tcPr>
          <w:p w14:paraId="13194B78" w14:textId="6B86243C" w:rsidR="006A4FE5" w:rsidRPr="00F75651" w:rsidRDefault="006A4FE5" w:rsidP="006A4FE5"/>
        </w:tc>
      </w:tr>
    </w:tbl>
    <w:p w14:paraId="279FBDF7" w14:textId="77777777" w:rsidR="00D24AEC" w:rsidRPr="00F75651" w:rsidRDefault="00D24AEC">
      <w:pPr>
        <w:spacing w:before="0" w:line="278" w:lineRule="auto"/>
        <w:rPr>
          <w:rFonts w:asciiTheme="majorHAnsi" w:eastAsiaTheme="majorEastAsia" w:hAnsiTheme="majorHAnsi" w:cstheme="majorBidi"/>
          <w:color w:val="0F4761" w:themeColor="accent1" w:themeShade="BF"/>
          <w:sz w:val="32"/>
          <w:szCs w:val="32"/>
        </w:rPr>
      </w:pPr>
      <w:r w:rsidRPr="00F75651">
        <w:br w:type="page"/>
      </w:r>
    </w:p>
    <w:p w14:paraId="4B5F1CA5" w14:textId="4FC806B7" w:rsidR="001E19C9" w:rsidRPr="00F75651" w:rsidRDefault="00D24AEC" w:rsidP="001E19C9">
      <w:pPr>
        <w:pStyle w:val="Heading1"/>
      </w:pPr>
      <w:r w:rsidRPr="00F75651">
        <w:lastRenderedPageBreak/>
        <w:t xml:space="preserve"> </w:t>
      </w:r>
      <w:bookmarkStart w:id="42" w:name="_Toc241087264"/>
      <w:r w:rsidR="00E84AF5" w:rsidRPr="00F75651">
        <w:t>Scoring</w:t>
      </w:r>
      <w:bookmarkEnd w:id="42"/>
    </w:p>
    <w:p w14:paraId="0F3D655C" w14:textId="56851028" w:rsidR="008A5170" w:rsidRDefault="008A5170" w:rsidP="008A5170">
      <w:pPr>
        <w:pStyle w:val="Heading2"/>
      </w:pPr>
      <w:bookmarkStart w:id="43" w:name="_Toc241087265"/>
      <w:r w:rsidRPr="00F75651">
        <w:t xml:space="preserve">Principle </w:t>
      </w:r>
      <w:r w:rsidR="008627C0" w:rsidRPr="00F75651">
        <w:t>1</w:t>
      </w:r>
      <w:r w:rsidRPr="00F75651">
        <w:t xml:space="preserve"> Scoring Elements and Categorisation</w:t>
      </w:r>
      <w:r w:rsidR="008627C0" w:rsidRPr="00F75651">
        <w:t xml:space="preserve"> (Delete if not applicable)</w:t>
      </w:r>
      <w:bookmarkEnd w:id="43"/>
    </w:p>
    <w:p w14:paraId="4736A70C" w14:textId="61AFD67A" w:rsidR="00211CD9" w:rsidRPr="00211CD9" w:rsidRDefault="00211CD9" w:rsidP="00211CD9">
      <w:pPr>
        <w:rPr>
          <w:i/>
          <w:iCs/>
        </w:rPr>
      </w:pPr>
      <w:r>
        <w:rPr>
          <w:i/>
          <w:iCs/>
        </w:rPr>
        <w:t>The CAB shall identify</w:t>
      </w:r>
      <w:r w:rsidR="00951E87">
        <w:rPr>
          <w:i/>
          <w:iCs/>
        </w:rPr>
        <w:t xml:space="preserve"> the Principle 1 </w:t>
      </w:r>
      <w:r w:rsidR="00DE3F5A">
        <w:rPr>
          <w:i/>
          <w:iCs/>
        </w:rPr>
        <w:t>stock(s)</w:t>
      </w:r>
      <w:r w:rsidR="00951E87">
        <w:rPr>
          <w:i/>
          <w:iCs/>
        </w:rPr>
        <w:t xml:space="preserve"> as per SA2.1.1 and list them in</w:t>
      </w:r>
      <w:r w:rsidR="00951E87" w:rsidRPr="00C25835">
        <w:rPr>
          <w:i/>
          <w:iCs/>
        </w:rPr>
        <w:t xml:space="preserve"> </w:t>
      </w:r>
      <w:r w:rsidR="00C25835" w:rsidRPr="00C25835">
        <w:rPr>
          <w:i/>
          <w:iCs/>
        </w:rPr>
        <w:fldChar w:fldCharType="begin"/>
      </w:r>
      <w:r w:rsidR="00C25835" w:rsidRPr="00C25835">
        <w:rPr>
          <w:i/>
          <w:iCs/>
        </w:rPr>
        <w:instrText xml:space="preserve"> REF _Ref230689448 \h </w:instrText>
      </w:r>
      <w:r w:rsidR="00C25835" w:rsidRPr="00D93AC0">
        <w:rPr>
          <w:i/>
          <w:iCs/>
        </w:rPr>
        <w:instrText xml:space="preserve"> \* MERGEFORMAT </w:instrText>
      </w:r>
      <w:r w:rsidR="00C25835" w:rsidRPr="00C25835">
        <w:rPr>
          <w:i/>
          <w:iCs/>
        </w:rPr>
      </w:r>
      <w:r w:rsidR="00C25835" w:rsidRPr="00C25835">
        <w:rPr>
          <w:i/>
          <w:iCs/>
        </w:rPr>
        <w:fldChar w:fldCharType="separate"/>
      </w:r>
      <w:r w:rsidR="00C25835" w:rsidRPr="00D93AC0">
        <w:rPr>
          <w:i/>
          <w:iCs/>
        </w:rPr>
        <w:t>Table 8</w:t>
      </w:r>
      <w:r w:rsidR="00C25835" w:rsidRPr="00C25835">
        <w:rPr>
          <w:i/>
          <w:iCs/>
        </w:rPr>
        <w:fldChar w:fldCharType="end"/>
      </w:r>
      <w:r w:rsidR="00C25835">
        <w:rPr>
          <w:i/>
          <w:iCs/>
        </w:rPr>
        <w:t xml:space="preserve">. </w:t>
      </w:r>
    </w:p>
    <w:p w14:paraId="742DD8F6" w14:textId="0A831991" w:rsidR="00CA4070" w:rsidRPr="00F75651" w:rsidRDefault="00CA4070" w:rsidP="00CA4070">
      <w:pPr>
        <w:pStyle w:val="Caption"/>
        <w:keepNext/>
      </w:pPr>
      <w:bookmarkStart w:id="44" w:name="_Ref230689448"/>
      <w:r w:rsidRPr="00F75651">
        <w:t xml:space="preserve">Table </w:t>
      </w:r>
      <w:r w:rsidRPr="00F75651">
        <w:fldChar w:fldCharType="begin"/>
      </w:r>
      <w:r w:rsidRPr="00F75651">
        <w:instrText xml:space="preserve"> SEQ Table \* ARABIC </w:instrText>
      </w:r>
      <w:r w:rsidRPr="00F75651">
        <w:fldChar w:fldCharType="separate"/>
      </w:r>
      <w:r w:rsidR="00825AFB">
        <w:rPr>
          <w:noProof/>
        </w:rPr>
        <w:t>10</w:t>
      </w:r>
      <w:r w:rsidRPr="00F75651">
        <w:fldChar w:fldCharType="end"/>
      </w:r>
      <w:bookmarkEnd w:id="44"/>
      <w:r w:rsidRPr="00F75651">
        <w:t xml:space="preserve"> Scoring Elements and Categorisation</w:t>
      </w:r>
      <w:r w:rsidR="00CF1021">
        <w:t xml:space="preserve"> (if applicable)</w:t>
      </w:r>
    </w:p>
    <w:tbl>
      <w:tblPr>
        <w:tblStyle w:val="TableGrid"/>
        <w:tblW w:w="21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28"/>
        <w:gridCol w:w="2535"/>
      </w:tblGrid>
      <w:tr w:rsidR="00CF1021" w:rsidRPr="00F75651" w14:paraId="0504B21A" w14:textId="77777777" w:rsidTr="00D93AC0">
        <w:trPr>
          <w:tblHeader/>
        </w:trPr>
        <w:tc>
          <w:tcPr>
            <w:tcW w:w="2160" w:type="pct"/>
            <w:shd w:val="clear" w:color="auto" w:fill="D9D9D9" w:themeFill="background1" w:themeFillShade="D9"/>
          </w:tcPr>
          <w:p w14:paraId="6E5C4BAF" w14:textId="5EC0CE4C" w:rsidR="00CF1021" w:rsidRPr="00F75651" w:rsidRDefault="00CF1021">
            <w:pPr>
              <w:rPr>
                <w:b/>
                <w:bCs/>
              </w:rPr>
            </w:pPr>
            <w:r w:rsidRPr="00F75651">
              <w:rPr>
                <w:b/>
                <w:bCs/>
              </w:rPr>
              <w:t>Scoring element</w:t>
            </w:r>
            <w:r>
              <w:rPr>
                <w:b/>
                <w:bCs/>
              </w:rPr>
              <w:t>/</w:t>
            </w:r>
            <w:r w:rsidRPr="00F75651">
              <w:rPr>
                <w:b/>
                <w:bCs/>
              </w:rPr>
              <w:t xml:space="preserve"> Component/Stock</w:t>
            </w:r>
          </w:p>
        </w:tc>
        <w:tc>
          <w:tcPr>
            <w:tcW w:w="2840" w:type="pct"/>
            <w:shd w:val="clear" w:color="auto" w:fill="D1D1D1" w:themeFill="background2" w:themeFillShade="E6"/>
          </w:tcPr>
          <w:p w14:paraId="65D05974" w14:textId="77777777" w:rsidR="00CF1021" w:rsidRPr="00F75651" w:rsidRDefault="00CF1021">
            <w:pPr>
              <w:rPr>
                <w:b/>
                <w:bCs/>
              </w:rPr>
            </w:pPr>
            <w:r w:rsidRPr="00F75651">
              <w:rPr>
                <w:b/>
                <w:bCs/>
              </w:rPr>
              <w:t>Applicable UoA(s)</w:t>
            </w:r>
          </w:p>
        </w:tc>
      </w:tr>
      <w:tr w:rsidR="00CF1021" w:rsidRPr="00F75651" w14:paraId="25F781B7" w14:textId="77777777" w:rsidTr="00D93AC0">
        <w:tc>
          <w:tcPr>
            <w:tcW w:w="2160" w:type="pct"/>
            <w:shd w:val="clear" w:color="auto" w:fill="FFFFFF" w:themeFill="background1"/>
          </w:tcPr>
          <w:p w14:paraId="1D4B84A0" w14:textId="77777777" w:rsidR="00CF1021" w:rsidRPr="00F75651" w:rsidRDefault="00CF1021">
            <w:pPr>
              <w:rPr>
                <w:i/>
                <w:iCs/>
              </w:rPr>
            </w:pPr>
          </w:p>
        </w:tc>
        <w:tc>
          <w:tcPr>
            <w:tcW w:w="2840" w:type="pct"/>
          </w:tcPr>
          <w:p w14:paraId="752BA21F" w14:textId="77777777" w:rsidR="00CF1021" w:rsidRPr="00F75651" w:rsidRDefault="00CF1021">
            <w:pPr>
              <w:rPr>
                <w:i/>
                <w:iCs/>
              </w:rPr>
            </w:pPr>
            <w:r w:rsidRPr="00F75651">
              <w:rPr>
                <w:i/>
                <w:iCs/>
              </w:rPr>
              <w:t>UoA Number(s) or All</w:t>
            </w:r>
          </w:p>
        </w:tc>
      </w:tr>
      <w:tr w:rsidR="00CF1021" w:rsidRPr="00F75651" w14:paraId="5031CD1F" w14:textId="77777777" w:rsidTr="00D93AC0">
        <w:tc>
          <w:tcPr>
            <w:tcW w:w="2160" w:type="pct"/>
            <w:shd w:val="clear" w:color="auto" w:fill="FFFFFF" w:themeFill="background1"/>
          </w:tcPr>
          <w:p w14:paraId="374EC4E6" w14:textId="77777777" w:rsidR="00CF1021" w:rsidRPr="00F75651" w:rsidRDefault="00CF1021">
            <w:pPr>
              <w:rPr>
                <w:i/>
                <w:iCs/>
              </w:rPr>
            </w:pPr>
          </w:p>
        </w:tc>
        <w:tc>
          <w:tcPr>
            <w:tcW w:w="2840" w:type="pct"/>
          </w:tcPr>
          <w:p w14:paraId="63E480E5" w14:textId="77777777" w:rsidR="00CF1021" w:rsidRPr="00F75651" w:rsidRDefault="00CF1021">
            <w:pPr>
              <w:rPr>
                <w:i/>
                <w:iCs/>
              </w:rPr>
            </w:pPr>
          </w:p>
        </w:tc>
      </w:tr>
      <w:tr w:rsidR="00CF1021" w:rsidRPr="00F75651" w14:paraId="018FF120" w14:textId="77777777" w:rsidTr="00D93AC0">
        <w:tc>
          <w:tcPr>
            <w:tcW w:w="2160" w:type="pct"/>
            <w:shd w:val="clear" w:color="auto" w:fill="FFFFFF" w:themeFill="background1"/>
          </w:tcPr>
          <w:p w14:paraId="3A36F268" w14:textId="77777777" w:rsidR="00CF1021" w:rsidRPr="00F75651" w:rsidRDefault="00CF1021">
            <w:pPr>
              <w:rPr>
                <w:i/>
                <w:iCs/>
              </w:rPr>
            </w:pPr>
          </w:p>
        </w:tc>
        <w:tc>
          <w:tcPr>
            <w:tcW w:w="2840" w:type="pct"/>
          </w:tcPr>
          <w:p w14:paraId="68FE5F03" w14:textId="77777777" w:rsidR="00CF1021" w:rsidRPr="00F75651" w:rsidRDefault="00CF1021">
            <w:pPr>
              <w:rPr>
                <w:i/>
                <w:iCs/>
              </w:rPr>
            </w:pPr>
          </w:p>
        </w:tc>
      </w:tr>
      <w:tr w:rsidR="00CF1021" w:rsidRPr="00F75651" w14:paraId="0233BEA8" w14:textId="77777777" w:rsidTr="00D93AC0">
        <w:tc>
          <w:tcPr>
            <w:tcW w:w="2160" w:type="pct"/>
            <w:shd w:val="clear" w:color="auto" w:fill="FFFFFF" w:themeFill="background1"/>
          </w:tcPr>
          <w:p w14:paraId="58ACC24E" w14:textId="77777777" w:rsidR="00CF1021" w:rsidRPr="00F75651" w:rsidRDefault="00CF1021">
            <w:pPr>
              <w:rPr>
                <w:i/>
                <w:iCs/>
              </w:rPr>
            </w:pPr>
          </w:p>
        </w:tc>
        <w:tc>
          <w:tcPr>
            <w:tcW w:w="2840" w:type="pct"/>
          </w:tcPr>
          <w:p w14:paraId="76A71093" w14:textId="77777777" w:rsidR="00CF1021" w:rsidRPr="00F75651" w:rsidRDefault="00CF1021">
            <w:pPr>
              <w:rPr>
                <w:i/>
                <w:iCs/>
              </w:rPr>
            </w:pPr>
          </w:p>
        </w:tc>
      </w:tr>
      <w:tr w:rsidR="00CF1021" w:rsidRPr="00F75651" w14:paraId="7C19A410" w14:textId="77777777" w:rsidTr="00D93AC0">
        <w:tc>
          <w:tcPr>
            <w:tcW w:w="2160" w:type="pct"/>
            <w:shd w:val="clear" w:color="auto" w:fill="FFFFFF" w:themeFill="background1"/>
          </w:tcPr>
          <w:p w14:paraId="48C946BA" w14:textId="77777777" w:rsidR="00CF1021" w:rsidRPr="00F75651" w:rsidRDefault="00CF1021">
            <w:pPr>
              <w:rPr>
                <w:i/>
                <w:iCs/>
              </w:rPr>
            </w:pPr>
          </w:p>
        </w:tc>
        <w:tc>
          <w:tcPr>
            <w:tcW w:w="2840" w:type="pct"/>
          </w:tcPr>
          <w:p w14:paraId="6CAB20E3" w14:textId="77777777" w:rsidR="00CF1021" w:rsidRPr="00F75651" w:rsidRDefault="00CF1021">
            <w:pPr>
              <w:rPr>
                <w:i/>
                <w:iCs/>
              </w:rPr>
            </w:pPr>
          </w:p>
        </w:tc>
      </w:tr>
    </w:tbl>
    <w:p w14:paraId="1B174B85" w14:textId="1FB50A91" w:rsidR="008627C0" w:rsidRDefault="008627C0" w:rsidP="00CA4070">
      <w:pPr>
        <w:pStyle w:val="Heading2"/>
      </w:pPr>
      <w:bookmarkStart w:id="45" w:name="_Toc241087266"/>
      <w:r w:rsidRPr="00F75651">
        <w:t>Principle 1 Performance Indicator scores and rationales</w:t>
      </w:r>
      <w:bookmarkEnd w:id="45"/>
    </w:p>
    <w:p w14:paraId="55366DAB" w14:textId="11DE1ADF" w:rsidR="002C746B" w:rsidRPr="004F5F00" w:rsidRDefault="00706470" w:rsidP="004F5F00">
      <w:pPr>
        <w:rPr>
          <w:i/>
          <w:iCs/>
        </w:rPr>
      </w:pPr>
      <w:r>
        <w:rPr>
          <w:i/>
          <w:iCs/>
        </w:rPr>
        <w:t xml:space="preserve">(Delete </w:t>
      </w:r>
      <w:r w:rsidR="00E010EF">
        <w:rPr>
          <w:i/>
          <w:iCs/>
        </w:rPr>
        <w:t xml:space="preserve">this text) </w:t>
      </w:r>
      <w:r w:rsidR="002C746B" w:rsidRPr="004F5F00">
        <w:rPr>
          <w:i/>
          <w:iCs/>
        </w:rPr>
        <w:t xml:space="preserve">Add rows or duplicate tables as needed to allow for </w:t>
      </w:r>
      <w:r w:rsidRPr="004F5F00">
        <w:rPr>
          <w:i/>
          <w:iCs/>
        </w:rPr>
        <w:t>rationales relating to multiple UoAs</w:t>
      </w:r>
    </w:p>
    <w:p w14:paraId="05589E27" w14:textId="5DDE9CA8" w:rsidR="00E84AF5" w:rsidRPr="00F75651" w:rsidRDefault="00E84AF5" w:rsidP="009B3562">
      <w:pPr>
        <w:pStyle w:val="Heading3"/>
        <w:numPr>
          <w:ilvl w:val="0"/>
          <w:numId w:val="0"/>
        </w:numPr>
        <w:ind w:left="720" w:hanging="720"/>
      </w:pPr>
      <w:bookmarkStart w:id="46" w:name="_Toc241087267"/>
      <w:r w:rsidRPr="00F75651">
        <w:t>PI 1.1.1 – Stock status</w:t>
      </w:r>
      <w:bookmarkEnd w:id="46"/>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2128"/>
        <w:gridCol w:w="2404"/>
        <w:gridCol w:w="2835"/>
        <w:gridCol w:w="3033"/>
      </w:tblGrid>
      <w:tr w:rsidR="00B04588" w:rsidRPr="00F75651" w14:paraId="3CE57675" w14:textId="77777777" w:rsidTr="00554E5C">
        <w:trPr>
          <w:trHeight w:val="20"/>
        </w:trPr>
        <w:tc>
          <w:tcPr>
            <w:tcW w:w="102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58981F" w14:textId="42FB3794" w:rsidR="00B04588" w:rsidRPr="00F75651" w:rsidRDefault="00B04588" w:rsidP="004F5F00">
            <w:pPr>
              <w:keepLines/>
              <w:jc w:val="right"/>
              <w:rPr>
                <w:b/>
                <w:bCs/>
                <w:color w:val="FFFFFF" w:themeColor="background1"/>
              </w:rPr>
            </w:pPr>
            <w:r w:rsidRPr="00586CA6">
              <w:rPr>
                <w:b/>
                <w:bCs/>
              </w:rPr>
              <w:t>PI 1.1.1</w:t>
            </w:r>
          </w:p>
        </w:tc>
        <w:tc>
          <w:tcPr>
            <w:tcW w:w="397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D0A20B" w14:textId="3A900155" w:rsidR="00B04588" w:rsidRPr="00F75651" w:rsidRDefault="00B04588" w:rsidP="004F5F00">
            <w:pPr>
              <w:keepLines/>
              <w:rPr>
                <w:b/>
                <w:bCs/>
                <w:color w:val="FFFFFF" w:themeColor="background1"/>
              </w:rPr>
            </w:pPr>
            <w:r w:rsidRPr="00586CA6">
              <w:rPr>
                <w:b/>
                <w:bCs/>
              </w:rPr>
              <w:t>The stock is at a level that maintains high productivity and has a low probability of recruitment overfishing</w:t>
            </w:r>
          </w:p>
        </w:tc>
      </w:tr>
      <w:tr w:rsidR="00E84AF5" w:rsidRPr="00F75651" w14:paraId="5EE11FBE" w14:textId="77777777" w:rsidTr="00C637A0">
        <w:trPr>
          <w:trHeight w:val="20"/>
        </w:trPr>
        <w:tc>
          <w:tcPr>
            <w:tcW w:w="1023" w:type="pct"/>
            <w:shd w:val="clear" w:color="auto" w:fill="808080" w:themeFill="background1" w:themeFillShade="80"/>
            <w:vAlign w:val="center"/>
          </w:tcPr>
          <w:p w14:paraId="6D540382" w14:textId="22ABFAEF" w:rsidR="00E84AF5" w:rsidRPr="00F75651" w:rsidRDefault="004B1C83" w:rsidP="004F5F00">
            <w:pPr>
              <w:keepLines/>
              <w:jc w:val="right"/>
              <w:rPr>
                <w:b/>
                <w:bCs/>
                <w:color w:val="FFFFFF" w:themeColor="background1"/>
              </w:rPr>
            </w:pPr>
            <w:r w:rsidRPr="00F75651">
              <w:rPr>
                <w:b/>
                <w:bCs/>
                <w:color w:val="FFFFFF" w:themeColor="background1"/>
              </w:rPr>
              <w:t>a</w:t>
            </w:r>
          </w:p>
        </w:tc>
        <w:tc>
          <w:tcPr>
            <w:tcW w:w="3977" w:type="pct"/>
            <w:gridSpan w:val="3"/>
            <w:shd w:val="clear" w:color="auto" w:fill="808080" w:themeFill="background1" w:themeFillShade="80"/>
            <w:vAlign w:val="center"/>
          </w:tcPr>
          <w:p w14:paraId="4B177B47" w14:textId="77777777" w:rsidR="00E84AF5" w:rsidRPr="00F75651" w:rsidRDefault="00E84AF5" w:rsidP="004F5F00">
            <w:pPr>
              <w:keepLines/>
              <w:rPr>
                <w:b/>
                <w:bCs/>
                <w:color w:val="FFFFFF" w:themeColor="background1"/>
              </w:rPr>
            </w:pPr>
            <w:r w:rsidRPr="00F75651">
              <w:rPr>
                <w:b/>
                <w:bCs/>
                <w:color w:val="FFFFFF" w:themeColor="background1"/>
              </w:rPr>
              <w:t>Stock status relative to recruitment impairment</w:t>
            </w:r>
          </w:p>
        </w:tc>
      </w:tr>
      <w:tr w:rsidR="00E84AF5" w:rsidRPr="00F75651" w14:paraId="524994D5" w14:textId="77777777" w:rsidTr="00554E5C">
        <w:trPr>
          <w:trHeight w:val="20"/>
        </w:trPr>
        <w:tc>
          <w:tcPr>
            <w:tcW w:w="1023" w:type="pct"/>
            <w:shd w:val="clear" w:color="auto" w:fill="D1D1D1" w:themeFill="background2" w:themeFillShade="E6"/>
          </w:tcPr>
          <w:p w14:paraId="7D8BAAC4" w14:textId="77777777" w:rsidR="00E84AF5" w:rsidRPr="00F75651" w:rsidRDefault="00E84AF5" w:rsidP="004F5F00">
            <w:pPr>
              <w:keepLines/>
              <w:jc w:val="right"/>
            </w:pPr>
            <w:r w:rsidRPr="00F75651">
              <w:t>Guidepost</w:t>
            </w:r>
          </w:p>
        </w:tc>
        <w:tc>
          <w:tcPr>
            <w:tcW w:w="1156" w:type="pct"/>
            <w:shd w:val="clear" w:color="auto" w:fill="F2F2F2" w:themeFill="background1" w:themeFillShade="F2"/>
          </w:tcPr>
          <w:p w14:paraId="72230CDF" w14:textId="77777777" w:rsidR="00E84AF5" w:rsidRPr="00F75651" w:rsidRDefault="00E84AF5" w:rsidP="004F5F00">
            <w:pPr>
              <w:keepLines/>
              <w:jc w:val="center"/>
            </w:pPr>
            <w:r w:rsidRPr="004F5F00">
              <w:t xml:space="preserve">SG 60 - </w:t>
            </w:r>
            <w:r w:rsidRPr="00E03AF2">
              <w:t>It</w:t>
            </w:r>
            <w:r w:rsidRPr="00F75651">
              <w:t xml:space="preserve"> is </w:t>
            </w:r>
            <w:r w:rsidRPr="00F75651">
              <w:rPr>
                <w:b/>
                <w:bCs/>
              </w:rPr>
              <w:t>likely</w:t>
            </w:r>
            <w:r w:rsidRPr="00F75651">
              <w:t xml:space="preserve"> that the stock is above the point of recruitment impairment (PRI).</w:t>
            </w:r>
          </w:p>
        </w:tc>
        <w:tc>
          <w:tcPr>
            <w:tcW w:w="1363" w:type="pct"/>
            <w:shd w:val="clear" w:color="auto" w:fill="F2F2F2" w:themeFill="background1" w:themeFillShade="F2"/>
          </w:tcPr>
          <w:p w14:paraId="45B1C7F7" w14:textId="77777777" w:rsidR="00E84AF5" w:rsidRPr="00F75651" w:rsidRDefault="00E84AF5" w:rsidP="004F5F00">
            <w:pPr>
              <w:keepLines/>
              <w:jc w:val="center"/>
            </w:pPr>
            <w:r w:rsidRPr="004F5F00">
              <w:t xml:space="preserve">SG 80 - </w:t>
            </w:r>
            <w:r w:rsidRPr="00E03AF2">
              <w:t>It</w:t>
            </w:r>
            <w:r w:rsidRPr="00F75651">
              <w:t xml:space="preserve"> is </w:t>
            </w:r>
            <w:r w:rsidRPr="00F75651">
              <w:rPr>
                <w:b/>
                <w:bCs/>
              </w:rPr>
              <w:t>highly likely</w:t>
            </w:r>
            <w:r w:rsidRPr="00F75651">
              <w:t xml:space="preserve"> that the stock is above the PRI.</w:t>
            </w:r>
          </w:p>
        </w:tc>
        <w:tc>
          <w:tcPr>
            <w:tcW w:w="1458" w:type="pct"/>
            <w:shd w:val="clear" w:color="auto" w:fill="F2F2F2" w:themeFill="background1" w:themeFillShade="F2"/>
          </w:tcPr>
          <w:p w14:paraId="5051196F" w14:textId="77777777" w:rsidR="00E84AF5" w:rsidRPr="00F75651" w:rsidRDefault="00E84AF5" w:rsidP="004F5F00">
            <w:pPr>
              <w:keepLines/>
              <w:jc w:val="center"/>
            </w:pPr>
            <w:r w:rsidRPr="004F5F00">
              <w:t xml:space="preserve">SG 100 - </w:t>
            </w:r>
            <w:r w:rsidRPr="00E03AF2">
              <w:t>There</w:t>
            </w:r>
            <w:r w:rsidRPr="00F75651">
              <w:t xml:space="preserve"> is a </w:t>
            </w:r>
            <w:r w:rsidRPr="00F75651">
              <w:rPr>
                <w:b/>
                <w:bCs/>
              </w:rPr>
              <w:t>high degree</w:t>
            </w:r>
            <w:r w:rsidRPr="00F75651">
              <w:t xml:space="preserve"> of certainty that the stock is above the PRI.</w:t>
            </w:r>
          </w:p>
        </w:tc>
      </w:tr>
      <w:tr w:rsidR="00A2371D" w:rsidRPr="00F75651" w14:paraId="20994D65" w14:textId="77777777" w:rsidTr="00BD061E">
        <w:trPr>
          <w:trHeight w:val="20"/>
        </w:trPr>
        <w:tc>
          <w:tcPr>
            <w:tcW w:w="1023" w:type="pct"/>
            <w:shd w:val="clear" w:color="auto" w:fill="D9D9D9" w:themeFill="background1" w:themeFillShade="D9"/>
          </w:tcPr>
          <w:p w14:paraId="4C8D9610" w14:textId="2C8EF6BC" w:rsidR="00A2371D" w:rsidRPr="00F75651" w:rsidRDefault="00A2371D" w:rsidP="005A4642">
            <w:pPr>
              <w:jc w:val="right"/>
              <w:rPr>
                <w:i/>
                <w:iCs/>
              </w:rPr>
            </w:pPr>
            <w:r w:rsidRPr="00F75651">
              <w:t>UoA</w:t>
            </w:r>
          </w:p>
        </w:tc>
        <w:tc>
          <w:tcPr>
            <w:tcW w:w="1156" w:type="pct"/>
            <w:shd w:val="clear" w:color="auto" w:fill="D9D9D9" w:themeFill="background1" w:themeFillShade="D9"/>
          </w:tcPr>
          <w:p w14:paraId="6EC2B9D4" w14:textId="039C4711" w:rsidR="00A2371D" w:rsidRPr="00F75651" w:rsidRDefault="00A2371D" w:rsidP="005A4642">
            <w:pPr>
              <w:jc w:val="center"/>
            </w:pPr>
            <w:r w:rsidRPr="00F75651">
              <w:t>Guidepost Met?</w:t>
            </w:r>
          </w:p>
        </w:tc>
        <w:tc>
          <w:tcPr>
            <w:tcW w:w="1363" w:type="pct"/>
            <w:shd w:val="clear" w:color="auto" w:fill="D9D9D9" w:themeFill="background1" w:themeFillShade="D9"/>
          </w:tcPr>
          <w:p w14:paraId="3F5FE7F0" w14:textId="1D5F1691" w:rsidR="00A2371D" w:rsidRPr="00F75651" w:rsidRDefault="00A2371D" w:rsidP="005A4642">
            <w:pPr>
              <w:jc w:val="center"/>
            </w:pPr>
            <w:r w:rsidRPr="00F75651">
              <w:t>Guidepost Met?</w:t>
            </w:r>
          </w:p>
        </w:tc>
        <w:tc>
          <w:tcPr>
            <w:tcW w:w="1458" w:type="pct"/>
            <w:shd w:val="clear" w:color="auto" w:fill="D9D9D9" w:themeFill="background1" w:themeFillShade="D9"/>
          </w:tcPr>
          <w:p w14:paraId="5D51A7A5" w14:textId="63F185C6" w:rsidR="00A2371D" w:rsidRPr="00F75651" w:rsidRDefault="00A2371D" w:rsidP="005A4642">
            <w:pPr>
              <w:jc w:val="center"/>
            </w:pPr>
            <w:r w:rsidRPr="00F75651">
              <w:t>Guidepost Met?</w:t>
            </w:r>
          </w:p>
        </w:tc>
      </w:tr>
      <w:tr w:rsidR="00A2371D" w:rsidRPr="00F75651" w14:paraId="3A92D65E" w14:textId="77777777" w:rsidTr="00BD061E">
        <w:trPr>
          <w:trHeight w:val="20"/>
        </w:trPr>
        <w:tc>
          <w:tcPr>
            <w:tcW w:w="1023" w:type="pct"/>
            <w:shd w:val="clear" w:color="auto" w:fill="FFFFFF" w:themeFill="background1"/>
          </w:tcPr>
          <w:p w14:paraId="619E2736" w14:textId="46868605" w:rsidR="00A2371D" w:rsidRPr="00F75651" w:rsidRDefault="00CA4F2F" w:rsidP="005A4642">
            <w:pPr>
              <w:jc w:val="right"/>
              <w:rPr>
                <w:i/>
                <w:iCs/>
              </w:rPr>
            </w:pPr>
            <w:r>
              <w:t>UoA1</w:t>
            </w:r>
            <w:r w:rsidR="00A2371D" w:rsidRPr="00F75651">
              <w:rPr>
                <w:i/>
                <w:iCs/>
              </w:rPr>
              <w:t>”</w:t>
            </w:r>
          </w:p>
        </w:tc>
        <w:tc>
          <w:tcPr>
            <w:tcW w:w="1156" w:type="pct"/>
          </w:tcPr>
          <w:p w14:paraId="0B532407" w14:textId="77777777" w:rsidR="00A2371D" w:rsidRPr="00F75651" w:rsidRDefault="00A2371D" w:rsidP="005A4642">
            <w:pPr>
              <w:jc w:val="center"/>
            </w:pPr>
            <w:r w:rsidRPr="00F75651">
              <w:t>Yes/No</w:t>
            </w:r>
          </w:p>
        </w:tc>
        <w:tc>
          <w:tcPr>
            <w:tcW w:w="1363" w:type="pct"/>
          </w:tcPr>
          <w:p w14:paraId="0F99D91E" w14:textId="77777777" w:rsidR="00A2371D" w:rsidRPr="00F75651" w:rsidRDefault="00A2371D" w:rsidP="005A4642">
            <w:pPr>
              <w:jc w:val="center"/>
            </w:pPr>
            <w:r w:rsidRPr="00F75651">
              <w:t>Yes/No</w:t>
            </w:r>
          </w:p>
        </w:tc>
        <w:tc>
          <w:tcPr>
            <w:tcW w:w="1458" w:type="pct"/>
          </w:tcPr>
          <w:p w14:paraId="1C2B0CB2" w14:textId="77777777" w:rsidR="00A2371D" w:rsidRPr="00F75651" w:rsidRDefault="00A2371D" w:rsidP="005A4642">
            <w:pPr>
              <w:jc w:val="center"/>
            </w:pPr>
            <w:r w:rsidRPr="00F75651">
              <w:t>Yes/No</w:t>
            </w:r>
          </w:p>
        </w:tc>
      </w:tr>
      <w:tr w:rsidR="00E84AF5" w:rsidRPr="00F75651" w14:paraId="59ABCB54" w14:textId="77777777" w:rsidTr="00BD061E">
        <w:trPr>
          <w:trHeight w:val="20"/>
        </w:trPr>
        <w:tc>
          <w:tcPr>
            <w:tcW w:w="1023" w:type="pct"/>
            <w:shd w:val="clear" w:color="auto" w:fill="FFFFFF" w:themeFill="background1"/>
          </w:tcPr>
          <w:p w14:paraId="2E36957D" w14:textId="77777777" w:rsidR="00E84AF5" w:rsidRPr="00F75651" w:rsidRDefault="00E84AF5" w:rsidP="005A4642">
            <w:pPr>
              <w:jc w:val="right"/>
              <w:rPr>
                <w:i/>
                <w:iCs/>
              </w:rPr>
            </w:pPr>
            <w:r w:rsidRPr="00F75651">
              <w:rPr>
                <w:i/>
                <w:iCs/>
              </w:rPr>
              <w:t>Add or remove rows as needed</w:t>
            </w:r>
          </w:p>
        </w:tc>
        <w:tc>
          <w:tcPr>
            <w:tcW w:w="1156" w:type="pct"/>
          </w:tcPr>
          <w:p w14:paraId="7F119EDE" w14:textId="77777777" w:rsidR="00E84AF5" w:rsidRPr="00F75651" w:rsidRDefault="00E84AF5" w:rsidP="005A4642">
            <w:pPr>
              <w:jc w:val="center"/>
            </w:pPr>
            <w:r w:rsidRPr="00F75651">
              <w:t>Yes/No</w:t>
            </w:r>
          </w:p>
        </w:tc>
        <w:tc>
          <w:tcPr>
            <w:tcW w:w="1363" w:type="pct"/>
          </w:tcPr>
          <w:p w14:paraId="6208AF45" w14:textId="77777777" w:rsidR="00E84AF5" w:rsidRPr="00F75651" w:rsidRDefault="00E84AF5" w:rsidP="005A4642">
            <w:pPr>
              <w:jc w:val="center"/>
            </w:pPr>
            <w:r w:rsidRPr="00F75651">
              <w:t>Yes/No</w:t>
            </w:r>
          </w:p>
        </w:tc>
        <w:tc>
          <w:tcPr>
            <w:tcW w:w="1458" w:type="pct"/>
          </w:tcPr>
          <w:p w14:paraId="0238D764" w14:textId="77777777" w:rsidR="00E84AF5" w:rsidRPr="00F75651" w:rsidRDefault="00E84AF5" w:rsidP="005A4642">
            <w:pPr>
              <w:jc w:val="center"/>
            </w:pPr>
            <w:r w:rsidRPr="00F75651">
              <w:t>Yes/No</w:t>
            </w:r>
          </w:p>
        </w:tc>
      </w:tr>
    </w:tbl>
    <w:p w14:paraId="65721DF0" w14:textId="63C8A96E" w:rsidR="00493AF2" w:rsidRDefault="00A07CA3" w:rsidP="004F5F00">
      <w:pPr>
        <w:pStyle w:val="Heading4"/>
      </w:pPr>
      <w:r w:rsidRPr="00F75651">
        <w:t>SI 1.1.1</w:t>
      </w:r>
      <w:r w:rsidR="00DA6055">
        <w:t xml:space="preserve"> </w:t>
      </w:r>
      <w:r w:rsidRPr="00F75651">
        <w:t>a Rationale:</w:t>
      </w:r>
    </w:p>
    <w:p w14:paraId="5A567027" w14:textId="30FD7DC8" w:rsidR="00EC2D97" w:rsidRPr="004F5F00" w:rsidRDefault="00DA6055" w:rsidP="00EC2D97">
      <w:r>
        <w:rPr>
          <w:i/>
          <w:iCs/>
        </w:rPr>
        <w:t>To avoid repetition within the report</w:t>
      </w:r>
      <w:r w:rsidR="000B101A" w:rsidRPr="000B101A">
        <w:rPr>
          <w:i/>
          <w:iCs/>
        </w:rPr>
        <w:t>, the</w:t>
      </w:r>
      <w:r w:rsidR="006D5F9D">
        <w:rPr>
          <w:i/>
          <w:iCs/>
        </w:rPr>
        <w:t xml:space="preserve"> </w:t>
      </w:r>
      <w:r w:rsidR="000B101A" w:rsidRPr="000B101A">
        <w:rPr>
          <w:i/>
          <w:iCs/>
        </w:rPr>
        <w:t>team</w:t>
      </w:r>
      <w:r w:rsidR="006D5F9D">
        <w:rPr>
          <w:i/>
          <w:iCs/>
        </w:rPr>
        <w:t xml:space="preserve"> </w:t>
      </w:r>
      <w:r w:rsidR="000B101A" w:rsidRPr="000B101A">
        <w:rPr>
          <w:i/>
          <w:iCs/>
        </w:rPr>
        <w:t xml:space="preserve">may choose to present supporting evidence (e.g. graphs, figures, maps and tables) in section 6 of the report and </w:t>
      </w:r>
      <w:r w:rsidR="007362D9">
        <w:rPr>
          <w:i/>
          <w:iCs/>
        </w:rPr>
        <w:t>cross-reference</w:t>
      </w:r>
      <w:r w:rsidR="000B101A" w:rsidRPr="000B101A">
        <w:rPr>
          <w:i/>
          <w:iCs/>
        </w:rPr>
        <w:t xml:space="preserve"> to this within the scoring rationale.</w:t>
      </w:r>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2128"/>
        <w:gridCol w:w="2404"/>
        <w:gridCol w:w="2835"/>
        <w:gridCol w:w="3033"/>
      </w:tblGrid>
      <w:tr w:rsidR="00E84AF5" w:rsidRPr="00F75651" w14:paraId="044BB932" w14:textId="77777777" w:rsidTr="00C637A0">
        <w:tc>
          <w:tcPr>
            <w:tcW w:w="1023" w:type="pct"/>
            <w:shd w:val="clear" w:color="auto" w:fill="808080" w:themeFill="background1" w:themeFillShade="80"/>
            <w:vAlign w:val="center"/>
          </w:tcPr>
          <w:p w14:paraId="1FAFC00E" w14:textId="052AC443" w:rsidR="00E84AF5" w:rsidRPr="00F75651" w:rsidRDefault="003C4DC1" w:rsidP="004F5F00">
            <w:pPr>
              <w:keepLines/>
              <w:jc w:val="right"/>
              <w:rPr>
                <w:b/>
                <w:bCs/>
                <w:color w:val="FFFFFF" w:themeColor="background1"/>
              </w:rPr>
            </w:pPr>
            <w:r w:rsidRPr="00F75651">
              <w:rPr>
                <w:b/>
                <w:bCs/>
                <w:color w:val="FFFFFF" w:themeColor="background1"/>
              </w:rPr>
              <w:lastRenderedPageBreak/>
              <w:t>b</w:t>
            </w:r>
          </w:p>
        </w:tc>
        <w:tc>
          <w:tcPr>
            <w:tcW w:w="3977" w:type="pct"/>
            <w:gridSpan w:val="3"/>
            <w:shd w:val="clear" w:color="auto" w:fill="808080" w:themeFill="background1" w:themeFillShade="80"/>
            <w:vAlign w:val="center"/>
          </w:tcPr>
          <w:p w14:paraId="346791A8" w14:textId="77777777" w:rsidR="00E84AF5" w:rsidRPr="00F75651" w:rsidRDefault="00E84AF5" w:rsidP="004F5F00">
            <w:pPr>
              <w:keepLines/>
              <w:ind w:left="33"/>
              <w:rPr>
                <w:b/>
                <w:bCs/>
                <w:color w:val="FFFFFF" w:themeColor="background1"/>
              </w:rPr>
            </w:pPr>
            <w:r w:rsidRPr="00F75651">
              <w:rPr>
                <w:b/>
                <w:bCs/>
                <w:color w:val="FFFFFF" w:themeColor="background1"/>
              </w:rPr>
              <w:t>Stock status in relation to achievement of maximum sustainable yield (MSY)</w:t>
            </w:r>
          </w:p>
        </w:tc>
      </w:tr>
      <w:tr w:rsidR="00E84AF5" w:rsidRPr="00F75651" w14:paraId="6477CCCF" w14:textId="77777777" w:rsidTr="004F5F00">
        <w:tc>
          <w:tcPr>
            <w:tcW w:w="1023" w:type="pct"/>
            <w:shd w:val="clear" w:color="auto" w:fill="D1D1D1" w:themeFill="background2" w:themeFillShade="E6"/>
          </w:tcPr>
          <w:p w14:paraId="680C5A80" w14:textId="77777777" w:rsidR="00E84AF5" w:rsidRPr="00F75651" w:rsidRDefault="00E84AF5" w:rsidP="004F5F00">
            <w:pPr>
              <w:keepLines/>
              <w:jc w:val="right"/>
            </w:pPr>
            <w:r w:rsidRPr="00F75651">
              <w:t>Guidepost</w:t>
            </w:r>
          </w:p>
        </w:tc>
        <w:tc>
          <w:tcPr>
            <w:tcW w:w="1156" w:type="pct"/>
            <w:tcBorders>
              <w:bottom w:val="single" w:sz="4" w:space="0" w:color="auto"/>
            </w:tcBorders>
            <w:shd w:val="clear" w:color="auto" w:fill="D1D1D1" w:themeFill="background2" w:themeFillShade="E6"/>
          </w:tcPr>
          <w:p w14:paraId="3CF8C834" w14:textId="77777777" w:rsidR="00E84AF5" w:rsidRPr="00F75651" w:rsidRDefault="00E84AF5" w:rsidP="00BA1611">
            <w:pPr>
              <w:keepLines/>
              <w:jc w:val="center"/>
            </w:pPr>
            <w:r w:rsidRPr="00F75651">
              <w:t>SG 60 – N/A</w:t>
            </w:r>
          </w:p>
        </w:tc>
        <w:tc>
          <w:tcPr>
            <w:tcW w:w="1363" w:type="pct"/>
            <w:shd w:val="clear" w:color="auto" w:fill="F2F2F2" w:themeFill="background1" w:themeFillShade="F2"/>
          </w:tcPr>
          <w:p w14:paraId="2F25355A" w14:textId="77777777" w:rsidR="00E84AF5" w:rsidRPr="00F75651" w:rsidRDefault="00E84AF5" w:rsidP="00BA1611">
            <w:pPr>
              <w:keepLines/>
              <w:jc w:val="center"/>
            </w:pPr>
            <w:r w:rsidRPr="00BA1611">
              <w:t>SG 80</w:t>
            </w:r>
            <w:r w:rsidRPr="00E03AF2">
              <w:t xml:space="preserve"> - T</w:t>
            </w:r>
            <w:r w:rsidRPr="00F75651">
              <w:t>he stock is at or fluctuating around a level consistent with MSY.</w:t>
            </w:r>
          </w:p>
        </w:tc>
        <w:tc>
          <w:tcPr>
            <w:tcW w:w="1458" w:type="pct"/>
            <w:shd w:val="clear" w:color="auto" w:fill="F2F2F2" w:themeFill="background1" w:themeFillShade="F2"/>
          </w:tcPr>
          <w:p w14:paraId="417C9BF5" w14:textId="77777777" w:rsidR="00E84AF5" w:rsidRPr="00F75651" w:rsidRDefault="00E84AF5" w:rsidP="00BA1611">
            <w:pPr>
              <w:keepLines/>
              <w:jc w:val="center"/>
            </w:pPr>
            <w:r w:rsidRPr="00BA1611">
              <w:t>SG 100</w:t>
            </w:r>
            <w:r w:rsidRPr="00E03AF2">
              <w:t xml:space="preserve"> -</w:t>
            </w:r>
            <w:r w:rsidRPr="00F75651">
              <w:t xml:space="preserve"> There is a high degree of certainty that the stock has been fluctuating around a level consistent with MSY or has been above this level over recent years.</w:t>
            </w:r>
          </w:p>
        </w:tc>
      </w:tr>
      <w:tr w:rsidR="00C9404B" w:rsidRPr="00F75651" w14:paraId="054E6857" w14:textId="77777777" w:rsidTr="004F5F00">
        <w:tc>
          <w:tcPr>
            <w:tcW w:w="1023" w:type="pct"/>
            <w:shd w:val="clear" w:color="auto" w:fill="D1D1D1" w:themeFill="background2" w:themeFillShade="E6"/>
            <w:vAlign w:val="center"/>
          </w:tcPr>
          <w:p w14:paraId="2B327A9F" w14:textId="21DA5AFA" w:rsidR="00C9404B" w:rsidRPr="00F75651" w:rsidRDefault="00C9404B" w:rsidP="00BA1611">
            <w:pPr>
              <w:jc w:val="right"/>
            </w:pPr>
            <w:r w:rsidRPr="00F75651">
              <w:t>UoA</w:t>
            </w:r>
          </w:p>
        </w:tc>
        <w:tc>
          <w:tcPr>
            <w:tcW w:w="1156" w:type="pct"/>
            <w:tcBorders>
              <w:tr2bl w:val="nil"/>
            </w:tcBorders>
            <w:shd w:val="clear" w:color="auto" w:fill="D1D1D1" w:themeFill="background2" w:themeFillShade="E6"/>
          </w:tcPr>
          <w:p w14:paraId="4A96ED65" w14:textId="34A50565" w:rsidR="00C9404B" w:rsidRPr="00F75651" w:rsidRDefault="00C9404B" w:rsidP="005A4642">
            <w:pPr>
              <w:jc w:val="center"/>
            </w:pPr>
          </w:p>
        </w:tc>
        <w:tc>
          <w:tcPr>
            <w:tcW w:w="1363" w:type="pct"/>
            <w:shd w:val="clear" w:color="auto" w:fill="D9D9D9" w:themeFill="background1" w:themeFillShade="D9"/>
          </w:tcPr>
          <w:p w14:paraId="1B1E080C" w14:textId="5EC35205" w:rsidR="00C9404B" w:rsidRPr="00F75651" w:rsidRDefault="00C9404B" w:rsidP="005A4642">
            <w:pPr>
              <w:jc w:val="center"/>
            </w:pPr>
            <w:r w:rsidRPr="00F75651">
              <w:t>Guidepost Met?</w:t>
            </w:r>
          </w:p>
        </w:tc>
        <w:tc>
          <w:tcPr>
            <w:tcW w:w="1458" w:type="pct"/>
            <w:shd w:val="clear" w:color="auto" w:fill="D9D9D9" w:themeFill="background1" w:themeFillShade="D9"/>
          </w:tcPr>
          <w:p w14:paraId="6A276B5B" w14:textId="062E6FA6" w:rsidR="00C9404B" w:rsidRPr="00F75651" w:rsidRDefault="00C9404B" w:rsidP="005A4642">
            <w:pPr>
              <w:jc w:val="center"/>
            </w:pPr>
            <w:r w:rsidRPr="00F75651">
              <w:t>Guidepost Met?</w:t>
            </w:r>
          </w:p>
        </w:tc>
      </w:tr>
      <w:tr w:rsidR="00A2371D" w:rsidRPr="00F75651" w14:paraId="4695D2DF" w14:textId="77777777" w:rsidTr="004F5F00">
        <w:trPr>
          <w:trHeight w:val="491"/>
        </w:trPr>
        <w:tc>
          <w:tcPr>
            <w:tcW w:w="1023" w:type="pct"/>
            <w:shd w:val="clear" w:color="auto" w:fill="FFFFFF" w:themeFill="background1"/>
            <w:vAlign w:val="center"/>
          </w:tcPr>
          <w:p w14:paraId="2E08BD1C" w14:textId="26240C39" w:rsidR="00A2371D" w:rsidRPr="00F75651" w:rsidRDefault="00A2371D" w:rsidP="00DA2BA1">
            <w:pPr>
              <w:jc w:val="right"/>
            </w:pPr>
            <w:r w:rsidRPr="00F75651">
              <w:t>UoA</w:t>
            </w:r>
            <w:r w:rsidRPr="00F75651">
              <w:rPr>
                <w:i/>
                <w:iCs/>
              </w:rPr>
              <w:t xml:space="preserve"> Number(s) or “All”</w:t>
            </w:r>
          </w:p>
        </w:tc>
        <w:tc>
          <w:tcPr>
            <w:tcW w:w="1156" w:type="pct"/>
            <w:tcBorders>
              <w:tr2bl w:val="nil"/>
            </w:tcBorders>
            <w:shd w:val="clear" w:color="auto" w:fill="D1D1D1" w:themeFill="background2" w:themeFillShade="E6"/>
          </w:tcPr>
          <w:p w14:paraId="204B9FA9" w14:textId="77777777" w:rsidR="00A2371D" w:rsidRPr="00F75651" w:rsidRDefault="00A2371D" w:rsidP="005A4642"/>
        </w:tc>
        <w:tc>
          <w:tcPr>
            <w:tcW w:w="1363" w:type="pct"/>
          </w:tcPr>
          <w:p w14:paraId="1038CA9F" w14:textId="77777777" w:rsidR="00A2371D" w:rsidRPr="00F75651" w:rsidRDefault="00A2371D" w:rsidP="005A4642">
            <w:pPr>
              <w:jc w:val="center"/>
            </w:pPr>
            <w:r w:rsidRPr="00F75651">
              <w:t>Yes/No</w:t>
            </w:r>
          </w:p>
        </w:tc>
        <w:tc>
          <w:tcPr>
            <w:tcW w:w="1458" w:type="pct"/>
          </w:tcPr>
          <w:p w14:paraId="6DC20063" w14:textId="77777777" w:rsidR="00A2371D" w:rsidRPr="00F75651" w:rsidRDefault="00A2371D" w:rsidP="005A4642">
            <w:pPr>
              <w:jc w:val="center"/>
            </w:pPr>
            <w:r w:rsidRPr="00F75651">
              <w:t>Yes/No</w:t>
            </w:r>
          </w:p>
        </w:tc>
      </w:tr>
      <w:tr w:rsidR="00A2371D" w:rsidRPr="00F75651" w14:paraId="2D2EFA15" w14:textId="77777777" w:rsidTr="004F5F00">
        <w:tc>
          <w:tcPr>
            <w:tcW w:w="1023" w:type="pct"/>
            <w:shd w:val="clear" w:color="auto" w:fill="FFFFFF" w:themeFill="background1"/>
            <w:vAlign w:val="center"/>
          </w:tcPr>
          <w:p w14:paraId="7CC7870E" w14:textId="77777777" w:rsidR="00A2371D" w:rsidRPr="00F75651" w:rsidRDefault="00A2371D" w:rsidP="00DA2BA1">
            <w:pPr>
              <w:jc w:val="right"/>
            </w:pPr>
            <w:r w:rsidRPr="00F75651">
              <w:rPr>
                <w:i/>
                <w:iCs/>
              </w:rPr>
              <w:t>Add or remove rows as needed</w:t>
            </w:r>
          </w:p>
        </w:tc>
        <w:tc>
          <w:tcPr>
            <w:tcW w:w="1156" w:type="pct"/>
            <w:tcBorders>
              <w:tr2bl w:val="nil"/>
            </w:tcBorders>
            <w:shd w:val="clear" w:color="auto" w:fill="D1D1D1" w:themeFill="background2" w:themeFillShade="E6"/>
          </w:tcPr>
          <w:p w14:paraId="0D952052" w14:textId="77777777" w:rsidR="00A2371D" w:rsidRPr="00F75651" w:rsidRDefault="00A2371D" w:rsidP="005A4642"/>
        </w:tc>
        <w:tc>
          <w:tcPr>
            <w:tcW w:w="1363" w:type="pct"/>
          </w:tcPr>
          <w:p w14:paraId="2D05A38F" w14:textId="77777777" w:rsidR="00A2371D" w:rsidRPr="00F75651" w:rsidRDefault="00A2371D" w:rsidP="005A4642">
            <w:pPr>
              <w:jc w:val="center"/>
            </w:pPr>
            <w:r w:rsidRPr="00F75651">
              <w:t>Yes/No</w:t>
            </w:r>
          </w:p>
        </w:tc>
        <w:tc>
          <w:tcPr>
            <w:tcW w:w="1458" w:type="pct"/>
          </w:tcPr>
          <w:p w14:paraId="4C608083" w14:textId="77777777" w:rsidR="00A2371D" w:rsidRPr="00F75651" w:rsidRDefault="00A2371D" w:rsidP="005A4642">
            <w:pPr>
              <w:jc w:val="center"/>
            </w:pPr>
            <w:r w:rsidRPr="00F75651">
              <w:t>Yes/No</w:t>
            </w:r>
          </w:p>
        </w:tc>
      </w:tr>
    </w:tbl>
    <w:p w14:paraId="0B27466C" w14:textId="5A68C6AE" w:rsidR="00AA0140" w:rsidRDefault="00AA0140" w:rsidP="00BA1611">
      <w:pPr>
        <w:pStyle w:val="Heading4"/>
      </w:pPr>
      <w:r w:rsidRPr="00F75651">
        <w:t>SI 1.1.1</w:t>
      </w:r>
      <w:r w:rsidR="00DA6055">
        <w:t xml:space="preserve"> </w:t>
      </w:r>
      <w:r>
        <w:t>b</w:t>
      </w:r>
      <w:r w:rsidRPr="00F75651">
        <w:t xml:space="preserve"> Rationale:</w:t>
      </w:r>
    </w:p>
    <w:p w14:paraId="7CC55E45" w14:textId="20E49037" w:rsidR="00AA0140" w:rsidRPr="00DE2638" w:rsidRDefault="00DA6055" w:rsidP="00AA0140">
      <w:r>
        <w:rPr>
          <w:i/>
          <w:iCs/>
        </w:rPr>
        <w:t>To avoid repetition within the report</w:t>
      </w:r>
      <w:r w:rsidR="00AA0140" w:rsidRPr="000B101A">
        <w:rPr>
          <w:i/>
          <w:iCs/>
        </w:rPr>
        <w:t>, the</w:t>
      </w:r>
      <w:r w:rsidR="00AA0140">
        <w:rPr>
          <w:i/>
          <w:iCs/>
        </w:rPr>
        <w:t xml:space="preserve"> </w:t>
      </w:r>
      <w:r w:rsidR="00AA0140" w:rsidRPr="000B101A">
        <w:rPr>
          <w:i/>
          <w:iCs/>
        </w:rPr>
        <w:t>team</w:t>
      </w:r>
      <w:r w:rsidR="00AA0140">
        <w:rPr>
          <w:i/>
          <w:iCs/>
        </w:rPr>
        <w:t xml:space="preserve"> </w:t>
      </w:r>
      <w:r w:rsidR="00AA0140" w:rsidRPr="000B101A">
        <w:rPr>
          <w:i/>
          <w:iCs/>
        </w:rPr>
        <w:t xml:space="preserve">may choose to present supporting evidence (e.g. graphs, figures, maps and tables) in section 6 of the report and </w:t>
      </w:r>
      <w:r w:rsidR="007362D9">
        <w:rPr>
          <w:i/>
          <w:iCs/>
        </w:rPr>
        <w:t>cross-reference</w:t>
      </w:r>
      <w:r w:rsidR="00AA0140" w:rsidRPr="000B101A">
        <w:rPr>
          <w:i/>
          <w:iCs/>
        </w:rPr>
        <w:t xml:space="preserve"> to this within the scoring rationale.</w:t>
      </w:r>
    </w:p>
    <w:p w14:paraId="628291DC" w14:textId="77777777" w:rsidR="00FA18F2" w:rsidRDefault="00FA18F2"/>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3544"/>
        <w:gridCol w:w="3249"/>
        <w:gridCol w:w="2534"/>
      </w:tblGrid>
      <w:tr w:rsidR="00E01152" w14:paraId="1C8BB48B" w14:textId="77777777">
        <w:tc>
          <w:tcPr>
            <w:tcW w:w="1129" w:type="dxa"/>
            <w:vMerge w:val="restart"/>
            <w:shd w:val="clear" w:color="auto" w:fill="D9D9D9" w:themeFill="background1" w:themeFillShade="D9"/>
            <w:vAlign w:val="center"/>
          </w:tcPr>
          <w:p w14:paraId="2813EAD4" w14:textId="4FE9D1F3" w:rsidR="00E01152" w:rsidRPr="0048279B" w:rsidRDefault="00E01152">
            <w:pPr>
              <w:jc w:val="center"/>
              <w:rPr>
                <w:b/>
                <w:bCs/>
                <w:color w:val="000000" w:themeColor="text1"/>
              </w:rPr>
            </w:pPr>
            <w:r w:rsidRPr="0048279B">
              <w:rPr>
                <w:b/>
                <w:bCs/>
                <w:color w:val="000000" w:themeColor="text1"/>
              </w:rPr>
              <w:t>PI 1.1.1</w:t>
            </w:r>
          </w:p>
        </w:tc>
        <w:tc>
          <w:tcPr>
            <w:tcW w:w="3544" w:type="dxa"/>
            <w:shd w:val="clear" w:color="auto" w:fill="808080" w:themeFill="background1" w:themeFillShade="80"/>
          </w:tcPr>
          <w:p w14:paraId="1F248210" w14:textId="77777777" w:rsidR="00E01152" w:rsidRPr="0048279B" w:rsidRDefault="00E01152">
            <w:pPr>
              <w:jc w:val="right"/>
              <w:rPr>
                <w:b/>
                <w:bCs/>
                <w:color w:val="FFFFFF" w:themeColor="background1"/>
              </w:rPr>
            </w:pPr>
            <w:r w:rsidRPr="0048279B">
              <w:rPr>
                <w:b/>
                <w:bCs/>
                <w:color w:val="FFFFFF" w:themeColor="background1"/>
              </w:rPr>
              <w:t>UoA</w:t>
            </w:r>
          </w:p>
        </w:tc>
        <w:tc>
          <w:tcPr>
            <w:tcW w:w="3249" w:type="dxa"/>
            <w:shd w:val="clear" w:color="auto" w:fill="808080" w:themeFill="background1" w:themeFillShade="80"/>
          </w:tcPr>
          <w:p w14:paraId="569E5862" w14:textId="77777777" w:rsidR="00E01152" w:rsidRPr="0048279B" w:rsidRDefault="00E01152">
            <w:pPr>
              <w:jc w:val="center"/>
              <w:rPr>
                <w:b/>
                <w:bCs/>
                <w:color w:val="FFFFFF" w:themeColor="background1"/>
              </w:rPr>
            </w:pPr>
            <w:r w:rsidRPr="0048279B">
              <w:rPr>
                <w:b/>
                <w:bCs/>
                <w:color w:val="FFFFFF" w:themeColor="background1"/>
              </w:rPr>
              <w:t>PI 1.1.1</w:t>
            </w:r>
            <w:r>
              <w:rPr>
                <w:b/>
                <w:bCs/>
                <w:color w:val="FFFFFF" w:themeColor="background1"/>
              </w:rPr>
              <w:t>A</w:t>
            </w:r>
            <w:r w:rsidRPr="0048279B">
              <w:rPr>
                <w:b/>
                <w:bCs/>
                <w:color w:val="FFFFFF" w:themeColor="background1"/>
              </w:rPr>
              <w:t xml:space="preserve"> Score</w:t>
            </w:r>
          </w:p>
        </w:tc>
        <w:tc>
          <w:tcPr>
            <w:tcW w:w="2534" w:type="dxa"/>
            <w:shd w:val="clear" w:color="auto" w:fill="D9D9D9" w:themeFill="background1" w:themeFillShade="D9"/>
          </w:tcPr>
          <w:p w14:paraId="13B186C3" w14:textId="77777777" w:rsidR="00E01152" w:rsidRDefault="00E01152">
            <w:pPr>
              <w:jc w:val="center"/>
            </w:pPr>
            <w:r>
              <w:t>Condition Number (if relevant)</w:t>
            </w:r>
          </w:p>
        </w:tc>
      </w:tr>
      <w:tr w:rsidR="00E01152" w14:paraId="3FCAC753" w14:textId="77777777">
        <w:tc>
          <w:tcPr>
            <w:tcW w:w="1129" w:type="dxa"/>
            <w:vMerge/>
            <w:shd w:val="clear" w:color="auto" w:fill="D9D9D9" w:themeFill="background1" w:themeFillShade="D9"/>
          </w:tcPr>
          <w:p w14:paraId="3699F9D6" w14:textId="77777777" w:rsidR="00E01152" w:rsidRPr="00F75651" w:rsidRDefault="00E01152">
            <w:pPr>
              <w:jc w:val="right"/>
            </w:pPr>
          </w:p>
        </w:tc>
        <w:tc>
          <w:tcPr>
            <w:tcW w:w="3544" w:type="dxa"/>
          </w:tcPr>
          <w:p w14:paraId="4C124934" w14:textId="77777777" w:rsidR="00E01152" w:rsidRDefault="00E01152">
            <w:pPr>
              <w:jc w:val="right"/>
            </w:pPr>
            <w:r w:rsidRPr="00F75651">
              <w:t>UoA</w:t>
            </w:r>
            <w:r w:rsidRPr="00F75651">
              <w:rPr>
                <w:i/>
                <w:iCs/>
              </w:rPr>
              <w:t xml:space="preserve"> Number(s) or “All</w:t>
            </w:r>
            <w:r>
              <w:rPr>
                <w:i/>
                <w:iCs/>
              </w:rPr>
              <w:t>”</w:t>
            </w:r>
          </w:p>
        </w:tc>
        <w:tc>
          <w:tcPr>
            <w:tcW w:w="3249" w:type="dxa"/>
          </w:tcPr>
          <w:p w14:paraId="748F2E26" w14:textId="77777777" w:rsidR="00E01152" w:rsidRDefault="00E01152">
            <w:pPr>
              <w:jc w:val="center"/>
            </w:pPr>
          </w:p>
        </w:tc>
        <w:tc>
          <w:tcPr>
            <w:tcW w:w="2534" w:type="dxa"/>
          </w:tcPr>
          <w:p w14:paraId="33EA54FA" w14:textId="77777777" w:rsidR="00E01152" w:rsidRDefault="00E01152">
            <w:pPr>
              <w:jc w:val="center"/>
            </w:pPr>
          </w:p>
        </w:tc>
      </w:tr>
      <w:tr w:rsidR="00E01152" w14:paraId="7D182BEE" w14:textId="77777777">
        <w:tc>
          <w:tcPr>
            <w:tcW w:w="1129" w:type="dxa"/>
            <w:vMerge/>
            <w:shd w:val="clear" w:color="auto" w:fill="D9D9D9" w:themeFill="background1" w:themeFillShade="D9"/>
          </w:tcPr>
          <w:p w14:paraId="614D8016" w14:textId="77777777" w:rsidR="00E01152" w:rsidRPr="00F75651" w:rsidRDefault="00E01152">
            <w:pPr>
              <w:jc w:val="right"/>
            </w:pPr>
          </w:p>
        </w:tc>
        <w:tc>
          <w:tcPr>
            <w:tcW w:w="3544" w:type="dxa"/>
          </w:tcPr>
          <w:p w14:paraId="7537AA06" w14:textId="77777777" w:rsidR="00E01152" w:rsidRDefault="00E01152">
            <w:pPr>
              <w:jc w:val="right"/>
            </w:pPr>
            <w:r w:rsidRPr="00F75651">
              <w:t>UoA</w:t>
            </w:r>
            <w:r w:rsidRPr="00F75651">
              <w:rPr>
                <w:i/>
                <w:iCs/>
              </w:rPr>
              <w:t xml:space="preserve"> Number(s) or “All</w:t>
            </w:r>
            <w:r>
              <w:rPr>
                <w:i/>
                <w:iCs/>
              </w:rPr>
              <w:t>”</w:t>
            </w:r>
          </w:p>
        </w:tc>
        <w:tc>
          <w:tcPr>
            <w:tcW w:w="3249" w:type="dxa"/>
          </w:tcPr>
          <w:p w14:paraId="7382A6CE" w14:textId="77777777" w:rsidR="00E01152" w:rsidRDefault="00E01152">
            <w:pPr>
              <w:jc w:val="center"/>
            </w:pPr>
          </w:p>
        </w:tc>
        <w:tc>
          <w:tcPr>
            <w:tcW w:w="2534" w:type="dxa"/>
          </w:tcPr>
          <w:p w14:paraId="76462C23" w14:textId="77777777" w:rsidR="00E01152" w:rsidRDefault="00E01152">
            <w:pPr>
              <w:jc w:val="center"/>
            </w:pPr>
          </w:p>
        </w:tc>
      </w:tr>
    </w:tbl>
    <w:p w14:paraId="12C4556C" w14:textId="77777777" w:rsidR="00E63A9E" w:rsidRDefault="00E63A9E" w:rsidP="005A4642"/>
    <w:p w14:paraId="05F4DB8F" w14:textId="77777777" w:rsidR="00E01152" w:rsidRPr="00F75651" w:rsidRDefault="00E01152" w:rsidP="005A4642"/>
    <w:p w14:paraId="33CF9430" w14:textId="4BE83F84" w:rsidR="00294894" w:rsidRPr="00F75651" w:rsidRDefault="00294894" w:rsidP="00294894">
      <w:pPr>
        <w:pStyle w:val="Heading3"/>
        <w:numPr>
          <w:ilvl w:val="0"/>
          <w:numId w:val="0"/>
        </w:numPr>
        <w:ind w:left="720" w:hanging="720"/>
      </w:pPr>
      <w:bookmarkStart w:id="47" w:name="_Toc241087268"/>
      <w:r w:rsidRPr="00F75651">
        <w:t xml:space="preserve">PI 1.1.1A – </w:t>
      </w:r>
      <w:r w:rsidR="00602AA6" w:rsidRPr="00F75651">
        <w:t>Scoring of key LTL stocks – delete if not applicable</w:t>
      </w:r>
      <w:bookmarkEnd w:id="47"/>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1980"/>
        <w:gridCol w:w="2552"/>
        <w:gridCol w:w="2835"/>
        <w:gridCol w:w="3033"/>
      </w:tblGrid>
      <w:tr w:rsidR="00943367" w:rsidRPr="00F75651" w14:paraId="01936CA5" w14:textId="77777777" w:rsidTr="00BA1611">
        <w:trPr>
          <w:trHeight w:val="20"/>
        </w:trPr>
        <w:tc>
          <w:tcPr>
            <w:tcW w:w="952" w:type="pct"/>
            <w:shd w:val="clear" w:color="auto" w:fill="D9D9D9" w:themeFill="background1" w:themeFillShade="D9"/>
          </w:tcPr>
          <w:p w14:paraId="5D68AA62" w14:textId="49FF41BA" w:rsidR="00943367" w:rsidRPr="00F75651" w:rsidRDefault="00943367" w:rsidP="00BA1611">
            <w:pPr>
              <w:keepLines/>
              <w:jc w:val="right"/>
              <w:rPr>
                <w:b/>
                <w:bCs/>
                <w:color w:val="FFFFFF" w:themeColor="background1"/>
              </w:rPr>
            </w:pPr>
            <w:r>
              <w:rPr>
                <w:b/>
                <w:bCs/>
              </w:rPr>
              <w:t>PI 1.1.1A</w:t>
            </w:r>
          </w:p>
        </w:tc>
        <w:tc>
          <w:tcPr>
            <w:tcW w:w="4048" w:type="pct"/>
            <w:gridSpan w:val="3"/>
            <w:shd w:val="clear" w:color="auto" w:fill="D9D9D9" w:themeFill="background1" w:themeFillShade="D9"/>
          </w:tcPr>
          <w:p w14:paraId="135D690A" w14:textId="608947A6" w:rsidR="00943367" w:rsidRPr="00F75651" w:rsidRDefault="00943367" w:rsidP="00BA1611">
            <w:pPr>
              <w:keepLines/>
              <w:rPr>
                <w:b/>
                <w:bCs/>
                <w:color w:val="FFFFFF" w:themeColor="background1"/>
              </w:rPr>
            </w:pPr>
            <w:r w:rsidRPr="00277310">
              <w:rPr>
                <w:b/>
                <w:bCs/>
              </w:rPr>
              <w:t>The stock is at a level that has a low probability of serious ecosystem impacts</w:t>
            </w:r>
          </w:p>
        </w:tc>
      </w:tr>
      <w:tr w:rsidR="00294894" w:rsidRPr="00F75651" w14:paraId="39091B2C" w14:textId="77777777" w:rsidTr="00BA1611">
        <w:trPr>
          <w:trHeight w:val="20"/>
        </w:trPr>
        <w:tc>
          <w:tcPr>
            <w:tcW w:w="952" w:type="pct"/>
            <w:shd w:val="clear" w:color="auto" w:fill="808080" w:themeFill="background1" w:themeFillShade="80"/>
            <w:vAlign w:val="center"/>
          </w:tcPr>
          <w:p w14:paraId="59598007" w14:textId="2EA25DA9" w:rsidR="00294894" w:rsidRPr="00F75651" w:rsidRDefault="003C4DC1" w:rsidP="00BA1611">
            <w:pPr>
              <w:keepLines/>
              <w:jc w:val="right"/>
              <w:rPr>
                <w:b/>
                <w:bCs/>
                <w:color w:val="FFFFFF" w:themeColor="background1"/>
              </w:rPr>
            </w:pPr>
            <w:r w:rsidRPr="00F75651">
              <w:rPr>
                <w:b/>
                <w:bCs/>
                <w:color w:val="FFFFFF" w:themeColor="background1"/>
              </w:rPr>
              <w:t>a</w:t>
            </w:r>
          </w:p>
        </w:tc>
        <w:tc>
          <w:tcPr>
            <w:tcW w:w="4048" w:type="pct"/>
            <w:gridSpan w:val="3"/>
            <w:shd w:val="clear" w:color="auto" w:fill="808080" w:themeFill="background1" w:themeFillShade="80"/>
            <w:vAlign w:val="center"/>
          </w:tcPr>
          <w:p w14:paraId="59915F7D" w14:textId="2EB23174" w:rsidR="00294894" w:rsidRPr="00F75651" w:rsidRDefault="004C4D00" w:rsidP="00BA1611">
            <w:pPr>
              <w:keepLines/>
              <w:rPr>
                <w:b/>
                <w:bCs/>
                <w:color w:val="FFFFFF" w:themeColor="background1"/>
              </w:rPr>
            </w:pPr>
            <w:r w:rsidRPr="00F75651">
              <w:rPr>
                <w:b/>
                <w:bCs/>
                <w:color w:val="FFFFFF" w:themeColor="background1"/>
              </w:rPr>
              <w:t>The stock is at a level that has a low probability of serious ecosystem impacts</w:t>
            </w:r>
          </w:p>
        </w:tc>
      </w:tr>
      <w:tr w:rsidR="00B853FA" w:rsidRPr="00F75651" w14:paraId="1BAD797B" w14:textId="77777777" w:rsidTr="00BA1611">
        <w:trPr>
          <w:trHeight w:val="20"/>
        </w:trPr>
        <w:tc>
          <w:tcPr>
            <w:tcW w:w="952" w:type="pct"/>
            <w:shd w:val="clear" w:color="auto" w:fill="D1D1D1" w:themeFill="background2" w:themeFillShade="E6"/>
          </w:tcPr>
          <w:p w14:paraId="2D643BE1" w14:textId="77777777" w:rsidR="00B853FA" w:rsidRPr="00F75651" w:rsidRDefault="00B853FA" w:rsidP="00BA1611">
            <w:pPr>
              <w:keepLines/>
              <w:jc w:val="right"/>
            </w:pPr>
            <w:r w:rsidRPr="00F75651">
              <w:t>Guidepost</w:t>
            </w:r>
          </w:p>
        </w:tc>
        <w:tc>
          <w:tcPr>
            <w:tcW w:w="1227" w:type="pct"/>
            <w:shd w:val="clear" w:color="auto" w:fill="F2F2F2" w:themeFill="background1" w:themeFillShade="F2"/>
          </w:tcPr>
          <w:p w14:paraId="7959F8DB" w14:textId="68C11BA2" w:rsidR="00B853FA" w:rsidRPr="00F75651" w:rsidRDefault="00B853FA" w:rsidP="00BA1611">
            <w:pPr>
              <w:keepLines/>
              <w:jc w:val="center"/>
            </w:pPr>
            <w:r w:rsidRPr="00F75651">
              <w:t>60 - It is likely that the stock is above the point where serious ecosystem impacts could occur.</w:t>
            </w:r>
          </w:p>
        </w:tc>
        <w:tc>
          <w:tcPr>
            <w:tcW w:w="1363" w:type="pct"/>
            <w:shd w:val="clear" w:color="auto" w:fill="F2F2F2" w:themeFill="background1" w:themeFillShade="F2"/>
          </w:tcPr>
          <w:p w14:paraId="0BACECC3" w14:textId="414E69E9" w:rsidR="00B853FA" w:rsidRPr="00F75651" w:rsidRDefault="00B853FA" w:rsidP="00BA1611">
            <w:pPr>
              <w:keepLines/>
              <w:jc w:val="center"/>
            </w:pPr>
            <w:r w:rsidRPr="00F75651">
              <w:t>80 - It is highly likely that the stock is above the point where serious ecosystem impacts could occur.</w:t>
            </w:r>
          </w:p>
        </w:tc>
        <w:tc>
          <w:tcPr>
            <w:tcW w:w="1458" w:type="pct"/>
            <w:shd w:val="clear" w:color="auto" w:fill="F2F2F2" w:themeFill="background1" w:themeFillShade="F2"/>
          </w:tcPr>
          <w:p w14:paraId="0403AA6B" w14:textId="443B7B2E" w:rsidR="00B853FA" w:rsidRPr="00F75651" w:rsidRDefault="00280499" w:rsidP="00BA1611">
            <w:pPr>
              <w:keepLines/>
              <w:jc w:val="center"/>
            </w:pPr>
            <w:r w:rsidRPr="00F75651">
              <w:t xml:space="preserve">100 - </w:t>
            </w:r>
            <w:r w:rsidR="00B853FA" w:rsidRPr="00F75651">
              <w:t>There is a high degree of certainty that the stock is above the point where serious ecosystem impacts could occur.</w:t>
            </w:r>
          </w:p>
        </w:tc>
      </w:tr>
      <w:tr w:rsidR="00294894" w:rsidRPr="00F75651" w14:paraId="7D4A4C7A" w14:textId="77777777" w:rsidTr="00BA1611">
        <w:trPr>
          <w:trHeight w:val="20"/>
        </w:trPr>
        <w:tc>
          <w:tcPr>
            <w:tcW w:w="952" w:type="pct"/>
            <w:shd w:val="clear" w:color="auto" w:fill="D9D9D9" w:themeFill="background1" w:themeFillShade="D9"/>
            <w:vAlign w:val="center"/>
          </w:tcPr>
          <w:p w14:paraId="691A1668" w14:textId="77777777" w:rsidR="00294894" w:rsidRPr="00F75651" w:rsidRDefault="00294894" w:rsidP="00DA2BA1">
            <w:pPr>
              <w:jc w:val="right"/>
              <w:rPr>
                <w:i/>
                <w:iCs/>
              </w:rPr>
            </w:pPr>
            <w:r w:rsidRPr="00F75651">
              <w:t>UoA</w:t>
            </w:r>
          </w:p>
        </w:tc>
        <w:tc>
          <w:tcPr>
            <w:tcW w:w="1227" w:type="pct"/>
            <w:shd w:val="clear" w:color="auto" w:fill="D9D9D9" w:themeFill="background1" w:themeFillShade="D9"/>
          </w:tcPr>
          <w:p w14:paraId="28DA92DD" w14:textId="77777777" w:rsidR="00294894" w:rsidRPr="00F75651" w:rsidRDefault="00294894" w:rsidP="00EE609C">
            <w:pPr>
              <w:jc w:val="center"/>
            </w:pPr>
            <w:r w:rsidRPr="00F75651">
              <w:t>Guidepost Met?</w:t>
            </w:r>
          </w:p>
        </w:tc>
        <w:tc>
          <w:tcPr>
            <w:tcW w:w="1363" w:type="pct"/>
            <w:shd w:val="clear" w:color="auto" w:fill="D9D9D9" w:themeFill="background1" w:themeFillShade="D9"/>
          </w:tcPr>
          <w:p w14:paraId="6440DE28" w14:textId="77777777" w:rsidR="00294894" w:rsidRPr="00F75651" w:rsidRDefault="00294894" w:rsidP="00EE609C">
            <w:pPr>
              <w:jc w:val="center"/>
            </w:pPr>
            <w:r w:rsidRPr="00F75651">
              <w:t>Guidepost Met?</w:t>
            </w:r>
          </w:p>
        </w:tc>
        <w:tc>
          <w:tcPr>
            <w:tcW w:w="1458" w:type="pct"/>
            <w:shd w:val="clear" w:color="auto" w:fill="D9D9D9" w:themeFill="background1" w:themeFillShade="D9"/>
          </w:tcPr>
          <w:p w14:paraId="27979560" w14:textId="77777777" w:rsidR="00294894" w:rsidRPr="00F75651" w:rsidRDefault="00294894" w:rsidP="00EE609C">
            <w:pPr>
              <w:jc w:val="center"/>
            </w:pPr>
            <w:r w:rsidRPr="00F75651">
              <w:t>Guidepost Met?</w:t>
            </w:r>
          </w:p>
        </w:tc>
      </w:tr>
      <w:tr w:rsidR="00294894" w:rsidRPr="00F75651" w14:paraId="1588FEF2" w14:textId="77777777" w:rsidTr="00BA1611">
        <w:trPr>
          <w:trHeight w:val="20"/>
        </w:trPr>
        <w:tc>
          <w:tcPr>
            <w:tcW w:w="952" w:type="pct"/>
            <w:shd w:val="clear" w:color="auto" w:fill="FFFFFF" w:themeFill="background1"/>
            <w:vAlign w:val="center"/>
          </w:tcPr>
          <w:p w14:paraId="2664E4E6" w14:textId="77777777" w:rsidR="00294894" w:rsidRPr="00F75651" w:rsidRDefault="00294894" w:rsidP="00DA2BA1">
            <w:pPr>
              <w:jc w:val="right"/>
              <w:rPr>
                <w:i/>
                <w:iCs/>
              </w:rPr>
            </w:pPr>
            <w:r w:rsidRPr="00F75651">
              <w:t>UoA</w:t>
            </w:r>
            <w:r w:rsidRPr="00F75651">
              <w:rPr>
                <w:i/>
                <w:iCs/>
              </w:rPr>
              <w:t xml:space="preserve"> Number(s) or “All”</w:t>
            </w:r>
          </w:p>
        </w:tc>
        <w:tc>
          <w:tcPr>
            <w:tcW w:w="1227" w:type="pct"/>
          </w:tcPr>
          <w:p w14:paraId="07AE19B5" w14:textId="77777777" w:rsidR="00294894" w:rsidRPr="00F75651" w:rsidRDefault="00294894" w:rsidP="00582774">
            <w:pPr>
              <w:jc w:val="center"/>
            </w:pPr>
            <w:r w:rsidRPr="00F75651">
              <w:t>Yes/No</w:t>
            </w:r>
          </w:p>
        </w:tc>
        <w:tc>
          <w:tcPr>
            <w:tcW w:w="1363" w:type="pct"/>
          </w:tcPr>
          <w:p w14:paraId="3D1CF98A" w14:textId="77777777" w:rsidR="00294894" w:rsidRPr="00F75651" w:rsidRDefault="00294894" w:rsidP="00582774">
            <w:pPr>
              <w:jc w:val="center"/>
            </w:pPr>
            <w:r w:rsidRPr="00F75651">
              <w:t>Yes/No</w:t>
            </w:r>
          </w:p>
        </w:tc>
        <w:tc>
          <w:tcPr>
            <w:tcW w:w="1458" w:type="pct"/>
          </w:tcPr>
          <w:p w14:paraId="1B9DF33C" w14:textId="77777777" w:rsidR="00294894" w:rsidRPr="00F75651" w:rsidRDefault="00294894" w:rsidP="00582774">
            <w:pPr>
              <w:jc w:val="center"/>
            </w:pPr>
            <w:r w:rsidRPr="00F75651">
              <w:t>Yes/No</w:t>
            </w:r>
          </w:p>
        </w:tc>
      </w:tr>
      <w:tr w:rsidR="00294894" w:rsidRPr="00F75651" w14:paraId="149E787C" w14:textId="77777777" w:rsidTr="00BA1611">
        <w:trPr>
          <w:trHeight w:val="20"/>
        </w:trPr>
        <w:tc>
          <w:tcPr>
            <w:tcW w:w="952" w:type="pct"/>
            <w:shd w:val="clear" w:color="auto" w:fill="FFFFFF" w:themeFill="background1"/>
            <w:vAlign w:val="center"/>
          </w:tcPr>
          <w:p w14:paraId="43A93B97" w14:textId="77777777" w:rsidR="00294894" w:rsidRPr="00F75651" w:rsidRDefault="00294894" w:rsidP="00DA2BA1">
            <w:pPr>
              <w:jc w:val="right"/>
              <w:rPr>
                <w:i/>
                <w:iCs/>
              </w:rPr>
            </w:pPr>
            <w:r w:rsidRPr="00F75651">
              <w:rPr>
                <w:i/>
                <w:iCs/>
              </w:rPr>
              <w:lastRenderedPageBreak/>
              <w:t>Add or remove rows as needed</w:t>
            </w:r>
          </w:p>
        </w:tc>
        <w:tc>
          <w:tcPr>
            <w:tcW w:w="1227" w:type="pct"/>
          </w:tcPr>
          <w:p w14:paraId="4E5FFA1A" w14:textId="77777777" w:rsidR="00294894" w:rsidRPr="00F75651" w:rsidRDefault="00294894" w:rsidP="00582774">
            <w:pPr>
              <w:jc w:val="center"/>
            </w:pPr>
            <w:r w:rsidRPr="00F75651">
              <w:t>Yes/No</w:t>
            </w:r>
          </w:p>
        </w:tc>
        <w:tc>
          <w:tcPr>
            <w:tcW w:w="1363" w:type="pct"/>
          </w:tcPr>
          <w:p w14:paraId="530AA703" w14:textId="77777777" w:rsidR="00294894" w:rsidRPr="00F75651" w:rsidRDefault="00294894" w:rsidP="00582774">
            <w:pPr>
              <w:jc w:val="center"/>
            </w:pPr>
            <w:r w:rsidRPr="00F75651">
              <w:t>Yes/No</w:t>
            </w:r>
          </w:p>
        </w:tc>
        <w:tc>
          <w:tcPr>
            <w:tcW w:w="1458" w:type="pct"/>
          </w:tcPr>
          <w:p w14:paraId="5AB609B0" w14:textId="77777777" w:rsidR="00294894" w:rsidRPr="00F75651" w:rsidRDefault="00294894" w:rsidP="00582774">
            <w:pPr>
              <w:jc w:val="center"/>
            </w:pPr>
            <w:r w:rsidRPr="00F75651">
              <w:t>Yes/No</w:t>
            </w:r>
          </w:p>
        </w:tc>
      </w:tr>
    </w:tbl>
    <w:p w14:paraId="48AAB017" w14:textId="13EA5CA9" w:rsidR="00AA0140" w:rsidRDefault="00AA0140" w:rsidP="00BA1611">
      <w:pPr>
        <w:pStyle w:val="Heading4"/>
      </w:pPr>
      <w:r w:rsidRPr="00F75651">
        <w:t>SI 1.1.1</w:t>
      </w:r>
      <w:r>
        <w:t>A</w:t>
      </w:r>
      <w:r w:rsidR="00DA6055">
        <w:t xml:space="preserve"> </w:t>
      </w:r>
      <w:r w:rsidRPr="00F75651">
        <w:t>a Rationale:</w:t>
      </w:r>
    </w:p>
    <w:p w14:paraId="573246C2" w14:textId="10E2E48E" w:rsidR="00AA0140" w:rsidRPr="00DE2638" w:rsidRDefault="00DA6055" w:rsidP="00AA0140">
      <w:r>
        <w:rPr>
          <w:i/>
          <w:iCs/>
        </w:rPr>
        <w:t>To avoid repetition within the report</w:t>
      </w:r>
      <w:r w:rsidR="00AA0140" w:rsidRPr="000B101A">
        <w:rPr>
          <w:i/>
          <w:iCs/>
        </w:rPr>
        <w:t>, the</w:t>
      </w:r>
      <w:r w:rsidR="00AA0140">
        <w:rPr>
          <w:i/>
          <w:iCs/>
        </w:rPr>
        <w:t xml:space="preserve"> </w:t>
      </w:r>
      <w:r w:rsidR="00AA0140" w:rsidRPr="000B101A">
        <w:rPr>
          <w:i/>
          <w:iCs/>
        </w:rPr>
        <w:t>team</w:t>
      </w:r>
      <w:r w:rsidR="00AA0140">
        <w:rPr>
          <w:i/>
          <w:iCs/>
        </w:rPr>
        <w:t xml:space="preserve"> </w:t>
      </w:r>
      <w:r w:rsidR="00AA0140" w:rsidRPr="000B101A">
        <w:rPr>
          <w:i/>
          <w:iCs/>
        </w:rPr>
        <w:t xml:space="preserve">may choose to present supporting evidence (e.g. graphs, figures, maps and tables) in section 6 of the report and </w:t>
      </w:r>
      <w:r w:rsidR="007362D9">
        <w:rPr>
          <w:i/>
          <w:iCs/>
        </w:rPr>
        <w:t>cross-reference</w:t>
      </w:r>
      <w:r w:rsidR="00AA0140" w:rsidRPr="000B101A">
        <w:rPr>
          <w:i/>
          <w:iCs/>
        </w:rPr>
        <w:t xml:space="preserve"> to this within the scoring rationale.</w:t>
      </w:r>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2128"/>
        <w:gridCol w:w="2404"/>
        <w:gridCol w:w="2835"/>
        <w:gridCol w:w="3033"/>
      </w:tblGrid>
      <w:tr w:rsidR="00294894" w:rsidRPr="00F75651" w14:paraId="2AF0D458" w14:textId="77777777" w:rsidTr="00BA7DAA">
        <w:tc>
          <w:tcPr>
            <w:tcW w:w="1023" w:type="pct"/>
            <w:shd w:val="clear" w:color="auto" w:fill="808080" w:themeFill="background1" w:themeFillShade="80"/>
            <w:vAlign w:val="center"/>
          </w:tcPr>
          <w:p w14:paraId="04E30CDC" w14:textId="00D79835" w:rsidR="00294894" w:rsidRPr="00F75651" w:rsidRDefault="003C4DC1" w:rsidP="00BA1611">
            <w:pPr>
              <w:keepLines/>
              <w:jc w:val="right"/>
              <w:rPr>
                <w:b/>
                <w:bCs/>
                <w:color w:val="FFFFFF" w:themeColor="background1"/>
              </w:rPr>
            </w:pPr>
            <w:r w:rsidRPr="00F75651">
              <w:rPr>
                <w:b/>
                <w:bCs/>
                <w:color w:val="FFFFFF" w:themeColor="background1"/>
              </w:rPr>
              <w:t>b</w:t>
            </w:r>
          </w:p>
        </w:tc>
        <w:tc>
          <w:tcPr>
            <w:tcW w:w="3977" w:type="pct"/>
            <w:gridSpan w:val="3"/>
            <w:shd w:val="clear" w:color="auto" w:fill="808080" w:themeFill="background1" w:themeFillShade="80"/>
            <w:vAlign w:val="center"/>
          </w:tcPr>
          <w:p w14:paraId="1570FEEF" w14:textId="77777777" w:rsidR="00294894" w:rsidRPr="00F75651" w:rsidRDefault="00294894" w:rsidP="00BA1611">
            <w:pPr>
              <w:keepLines/>
              <w:ind w:left="33"/>
              <w:rPr>
                <w:b/>
                <w:bCs/>
                <w:color w:val="FFFFFF" w:themeColor="background1"/>
              </w:rPr>
            </w:pPr>
            <w:r w:rsidRPr="00F75651">
              <w:rPr>
                <w:b/>
                <w:bCs/>
                <w:color w:val="FFFFFF" w:themeColor="background1"/>
              </w:rPr>
              <w:t>Stock status in relation to achievement of maximum sustainable yield (MSY)</w:t>
            </w:r>
          </w:p>
        </w:tc>
      </w:tr>
      <w:tr w:rsidR="00121BBB" w:rsidRPr="00F75651" w14:paraId="53FE1983" w14:textId="77777777" w:rsidTr="00BA1611">
        <w:tc>
          <w:tcPr>
            <w:tcW w:w="1023" w:type="pct"/>
            <w:shd w:val="clear" w:color="auto" w:fill="D1D1D1" w:themeFill="background2" w:themeFillShade="E6"/>
          </w:tcPr>
          <w:p w14:paraId="740EEC50" w14:textId="77777777" w:rsidR="00121BBB" w:rsidRPr="00F75651" w:rsidRDefault="00121BBB" w:rsidP="00BA1611">
            <w:pPr>
              <w:keepLines/>
              <w:jc w:val="right"/>
            </w:pPr>
            <w:r w:rsidRPr="00F75651">
              <w:t>Guidepost</w:t>
            </w:r>
          </w:p>
        </w:tc>
        <w:tc>
          <w:tcPr>
            <w:tcW w:w="1156" w:type="pct"/>
            <w:tcBorders>
              <w:bottom w:val="single" w:sz="4" w:space="0" w:color="auto"/>
            </w:tcBorders>
            <w:shd w:val="clear" w:color="auto" w:fill="D1D1D1" w:themeFill="background2" w:themeFillShade="E6"/>
          </w:tcPr>
          <w:p w14:paraId="7B8CA9AD" w14:textId="77777777" w:rsidR="00121BBB" w:rsidRPr="00F75651" w:rsidRDefault="00121BBB" w:rsidP="00BA1611">
            <w:pPr>
              <w:keepLines/>
              <w:jc w:val="center"/>
            </w:pPr>
            <w:r w:rsidRPr="00F75651">
              <w:t>SG 60 – N/A</w:t>
            </w:r>
          </w:p>
        </w:tc>
        <w:tc>
          <w:tcPr>
            <w:tcW w:w="1363" w:type="pct"/>
            <w:shd w:val="clear" w:color="auto" w:fill="F2F2F2" w:themeFill="background1" w:themeFillShade="F2"/>
          </w:tcPr>
          <w:p w14:paraId="5E565259" w14:textId="087A7E1C" w:rsidR="00121BBB" w:rsidRPr="00F75651" w:rsidRDefault="00121BBB" w:rsidP="00BA1611">
            <w:pPr>
              <w:keepLines/>
              <w:jc w:val="center"/>
            </w:pPr>
            <w:r w:rsidRPr="00F75651">
              <w:t>80 - The stock is at or fluctuating around a level consistent with ecosystem needs.</w:t>
            </w:r>
          </w:p>
        </w:tc>
        <w:tc>
          <w:tcPr>
            <w:tcW w:w="1458" w:type="pct"/>
            <w:shd w:val="clear" w:color="auto" w:fill="F2F2F2" w:themeFill="background1" w:themeFillShade="F2"/>
          </w:tcPr>
          <w:p w14:paraId="30A20DF4" w14:textId="13EE94CD" w:rsidR="00121BBB" w:rsidRPr="00F75651" w:rsidRDefault="00121BBB" w:rsidP="00BA1611">
            <w:pPr>
              <w:keepLines/>
              <w:jc w:val="center"/>
            </w:pPr>
            <w:r w:rsidRPr="00F75651">
              <w:t>100 - There is a high degree of certainty that the stock has been fluctuating around a level consistent with ecosystem needs or has been above this level over recent years.</w:t>
            </w:r>
          </w:p>
        </w:tc>
      </w:tr>
      <w:tr w:rsidR="00294894" w:rsidRPr="00F75651" w14:paraId="7D2D3F30" w14:textId="77777777" w:rsidTr="00BA1611">
        <w:tc>
          <w:tcPr>
            <w:tcW w:w="1023" w:type="pct"/>
            <w:shd w:val="clear" w:color="auto" w:fill="D1D1D1" w:themeFill="background2" w:themeFillShade="E6"/>
            <w:vAlign w:val="center"/>
          </w:tcPr>
          <w:p w14:paraId="5625A88E" w14:textId="77777777" w:rsidR="00294894" w:rsidRPr="00F75651" w:rsidRDefault="00294894" w:rsidP="00BA1611">
            <w:pPr>
              <w:jc w:val="right"/>
            </w:pPr>
            <w:r w:rsidRPr="00F75651">
              <w:t>UoA</w:t>
            </w:r>
          </w:p>
        </w:tc>
        <w:tc>
          <w:tcPr>
            <w:tcW w:w="1156" w:type="pct"/>
            <w:tcBorders>
              <w:tr2bl w:val="nil"/>
            </w:tcBorders>
            <w:shd w:val="clear" w:color="auto" w:fill="D1D1D1" w:themeFill="background2" w:themeFillShade="E6"/>
          </w:tcPr>
          <w:p w14:paraId="7DC033FD" w14:textId="77777777" w:rsidR="00294894" w:rsidRPr="00F75651" w:rsidRDefault="00294894" w:rsidP="00EE609C">
            <w:pPr>
              <w:jc w:val="center"/>
            </w:pPr>
          </w:p>
        </w:tc>
        <w:tc>
          <w:tcPr>
            <w:tcW w:w="1363" w:type="pct"/>
            <w:shd w:val="clear" w:color="auto" w:fill="D9D9D9" w:themeFill="background1" w:themeFillShade="D9"/>
          </w:tcPr>
          <w:p w14:paraId="51975A09" w14:textId="77777777" w:rsidR="00294894" w:rsidRPr="00F75651" w:rsidRDefault="00294894" w:rsidP="00EE609C">
            <w:pPr>
              <w:jc w:val="center"/>
            </w:pPr>
            <w:r w:rsidRPr="00F75651">
              <w:t>Guidepost Met?</w:t>
            </w:r>
          </w:p>
        </w:tc>
        <w:tc>
          <w:tcPr>
            <w:tcW w:w="1458" w:type="pct"/>
            <w:shd w:val="clear" w:color="auto" w:fill="D9D9D9" w:themeFill="background1" w:themeFillShade="D9"/>
          </w:tcPr>
          <w:p w14:paraId="3665DF1D" w14:textId="77777777" w:rsidR="00294894" w:rsidRPr="00F75651" w:rsidRDefault="00294894" w:rsidP="00EE609C">
            <w:pPr>
              <w:jc w:val="center"/>
            </w:pPr>
            <w:r w:rsidRPr="00F75651">
              <w:t>Guidepost Met?</w:t>
            </w:r>
          </w:p>
        </w:tc>
      </w:tr>
      <w:tr w:rsidR="00294894" w:rsidRPr="00F75651" w14:paraId="2A496BD4" w14:textId="77777777" w:rsidTr="00BA1611">
        <w:trPr>
          <w:trHeight w:val="491"/>
        </w:trPr>
        <w:tc>
          <w:tcPr>
            <w:tcW w:w="1023" w:type="pct"/>
            <w:shd w:val="clear" w:color="auto" w:fill="FFFFFF" w:themeFill="background1"/>
            <w:vAlign w:val="center"/>
          </w:tcPr>
          <w:p w14:paraId="4BDE049B" w14:textId="77777777" w:rsidR="00294894" w:rsidRPr="00F75651" w:rsidRDefault="00294894" w:rsidP="00DA2BA1">
            <w:pPr>
              <w:jc w:val="right"/>
            </w:pPr>
            <w:r w:rsidRPr="00F75651">
              <w:t>UoA</w:t>
            </w:r>
            <w:r w:rsidRPr="00F75651">
              <w:rPr>
                <w:i/>
                <w:iCs/>
              </w:rPr>
              <w:t xml:space="preserve"> Number(s) or “All”</w:t>
            </w:r>
          </w:p>
        </w:tc>
        <w:tc>
          <w:tcPr>
            <w:tcW w:w="1156" w:type="pct"/>
            <w:tcBorders>
              <w:tr2bl w:val="nil"/>
            </w:tcBorders>
            <w:shd w:val="clear" w:color="auto" w:fill="D1D1D1" w:themeFill="background2" w:themeFillShade="E6"/>
          </w:tcPr>
          <w:p w14:paraId="1F638501" w14:textId="77777777" w:rsidR="00294894" w:rsidRPr="00F75651" w:rsidRDefault="00294894" w:rsidP="00582774"/>
        </w:tc>
        <w:tc>
          <w:tcPr>
            <w:tcW w:w="1363" w:type="pct"/>
          </w:tcPr>
          <w:p w14:paraId="47F230E8" w14:textId="77777777" w:rsidR="00294894" w:rsidRPr="00F75651" w:rsidRDefault="00294894" w:rsidP="00582774">
            <w:pPr>
              <w:jc w:val="center"/>
            </w:pPr>
            <w:r w:rsidRPr="00F75651">
              <w:t>Yes/No</w:t>
            </w:r>
          </w:p>
        </w:tc>
        <w:tc>
          <w:tcPr>
            <w:tcW w:w="1458" w:type="pct"/>
          </w:tcPr>
          <w:p w14:paraId="314B214E" w14:textId="77777777" w:rsidR="00294894" w:rsidRPr="00F75651" w:rsidRDefault="00294894" w:rsidP="00582774">
            <w:pPr>
              <w:jc w:val="center"/>
            </w:pPr>
            <w:r w:rsidRPr="00F75651">
              <w:t>Yes/No</w:t>
            </w:r>
          </w:p>
        </w:tc>
      </w:tr>
      <w:tr w:rsidR="00294894" w:rsidRPr="00F75651" w14:paraId="167BC0F7" w14:textId="77777777" w:rsidTr="00BA1611">
        <w:tc>
          <w:tcPr>
            <w:tcW w:w="1023" w:type="pct"/>
            <w:shd w:val="clear" w:color="auto" w:fill="FFFFFF" w:themeFill="background1"/>
            <w:vAlign w:val="center"/>
          </w:tcPr>
          <w:p w14:paraId="5DBA6A39" w14:textId="77777777" w:rsidR="00294894" w:rsidRPr="00F75651" w:rsidRDefault="00294894" w:rsidP="00DA2BA1">
            <w:pPr>
              <w:jc w:val="right"/>
            </w:pPr>
            <w:r w:rsidRPr="00F75651">
              <w:rPr>
                <w:i/>
                <w:iCs/>
              </w:rPr>
              <w:t>Add or remove rows as needed</w:t>
            </w:r>
          </w:p>
        </w:tc>
        <w:tc>
          <w:tcPr>
            <w:tcW w:w="1156" w:type="pct"/>
            <w:tcBorders>
              <w:tr2bl w:val="nil"/>
            </w:tcBorders>
            <w:shd w:val="clear" w:color="auto" w:fill="D1D1D1" w:themeFill="background2" w:themeFillShade="E6"/>
          </w:tcPr>
          <w:p w14:paraId="5389EE1D" w14:textId="77777777" w:rsidR="00294894" w:rsidRPr="00F75651" w:rsidRDefault="00294894" w:rsidP="00582774"/>
        </w:tc>
        <w:tc>
          <w:tcPr>
            <w:tcW w:w="1363" w:type="pct"/>
          </w:tcPr>
          <w:p w14:paraId="6D80AD78" w14:textId="77777777" w:rsidR="00294894" w:rsidRPr="00F75651" w:rsidRDefault="00294894" w:rsidP="00582774">
            <w:pPr>
              <w:jc w:val="center"/>
            </w:pPr>
            <w:r w:rsidRPr="00F75651">
              <w:t>Yes/No</w:t>
            </w:r>
          </w:p>
        </w:tc>
        <w:tc>
          <w:tcPr>
            <w:tcW w:w="1458" w:type="pct"/>
          </w:tcPr>
          <w:p w14:paraId="7C8BB3C0" w14:textId="77777777" w:rsidR="00294894" w:rsidRPr="00F75651" w:rsidRDefault="00294894" w:rsidP="00582774">
            <w:pPr>
              <w:jc w:val="center"/>
            </w:pPr>
            <w:r w:rsidRPr="00F75651">
              <w:t>Yes/No</w:t>
            </w:r>
          </w:p>
        </w:tc>
      </w:tr>
    </w:tbl>
    <w:p w14:paraId="107E64AA" w14:textId="433DFCBA" w:rsidR="00F87E56" w:rsidRDefault="00F87E56" w:rsidP="00BA1611">
      <w:pPr>
        <w:pStyle w:val="Heading4"/>
      </w:pPr>
      <w:r w:rsidRPr="00F75651">
        <w:t>SI 1.1.1</w:t>
      </w:r>
      <w:r>
        <w:t>A</w:t>
      </w:r>
      <w:r w:rsidR="00DA6055">
        <w:t xml:space="preserve"> </w:t>
      </w:r>
      <w:r>
        <w:t>b</w:t>
      </w:r>
      <w:r w:rsidRPr="00F75651">
        <w:t xml:space="preserve"> Rationale:</w:t>
      </w:r>
    </w:p>
    <w:p w14:paraId="5BE880B5" w14:textId="6524C7D3" w:rsidR="00F87E56" w:rsidRPr="00DE2638" w:rsidRDefault="00DA6055" w:rsidP="00F87E56">
      <w:r>
        <w:rPr>
          <w:i/>
          <w:iCs/>
        </w:rPr>
        <w:t>To avoid repetition within the report</w:t>
      </w:r>
      <w:r w:rsidR="00F87E56" w:rsidRPr="000B101A">
        <w:rPr>
          <w:i/>
          <w:iCs/>
        </w:rPr>
        <w:t>, the</w:t>
      </w:r>
      <w:r w:rsidR="00F87E56">
        <w:rPr>
          <w:i/>
          <w:iCs/>
        </w:rPr>
        <w:t xml:space="preserve"> </w:t>
      </w:r>
      <w:r w:rsidR="00F87E56" w:rsidRPr="000B101A">
        <w:rPr>
          <w:i/>
          <w:iCs/>
        </w:rPr>
        <w:t>team</w:t>
      </w:r>
      <w:r w:rsidR="00F87E56">
        <w:rPr>
          <w:i/>
          <w:iCs/>
        </w:rPr>
        <w:t xml:space="preserve"> </w:t>
      </w:r>
      <w:r w:rsidR="00F87E56" w:rsidRPr="000B101A">
        <w:rPr>
          <w:i/>
          <w:iCs/>
        </w:rPr>
        <w:t xml:space="preserve">may choose to present supporting evidence (e.g. graphs, figures, maps and tables) in section 6 of the report and </w:t>
      </w:r>
      <w:r w:rsidR="007362D9">
        <w:rPr>
          <w:i/>
          <w:iCs/>
        </w:rPr>
        <w:t>cross-reference</w:t>
      </w:r>
      <w:r w:rsidR="00F87E56" w:rsidRPr="000B101A">
        <w:rPr>
          <w:i/>
          <w:iCs/>
        </w:rPr>
        <w:t xml:space="preserve"> to this within the scoring rationale.</w:t>
      </w:r>
    </w:p>
    <w:p w14:paraId="4FCA145A" w14:textId="77777777" w:rsidR="00B2328A" w:rsidRPr="00F75651" w:rsidRDefault="00B2328A"/>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3544"/>
        <w:gridCol w:w="3249"/>
        <w:gridCol w:w="2534"/>
      </w:tblGrid>
      <w:tr w:rsidR="007F1941" w14:paraId="1E1FF6F7" w14:textId="77777777" w:rsidTr="00BA1611">
        <w:tc>
          <w:tcPr>
            <w:tcW w:w="1129" w:type="dxa"/>
            <w:vMerge w:val="restart"/>
            <w:shd w:val="clear" w:color="auto" w:fill="D9D9D9" w:themeFill="background1" w:themeFillShade="D9"/>
            <w:vAlign w:val="center"/>
          </w:tcPr>
          <w:p w14:paraId="7376805B" w14:textId="2014E52A" w:rsidR="007F1941" w:rsidRPr="00BA1611" w:rsidRDefault="007F1941" w:rsidP="00BA1611">
            <w:pPr>
              <w:jc w:val="center"/>
              <w:rPr>
                <w:b/>
                <w:bCs/>
                <w:color w:val="000000" w:themeColor="text1"/>
              </w:rPr>
            </w:pPr>
            <w:r w:rsidRPr="00BA1611">
              <w:rPr>
                <w:b/>
                <w:bCs/>
                <w:color w:val="000000" w:themeColor="text1"/>
              </w:rPr>
              <w:t>PI 1.1.1A</w:t>
            </w:r>
          </w:p>
        </w:tc>
        <w:tc>
          <w:tcPr>
            <w:tcW w:w="3544" w:type="dxa"/>
            <w:shd w:val="clear" w:color="auto" w:fill="808080" w:themeFill="background1" w:themeFillShade="80"/>
          </w:tcPr>
          <w:p w14:paraId="74CC2235" w14:textId="5F484B1D" w:rsidR="007F1941" w:rsidRPr="0048279B" w:rsidRDefault="007F1941">
            <w:pPr>
              <w:jc w:val="right"/>
              <w:rPr>
                <w:b/>
                <w:bCs/>
                <w:color w:val="FFFFFF" w:themeColor="background1"/>
              </w:rPr>
            </w:pPr>
            <w:r w:rsidRPr="0048279B">
              <w:rPr>
                <w:b/>
                <w:bCs/>
                <w:color w:val="FFFFFF" w:themeColor="background1"/>
              </w:rPr>
              <w:t>UoA</w:t>
            </w:r>
          </w:p>
        </w:tc>
        <w:tc>
          <w:tcPr>
            <w:tcW w:w="3249" w:type="dxa"/>
            <w:shd w:val="clear" w:color="auto" w:fill="808080" w:themeFill="background1" w:themeFillShade="80"/>
          </w:tcPr>
          <w:p w14:paraId="56494862" w14:textId="35A12912" w:rsidR="007F1941" w:rsidRPr="0048279B" w:rsidRDefault="007F1941">
            <w:pPr>
              <w:jc w:val="center"/>
              <w:rPr>
                <w:b/>
                <w:bCs/>
                <w:color w:val="FFFFFF" w:themeColor="background1"/>
              </w:rPr>
            </w:pPr>
            <w:r w:rsidRPr="0048279B">
              <w:rPr>
                <w:b/>
                <w:bCs/>
                <w:color w:val="FFFFFF" w:themeColor="background1"/>
              </w:rPr>
              <w:t>PI 1.1.1</w:t>
            </w:r>
            <w:r>
              <w:rPr>
                <w:b/>
                <w:bCs/>
                <w:color w:val="FFFFFF" w:themeColor="background1"/>
              </w:rPr>
              <w:t>A</w:t>
            </w:r>
            <w:r w:rsidRPr="0048279B">
              <w:rPr>
                <w:b/>
                <w:bCs/>
                <w:color w:val="FFFFFF" w:themeColor="background1"/>
              </w:rPr>
              <w:t xml:space="preserve"> Score</w:t>
            </w:r>
          </w:p>
        </w:tc>
        <w:tc>
          <w:tcPr>
            <w:tcW w:w="2534" w:type="dxa"/>
            <w:shd w:val="clear" w:color="auto" w:fill="D9D9D9" w:themeFill="background1" w:themeFillShade="D9"/>
          </w:tcPr>
          <w:p w14:paraId="546ABEA1" w14:textId="77777777" w:rsidR="007F1941" w:rsidRDefault="007F1941">
            <w:pPr>
              <w:jc w:val="center"/>
            </w:pPr>
            <w:r>
              <w:t>Condition Number (if relevant)</w:t>
            </w:r>
          </w:p>
        </w:tc>
      </w:tr>
      <w:tr w:rsidR="007F1941" w14:paraId="708D3626" w14:textId="77777777" w:rsidTr="00BA1611">
        <w:tc>
          <w:tcPr>
            <w:tcW w:w="1129" w:type="dxa"/>
            <w:vMerge/>
            <w:shd w:val="clear" w:color="auto" w:fill="D9D9D9" w:themeFill="background1" w:themeFillShade="D9"/>
          </w:tcPr>
          <w:p w14:paraId="71D993A7" w14:textId="77777777" w:rsidR="007F1941" w:rsidRPr="00F75651" w:rsidRDefault="007F1941">
            <w:pPr>
              <w:jc w:val="right"/>
            </w:pPr>
          </w:p>
        </w:tc>
        <w:tc>
          <w:tcPr>
            <w:tcW w:w="3544" w:type="dxa"/>
          </w:tcPr>
          <w:p w14:paraId="4B52185A" w14:textId="25D4DAC6" w:rsidR="007F1941" w:rsidRDefault="007F1941">
            <w:pPr>
              <w:jc w:val="right"/>
            </w:pPr>
            <w:r w:rsidRPr="00F75651">
              <w:t>UoA</w:t>
            </w:r>
            <w:r w:rsidRPr="00F75651">
              <w:rPr>
                <w:i/>
                <w:iCs/>
              </w:rPr>
              <w:t xml:space="preserve"> Number(s) or “All</w:t>
            </w:r>
            <w:r>
              <w:rPr>
                <w:i/>
                <w:iCs/>
              </w:rPr>
              <w:t>”</w:t>
            </w:r>
          </w:p>
        </w:tc>
        <w:tc>
          <w:tcPr>
            <w:tcW w:w="3249" w:type="dxa"/>
          </w:tcPr>
          <w:p w14:paraId="277D1E7F" w14:textId="77777777" w:rsidR="007F1941" w:rsidRDefault="007F1941">
            <w:pPr>
              <w:jc w:val="center"/>
            </w:pPr>
          </w:p>
        </w:tc>
        <w:tc>
          <w:tcPr>
            <w:tcW w:w="2534" w:type="dxa"/>
          </w:tcPr>
          <w:p w14:paraId="0607B3E6" w14:textId="77777777" w:rsidR="007F1941" w:rsidRDefault="007F1941">
            <w:pPr>
              <w:jc w:val="center"/>
            </w:pPr>
          </w:p>
        </w:tc>
      </w:tr>
      <w:tr w:rsidR="007F1941" w14:paraId="3292EE49" w14:textId="77777777" w:rsidTr="00BA1611">
        <w:tc>
          <w:tcPr>
            <w:tcW w:w="1129" w:type="dxa"/>
            <w:vMerge/>
            <w:shd w:val="clear" w:color="auto" w:fill="D9D9D9" w:themeFill="background1" w:themeFillShade="D9"/>
          </w:tcPr>
          <w:p w14:paraId="044E19AE" w14:textId="77777777" w:rsidR="007F1941" w:rsidRPr="00F75651" w:rsidRDefault="007F1941">
            <w:pPr>
              <w:jc w:val="right"/>
            </w:pPr>
          </w:p>
        </w:tc>
        <w:tc>
          <w:tcPr>
            <w:tcW w:w="3544" w:type="dxa"/>
          </w:tcPr>
          <w:p w14:paraId="74634776" w14:textId="24AFB8B7" w:rsidR="007F1941" w:rsidRDefault="007F1941">
            <w:pPr>
              <w:jc w:val="right"/>
            </w:pPr>
            <w:r w:rsidRPr="00F75651">
              <w:t>UoA</w:t>
            </w:r>
            <w:r w:rsidRPr="00F75651">
              <w:rPr>
                <w:i/>
                <w:iCs/>
              </w:rPr>
              <w:t xml:space="preserve"> Number(s) or “All</w:t>
            </w:r>
            <w:r>
              <w:rPr>
                <w:i/>
                <w:iCs/>
              </w:rPr>
              <w:t>”</w:t>
            </w:r>
          </w:p>
        </w:tc>
        <w:tc>
          <w:tcPr>
            <w:tcW w:w="3249" w:type="dxa"/>
          </w:tcPr>
          <w:p w14:paraId="1FB97D38" w14:textId="77777777" w:rsidR="007F1941" w:rsidRDefault="007F1941">
            <w:pPr>
              <w:jc w:val="center"/>
            </w:pPr>
          </w:p>
        </w:tc>
        <w:tc>
          <w:tcPr>
            <w:tcW w:w="2534" w:type="dxa"/>
          </w:tcPr>
          <w:p w14:paraId="2A0590DB" w14:textId="77777777" w:rsidR="007F1941" w:rsidRDefault="007F1941">
            <w:pPr>
              <w:jc w:val="center"/>
            </w:pPr>
          </w:p>
        </w:tc>
      </w:tr>
    </w:tbl>
    <w:p w14:paraId="61451F53" w14:textId="77777777" w:rsidR="00294894" w:rsidRDefault="00294894" w:rsidP="005A4642"/>
    <w:p w14:paraId="55ED5491" w14:textId="77777777" w:rsidR="007F1941" w:rsidRPr="00F75651" w:rsidRDefault="007F1941" w:rsidP="005A4642"/>
    <w:p w14:paraId="4787100A" w14:textId="4FD8A7DC" w:rsidR="004C10C4" w:rsidRPr="00F75651" w:rsidRDefault="004C10C4" w:rsidP="004C10C4">
      <w:pPr>
        <w:pStyle w:val="Heading3"/>
        <w:numPr>
          <w:ilvl w:val="0"/>
          <w:numId w:val="0"/>
        </w:numPr>
        <w:ind w:left="720" w:hanging="720"/>
      </w:pPr>
      <w:bookmarkStart w:id="48" w:name="_Toc241087269"/>
      <w:r w:rsidRPr="00F75651">
        <w:t>PI 1.1.2 – Stock Rebuilding</w:t>
      </w:r>
      <w:bookmarkEnd w:id="48"/>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2128"/>
        <w:gridCol w:w="2404"/>
        <w:gridCol w:w="2835"/>
        <w:gridCol w:w="3033"/>
      </w:tblGrid>
      <w:tr w:rsidR="00FD0796" w:rsidRPr="00F75651" w14:paraId="0BF65E36" w14:textId="77777777" w:rsidTr="00BA1611">
        <w:tc>
          <w:tcPr>
            <w:tcW w:w="1023" w:type="pct"/>
            <w:shd w:val="clear" w:color="auto" w:fill="D9D9D9" w:themeFill="background1" w:themeFillShade="D9"/>
          </w:tcPr>
          <w:p w14:paraId="7DFBA96A" w14:textId="585D52F8" w:rsidR="00FD0796" w:rsidRPr="00F75651" w:rsidRDefault="00FD0796" w:rsidP="00BA1611">
            <w:pPr>
              <w:keepLines/>
              <w:jc w:val="right"/>
              <w:rPr>
                <w:b/>
                <w:bCs/>
                <w:color w:val="FFFFFF" w:themeColor="background1"/>
              </w:rPr>
            </w:pPr>
            <w:r w:rsidRPr="00586CA6">
              <w:rPr>
                <w:b/>
                <w:bCs/>
              </w:rPr>
              <w:t>PI 1.1.</w:t>
            </w:r>
            <w:r>
              <w:rPr>
                <w:b/>
                <w:bCs/>
              </w:rPr>
              <w:t>2</w:t>
            </w:r>
          </w:p>
        </w:tc>
        <w:tc>
          <w:tcPr>
            <w:tcW w:w="3977" w:type="pct"/>
            <w:gridSpan w:val="3"/>
            <w:shd w:val="clear" w:color="auto" w:fill="D9D9D9" w:themeFill="background1" w:themeFillShade="D9"/>
          </w:tcPr>
          <w:p w14:paraId="3A9F4A68" w14:textId="0F44CD30" w:rsidR="00FD0796" w:rsidRPr="00F75651" w:rsidRDefault="00FD0796" w:rsidP="00BA1611">
            <w:pPr>
              <w:keepLines/>
              <w:rPr>
                <w:b/>
                <w:bCs/>
                <w:color w:val="FFFFFF" w:themeColor="background1"/>
              </w:rPr>
            </w:pPr>
            <w:r w:rsidRPr="00185362">
              <w:rPr>
                <w:b/>
                <w:bCs/>
              </w:rPr>
              <w:t>Where the stock is reduced, there is evidence of stock rebuilding within a specified timeframe</w:t>
            </w:r>
          </w:p>
        </w:tc>
      </w:tr>
      <w:tr w:rsidR="00951243" w:rsidRPr="00F75651" w14:paraId="6CDA6939" w14:textId="77777777" w:rsidTr="00FB0217">
        <w:tc>
          <w:tcPr>
            <w:tcW w:w="1023" w:type="pct"/>
            <w:shd w:val="clear" w:color="auto" w:fill="808080" w:themeFill="background1" w:themeFillShade="80"/>
            <w:vAlign w:val="center"/>
          </w:tcPr>
          <w:p w14:paraId="15447AC1" w14:textId="69A05B63" w:rsidR="00951243" w:rsidRPr="00F75651" w:rsidRDefault="00535901" w:rsidP="00BA1611">
            <w:pPr>
              <w:keepLines/>
              <w:jc w:val="right"/>
              <w:rPr>
                <w:b/>
                <w:bCs/>
                <w:color w:val="FFFFFF" w:themeColor="background1"/>
              </w:rPr>
            </w:pPr>
            <w:r w:rsidRPr="00F75651">
              <w:rPr>
                <w:b/>
                <w:bCs/>
                <w:color w:val="FFFFFF" w:themeColor="background1"/>
              </w:rPr>
              <w:t>a</w:t>
            </w:r>
          </w:p>
        </w:tc>
        <w:tc>
          <w:tcPr>
            <w:tcW w:w="3977" w:type="pct"/>
            <w:gridSpan w:val="3"/>
            <w:shd w:val="clear" w:color="auto" w:fill="808080" w:themeFill="background1" w:themeFillShade="80"/>
            <w:vAlign w:val="center"/>
          </w:tcPr>
          <w:p w14:paraId="7F25EBF7" w14:textId="14BC0788" w:rsidR="00951243" w:rsidRPr="00F75651" w:rsidRDefault="00FA504C" w:rsidP="00BA1611">
            <w:pPr>
              <w:keepLines/>
              <w:rPr>
                <w:b/>
                <w:bCs/>
                <w:color w:val="FFFFFF" w:themeColor="background1"/>
              </w:rPr>
            </w:pPr>
            <w:r w:rsidRPr="00F75651">
              <w:rPr>
                <w:b/>
                <w:bCs/>
                <w:color w:val="FFFFFF" w:themeColor="background1"/>
              </w:rPr>
              <w:t>Rebuilding timeframes</w:t>
            </w:r>
          </w:p>
        </w:tc>
      </w:tr>
      <w:tr w:rsidR="00951243" w:rsidRPr="00F75651" w14:paraId="3D1E2BFB" w14:textId="77777777" w:rsidTr="00BA1611">
        <w:tc>
          <w:tcPr>
            <w:tcW w:w="1023" w:type="pct"/>
            <w:shd w:val="clear" w:color="auto" w:fill="D1D1D1" w:themeFill="background2" w:themeFillShade="E6"/>
          </w:tcPr>
          <w:p w14:paraId="1203B1B6" w14:textId="77777777" w:rsidR="00951243" w:rsidRPr="00F75651" w:rsidRDefault="00951243" w:rsidP="00BA1611">
            <w:pPr>
              <w:keepLines/>
              <w:jc w:val="right"/>
            </w:pPr>
            <w:r w:rsidRPr="00F75651">
              <w:lastRenderedPageBreak/>
              <w:t>Guidepost</w:t>
            </w:r>
          </w:p>
        </w:tc>
        <w:tc>
          <w:tcPr>
            <w:tcW w:w="1156" w:type="pct"/>
            <w:shd w:val="clear" w:color="auto" w:fill="F2F2F2" w:themeFill="background1" w:themeFillShade="F2"/>
          </w:tcPr>
          <w:p w14:paraId="32C54C4A" w14:textId="5A527D9D" w:rsidR="00951243" w:rsidRPr="00F75651" w:rsidRDefault="00951243" w:rsidP="00BA1611">
            <w:pPr>
              <w:keepLines/>
              <w:jc w:val="center"/>
            </w:pPr>
            <w:r w:rsidRPr="00BA1611">
              <w:t>SG 60 -</w:t>
            </w:r>
            <w:r w:rsidRPr="00F75651">
              <w:rPr>
                <w:b/>
                <w:bCs/>
              </w:rPr>
              <w:t xml:space="preserve"> </w:t>
            </w:r>
            <w:r w:rsidR="00C21A3C" w:rsidRPr="00F75651">
              <w:t xml:space="preserve">A rebuilding timeframe is specified for the stock that is the </w:t>
            </w:r>
            <w:r w:rsidR="00C21A3C" w:rsidRPr="00F75651">
              <w:rPr>
                <w:b/>
                <w:bCs/>
              </w:rPr>
              <w:t>shorter of 20 years or 2 times its generation time</w:t>
            </w:r>
            <w:r w:rsidR="00C21A3C" w:rsidRPr="00F75651">
              <w:t>. For cases where 2 generations is less than 5 years, the rebuilding timeframe is up to 5 years</w:t>
            </w:r>
          </w:p>
        </w:tc>
        <w:tc>
          <w:tcPr>
            <w:tcW w:w="1363" w:type="pct"/>
            <w:shd w:val="clear" w:color="auto" w:fill="D1D1D1" w:themeFill="background2" w:themeFillShade="E6"/>
          </w:tcPr>
          <w:p w14:paraId="560C7D10" w14:textId="5A0AA263" w:rsidR="00951243" w:rsidRPr="00F75651" w:rsidRDefault="00AB2BF5" w:rsidP="00BA1611">
            <w:pPr>
              <w:keepLines/>
              <w:jc w:val="center"/>
            </w:pPr>
            <w:r w:rsidRPr="00F75651">
              <w:t>SG 80 – N/A</w:t>
            </w:r>
          </w:p>
        </w:tc>
        <w:tc>
          <w:tcPr>
            <w:tcW w:w="1458" w:type="pct"/>
            <w:shd w:val="clear" w:color="auto" w:fill="F2F2F2" w:themeFill="background1" w:themeFillShade="F2"/>
          </w:tcPr>
          <w:p w14:paraId="3826A1E9" w14:textId="21BFA8EB" w:rsidR="00951243" w:rsidRPr="00F75651" w:rsidRDefault="00951243" w:rsidP="00BA1611">
            <w:pPr>
              <w:keepLines/>
              <w:jc w:val="center"/>
            </w:pPr>
            <w:r w:rsidRPr="00BA1611">
              <w:t xml:space="preserve">SG 100 - </w:t>
            </w:r>
            <w:r w:rsidR="00353789" w:rsidRPr="00E03AF2">
              <w:t>The</w:t>
            </w:r>
            <w:r w:rsidR="00353789" w:rsidRPr="00F75651">
              <w:t xml:space="preserve"> shortest practicable rebuilding timeframe is specified that does not exceed </w:t>
            </w:r>
            <w:r w:rsidR="00353789" w:rsidRPr="00F75651">
              <w:rPr>
                <w:b/>
                <w:bCs/>
              </w:rPr>
              <w:t>1 generation time</w:t>
            </w:r>
            <w:r w:rsidR="00353789" w:rsidRPr="00F75651">
              <w:t xml:space="preserve"> for the stock.</w:t>
            </w:r>
          </w:p>
        </w:tc>
      </w:tr>
      <w:tr w:rsidR="00951243" w:rsidRPr="00F75651" w14:paraId="7E18A2A6" w14:textId="77777777" w:rsidTr="00BA1611">
        <w:tc>
          <w:tcPr>
            <w:tcW w:w="1023" w:type="pct"/>
            <w:shd w:val="clear" w:color="auto" w:fill="D9D9D9" w:themeFill="background1" w:themeFillShade="D9"/>
            <w:vAlign w:val="center"/>
          </w:tcPr>
          <w:p w14:paraId="498A08D6" w14:textId="77777777" w:rsidR="00951243" w:rsidRPr="00F75651" w:rsidRDefault="00951243" w:rsidP="00DA2BA1">
            <w:pPr>
              <w:jc w:val="right"/>
              <w:rPr>
                <w:i/>
                <w:iCs/>
              </w:rPr>
            </w:pPr>
            <w:r w:rsidRPr="00F75651">
              <w:t>UoA</w:t>
            </w:r>
          </w:p>
        </w:tc>
        <w:tc>
          <w:tcPr>
            <w:tcW w:w="1156" w:type="pct"/>
            <w:shd w:val="clear" w:color="auto" w:fill="D9D9D9" w:themeFill="background1" w:themeFillShade="D9"/>
          </w:tcPr>
          <w:p w14:paraId="4F81CC9D" w14:textId="77777777" w:rsidR="00951243" w:rsidRPr="00F75651" w:rsidRDefault="00951243" w:rsidP="00EE609C">
            <w:pPr>
              <w:jc w:val="center"/>
            </w:pPr>
            <w:r w:rsidRPr="00F75651">
              <w:t>Guidepost Met?</w:t>
            </w:r>
          </w:p>
        </w:tc>
        <w:tc>
          <w:tcPr>
            <w:tcW w:w="1363" w:type="pct"/>
            <w:shd w:val="clear" w:color="auto" w:fill="D1D1D1" w:themeFill="background2" w:themeFillShade="E6"/>
          </w:tcPr>
          <w:p w14:paraId="419378D4" w14:textId="100E4604" w:rsidR="00951243" w:rsidRPr="00F75651" w:rsidRDefault="00951243" w:rsidP="00EE609C">
            <w:pPr>
              <w:jc w:val="center"/>
            </w:pPr>
          </w:p>
        </w:tc>
        <w:tc>
          <w:tcPr>
            <w:tcW w:w="1458" w:type="pct"/>
            <w:shd w:val="clear" w:color="auto" w:fill="D9D9D9" w:themeFill="background1" w:themeFillShade="D9"/>
          </w:tcPr>
          <w:p w14:paraId="518F3608" w14:textId="77777777" w:rsidR="00951243" w:rsidRPr="00F75651" w:rsidRDefault="00951243" w:rsidP="00EE609C">
            <w:pPr>
              <w:jc w:val="center"/>
            </w:pPr>
            <w:r w:rsidRPr="00F75651">
              <w:t>Guidepost Met?</w:t>
            </w:r>
          </w:p>
        </w:tc>
      </w:tr>
      <w:tr w:rsidR="00951243" w:rsidRPr="00F75651" w14:paraId="3FDCB257" w14:textId="77777777" w:rsidTr="00BA1611">
        <w:trPr>
          <w:trHeight w:val="449"/>
        </w:trPr>
        <w:tc>
          <w:tcPr>
            <w:tcW w:w="1023" w:type="pct"/>
            <w:shd w:val="clear" w:color="auto" w:fill="FFFFFF" w:themeFill="background1"/>
            <w:vAlign w:val="center"/>
          </w:tcPr>
          <w:p w14:paraId="1224C107" w14:textId="77777777" w:rsidR="00951243" w:rsidRPr="00F75651" w:rsidRDefault="00951243" w:rsidP="00DA2BA1">
            <w:pPr>
              <w:jc w:val="right"/>
              <w:rPr>
                <w:i/>
                <w:iCs/>
              </w:rPr>
            </w:pPr>
            <w:r w:rsidRPr="00F75651">
              <w:t>UoA</w:t>
            </w:r>
            <w:r w:rsidRPr="00F75651">
              <w:rPr>
                <w:i/>
                <w:iCs/>
              </w:rPr>
              <w:t xml:space="preserve"> Number(s) or “All”</w:t>
            </w:r>
          </w:p>
        </w:tc>
        <w:tc>
          <w:tcPr>
            <w:tcW w:w="1156" w:type="pct"/>
          </w:tcPr>
          <w:p w14:paraId="270DF3CC" w14:textId="77777777" w:rsidR="00951243" w:rsidRPr="00F75651" w:rsidRDefault="00951243">
            <w:pPr>
              <w:jc w:val="center"/>
            </w:pPr>
            <w:r w:rsidRPr="00F75651">
              <w:t>Yes/No</w:t>
            </w:r>
          </w:p>
        </w:tc>
        <w:tc>
          <w:tcPr>
            <w:tcW w:w="1363" w:type="pct"/>
            <w:shd w:val="clear" w:color="auto" w:fill="D1D1D1" w:themeFill="background2" w:themeFillShade="E6"/>
          </w:tcPr>
          <w:p w14:paraId="5D4EB32C" w14:textId="0EA0B623" w:rsidR="00951243" w:rsidRPr="00F75651" w:rsidRDefault="00951243">
            <w:pPr>
              <w:jc w:val="center"/>
            </w:pPr>
          </w:p>
        </w:tc>
        <w:tc>
          <w:tcPr>
            <w:tcW w:w="1458" w:type="pct"/>
          </w:tcPr>
          <w:p w14:paraId="2F3C8590" w14:textId="77777777" w:rsidR="00951243" w:rsidRPr="00F75651" w:rsidRDefault="00951243">
            <w:pPr>
              <w:jc w:val="center"/>
            </w:pPr>
            <w:r w:rsidRPr="00F75651">
              <w:t>Yes/No</w:t>
            </w:r>
          </w:p>
        </w:tc>
      </w:tr>
      <w:tr w:rsidR="00951243" w:rsidRPr="00F75651" w14:paraId="104CDF1D" w14:textId="77777777" w:rsidTr="00BA1611">
        <w:tc>
          <w:tcPr>
            <w:tcW w:w="1023" w:type="pct"/>
            <w:shd w:val="clear" w:color="auto" w:fill="FFFFFF" w:themeFill="background1"/>
            <w:vAlign w:val="center"/>
          </w:tcPr>
          <w:p w14:paraId="10B282F5" w14:textId="77777777" w:rsidR="00951243" w:rsidRPr="00F75651" w:rsidRDefault="00951243" w:rsidP="00DA2BA1">
            <w:pPr>
              <w:jc w:val="right"/>
              <w:rPr>
                <w:i/>
                <w:iCs/>
              </w:rPr>
            </w:pPr>
            <w:r w:rsidRPr="00F75651">
              <w:rPr>
                <w:i/>
                <w:iCs/>
              </w:rPr>
              <w:t>Add or remove rows as needed</w:t>
            </w:r>
          </w:p>
        </w:tc>
        <w:tc>
          <w:tcPr>
            <w:tcW w:w="1156" w:type="pct"/>
          </w:tcPr>
          <w:p w14:paraId="2B56B231" w14:textId="77777777" w:rsidR="00951243" w:rsidRPr="00F75651" w:rsidRDefault="00951243">
            <w:pPr>
              <w:jc w:val="center"/>
            </w:pPr>
            <w:r w:rsidRPr="00F75651">
              <w:t>Yes/No</w:t>
            </w:r>
          </w:p>
        </w:tc>
        <w:tc>
          <w:tcPr>
            <w:tcW w:w="1363" w:type="pct"/>
            <w:shd w:val="clear" w:color="auto" w:fill="D1D1D1" w:themeFill="background2" w:themeFillShade="E6"/>
          </w:tcPr>
          <w:p w14:paraId="37FEDCB1" w14:textId="46781669" w:rsidR="00951243" w:rsidRPr="00F75651" w:rsidRDefault="00951243">
            <w:pPr>
              <w:jc w:val="center"/>
            </w:pPr>
          </w:p>
        </w:tc>
        <w:tc>
          <w:tcPr>
            <w:tcW w:w="1458" w:type="pct"/>
          </w:tcPr>
          <w:p w14:paraId="47653270" w14:textId="77777777" w:rsidR="00951243" w:rsidRPr="00F75651" w:rsidRDefault="00951243">
            <w:pPr>
              <w:jc w:val="center"/>
            </w:pPr>
            <w:r w:rsidRPr="00F75651">
              <w:t>Yes/No</w:t>
            </w:r>
          </w:p>
        </w:tc>
      </w:tr>
    </w:tbl>
    <w:p w14:paraId="1C3DDCAA" w14:textId="72743A8D" w:rsidR="00E37F00" w:rsidRDefault="00E37F00" w:rsidP="00554E5C">
      <w:pPr>
        <w:pStyle w:val="Heading4"/>
      </w:pPr>
      <w:r w:rsidRPr="00F75651">
        <w:t>SI 1.1.</w:t>
      </w:r>
      <w:r>
        <w:t>2</w:t>
      </w:r>
      <w:r w:rsidR="00DA6055">
        <w:t xml:space="preserve"> </w:t>
      </w:r>
      <w:r w:rsidRPr="00F75651">
        <w:t>a Rationale:</w:t>
      </w:r>
    </w:p>
    <w:p w14:paraId="71E3BB21" w14:textId="25792C5B" w:rsidR="002149FF" w:rsidRPr="00F75651" w:rsidRDefault="00DA6055">
      <w:r>
        <w:rPr>
          <w:i/>
          <w:iCs/>
        </w:rPr>
        <w:t>To avoid repetition within the report</w:t>
      </w:r>
      <w:r w:rsidR="00E37F00" w:rsidRPr="000B101A">
        <w:rPr>
          <w:i/>
          <w:iCs/>
        </w:rPr>
        <w:t>, the</w:t>
      </w:r>
      <w:r w:rsidR="00E37F00">
        <w:rPr>
          <w:i/>
          <w:iCs/>
        </w:rPr>
        <w:t xml:space="preserve"> </w:t>
      </w:r>
      <w:r w:rsidR="00E37F00" w:rsidRPr="000B101A">
        <w:rPr>
          <w:i/>
          <w:iCs/>
        </w:rPr>
        <w:t>team</w:t>
      </w:r>
      <w:r w:rsidR="00E37F00">
        <w:rPr>
          <w:i/>
          <w:iCs/>
        </w:rPr>
        <w:t xml:space="preserve"> </w:t>
      </w:r>
      <w:r w:rsidR="00E37F00" w:rsidRPr="000B101A">
        <w:rPr>
          <w:i/>
          <w:iCs/>
        </w:rPr>
        <w:t xml:space="preserve">may choose to present supporting evidence (e.g. graphs, figures, maps and tables) in section 6 of the report and </w:t>
      </w:r>
      <w:r w:rsidR="007362D9">
        <w:rPr>
          <w:i/>
          <w:iCs/>
        </w:rPr>
        <w:t>cross-reference</w:t>
      </w:r>
      <w:r w:rsidR="00E37F00" w:rsidRPr="000B101A">
        <w:rPr>
          <w:i/>
          <w:iCs/>
        </w:rPr>
        <w:t xml:space="preserve"> to this within the scoring rationale.</w:t>
      </w:r>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2133"/>
        <w:gridCol w:w="2404"/>
        <w:gridCol w:w="2835"/>
        <w:gridCol w:w="3028"/>
      </w:tblGrid>
      <w:tr w:rsidR="00951243" w:rsidRPr="00F75651" w14:paraId="03AAF9C8" w14:textId="77777777" w:rsidTr="00FB0217">
        <w:tc>
          <w:tcPr>
            <w:tcW w:w="1025" w:type="pct"/>
            <w:shd w:val="clear" w:color="auto" w:fill="808080" w:themeFill="background1" w:themeFillShade="80"/>
            <w:vAlign w:val="center"/>
          </w:tcPr>
          <w:p w14:paraId="36C1ACAD" w14:textId="4B022BB3" w:rsidR="00951243" w:rsidRPr="00F75651" w:rsidRDefault="00535901" w:rsidP="00554E5C">
            <w:pPr>
              <w:keepLines/>
              <w:jc w:val="right"/>
              <w:rPr>
                <w:b/>
                <w:bCs/>
                <w:color w:val="FFFFFF" w:themeColor="background1"/>
              </w:rPr>
            </w:pPr>
            <w:r w:rsidRPr="00F75651">
              <w:rPr>
                <w:b/>
                <w:bCs/>
                <w:color w:val="FFFFFF" w:themeColor="background1"/>
              </w:rPr>
              <w:t>b</w:t>
            </w:r>
          </w:p>
        </w:tc>
        <w:tc>
          <w:tcPr>
            <w:tcW w:w="3975" w:type="pct"/>
            <w:gridSpan w:val="3"/>
            <w:shd w:val="clear" w:color="auto" w:fill="808080" w:themeFill="background1" w:themeFillShade="80"/>
            <w:vAlign w:val="center"/>
          </w:tcPr>
          <w:p w14:paraId="3F0A27F0" w14:textId="64ED6F6D" w:rsidR="00951243" w:rsidRPr="00F75651" w:rsidRDefault="0016167B" w:rsidP="00554E5C">
            <w:pPr>
              <w:keepLines/>
              <w:ind w:left="33"/>
              <w:rPr>
                <w:color w:val="FFFFFF" w:themeColor="background1"/>
              </w:rPr>
            </w:pPr>
            <w:r w:rsidRPr="00F75651">
              <w:rPr>
                <w:b/>
                <w:bCs/>
                <w:color w:val="FFFFFF" w:themeColor="background1"/>
              </w:rPr>
              <w:t>Rebuilding evaluation</w:t>
            </w:r>
          </w:p>
        </w:tc>
      </w:tr>
      <w:tr w:rsidR="00951243" w:rsidRPr="00F75651" w14:paraId="6B82944A" w14:textId="77777777" w:rsidTr="00554E5C">
        <w:tc>
          <w:tcPr>
            <w:tcW w:w="1025" w:type="pct"/>
            <w:shd w:val="clear" w:color="auto" w:fill="D1D1D1" w:themeFill="background2" w:themeFillShade="E6"/>
          </w:tcPr>
          <w:p w14:paraId="513D2E18" w14:textId="77777777" w:rsidR="00951243" w:rsidRPr="00F75651" w:rsidRDefault="00951243" w:rsidP="00554E5C">
            <w:pPr>
              <w:keepLines/>
              <w:jc w:val="right"/>
            </w:pPr>
            <w:r w:rsidRPr="00F75651">
              <w:t>Guidepost</w:t>
            </w:r>
          </w:p>
        </w:tc>
        <w:tc>
          <w:tcPr>
            <w:tcW w:w="1156" w:type="pct"/>
            <w:tcBorders>
              <w:bottom w:val="single" w:sz="4" w:space="0" w:color="auto"/>
            </w:tcBorders>
            <w:shd w:val="clear" w:color="auto" w:fill="F2F2F2" w:themeFill="background1" w:themeFillShade="F2"/>
          </w:tcPr>
          <w:p w14:paraId="331E30A7" w14:textId="6A3983CB" w:rsidR="00951243" w:rsidRPr="00F75651" w:rsidRDefault="00951243" w:rsidP="00554E5C">
            <w:pPr>
              <w:keepLines/>
              <w:jc w:val="center"/>
            </w:pPr>
            <w:r w:rsidRPr="00554E5C">
              <w:t>SG 60</w:t>
            </w:r>
            <w:r w:rsidRPr="00E03AF2">
              <w:t xml:space="preserve"> –</w:t>
            </w:r>
            <w:r w:rsidRPr="00F75651">
              <w:t xml:space="preserve"> </w:t>
            </w:r>
            <w:r w:rsidR="00DC310B" w:rsidRPr="00F75651">
              <w:t>Monitoring is in place to determine whether the rebuilding strategies are effective in rebuilding the stock within the specified timeframe.</w:t>
            </w:r>
          </w:p>
        </w:tc>
        <w:tc>
          <w:tcPr>
            <w:tcW w:w="1363" w:type="pct"/>
            <w:shd w:val="clear" w:color="auto" w:fill="F2F2F2" w:themeFill="background1" w:themeFillShade="F2"/>
          </w:tcPr>
          <w:p w14:paraId="283D39A8" w14:textId="783CB2B3" w:rsidR="00951243" w:rsidRPr="00F75651" w:rsidRDefault="00951243" w:rsidP="00554E5C">
            <w:pPr>
              <w:keepLines/>
              <w:jc w:val="center"/>
            </w:pPr>
            <w:r w:rsidRPr="00554E5C">
              <w:t>SG 80</w:t>
            </w:r>
            <w:r w:rsidRPr="00E03AF2">
              <w:t xml:space="preserve"> -</w:t>
            </w:r>
            <w:r w:rsidRPr="00F75651">
              <w:t xml:space="preserve"> </w:t>
            </w:r>
            <w:r w:rsidR="00814D07" w:rsidRPr="00F75651">
              <w:t xml:space="preserve">There is </w:t>
            </w:r>
            <w:r w:rsidR="00814D07" w:rsidRPr="00F75651">
              <w:rPr>
                <w:b/>
                <w:bCs/>
              </w:rPr>
              <w:t xml:space="preserve">evidence </w:t>
            </w:r>
            <w:r w:rsidR="00814D07" w:rsidRPr="00F75651">
              <w:t xml:space="preserve">that the rebuilding strategies are rebuilding stocks, or it is </w:t>
            </w:r>
            <w:r w:rsidR="00814D07" w:rsidRPr="00F75651">
              <w:rPr>
                <w:b/>
                <w:bCs/>
              </w:rPr>
              <w:t>likely</w:t>
            </w:r>
            <w:r w:rsidR="00814D07" w:rsidRPr="00F75651">
              <w:t xml:space="preserve"> based on simulation modelling, exploitation rates, or previous performance that they will be able to rebuild the stock within the </w:t>
            </w:r>
            <w:r w:rsidR="00814D07" w:rsidRPr="00F75651">
              <w:rPr>
                <w:b/>
                <w:bCs/>
              </w:rPr>
              <w:t>specified timeframe.</w:t>
            </w:r>
          </w:p>
        </w:tc>
        <w:tc>
          <w:tcPr>
            <w:tcW w:w="1456" w:type="pct"/>
            <w:shd w:val="clear" w:color="auto" w:fill="F2F2F2" w:themeFill="background1" w:themeFillShade="F2"/>
          </w:tcPr>
          <w:p w14:paraId="4FD9A458" w14:textId="4DB92C78" w:rsidR="00951243" w:rsidRPr="00F75651" w:rsidRDefault="00951243" w:rsidP="00554E5C">
            <w:pPr>
              <w:keepLines/>
              <w:jc w:val="center"/>
            </w:pPr>
            <w:r w:rsidRPr="00554E5C">
              <w:t>SG 100</w:t>
            </w:r>
            <w:r w:rsidRPr="00E03AF2">
              <w:t xml:space="preserve"> -</w:t>
            </w:r>
            <w:r w:rsidRPr="00F75651">
              <w:t xml:space="preserve"> </w:t>
            </w:r>
            <w:r w:rsidR="00684DE7" w:rsidRPr="00F75651">
              <w:t xml:space="preserve">There is </w:t>
            </w:r>
            <w:r w:rsidR="00684DE7" w:rsidRPr="00F75651">
              <w:rPr>
                <w:b/>
                <w:bCs/>
              </w:rPr>
              <w:t>strong evidence</w:t>
            </w:r>
            <w:r w:rsidR="00684DE7" w:rsidRPr="00F75651">
              <w:t xml:space="preserve"> that the rebuilding strategies are rebuilding stocks, or it is highly likely based on simulation modelling, exploitation rates, or previous performance that they will be able to rebuild the stock within the </w:t>
            </w:r>
            <w:r w:rsidR="00684DE7" w:rsidRPr="00F75651">
              <w:rPr>
                <w:b/>
                <w:bCs/>
              </w:rPr>
              <w:t>specified timeframe</w:t>
            </w:r>
            <w:r w:rsidR="00684DE7" w:rsidRPr="00F75651">
              <w:t>.</w:t>
            </w:r>
          </w:p>
        </w:tc>
      </w:tr>
      <w:tr w:rsidR="00951243" w:rsidRPr="00F75651" w14:paraId="3B6F30BA" w14:textId="77777777" w:rsidTr="00554E5C">
        <w:tc>
          <w:tcPr>
            <w:tcW w:w="1025" w:type="pct"/>
            <w:shd w:val="clear" w:color="auto" w:fill="D1D1D1" w:themeFill="background2" w:themeFillShade="E6"/>
            <w:vAlign w:val="center"/>
          </w:tcPr>
          <w:p w14:paraId="0B7FD04D" w14:textId="77777777" w:rsidR="00951243" w:rsidRPr="00F75651" w:rsidRDefault="00951243" w:rsidP="00554E5C">
            <w:pPr>
              <w:jc w:val="right"/>
            </w:pPr>
            <w:r w:rsidRPr="00F75651">
              <w:t>UoA</w:t>
            </w:r>
          </w:p>
        </w:tc>
        <w:tc>
          <w:tcPr>
            <w:tcW w:w="1156" w:type="pct"/>
            <w:tcBorders>
              <w:tr2bl w:val="nil"/>
            </w:tcBorders>
            <w:shd w:val="clear" w:color="auto" w:fill="D9D9D9" w:themeFill="background1" w:themeFillShade="D9"/>
          </w:tcPr>
          <w:p w14:paraId="4166BF5D" w14:textId="3BABDDC8" w:rsidR="00951243" w:rsidRPr="00F75651" w:rsidRDefault="00DC310B" w:rsidP="00EE609C">
            <w:pPr>
              <w:jc w:val="center"/>
            </w:pPr>
            <w:r w:rsidRPr="00F75651">
              <w:t>Guidepost Met?</w:t>
            </w:r>
          </w:p>
        </w:tc>
        <w:tc>
          <w:tcPr>
            <w:tcW w:w="1363" w:type="pct"/>
            <w:shd w:val="clear" w:color="auto" w:fill="D9D9D9" w:themeFill="background1" w:themeFillShade="D9"/>
          </w:tcPr>
          <w:p w14:paraId="1DC81EC4" w14:textId="77777777" w:rsidR="00951243" w:rsidRPr="00F75651" w:rsidRDefault="00951243" w:rsidP="00EE609C">
            <w:pPr>
              <w:jc w:val="center"/>
            </w:pPr>
            <w:r w:rsidRPr="00F75651">
              <w:t>Guidepost Met?</w:t>
            </w:r>
          </w:p>
        </w:tc>
        <w:tc>
          <w:tcPr>
            <w:tcW w:w="1456" w:type="pct"/>
            <w:shd w:val="clear" w:color="auto" w:fill="D9D9D9" w:themeFill="background1" w:themeFillShade="D9"/>
          </w:tcPr>
          <w:p w14:paraId="2150FFB9" w14:textId="77777777" w:rsidR="00951243" w:rsidRPr="00F75651" w:rsidRDefault="00951243" w:rsidP="00EE609C">
            <w:pPr>
              <w:jc w:val="center"/>
            </w:pPr>
            <w:r w:rsidRPr="00F75651">
              <w:t>Guidepost Met?</w:t>
            </w:r>
          </w:p>
        </w:tc>
      </w:tr>
      <w:tr w:rsidR="00951243" w:rsidRPr="00F75651" w14:paraId="42CD3FC2" w14:textId="77777777" w:rsidTr="00554E5C">
        <w:tc>
          <w:tcPr>
            <w:tcW w:w="1025" w:type="pct"/>
            <w:shd w:val="clear" w:color="auto" w:fill="FFFFFF" w:themeFill="background1"/>
            <w:vAlign w:val="center"/>
          </w:tcPr>
          <w:p w14:paraId="33AD2537" w14:textId="77777777" w:rsidR="00951243" w:rsidRPr="00F75651" w:rsidRDefault="00951243" w:rsidP="00DA2BA1">
            <w:pPr>
              <w:jc w:val="right"/>
            </w:pPr>
            <w:r w:rsidRPr="00F75651">
              <w:t>UoA</w:t>
            </w:r>
            <w:r w:rsidRPr="00F75651">
              <w:rPr>
                <w:i/>
                <w:iCs/>
              </w:rPr>
              <w:t xml:space="preserve"> Number(s) or “All”</w:t>
            </w:r>
          </w:p>
        </w:tc>
        <w:tc>
          <w:tcPr>
            <w:tcW w:w="1156" w:type="pct"/>
            <w:tcBorders>
              <w:tr2bl w:val="nil"/>
            </w:tcBorders>
            <w:shd w:val="clear" w:color="auto" w:fill="FFFFFF" w:themeFill="background1"/>
          </w:tcPr>
          <w:p w14:paraId="14797A10" w14:textId="5BDF380E" w:rsidR="00951243" w:rsidRPr="00F75651" w:rsidRDefault="00DC310B" w:rsidP="00DC310B">
            <w:pPr>
              <w:jc w:val="center"/>
            </w:pPr>
            <w:r w:rsidRPr="00F75651">
              <w:t>Yes/No</w:t>
            </w:r>
          </w:p>
        </w:tc>
        <w:tc>
          <w:tcPr>
            <w:tcW w:w="1363" w:type="pct"/>
          </w:tcPr>
          <w:p w14:paraId="134C6B71" w14:textId="77777777" w:rsidR="00951243" w:rsidRPr="00F75651" w:rsidRDefault="00951243">
            <w:pPr>
              <w:jc w:val="center"/>
            </w:pPr>
            <w:r w:rsidRPr="00F75651">
              <w:t>Yes/No</w:t>
            </w:r>
          </w:p>
        </w:tc>
        <w:tc>
          <w:tcPr>
            <w:tcW w:w="1456" w:type="pct"/>
          </w:tcPr>
          <w:p w14:paraId="75C2874B" w14:textId="77777777" w:rsidR="00951243" w:rsidRPr="00F75651" w:rsidRDefault="00951243">
            <w:pPr>
              <w:jc w:val="center"/>
            </w:pPr>
            <w:r w:rsidRPr="00F75651">
              <w:t>Yes/No</w:t>
            </w:r>
          </w:p>
        </w:tc>
      </w:tr>
      <w:tr w:rsidR="00951243" w:rsidRPr="00F75651" w14:paraId="201101B2" w14:textId="77777777" w:rsidTr="00554E5C">
        <w:tc>
          <w:tcPr>
            <w:tcW w:w="1025" w:type="pct"/>
            <w:shd w:val="clear" w:color="auto" w:fill="FFFFFF" w:themeFill="background1"/>
            <w:vAlign w:val="center"/>
          </w:tcPr>
          <w:p w14:paraId="5713C486" w14:textId="77777777" w:rsidR="00951243" w:rsidRPr="00F75651" w:rsidRDefault="00951243" w:rsidP="00DA2BA1">
            <w:pPr>
              <w:jc w:val="right"/>
            </w:pPr>
            <w:r w:rsidRPr="00F75651">
              <w:rPr>
                <w:i/>
                <w:iCs/>
              </w:rPr>
              <w:t>Add or remove rows as needed</w:t>
            </w:r>
          </w:p>
        </w:tc>
        <w:tc>
          <w:tcPr>
            <w:tcW w:w="1156" w:type="pct"/>
            <w:tcBorders>
              <w:tr2bl w:val="nil"/>
            </w:tcBorders>
            <w:shd w:val="clear" w:color="auto" w:fill="FFFFFF" w:themeFill="background1"/>
          </w:tcPr>
          <w:p w14:paraId="2C673AB9" w14:textId="1D765305" w:rsidR="00951243" w:rsidRPr="00F75651" w:rsidRDefault="00DC310B" w:rsidP="00DC310B">
            <w:pPr>
              <w:jc w:val="center"/>
            </w:pPr>
            <w:r w:rsidRPr="00F75651">
              <w:t>Yes/No</w:t>
            </w:r>
          </w:p>
        </w:tc>
        <w:tc>
          <w:tcPr>
            <w:tcW w:w="1363" w:type="pct"/>
          </w:tcPr>
          <w:p w14:paraId="0F449038" w14:textId="77777777" w:rsidR="00951243" w:rsidRPr="00F75651" w:rsidRDefault="00951243">
            <w:pPr>
              <w:jc w:val="center"/>
            </w:pPr>
            <w:r w:rsidRPr="00F75651">
              <w:t>Yes/No</w:t>
            </w:r>
          </w:p>
        </w:tc>
        <w:tc>
          <w:tcPr>
            <w:tcW w:w="1456" w:type="pct"/>
          </w:tcPr>
          <w:p w14:paraId="545D72FC" w14:textId="77777777" w:rsidR="00951243" w:rsidRPr="00F75651" w:rsidRDefault="00951243">
            <w:pPr>
              <w:jc w:val="center"/>
            </w:pPr>
            <w:r w:rsidRPr="00F75651">
              <w:t>Yes/No</w:t>
            </w:r>
          </w:p>
        </w:tc>
      </w:tr>
    </w:tbl>
    <w:p w14:paraId="256D9C63" w14:textId="48D0A87D" w:rsidR="004C219B" w:rsidRDefault="004C219B" w:rsidP="00554E5C">
      <w:pPr>
        <w:pStyle w:val="Heading4"/>
      </w:pPr>
      <w:r w:rsidRPr="00F75651">
        <w:t>PI 1.1.2 b Rationale:</w:t>
      </w:r>
    </w:p>
    <w:p w14:paraId="05E821C3" w14:textId="6A201226" w:rsidR="002149FF" w:rsidRPr="00F75651" w:rsidRDefault="00DA6055">
      <w:pPr>
        <w:rPr>
          <w:i/>
          <w:iCs/>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p w14:paraId="080D81E1" w14:textId="77777777" w:rsidR="00A25436" w:rsidRPr="00F75651" w:rsidRDefault="00A25436"/>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3544"/>
        <w:gridCol w:w="3249"/>
        <w:gridCol w:w="2534"/>
      </w:tblGrid>
      <w:tr w:rsidR="00EE609C" w14:paraId="2831E7D6" w14:textId="77777777">
        <w:tc>
          <w:tcPr>
            <w:tcW w:w="1129" w:type="dxa"/>
            <w:vMerge w:val="restart"/>
            <w:shd w:val="clear" w:color="auto" w:fill="D9D9D9" w:themeFill="background1" w:themeFillShade="D9"/>
            <w:vAlign w:val="center"/>
          </w:tcPr>
          <w:p w14:paraId="10E97856" w14:textId="520B2910" w:rsidR="00EE609C" w:rsidRPr="0048279B" w:rsidRDefault="00EE609C">
            <w:pPr>
              <w:jc w:val="center"/>
              <w:rPr>
                <w:b/>
                <w:bCs/>
                <w:color w:val="000000" w:themeColor="text1"/>
              </w:rPr>
            </w:pPr>
            <w:r w:rsidRPr="0048279B">
              <w:rPr>
                <w:b/>
                <w:bCs/>
                <w:color w:val="000000" w:themeColor="text1"/>
              </w:rPr>
              <w:lastRenderedPageBreak/>
              <w:t>PI 1.1.</w:t>
            </w:r>
            <w:r>
              <w:rPr>
                <w:b/>
                <w:bCs/>
                <w:color w:val="000000" w:themeColor="text1"/>
              </w:rPr>
              <w:t>2</w:t>
            </w:r>
          </w:p>
        </w:tc>
        <w:tc>
          <w:tcPr>
            <w:tcW w:w="3544" w:type="dxa"/>
            <w:shd w:val="clear" w:color="auto" w:fill="808080" w:themeFill="background1" w:themeFillShade="80"/>
          </w:tcPr>
          <w:p w14:paraId="67BA415F" w14:textId="77777777" w:rsidR="00EE609C" w:rsidRPr="0048279B" w:rsidRDefault="00EE609C">
            <w:pPr>
              <w:jc w:val="right"/>
              <w:rPr>
                <w:b/>
                <w:bCs/>
                <w:color w:val="FFFFFF" w:themeColor="background1"/>
              </w:rPr>
            </w:pPr>
            <w:r w:rsidRPr="0048279B">
              <w:rPr>
                <w:b/>
                <w:bCs/>
                <w:color w:val="FFFFFF" w:themeColor="background1"/>
              </w:rPr>
              <w:t>UoA</w:t>
            </w:r>
          </w:p>
        </w:tc>
        <w:tc>
          <w:tcPr>
            <w:tcW w:w="3249" w:type="dxa"/>
            <w:shd w:val="clear" w:color="auto" w:fill="808080" w:themeFill="background1" w:themeFillShade="80"/>
          </w:tcPr>
          <w:p w14:paraId="6F6ADA50" w14:textId="60A77820" w:rsidR="00EE609C" w:rsidRPr="0048279B" w:rsidRDefault="00EE609C">
            <w:pPr>
              <w:jc w:val="center"/>
              <w:rPr>
                <w:b/>
                <w:bCs/>
                <w:color w:val="FFFFFF" w:themeColor="background1"/>
              </w:rPr>
            </w:pPr>
            <w:r w:rsidRPr="0048279B">
              <w:rPr>
                <w:b/>
                <w:bCs/>
                <w:color w:val="FFFFFF" w:themeColor="background1"/>
              </w:rPr>
              <w:t>PI 1.1</w:t>
            </w:r>
            <w:r>
              <w:rPr>
                <w:b/>
                <w:bCs/>
                <w:color w:val="FFFFFF" w:themeColor="background1"/>
              </w:rPr>
              <w:t>.2</w:t>
            </w:r>
            <w:r w:rsidRPr="0048279B">
              <w:rPr>
                <w:b/>
                <w:bCs/>
                <w:color w:val="FFFFFF" w:themeColor="background1"/>
              </w:rPr>
              <w:t xml:space="preserve"> Score</w:t>
            </w:r>
          </w:p>
        </w:tc>
        <w:tc>
          <w:tcPr>
            <w:tcW w:w="2534" w:type="dxa"/>
            <w:shd w:val="clear" w:color="auto" w:fill="D9D9D9" w:themeFill="background1" w:themeFillShade="D9"/>
          </w:tcPr>
          <w:p w14:paraId="7146121D" w14:textId="77777777" w:rsidR="00EE609C" w:rsidRDefault="00EE609C">
            <w:pPr>
              <w:jc w:val="center"/>
            </w:pPr>
            <w:r>
              <w:t>Condition Number (if relevant)</w:t>
            </w:r>
          </w:p>
        </w:tc>
      </w:tr>
      <w:tr w:rsidR="00EE609C" w14:paraId="114E46FD" w14:textId="77777777">
        <w:tc>
          <w:tcPr>
            <w:tcW w:w="1129" w:type="dxa"/>
            <w:vMerge/>
            <w:shd w:val="clear" w:color="auto" w:fill="D9D9D9" w:themeFill="background1" w:themeFillShade="D9"/>
          </w:tcPr>
          <w:p w14:paraId="1D97B59D" w14:textId="77777777" w:rsidR="00EE609C" w:rsidRPr="00F75651" w:rsidRDefault="00EE609C">
            <w:pPr>
              <w:jc w:val="right"/>
            </w:pPr>
          </w:p>
        </w:tc>
        <w:tc>
          <w:tcPr>
            <w:tcW w:w="3544" w:type="dxa"/>
          </w:tcPr>
          <w:p w14:paraId="601F1CB4" w14:textId="77777777" w:rsidR="00EE609C" w:rsidRDefault="00EE609C">
            <w:pPr>
              <w:jc w:val="right"/>
            </w:pPr>
            <w:r w:rsidRPr="00F75651">
              <w:t>UoA</w:t>
            </w:r>
            <w:r w:rsidRPr="00F75651">
              <w:rPr>
                <w:i/>
                <w:iCs/>
              </w:rPr>
              <w:t xml:space="preserve"> Number(s) or “All</w:t>
            </w:r>
            <w:r>
              <w:rPr>
                <w:i/>
                <w:iCs/>
              </w:rPr>
              <w:t>”</w:t>
            </w:r>
          </w:p>
        </w:tc>
        <w:tc>
          <w:tcPr>
            <w:tcW w:w="3249" w:type="dxa"/>
          </w:tcPr>
          <w:p w14:paraId="249D08F9" w14:textId="77777777" w:rsidR="00EE609C" w:rsidRDefault="00EE609C">
            <w:pPr>
              <w:jc w:val="center"/>
            </w:pPr>
          </w:p>
        </w:tc>
        <w:tc>
          <w:tcPr>
            <w:tcW w:w="2534" w:type="dxa"/>
          </w:tcPr>
          <w:p w14:paraId="376DFB4B" w14:textId="77777777" w:rsidR="00EE609C" w:rsidRDefault="00EE609C">
            <w:pPr>
              <w:jc w:val="center"/>
            </w:pPr>
          </w:p>
        </w:tc>
      </w:tr>
      <w:tr w:rsidR="00EE609C" w14:paraId="7F7C9A8B" w14:textId="77777777">
        <w:tc>
          <w:tcPr>
            <w:tcW w:w="1129" w:type="dxa"/>
            <w:vMerge/>
            <w:shd w:val="clear" w:color="auto" w:fill="D9D9D9" w:themeFill="background1" w:themeFillShade="D9"/>
          </w:tcPr>
          <w:p w14:paraId="03060A1E" w14:textId="77777777" w:rsidR="00EE609C" w:rsidRPr="00F75651" w:rsidRDefault="00EE609C">
            <w:pPr>
              <w:jc w:val="right"/>
            </w:pPr>
          </w:p>
        </w:tc>
        <w:tc>
          <w:tcPr>
            <w:tcW w:w="3544" w:type="dxa"/>
          </w:tcPr>
          <w:p w14:paraId="19BEC8D6" w14:textId="77777777" w:rsidR="00EE609C" w:rsidRDefault="00EE609C">
            <w:pPr>
              <w:jc w:val="right"/>
            </w:pPr>
            <w:r w:rsidRPr="00F75651">
              <w:t>UoA</w:t>
            </w:r>
            <w:r w:rsidRPr="00F75651">
              <w:rPr>
                <w:i/>
                <w:iCs/>
              </w:rPr>
              <w:t xml:space="preserve"> Number(s) or “All</w:t>
            </w:r>
            <w:r>
              <w:rPr>
                <w:i/>
                <w:iCs/>
              </w:rPr>
              <w:t>”</w:t>
            </w:r>
          </w:p>
        </w:tc>
        <w:tc>
          <w:tcPr>
            <w:tcW w:w="3249" w:type="dxa"/>
          </w:tcPr>
          <w:p w14:paraId="472B8C77" w14:textId="77777777" w:rsidR="00EE609C" w:rsidRDefault="00EE609C">
            <w:pPr>
              <w:jc w:val="center"/>
            </w:pPr>
          </w:p>
        </w:tc>
        <w:tc>
          <w:tcPr>
            <w:tcW w:w="2534" w:type="dxa"/>
          </w:tcPr>
          <w:p w14:paraId="6CB89016" w14:textId="77777777" w:rsidR="00EE609C" w:rsidRDefault="00EE609C">
            <w:pPr>
              <w:jc w:val="center"/>
            </w:pPr>
          </w:p>
        </w:tc>
      </w:tr>
    </w:tbl>
    <w:p w14:paraId="6A686B75" w14:textId="77777777" w:rsidR="004C10C4" w:rsidRDefault="004C10C4" w:rsidP="005A4642"/>
    <w:p w14:paraId="1F6D4F97" w14:textId="77777777" w:rsidR="00EE609C" w:rsidRPr="00F75651" w:rsidRDefault="00EE609C" w:rsidP="005A4642"/>
    <w:p w14:paraId="4EADF980" w14:textId="785A4AB9" w:rsidR="005124F5" w:rsidRPr="00F75651" w:rsidRDefault="005124F5" w:rsidP="005124F5">
      <w:pPr>
        <w:pStyle w:val="Heading3"/>
        <w:numPr>
          <w:ilvl w:val="0"/>
          <w:numId w:val="0"/>
        </w:numPr>
        <w:ind w:left="720" w:hanging="720"/>
      </w:pPr>
      <w:bookmarkStart w:id="49" w:name="_Toc241087270"/>
      <w:r w:rsidRPr="00F75651">
        <w:t>PI 1.2</w:t>
      </w:r>
      <w:r w:rsidR="00557AE2" w:rsidRPr="00F75651">
        <w:t>.1</w:t>
      </w:r>
      <w:r w:rsidRPr="00F75651">
        <w:t xml:space="preserve"> – </w:t>
      </w:r>
      <w:r w:rsidR="00A7036E" w:rsidRPr="00F75651">
        <w:t>Harvest strategy</w:t>
      </w:r>
      <w:bookmarkEnd w:id="49"/>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2128"/>
        <w:gridCol w:w="2404"/>
        <w:gridCol w:w="2835"/>
        <w:gridCol w:w="3033"/>
      </w:tblGrid>
      <w:tr w:rsidR="00661673" w:rsidRPr="00F75651" w14:paraId="52C0378E" w14:textId="77777777" w:rsidTr="00554E5C">
        <w:tc>
          <w:tcPr>
            <w:tcW w:w="1023" w:type="pct"/>
            <w:shd w:val="clear" w:color="auto" w:fill="D9D9D9" w:themeFill="background1" w:themeFillShade="D9"/>
          </w:tcPr>
          <w:p w14:paraId="29AE5B07" w14:textId="77C8C926" w:rsidR="00661673" w:rsidRPr="00F75651" w:rsidRDefault="00661673" w:rsidP="00554E5C">
            <w:pPr>
              <w:keepLines/>
              <w:jc w:val="right"/>
              <w:rPr>
                <w:b/>
                <w:bCs/>
                <w:color w:val="FFFFFF" w:themeColor="background1"/>
              </w:rPr>
            </w:pPr>
            <w:r w:rsidRPr="00586CA6">
              <w:rPr>
                <w:b/>
                <w:bCs/>
              </w:rPr>
              <w:t>PI 1.</w:t>
            </w:r>
            <w:r>
              <w:rPr>
                <w:b/>
                <w:bCs/>
              </w:rPr>
              <w:t>2.1</w:t>
            </w:r>
          </w:p>
        </w:tc>
        <w:tc>
          <w:tcPr>
            <w:tcW w:w="3977" w:type="pct"/>
            <w:gridSpan w:val="3"/>
            <w:shd w:val="clear" w:color="auto" w:fill="D9D9D9" w:themeFill="background1" w:themeFillShade="D9"/>
          </w:tcPr>
          <w:p w14:paraId="20E6D684" w14:textId="6CD9BFEC" w:rsidR="00661673" w:rsidRPr="00F75651" w:rsidRDefault="00661673" w:rsidP="00554E5C">
            <w:pPr>
              <w:keepLines/>
              <w:rPr>
                <w:b/>
                <w:bCs/>
                <w:color w:val="FFFFFF" w:themeColor="background1"/>
              </w:rPr>
            </w:pPr>
            <w:r w:rsidRPr="00163389">
              <w:rPr>
                <w:b/>
                <w:bCs/>
              </w:rPr>
              <w:t>There is a robust and precautionary harvest strategy in place</w:t>
            </w:r>
          </w:p>
        </w:tc>
      </w:tr>
      <w:tr w:rsidR="00F81AA1" w:rsidRPr="00F75651" w14:paraId="03BFF07F" w14:textId="77777777" w:rsidTr="00FB0217">
        <w:tc>
          <w:tcPr>
            <w:tcW w:w="1023" w:type="pct"/>
            <w:shd w:val="clear" w:color="auto" w:fill="808080" w:themeFill="background1" w:themeFillShade="80"/>
            <w:vAlign w:val="center"/>
          </w:tcPr>
          <w:p w14:paraId="3977EF09" w14:textId="4182E8A3" w:rsidR="00F81AA1" w:rsidRPr="00F75651" w:rsidRDefault="00CF6FB2" w:rsidP="00554E5C">
            <w:pPr>
              <w:keepLines/>
              <w:jc w:val="right"/>
              <w:rPr>
                <w:b/>
                <w:bCs/>
                <w:color w:val="FFFFFF" w:themeColor="background1"/>
              </w:rPr>
            </w:pPr>
            <w:r w:rsidRPr="00F75651">
              <w:rPr>
                <w:b/>
                <w:bCs/>
                <w:color w:val="FFFFFF" w:themeColor="background1"/>
              </w:rPr>
              <w:t>a</w:t>
            </w:r>
          </w:p>
        </w:tc>
        <w:tc>
          <w:tcPr>
            <w:tcW w:w="3977" w:type="pct"/>
            <w:gridSpan w:val="3"/>
            <w:shd w:val="clear" w:color="auto" w:fill="808080" w:themeFill="background1" w:themeFillShade="80"/>
          </w:tcPr>
          <w:p w14:paraId="4919F45A" w14:textId="760872CF" w:rsidR="00F81AA1" w:rsidRPr="00F75651" w:rsidRDefault="00AD5D98" w:rsidP="00554E5C">
            <w:pPr>
              <w:keepLines/>
              <w:rPr>
                <w:b/>
                <w:bCs/>
                <w:color w:val="FFFFFF" w:themeColor="background1"/>
              </w:rPr>
            </w:pPr>
            <w:r w:rsidRPr="00F75651">
              <w:rPr>
                <w:b/>
                <w:bCs/>
                <w:color w:val="FFFFFF" w:themeColor="background1"/>
              </w:rPr>
              <w:t>Harvest strategy design</w:t>
            </w:r>
          </w:p>
        </w:tc>
      </w:tr>
      <w:tr w:rsidR="00F81AA1" w:rsidRPr="00F75651" w14:paraId="6CF0E643" w14:textId="77777777" w:rsidTr="00554E5C">
        <w:tc>
          <w:tcPr>
            <w:tcW w:w="1023" w:type="pct"/>
            <w:shd w:val="clear" w:color="auto" w:fill="D1D1D1" w:themeFill="background2" w:themeFillShade="E6"/>
          </w:tcPr>
          <w:p w14:paraId="7579FCC5" w14:textId="77777777" w:rsidR="00F81AA1" w:rsidRPr="00F75651" w:rsidRDefault="00F81AA1" w:rsidP="00554E5C">
            <w:pPr>
              <w:keepLines/>
              <w:jc w:val="right"/>
            </w:pPr>
            <w:r w:rsidRPr="00F75651">
              <w:t>Guidepost</w:t>
            </w:r>
          </w:p>
        </w:tc>
        <w:tc>
          <w:tcPr>
            <w:tcW w:w="1156" w:type="pct"/>
            <w:shd w:val="clear" w:color="auto" w:fill="F2F2F2" w:themeFill="background1" w:themeFillShade="F2"/>
          </w:tcPr>
          <w:p w14:paraId="63E2FA17" w14:textId="652F4ED8" w:rsidR="00F81AA1" w:rsidRPr="00F75651" w:rsidRDefault="002F22EC" w:rsidP="00554E5C">
            <w:pPr>
              <w:keepLines/>
              <w:jc w:val="center"/>
            </w:pPr>
            <w:r w:rsidRPr="00554E5C">
              <w:t>SG 60 -</w:t>
            </w:r>
            <w:r w:rsidRPr="00F75651">
              <w:rPr>
                <w:b/>
                <w:bCs/>
              </w:rPr>
              <w:t xml:space="preserve"> </w:t>
            </w:r>
            <w:r w:rsidR="00386F3B" w:rsidRPr="00F75651">
              <w:t xml:space="preserve">The harvest strategy is </w:t>
            </w:r>
            <w:r w:rsidR="00386F3B" w:rsidRPr="00F75651">
              <w:rPr>
                <w:b/>
                <w:bCs/>
              </w:rPr>
              <w:t>expected</w:t>
            </w:r>
            <w:r w:rsidR="00386F3B" w:rsidRPr="00F75651">
              <w:t xml:space="preserve"> to achieve stock management objectives reflected in PI 1.1.1/PI 1.1.1A SG80.</w:t>
            </w:r>
          </w:p>
        </w:tc>
        <w:tc>
          <w:tcPr>
            <w:tcW w:w="1363" w:type="pct"/>
            <w:shd w:val="clear" w:color="auto" w:fill="F2F2F2" w:themeFill="background1" w:themeFillShade="F2"/>
          </w:tcPr>
          <w:p w14:paraId="15A12D2F" w14:textId="64484E18" w:rsidR="00F81AA1" w:rsidRPr="00F75651" w:rsidRDefault="002F22EC" w:rsidP="00554E5C">
            <w:pPr>
              <w:keepLines/>
              <w:jc w:val="center"/>
            </w:pPr>
            <w:r w:rsidRPr="00554E5C">
              <w:t>SG 80 -</w:t>
            </w:r>
            <w:r w:rsidRPr="00F75651">
              <w:rPr>
                <w:b/>
                <w:bCs/>
              </w:rPr>
              <w:t xml:space="preserve"> </w:t>
            </w:r>
            <w:r w:rsidR="00C91ED0" w:rsidRPr="00F75651">
              <w:t xml:space="preserve">The harvest strategy is </w:t>
            </w:r>
            <w:r w:rsidR="00C91ED0" w:rsidRPr="00F75651">
              <w:rPr>
                <w:b/>
                <w:bCs/>
              </w:rPr>
              <w:t>responsive</w:t>
            </w:r>
            <w:r w:rsidR="00C91ED0" w:rsidRPr="00F75651">
              <w:t xml:space="preserve"> to the state of the stock and the elements of the harvest strategy </w:t>
            </w:r>
            <w:r w:rsidR="00C91ED0" w:rsidRPr="00F75651">
              <w:rPr>
                <w:b/>
                <w:bCs/>
              </w:rPr>
              <w:t>work together</w:t>
            </w:r>
            <w:r w:rsidR="00C91ED0" w:rsidRPr="00F75651">
              <w:t xml:space="preserve"> towards achieving stock management objectives reflected in PI 1.1.1/PI 1.1.1A SG80.</w:t>
            </w:r>
          </w:p>
        </w:tc>
        <w:tc>
          <w:tcPr>
            <w:tcW w:w="1458" w:type="pct"/>
            <w:shd w:val="clear" w:color="auto" w:fill="F2F2F2" w:themeFill="background1" w:themeFillShade="F2"/>
          </w:tcPr>
          <w:p w14:paraId="634F1BF8" w14:textId="67E75390" w:rsidR="00F81AA1" w:rsidRPr="00F75651" w:rsidRDefault="002F22EC" w:rsidP="00554E5C">
            <w:pPr>
              <w:keepLines/>
              <w:jc w:val="center"/>
            </w:pPr>
            <w:r w:rsidRPr="00554E5C">
              <w:t xml:space="preserve">SG 100 - </w:t>
            </w:r>
            <w:r w:rsidR="00C7064C" w:rsidRPr="00E03AF2">
              <w:t>The</w:t>
            </w:r>
            <w:r w:rsidR="00C7064C" w:rsidRPr="00F75651">
              <w:t xml:space="preserve"> harvest strategy is </w:t>
            </w:r>
            <w:r w:rsidR="00C7064C" w:rsidRPr="00F75651">
              <w:rPr>
                <w:b/>
                <w:bCs/>
              </w:rPr>
              <w:t>responsive</w:t>
            </w:r>
            <w:r w:rsidR="00C7064C" w:rsidRPr="00F75651">
              <w:t xml:space="preserve"> to the state of the stock and is </w:t>
            </w:r>
            <w:r w:rsidR="00C7064C" w:rsidRPr="00F75651">
              <w:rPr>
                <w:b/>
                <w:bCs/>
              </w:rPr>
              <w:t>designed</w:t>
            </w:r>
            <w:r w:rsidR="00C7064C" w:rsidRPr="00F75651">
              <w:t xml:space="preserve"> to achieve stock management objectives reflected in PI 1.1.1/PI 1.1.1A SG80.</w:t>
            </w:r>
          </w:p>
        </w:tc>
      </w:tr>
      <w:tr w:rsidR="00F81AA1" w:rsidRPr="00F75651" w14:paraId="05FE982C" w14:textId="77777777" w:rsidTr="002149FF">
        <w:tc>
          <w:tcPr>
            <w:tcW w:w="1023" w:type="pct"/>
            <w:shd w:val="clear" w:color="auto" w:fill="D9D9D9" w:themeFill="background1" w:themeFillShade="D9"/>
          </w:tcPr>
          <w:p w14:paraId="70BE8B21" w14:textId="77777777" w:rsidR="00F81AA1" w:rsidRPr="00F75651" w:rsidRDefault="00F81AA1" w:rsidP="00EE609C">
            <w:pPr>
              <w:jc w:val="right"/>
              <w:rPr>
                <w:i/>
                <w:iCs/>
              </w:rPr>
            </w:pPr>
            <w:r w:rsidRPr="00F75651">
              <w:t>UoA</w:t>
            </w:r>
          </w:p>
        </w:tc>
        <w:tc>
          <w:tcPr>
            <w:tcW w:w="1156" w:type="pct"/>
            <w:shd w:val="clear" w:color="auto" w:fill="D9D9D9" w:themeFill="background1" w:themeFillShade="D9"/>
          </w:tcPr>
          <w:p w14:paraId="58EC5551" w14:textId="77777777" w:rsidR="00F81AA1" w:rsidRPr="00F75651" w:rsidRDefault="00F81AA1" w:rsidP="00EE609C">
            <w:pPr>
              <w:jc w:val="center"/>
            </w:pPr>
            <w:r w:rsidRPr="00F75651">
              <w:t>Guidepost Met?</w:t>
            </w:r>
          </w:p>
        </w:tc>
        <w:tc>
          <w:tcPr>
            <w:tcW w:w="1363" w:type="pct"/>
            <w:shd w:val="clear" w:color="auto" w:fill="D9D9D9" w:themeFill="background1" w:themeFillShade="D9"/>
          </w:tcPr>
          <w:p w14:paraId="7D91E6A7" w14:textId="77777777" w:rsidR="00F81AA1" w:rsidRPr="00F75651" w:rsidRDefault="00F81AA1" w:rsidP="00EE609C">
            <w:pPr>
              <w:jc w:val="center"/>
            </w:pPr>
            <w:r w:rsidRPr="00F75651">
              <w:t>Guidepost Met?</w:t>
            </w:r>
          </w:p>
        </w:tc>
        <w:tc>
          <w:tcPr>
            <w:tcW w:w="1458" w:type="pct"/>
            <w:shd w:val="clear" w:color="auto" w:fill="D9D9D9" w:themeFill="background1" w:themeFillShade="D9"/>
          </w:tcPr>
          <w:p w14:paraId="614A99E4" w14:textId="77777777" w:rsidR="00F81AA1" w:rsidRPr="00F75651" w:rsidRDefault="00F81AA1" w:rsidP="00EE609C">
            <w:pPr>
              <w:jc w:val="center"/>
            </w:pPr>
            <w:r w:rsidRPr="00F75651">
              <w:t>Guidepost Met?</w:t>
            </w:r>
          </w:p>
        </w:tc>
      </w:tr>
      <w:tr w:rsidR="00F81AA1" w:rsidRPr="00F75651" w14:paraId="18269230" w14:textId="77777777" w:rsidTr="002149FF">
        <w:trPr>
          <w:trHeight w:val="449"/>
        </w:trPr>
        <w:tc>
          <w:tcPr>
            <w:tcW w:w="1023" w:type="pct"/>
            <w:shd w:val="clear" w:color="auto" w:fill="FFFFFF" w:themeFill="background1"/>
          </w:tcPr>
          <w:p w14:paraId="13208962" w14:textId="77777777" w:rsidR="00F81AA1" w:rsidRPr="00F75651" w:rsidRDefault="00F81AA1" w:rsidP="00EE609C">
            <w:pPr>
              <w:jc w:val="right"/>
              <w:rPr>
                <w:i/>
                <w:iCs/>
              </w:rPr>
            </w:pPr>
            <w:r w:rsidRPr="00F75651">
              <w:t>UoA</w:t>
            </w:r>
            <w:r w:rsidRPr="00F75651">
              <w:rPr>
                <w:i/>
                <w:iCs/>
              </w:rPr>
              <w:t xml:space="preserve"> Number(s) or “All”</w:t>
            </w:r>
          </w:p>
        </w:tc>
        <w:tc>
          <w:tcPr>
            <w:tcW w:w="1156" w:type="pct"/>
          </w:tcPr>
          <w:p w14:paraId="62432D52" w14:textId="77777777" w:rsidR="00F81AA1" w:rsidRPr="00F75651" w:rsidRDefault="00F81AA1" w:rsidP="00EE609C">
            <w:pPr>
              <w:jc w:val="center"/>
            </w:pPr>
            <w:r w:rsidRPr="00F75651">
              <w:t>Yes/No</w:t>
            </w:r>
          </w:p>
        </w:tc>
        <w:tc>
          <w:tcPr>
            <w:tcW w:w="1363" w:type="pct"/>
          </w:tcPr>
          <w:p w14:paraId="462E8FE2" w14:textId="77777777" w:rsidR="00F81AA1" w:rsidRPr="00F75651" w:rsidRDefault="00F81AA1" w:rsidP="00EE609C">
            <w:pPr>
              <w:jc w:val="center"/>
            </w:pPr>
            <w:r w:rsidRPr="00F75651">
              <w:t>Yes/No</w:t>
            </w:r>
          </w:p>
        </w:tc>
        <w:tc>
          <w:tcPr>
            <w:tcW w:w="1458" w:type="pct"/>
          </w:tcPr>
          <w:p w14:paraId="0352BCED" w14:textId="77777777" w:rsidR="00F81AA1" w:rsidRPr="00F75651" w:rsidRDefault="00F81AA1" w:rsidP="00EE609C">
            <w:pPr>
              <w:jc w:val="center"/>
            </w:pPr>
            <w:r w:rsidRPr="00F75651">
              <w:t>Yes/No</w:t>
            </w:r>
          </w:p>
        </w:tc>
      </w:tr>
      <w:tr w:rsidR="00F81AA1" w:rsidRPr="00F75651" w14:paraId="5CF6DD19" w14:textId="77777777" w:rsidTr="002149FF">
        <w:tc>
          <w:tcPr>
            <w:tcW w:w="1023" w:type="pct"/>
            <w:shd w:val="clear" w:color="auto" w:fill="FFFFFF" w:themeFill="background1"/>
          </w:tcPr>
          <w:p w14:paraId="1AC2F6DC" w14:textId="77777777" w:rsidR="00F81AA1" w:rsidRPr="00F75651" w:rsidRDefault="00F81AA1" w:rsidP="00EE609C">
            <w:pPr>
              <w:jc w:val="right"/>
              <w:rPr>
                <w:i/>
                <w:iCs/>
              </w:rPr>
            </w:pPr>
            <w:r w:rsidRPr="00F75651">
              <w:rPr>
                <w:i/>
                <w:iCs/>
              </w:rPr>
              <w:t>Add or remove rows as needed</w:t>
            </w:r>
          </w:p>
        </w:tc>
        <w:tc>
          <w:tcPr>
            <w:tcW w:w="1156" w:type="pct"/>
          </w:tcPr>
          <w:p w14:paraId="448521F9" w14:textId="77777777" w:rsidR="00F81AA1" w:rsidRPr="00F75651" w:rsidRDefault="00F81AA1" w:rsidP="00EE609C">
            <w:pPr>
              <w:jc w:val="center"/>
            </w:pPr>
            <w:r w:rsidRPr="00F75651">
              <w:t>Yes/No</w:t>
            </w:r>
          </w:p>
        </w:tc>
        <w:tc>
          <w:tcPr>
            <w:tcW w:w="1363" w:type="pct"/>
          </w:tcPr>
          <w:p w14:paraId="4275354F" w14:textId="77777777" w:rsidR="00F81AA1" w:rsidRPr="00F75651" w:rsidRDefault="00F81AA1" w:rsidP="00EE609C">
            <w:pPr>
              <w:jc w:val="center"/>
            </w:pPr>
            <w:r w:rsidRPr="00F75651">
              <w:t>Yes/No</w:t>
            </w:r>
          </w:p>
        </w:tc>
        <w:tc>
          <w:tcPr>
            <w:tcW w:w="1458" w:type="pct"/>
          </w:tcPr>
          <w:p w14:paraId="258AE819" w14:textId="77777777" w:rsidR="00F81AA1" w:rsidRPr="00F75651" w:rsidRDefault="00F81AA1" w:rsidP="00EE609C">
            <w:pPr>
              <w:jc w:val="center"/>
            </w:pPr>
            <w:r w:rsidRPr="00F75651">
              <w:t>Yes/No</w:t>
            </w:r>
          </w:p>
        </w:tc>
      </w:tr>
    </w:tbl>
    <w:p w14:paraId="41E518C1" w14:textId="3AE94518" w:rsidR="004C219B" w:rsidRDefault="004C219B" w:rsidP="00554E5C">
      <w:pPr>
        <w:pStyle w:val="Heading4"/>
      </w:pPr>
      <w:r w:rsidRPr="00F75651">
        <w:t>PI 1.</w:t>
      </w:r>
      <w:r>
        <w:t>2.1</w:t>
      </w:r>
      <w:r w:rsidR="00DA6055">
        <w:t xml:space="preserve"> </w:t>
      </w:r>
      <w:r>
        <w:t>a</w:t>
      </w:r>
      <w:r w:rsidRPr="00F75651">
        <w:t xml:space="preserve"> Rationale:</w:t>
      </w:r>
    </w:p>
    <w:p w14:paraId="4C840A82" w14:textId="5EB12685" w:rsidR="002149FF" w:rsidRPr="00F75651" w:rsidRDefault="00DA6055">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Caption w:val="Testing"/>
        <w:tblDescription w:val="Alt Text is helpful"/>
      </w:tblPr>
      <w:tblGrid>
        <w:gridCol w:w="2133"/>
        <w:gridCol w:w="2404"/>
        <w:gridCol w:w="2835"/>
        <w:gridCol w:w="3028"/>
      </w:tblGrid>
      <w:tr w:rsidR="002816ED" w:rsidRPr="00F75651" w14:paraId="4DEA15C1" w14:textId="77777777" w:rsidTr="00FB0217">
        <w:tc>
          <w:tcPr>
            <w:tcW w:w="1025" w:type="pct"/>
            <w:shd w:val="clear" w:color="auto" w:fill="808080" w:themeFill="background1" w:themeFillShade="80"/>
            <w:vAlign w:val="center"/>
          </w:tcPr>
          <w:p w14:paraId="14EFFC95" w14:textId="2F13E829" w:rsidR="002816ED" w:rsidRPr="00F75651" w:rsidRDefault="00CF6FB2" w:rsidP="00554E5C">
            <w:pPr>
              <w:keepLines/>
              <w:jc w:val="right"/>
              <w:rPr>
                <w:b/>
                <w:bCs/>
                <w:color w:val="FFFFFF" w:themeColor="background1"/>
              </w:rPr>
            </w:pPr>
            <w:r w:rsidRPr="00F75651">
              <w:rPr>
                <w:b/>
                <w:bCs/>
                <w:color w:val="FFFFFF" w:themeColor="background1"/>
              </w:rPr>
              <w:t>b</w:t>
            </w:r>
          </w:p>
        </w:tc>
        <w:tc>
          <w:tcPr>
            <w:tcW w:w="3975" w:type="pct"/>
            <w:gridSpan w:val="3"/>
            <w:shd w:val="clear" w:color="auto" w:fill="808080" w:themeFill="background1" w:themeFillShade="80"/>
            <w:vAlign w:val="center"/>
          </w:tcPr>
          <w:p w14:paraId="55B9A48A" w14:textId="522B3330" w:rsidR="002816ED" w:rsidRPr="00F75651" w:rsidRDefault="00030100" w:rsidP="00554E5C">
            <w:pPr>
              <w:keepLines/>
              <w:ind w:left="33"/>
              <w:rPr>
                <w:color w:val="FFFFFF" w:themeColor="background1"/>
              </w:rPr>
            </w:pPr>
            <w:r w:rsidRPr="00F75651">
              <w:rPr>
                <w:b/>
                <w:bCs/>
                <w:color w:val="FFFFFF" w:themeColor="background1"/>
              </w:rPr>
              <w:t>Harvest strategy evaluation</w:t>
            </w:r>
          </w:p>
        </w:tc>
      </w:tr>
      <w:tr w:rsidR="002816ED" w:rsidRPr="00F75651" w14:paraId="2EB9054A" w14:textId="77777777" w:rsidTr="00554E5C">
        <w:tc>
          <w:tcPr>
            <w:tcW w:w="1025" w:type="pct"/>
            <w:shd w:val="clear" w:color="auto" w:fill="D1D1D1" w:themeFill="background2" w:themeFillShade="E6"/>
          </w:tcPr>
          <w:p w14:paraId="28515BDD" w14:textId="77777777" w:rsidR="002816ED" w:rsidRPr="00F75651" w:rsidRDefault="002816ED" w:rsidP="00554E5C">
            <w:pPr>
              <w:keepLines/>
              <w:jc w:val="right"/>
            </w:pPr>
            <w:r w:rsidRPr="00F75651">
              <w:t>Guidepost</w:t>
            </w:r>
          </w:p>
        </w:tc>
        <w:tc>
          <w:tcPr>
            <w:tcW w:w="1156" w:type="pct"/>
            <w:tcBorders>
              <w:bottom w:val="single" w:sz="4" w:space="0" w:color="auto"/>
            </w:tcBorders>
            <w:shd w:val="clear" w:color="auto" w:fill="F2F2F2" w:themeFill="background1" w:themeFillShade="F2"/>
          </w:tcPr>
          <w:p w14:paraId="543E0374" w14:textId="1FC11569" w:rsidR="002816ED" w:rsidRPr="00F75651" w:rsidRDefault="002816ED" w:rsidP="00554E5C">
            <w:pPr>
              <w:keepLines/>
              <w:jc w:val="center"/>
            </w:pPr>
            <w:r w:rsidRPr="00554E5C">
              <w:t>SG 60</w:t>
            </w:r>
            <w:r w:rsidRPr="00E03AF2">
              <w:t xml:space="preserve"> –</w:t>
            </w:r>
            <w:r w:rsidRPr="00F75651">
              <w:t xml:space="preserve"> </w:t>
            </w:r>
            <w:r w:rsidR="003A48BF" w:rsidRPr="00F75651">
              <w:t xml:space="preserve">The harvest strategy is </w:t>
            </w:r>
            <w:r w:rsidR="003A48BF" w:rsidRPr="00F75651">
              <w:rPr>
                <w:b/>
                <w:bCs/>
              </w:rPr>
              <w:t>likely</w:t>
            </w:r>
            <w:r w:rsidR="003A48BF" w:rsidRPr="00F75651">
              <w:t xml:space="preserve"> to work based on prior experience or plausible argument.</w:t>
            </w:r>
          </w:p>
        </w:tc>
        <w:tc>
          <w:tcPr>
            <w:tcW w:w="1363" w:type="pct"/>
            <w:shd w:val="clear" w:color="auto" w:fill="F2F2F2" w:themeFill="background1" w:themeFillShade="F2"/>
          </w:tcPr>
          <w:p w14:paraId="6A174EA2" w14:textId="505992FC" w:rsidR="002816ED" w:rsidRPr="00F75651" w:rsidRDefault="002816ED" w:rsidP="00554E5C">
            <w:pPr>
              <w:keepLines/>
              <w:jc w:val="center"/>
            </w:pPr>
            <w:r w:rsidRPr="00554E5C">
              <w:t>SG 80</w:t>
            </w:r>
            <w:r w:rsidRPr="00E03AF2">
              <w:t xml:space="preserve"> -</w:t>
            </w:r>
            <w:r w:rsidRPr="00F75651">
              <w:t xml:space="preserve"> </w:t>
            </w:r>
            <w:r w:rsidR="00105774" w:rsidRPr="00F75651">
              <w:t xml:space="preserve">The harvest strategy has been </w:t>
            </w:r>
            <w:r w:rsidR="00105774" w:rsidRPr="00F75651">
              <w:rPr>
                <w:b/>
                <w:bCs/>
              </w:rPr>
              <w:t xml:space="preserve">tested </w:t>
            </w:r>
            <w:r w:rsidR="00105774" w:rsidRPr="00F75651">
              <w:t>and is expected to meet the objectives reflected in PI 1.1.1/ PI 1.1.1A SG80 or there is evidence that the harvest strategy is achieving its objectives reflected in PI 1.1.1/ PI 1.1.1A SG80.</w:t>
            </w:r>
          </w:p>
        </w:tc>
        <w:tc>
          <w:tcPr>
            <w:tcW w:w="1456" w:type="pct"/>
            <w:shd w:val="clear" w:color="auto" w:fill="F2F2F2" w:themeFill="background1" w:themeFillShade="F2"/>
          </w:tcPr>
          <w:p w14:paraId="1B30805C" w14:textId="675AD97C" w:rsidR="002816ED" w:rsidRPr="00F75651" w:rsidRDefault="002816ED" w:rsidP="00554E5C">
            <w:pPr>
              <w:keepLines/>
              <w:jc w:val="center"/>
            </w:pPr>
            <w:r w:rsidRPr="00554E5C">
              <w:t>SG 100</w:t>
            </w:r>
            <w:r w:rsidRPr="00E03AF2">
              <w:t xml:space="preserve"> -</w:t>
            </w:r>
            <w:r w:rsidRPr="00F75651">
              <w:t xml:space="preserve"> </w:t>
            </w:r>
            <w:r w:rsidR="000B4537" w:rsidRPr="00F75651">
              <w:t xml:space="preserve">The performance of the harvest strategy has been </w:t>
            </w:r>
            <w:r w:rsidR="000B4537" w:rsidRPr="00F75651">
              <w:rPr>
                <w:b/>
                <w:bCs/>
              </w:rPr>
              <w:t>evaluated</w:t>
            </w:r>
            <w:r w:rsidR="000B4537" w:rsidRPr="00F75651">
              <w:t xml:space="preserve"> and evidence exists to show that it is achieving the objectives reflected in PI 1.1.1/ PI 1.1.1A SG80, including being clearly able to maintain stocks at target levels.</w:t>
            </w:r>
          </w:p>
        </w:tc>
      </w:tr>
      <w:tr w:rsidR="002816ED" w:rsidRPr="00F75651" w14:paraId="6F684387" w14:textId="77777777" w:rsidTr="00554E5C">
        <w:tc>
          <w:tcPr>
            <w:tcW w:w="1025" w:type="pct"/>
            <w:shd w:val="clear" w:color="auto" w:fill="D1D1D1" w:themeFill="background2" w:themeFillShade="E6"/>
            <w:vAlign w:val="center"/>
          </w:tcPr>
          <w:p w14:paraId="0B0CC6BF" w14:textId="77777777" w:rsidR="002816ED" w:rsidRPr="00F75651" w:rsidRDefault="002816ED" w:rsidP="00554E5C">
            <w:pPr>
              <w:jc w:val="right"/>
            </w:pPr>
            <w:r w:rsidRPr="00F75651">
              <w:lastRenderedPageBreak/>
              <w:t>UoA</w:t>
            </w:r>
          </w:p>
        </w:tc>
        <w:tc>
          <w:tcPr>
            <w:tcW w:w="1156" w:type="pct"/>
            <w:tcBorders>
              <w:tr2bl w:val="nil"/>
            </w:tcBorders>
            <w:shd w:val="clear" w:color="auto" w:fill="D9D9D9" w:themeFill="background1" w:themeFillShade="D9"/>
          </w:tcPr>
          <w:p w14:paraId="04313F38" w14:textId="77777777" w:rsidR="002816ED" w:rsidRPr="00F75651" w:rsidRDefault="002816ED" w:rsidP="00EE609C">
            <w:pPr>
              <w:jc w:val="center"/>
            </w:pPr>
            <w:r w:rsidRPr="00F75651">
              <w:t>Guidepost Met?</w:t>
            </w:r>
          </w:p>
        </w:tc>
        <w:tc>
          <w:tcPr>
            <w:tcW w:w="1363" w:type="pct"/>
            <w:shd w:val="clear" w:color="auto" w:fill="D9D9D9" w:themeFill="background1" w:themeFillShade="D9"/>
          </w:tcPr>
          <w:p w14:paraId="7052F2CD" w14:textId="77777777" w:rsidR="002816ED" w:rsidRPr="00F75651" w:rsidRDefault="002816ED" w:rsidP="00EE609C">
            <w:pPr>
              <w:jc w:val="center"/>
            </w:pPr>
            <w:r w:rsidRPr="00F75651">
              <w:t>Guidepost Met?</w:t>
            </w:r>
          </w:p>
        </w:tc>
        <w:tc>
          <w:tcPr>
            <w:tcW w:w="1456" w:type="pct"/>
            <w:shd w:val="clear" w:color="auto" w:fill="D9D9D9" w:themeFill="background1" w:themeFillShade="D9"/>
          </w:tcPr>
          <w:p w14:paraId="393989CD" w14:textId="77777777" w:rsidR="002816ED" w:rsidRPr="00F75651" w:rsidRDefault="002816ED" w:rsidP="00EE609C">
            <w:pPr>
              <w:jc w:val="center"/>
            </w:pPr>
            <w:r w:rsidRPr="00F75651">
              <w:t>Guidepost Met?</w:t>
            </w:r>
          </w:p>
        </w:tc>
      </w:tr>
      <w:tr w:rsidR="002816ED" w:rsidRPr="00F75651" w14:paraId="26972B2D" w14:textId="77777777" w:rsidTr="00554E5C">
        <w:tc>
          <w:tcPr>
            <w:tcW w:w="1025" w:type="pct"/>
            <w:shd w:val="clear" w:color="auto" w:fill="FFFFFF" w:themeFill="background1"/>
            <w:vAlign w:val="center"/>
          </w:tcPr>
          <w:p w14:paraId="0DF38BE1" w14:textId="77777777" w:rsidR="002816ED" w:rsidRPr="00F75651" w:rsidRDefault="002816ED" w:rsidP="00DA2BA1">
            <w:pPr>
              <w:jc w:val="right"/>
            </w:pPr>
            <w:r w:rsidRPr="00F75651">
              <w:t>UoA</w:t>
            </w:r>
            <w:r w:rsidRPr="00F75651">
              <w:rPr>
                <w:i/>
                <w:iCs/>
              </w:rPr>
              <w:t xml:space="preserve"> Number(s) or “All”</w:t>
            </w:r>
          </w:p>
        </w:tc>
        <w:tc>
          <w:tcPr>
            <w:tcW w:w="1156" w:type="pct"/>
            <w:tcBorders>
              <w:tr2bl w:val="nil"/>
            </w:tcBorders>
            <w:shd w:val="clear" w:color="auto" w:fill="FFFFFF" w:themeFill="background1"/>
          </w:tcPr>
          <w:p w14:paraId="5349F7B3" w14:textId="77777777" w:rsidR="002816ED" w:rsidRPr="00F75651" w:rsidRDefault="002816ED" w:rsidP="00EE609C">
            <w:pPr>
              <w:jc w:val="center"/>
            </w:pPr>
            <w:r w:rsidRPr="00F75651">
              <w:t>Yes/No</w:t>
            </w:r>
          </w:p>
        </w:tc>
        <w:tc>
          <w:tcPr>
            <w:tcW w:w="1363" w:type="pct"/>
          </w:tcPr>
          <w:p w14:paraId="57B07A5F" w14:textId="77777777" w:rsidR="002816ED" w:rsidRPr="00F75651" w:rsidRDefault="002816ED" w:rsidP="00EE609C">
            <w:pPr>
              <w:jc w:val="center"/>
            </w:pPr>
            <w:r w:rsidRPr="00F75651">
              <w:t>Yes/No</w:t>
            </w:r>
          </w:p>
        </w:tc>
        <w:tc>
          <w:tcPr>
            <w:tcW w:w="1456" w:type="pct"/>
          </w:tcPr>
          <w:p w14:paraId="28538161" w14:textId="77777777" w:rsidR="002816ED" w:rsidRPr="00F75651" w:rsidRDefault="002816ED" w:rsidP="00EE609C">
            <w:pPr>
              <w:jc w:val="center"/>
            </w:pPr>
            <w:r w:rsidRPr="00F75651">
              <w:t>Yes/No</w:t>
            </w:r>
          </w:p>
        </w:tc>
      </w:tr>
      <w:tr w:rsidR="002816ED" w:rsidRPr="00F75651" w14:paraId="64960C9F" w14:textId="77777777" w:rsidTr="00554E5C">
        <w:tc>
          <w:tcPr>
            <w:tcW w:w="1025" w:type="pct"/>
            <w:shd w:val="clear" w:color="auto" w:fill="FFFFFF" w:themeFill="background1"/>
            <w:vAlign w:val="center"/>
          </w:tcPr>
          <w:p w14:paraId="10601506" w14:textId="77777777" w:rsidR="002816ED" w:rsidRPr="00F75651" w:rsidRDefault="002816ED" w:rsidP="00DA2BA1">
            <w:pPr>
              <w:jc w:val="right"/>
            </w:pPr>
            <w:r w:rsidRPr="00F75651">
              <w:rPr>
                <w:i/>
                <w:iCs/>
              </w:rPr>
              <w:t>Add or remove rows as needed</w:t>
            </w:r>
          </w:p>
        </w:tc>
        <w:tc>
          <w:tcPr>
            <w:tcW w:w="1156" w:type="pct"/>
            <w:tcBorders>
              <w:tr2bl w:val="nil"/>
            </w:tcBorders>
            <w:shd w:val="clear" w:color="auto" w:fill="FFFFFF" w:themeFill="background1"/>
          </w:tcPr>
          <w:p w14:paraId="51133915" w14:textId="77777777" w:rsidR="002816ED" w:rsidRPr="00F75651" w:rsidRDefault="002816ED" w:rsidP="00EE609C">
            <w:pPr>
              <w:jc w:val="center"/>
            </w:pPr>
            <w:r w:rsidRPr="00F75651">
              <w:t>Yes/No</w:t>
            </w:r>
          </w:p>
        </w:tc>
        <w:tc>
          <w:tcPr>
            <w:tcW w:w="1363" w:type="pct"/>
          </w:tcPr>
          <w:p w14:paraId="6981B36B" w14:textId="77777777" w:rsidR="002816ED" w:rsidRPr="00F75651" w:rsidRDefault="002816ED" w:rsidP="00EE609C">
            <w:pPr>
              <w:jc w:val="center"/>
            </w:pPr>
            <w:r w:rsidRPr="00F75651">
              <w:t>Yes/No</w:t>
            </w:r>
          </w:p>
        </w:tc>
        <w:tc>
          <w:tcPr>
            <w:tcW w:w="1456" w:type="pct"/>
          </w:tcPr>
          <w:p w14:paraId="2FCCF314" w14:textId="77777777" w:rsidR="002816ED" w:rsidRPr="00F75651" w:rsidRDefault="002816ED" w:rsidP="00EE609C">
            <w:pPr>
              <w:jc w:val="center"/>
            </w:pPr>
            <w:r w:rsidRPr="00F75651">
              <w:t>Yes/No</w:t>
            </w:r>
          </w:p>
        </w:tc>
      </w:tr>
    </w:tbl>
    <w:p w14:paraId="228B56B2" w14:textId="39188BC4" w:rsidR="004C219B" w:rsidRDefault="004C219B" w:rsidP="00554E5C">
      <w:pPr>
        <w:pStyle w:val="Heading4"/>
      </w:pPr>
      <w:r w:rsidRPr="00F75651">
        <w:t>PI 1.</w:t>
      </w:r>
      <w:r w:rsidR="00DA6055">
        <w:t>2</w:t>
      </w:r>
      <w:r w:rsidRPr="00F75651">
        <w:t>.</w:t>
      </w:r>
      <w:r w:rsidR="00DA6055">
        <w:t>1</w:t>
      </w:r>
      <w:r w:rsidRPr="00F75651">
        <w:t xml:space="preserve"> b Rationale:</w:t>
      </w:r>
    </w:p>
    <w:p w14:paraId="584C42F6" w14:textId="0C32187D" w:rsidR="002149FF" w:rsidRPr="00F75651" w:rsidRDefault="00DA6055">
      <w:pPr>
        <w:rPr>
          <w:i/>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2133"/>
        <w:gridCol w:w="3958"/>
        <w:gridCol w:w="1984"/>
        <w:gridCol w:w="2325"/>
      </w:tblGrid>
      <w:tr w:rsidR="000B4537" w:rsidRPr="00F75651" w14:paraId="035441E2" w14:textId="77777777" w:rsidTr="00FB0217">
        <w:tc>
          <w:tcPr>
            <w:tcW w:w="1025" w:type="pct"/>
            <w:shd w:val="clear" w:color="auto" w:fill="808080" w:themeFill="background1" w:themeFillShade="80"/>
            <w:vAlign w:val="center"/>
          </w:tcPr>
          <w:p w14:paraId="3127CD0B" w14:textId="03F448BD" w:rsidR="000B4537" w:rsidRPr="00F75651" w:rsidRDefault="00CF6FB2" w:rsidP="00554E5C">
            <w:pPr>
              <w:keepLines/>
              <w:jc w:val="right"/>
              <w:rPr>
                <w:b/>
                <w:bCs/>
                <w:color w:val="FFFFFF" w:themeColor="background1"/>
              </w:rPr>
            </w:pPr>
            <w:r w:rsidRPr="00F75651">
              <w:rPr>
                <w:b/>
                <w:bCs/>
                <w:color w:val="FFFFFF" w:themeColor="background1"/>
              </w:rPr>
              <w:t>c</w:t>
            </w:r>
          </w:p>
        </w:tc>
        <w:tc>
          <w:tcPr>
            <w:tcW w:w="3975" w:type="pct"/>
            <w:gridSpan w:val="3"/>
            <w:shd w:val="clear" w:color="auto" w:fill="808080" w:themeFill="background1" w:themeFillShade="80"/>
            <w:vAlign w:val="center"/>
          </w:tcPr>
          <w:p w14:paraId="5EF1F516" w14:textId="6FB3415E" w:rsidR="000B4537" w:rsidRPr="00F75651" w:rsidRDefault="001E618C" w:rsidP="00554E5C">
            <w:pPr>
              <w:keepLines/>
              <w:ind w:left="33"/>
              <w:rPr>
                <w:b/>
                <w:bCs/>
                <w:color w:val="FFFFFF" w:themeColor="background1"/>
              </w:rPr>
            </w:pPr>
            <w:r w:rsidRPr="00F75651">
              <w:rPr>
                <w:b/>
                <w:bCs/>
                <w:color w:val="FFFFFF" w:themeColor="background1"/>
              </w:rPr>
              <w:t>Harvest strategy monitoring</w:t>
            </w:r>
          </w:p>
        </w:tc>
      </w:tr>
      <w:tr w:rsidR="000B4537" w:rsidRPr="00F75651" w14:paraId="0F33A9DC" w14:textId="77777777" w:rsidTr="00554E5C">
        <w:tc>
          <w:tcPr>
            <w:tcW w:w="1025" w:type="pct"/>
            <w:shd w:val="clear" w:color="auto" w:fill="D1D1D1" w:themeFill="background2" w:themeFillShade="E6"/>
          </w:tcPr>
          <w:p w14:paraId="52703C5D" w14:textId="77777777" w:rsidR="000B4537" w:rsidRPr="00F75651" w:rsidRDefault="000B4537" w:rsidP="00554E5C">
            <w:pPr>
              <w:keepLines/>
              <w:jc w:val="right"/>
            </w:pPr>
            <w:r w:rsidRPr="00F75651">
              <w:t>Guidepost</w:t>
            </w:r>
          </w:p>
        </w:tc>
        <w:tc>
          <w:tcPr>
            <w:tcW w:w="1903" w:type="pct"/>
            <w:tcBorders>
              <w:bottom w:val="single" w:sz="4" w:space="0" w:color="auto"/>
            </w:tcBorders>
            <w:shd w:val="clear" w:color="auto" w:fill="F2F2F2" w:themeFill="background1" w:themeFillShade="F2"/>
          </w:tcPr>
          <w:p w14:paraId="36C89DA5" w14:textId="6F85EADF" w:rsidR="000B4537" w:rsidRPr="00F75651" w:rsidRDefault="000B4537" w:rsidP="00554E5C">
            <w:pPr>
              <w:keepLines/>
              <w:jc w:val="center"/>
            </w:pPr>
            <w:r w:rsidRPr="00554E5C">
              <w:t>SG 60</w:t>
            </w:r>
            <w:r w:rsidRPr="00E03AF2">
              <w:t xml:space="preserve"> – </w:t>
            </w:r>
            <w:r w:rsidR="00F5003E" w:rsidRPr="00E03AF2">
              <w:t>Monitoring</w:t>
            </w:r>
            <w:r w:rsidR="00F5003E" w:rsidRPr="00F75651">
              <w:t xml:space="preserve"> is in place that is expected to determine whether the harvest strategy is working.</w:t>
            </w:r>
          </w:p>
        </w:tc>
        <w:tc>
          <w:tcPr>
            <w:tcW w:w="954" w:type="pct"/>
            <w:shd w:val="clear" w:color="auto" w:fill="D1D1D1" w:themeFill="background2" w:themeFillShade="E6"/>
          </w:tcPr>
          <w:p w14:paraId="495495F6" w14:textId="7500BCF5" w:rsidR="000B4537" w:rsidRPr="00F75651" w:rsidRDefault="00AB2BF5" w:rsidP="00554E5C">
            <w:pPr>
              <w:keepLines/>
              <w:jc w:val="center"/>
            </w:pPr>
            <w:r w:rsidRPr="00F75651">
              <w:t>SG 80 – N/A</w:t>
            </w:r>
          </w:p>
        </w:tc>
        <w:tc>
          <w:tcPr>
            <w:tcW w:w="1118" w:type="pct"/>
            <w:shd w:val="clear" w:color="auto" w:fill="D1D1D1" w:themeFill="background2" w:themeFillShade="E6"/>
          </w:tcPr>
          <w:p w14:paraId="4D09E219" w14:textId="748F0C2E" w:rsidR="000B4537" w:rsidRPr="00F75651" w:rsidRDefault="00AB2BF5" w:rsidP="00554E5C">
            <w:pPr>
              <w:keepLines/>
              <w:jc w:val="center"/>
            </w:pPr>
            <w:r w:rsidRPr="00F75651">
              <w:t>SG 100 – N/A</w:t>
            </w:r>
          </w:p>
        </w:tc>
      </w:tr>
      <w:tr w:rsidR="000B4537" w:rsidRPr="00F75651" w14:paraId="37B329C2" w14:textId="77777777" w:rsidTr="00554E5C">
        <w:tc>
          <w:tcPr>
            <w:tcW w:w="1025" w:type="pct"/>
            <w:shd w:val="clear" w:color="auto" w:fill="D1D1D1" w:themeFill="background2" w:themeFillShade="E6"/>
            <w:vAlign w:val="center"/>
          </w:tcPr>
          <w:p w14:paraId="4C08090E" w14:textId="77777777" w:rsidR="000B4537" w:rsidRPr="00F75651" w:rsidRDefault="000B4537" w:rsidP="00554E5C">
            <w:pPr>
              <w:jc w:val="right"/>
            </w:pPr>
            <w:r w:rsidRPr="00F75651">
              <w:t>UoA</w:t>
            </w:r>
          </w:p>
        </w:tc>
        <w:tc>
          <w:tcPr>
            <w:tcW w:w="1903" w:type="pct"/>
            <w:tcBorders>
              <w:tr2bl w:val="nil"/>
            </w:tcBorders>
            <w:shd w:val="clear" w:color="auto" w:fill="D9D9D9" w:themeFill="background1" w:themeFillShade="D9"/>
          </w:tcPr>
          <w:p w14:paraId="6B503766" w14:textId="77777777" w:rsidR="000B4537" w:rsidRPr="00F75651" w:rsidRDefault="000B4537">
            <w:pPr>
              <w:jc w:val="center"/>
            </w:pPr>
            <w:r w:rsidRPr="00F75651">
              <w:t>Guidepost Met?</w:t>
            </w:r>
          </w:p>
        </w:tc>
        <w:tc>
          <w:tcPr>
            <w:tcW w:w="954" w:type="pct"/>
            <w:shd w:val="clear" w:color="auto" w:fill="D1D1D1" w:themeFill="background2" w:themeFillShade="E6"/>
          </w:tcPr>
          <w:p w14:paraId="7F6A31AC" w14:textId="21916373" w:rsidR="000B4537" w:rsidRPr="00F75651" w:rsidRDefault="000B4537">
            <w:pPr>
              <w:jc w:val="center"/>
            </w:pPr>
          </w:p>
        </w:tc>
        <w:tc>
          <w:tcPr>
            <w:tcW w:w="1118" w:type="pct"/>
            <w:shd w:val="clear" w:color="auto" w:fill="D1D1D1" w:themeFill="background2" w:themeFillShade="E6"/>
          </w:tcPr>
          <w:p w14:paraId="280089CC" w14:textId="60BBD96F" w:rsidR="000B4537" w:rsidRPr="00F75651" w:rsidRDefault="000B4537">
            <w:pPr>
              <w:jc w:val="center"/>
            </w:pPr>
          </w:p>
        </w:tc>
      </w:tr>
      <w:tr w:rsidR="000B4537" w:rsidRPr="00F75651" w14:paraId="464A0CD7" w14:textId="77777777" w:rsidTr="00554E5C">
        <w:tc>
          <w:tcPr>
            <w:tcW w:w="1025" w:type="pct"/>
            <w:shd w:val="clear" w:color="auto" w:fill="FFFFFF" w:themeFill="background1"/>
            <w:vAlign w:val="center"/>
          </w:tcPr>
          <w:p w14:paraId="6F55B85D" w14:textId="77777777" w:rsidR="000B4537" w:rsidRPr="00F75651" w:rsidRDefault="000B4537" w:rsidP="00DA2BA1">
            <w:pPr>
              <w:jc w:val="right"/>
            </w:pPr>
            <w:r w:rsidRPr="00F75651">
              <w:t>UoA</w:t>
            </w:r>
            <w:r w:rsidRPr="00F75651">
              <w:rPr>
                <w:i/>
                <w:iCs/>
              </w:rPr>
              <w:t xml:space="preserve"> Number(s) or “All”</w:t>
            </w:r>
          </w:p>
        </w:tc>
        <w:tc>
          <w:tcPr>
            <w:tcW w:w="1903" w:type="pct"/>
            <w:tcBorders>
              <w:tr2bl w:val="nil"/>
            </w:tcBorders>
            <w:shd w:val="clear" w:color="auto" w:fill="FFFFFF" w:themeFill="background1"/>
          </w:tcPr>
          <w:p w14:paraId="468EAD2A" w14:textId="77777777" w:rsidR="000B4537" w:rsidRPr="00F75651" w:rsidRDefault="000B4537">
            <w:pPr>
              <w:jc w:val="center"/>
            </w:pPr>
            <w:r w:rsidRPr="00F75651">
              <w:t>Yes/No</w:t>
            </w:r>
          </w:p>
        </w:tc>
        <w:tc>
          <w:tcPr>
            <w:tcW w:w="954" w:type="pct"/>
            <w:shd w:val="clear" w:color="auto" w:fill="D1D1D1" w:themeFill="background2" w:themeFillShade="E6"/>
          </w:tcPr>
          <w:p w14:paraId="6A95F4F4" w14:textId="754C362B" w:rsidR="000B4537" w:rsidRPr="00F75651" w:rsidRDefault="000B4537">
            <w:pPr>
              <w:jc w:val="center"/>
            </w:pPr>
          </w:p>
        </w:tc>
        <w:tc>
          <w:tcPr>
            <w:tcW w:w="1118" w:type="pct"/>
            <w:shd w:val="clear" w:color="auto" w:fill="D1D1D1" w:themeFill="background2" w:themeFillShade="E6"/>
          </w:tcPr>
          <w:p w14:paraId="15E32689" w14:textId="61A0EA5F" w:rsidR="000B4537" w:rsidRPr="00F75651" w:rsidRDefault="000B4537">
            <w:pPr>
              <w:jc w:val="center"/>
            </w:pPr>
          </w:p>
        </w:tc>
      </w:tr>
      <w:tr w:rsidR="000B4537" w:rsidRPr="00F75651" w14:paraId="29AF53D7" w14:textId="77777777" w:rsidTr="00554E5C">
        <w:tc>
          <w:tcPr>
            <w:tcW w:w="1025" w:type="pct"/>
            <w:shd w:val="clear" w:color="auto" w:fill="FFFFFF" w:themeFill="background1"/>
            <w:vAlign w:val="center"/>
          </w:tcPr>
          <w:p w14:paraId="21DB815A" w14:textId="77777777" w:rsidR="000B4537" w:rsidRPr="00F75651" w:rsidRDefault="000B4537" w:rsidP="00DA2BA1">
            <w:pPr>
              <w:jc w:val="right"/>
            </w:pPr>
            <w:r w:rsidRPr="00F75651">
              <w:rPr>
                <w:i/>
                <w:iCs/>
              </w:rPr>
              <w:t>Add or remove rows as needed</w:t>
            </w:r>
          </w:p>
        </w:tc>
        <w:tc>
          <w:tcPr>
            <w:tcW w:w="1903" w:type="pct"/>
            <w:tcBorders>
              <w:tr2bl w:val="nil"/>
            </w:tcBorders>
            <w:shd w:val="clear" w:color="auto" w:fill="FFFFFF" w:themeFill="background1"/>
          </w:tcPr>
          <w:p w14:paraId="7CFE2D16" w14:textId="77777777" w:rsidR="000B4537" w:rsidRPr="00F75651" w:rsidRDefault="000B4537">
            <w:pPr>
              <w:jc w:val="center"/>
            </w:pPr>
            <w:r w:rsidRPr="00F75651">
              <w:t>Yes/No</w:t>
            </w:r>
          </w:p>
        </w:tc>
        <w:tc>
          <w:tcPr>
            <w:tcW w:w="954" w:type="pct"/>
            <w:shd w:val="clear" w:color="auto" w:fill="D1D1D1" w:themeFill="background2" w:themeFillShade="E6"/>
          </w:tcPr>
          <w:p w14:paraId="3E14AB90" w14:textId="7B2CBE05" w:rsidR="000B4537" w:rsidRPr="00F75651" w:rsidRDefault="000B4537">
            <w:pPr>
              <w:jc w:val="center"/>
            </w:pPr>
          </w:p>
        </w:tc>
        <w:tc>
          <w:tcPr>
            <w:tcW w:w="1118" w:type="pct"/>
            <w:shd w:val="clear" w:color="auto" w:fill="D1D1D1" w:themeFill="background2" w:themeFillShade="E6"/>
          </w:tcPr>
          <w:p w14:paraId="3A0695D8" w14:textId="07C712E6" w:rsidR="000B4537" w:rsidRPr="00F75651" w:rsidRDefault="000B4537">
            <w:pPr>
              <w:jc w:val="center"/>
            </w:pPr>
          </w:p>
        </w:tc>
      </w:tr>
    </w:tbl>
    <w:p w14:paraId="6F624846" w14:textId="15E7CC5D" w:rsidR="000A49C4" w:rsidRDefault="000A49C4" w:rsidP="00554E5C">
      <w:pPr>
        <w:pStyle w:val="Heading4"/>
      </w:pPr>
      <w:r w:rsidRPr="00F75651">
        <w:t>PI 1.</w:t>
      </w:r>
      <w:r w:rsidR="00DA6055">
        <w:t>2.1</w:t>
      </w:r>
      <w:r w:rsidRPr="00F75651">
        <w:t xml:space="preserve"> </w:t>
      </w:r>
      <w:r>
        <w:t>c</w:t>
      </w:r>
      <w:r w:rsidRPr="00F75651">
        <w:t xml:space="preserve"> Rationale:</w:t>
      </w:r>
    </w:p>
    <w:p w14:paraId="231D2BD8" w14:textId="1451F456" w:rsidR="000B4537" w:rsidRPr="00F75651" w:rsidRDefault="00DA6055">
      <w:pPr>
        <w:rPr>
          <w:i/>
          <w:iCs/>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2133"/>
        <w:gridCol w:w="2404"/>
        <w:gridCol w:w="2835"/>
        <w:gridCol w:w="3028"/>
      </w:tblGrid>
      <w:tr w:rsidR="00EA1607" w:rsidRPr="00F75651" w14:paraId="425FCA62" w14:textId="77777777" w:rsidTr="00FB0217">
        <w:tc>
          <w:tcPr>
            <w:tcW w:w="1025" w:type="pct"/>
            <w:shd w:val="clear" w:color="auto" w:fill="808080" w:themeFill="background1" w:themeFillShade="80"/>
            <w:vAlign w:val="center"/>
          </w:tcPr>
          <w:p w14:paraId="5A9AF5E2" w14:textId="3D8F5257" w:rsidR="00EA1607" w:rsidRPr="00F75651" w:rsidRDefault="00CF6FB2" w:rsidP="00554E5C">
            <w:pPr>
              <w:keepNext/>
              <w:keepLines/>
              <w:jc w:val="right"/>
              <w:rPr>
                <w:b/>
                <w:bCs/>
                <w:color w:val="FFFFFF" w:themeColor="background1"/>
              </w:rPr>
            </w:pPr>
            <w:r w:rsidRPr="00F75651">
              <w:rPr>
                <w:b/>
                <w:bCs/>
                <w:color w:val="FFFFFF" w:themeColor="background1"/>
              </w:rPr>
              <w:t>d</w:t>
            </w:r>
          </w:p>
        </w:tc>
        <w:tc>
          <w:tcPr>
            <w:tcW w:w="3975" w:type="pct"/>
            <w:gridSpan w:val="3"/>
            <w:shd w:val="clear" w:color="auto" w:fill="808080" w:themeFill="background1" w:themeFillShade="80"/>
            <w:vAlign w:val="center"/>
          </w:tcPr>
          <w:p w14:paraId="05D7C9A7" w14:textId="1324CDB6" w:rsidR="00EA1607" w:rsidRPr="00F75651" w:rsidRDefault="00EA1607" w:rsidP="00554E5C">
            <w:pPr>
              <w:keepLines/>
              <w:ind w:left="33"/>
              <w:rPr>
                <w:b/>
                <w:bCs/>
                <w:color w:val="FFFFFF" w:themeColor="background1"/>
              </w:rPr>
            </w:pPr>
            <w:r w:rsidRPr="00F75651">
              <w:rPr>
                <w:b/>
                <w:bCs/>
                <w:color w:val="FFFFFF" w:themeColor="background1"/>
              </w:rPr>
              <w:t xml:space="preserve">Harvest strategy </w:t>
            </w:r>
            <w:r w:rsidR="00C70063" w:rsidRPr="00F75651">
              <w:rPr>
                <w:b/>
                <w:bCs/>
                <w:color w:val="FFFFFF" w:themeColor="background1"/>
              </w:rPr>
              <w:t>review</w:t>
            </w:r>
          </w:p>
        </w:tc>
      </w:tr>
      <w:tr w:rsidR="00EA1607" w:rsidRPr="00F75651" w14:paraId="4AB6B41D" w14:textId="77777777" w:rsidTr="00554E5C">
        <w:tc>
          <w:tcPr>
            <w:tcW w:w="1025" w:type="pct"/>
            <w:shd w:val="clear" w:color="auto" w:fill="D1D1D1" w:themeFill="background2" w:themeFillShade="E6"/>
          </w:tcPr>
          <w:p w14:paraId="6FE3ECB6" w14:textId="77777777" w:rsidR="00EA1607" w:rsidRPr="00F75651" w:rsidRDefault="00EA1607" w:rsidP="00554E5C">
            <w:pPr>
              <w:keepLines/>
              <w:jc w:val="right"/>
            </w:pPr>
            <w:r w:rsidRPr="00F75651">
              <w:t>Guidepost</w:t>
            </w:r>
          </w:p>
        </w:tc>
        <w:tc>
          <w:tcPr>
            <w:tcW w:w="1156" w:type="pct"/>
            <w:tcBorders>
              <w:bottom w:val="single" w:sz="4" w:space="0" w:color="auto"/>
            </w:tcBorders>
            <w:shd w:val="clear" w:color="auto" w:fill="D1D1D1" w:themeFill="background2" w:themeFillShade="E6"/>
          </w:tcPr>
          <w:p w14:paraId="15FCFD87" w14:textId="1F87C33D" w:rsidR="00EA1607" w:rsidRPr="00F75651" w:rsidRDefault="00AB2BF5" w:rsidP="00554E5C">
            <w:pPr>
              <w:keepLines/>
              <w:jc w:val="center"/>
            </w:pPr>
            <w:r w:rsidRPr="00F75651">
              <w:t>SG 60 – N/A</w:t>
            </w:r>
          </w:p>
        </w:tc>
        <w:tc>
          <w:tcPr>
            <w:tcW w:w="1363" w:type="pct"/>
            <w:shd w:val="clear" w:color="auto" w:fill="D1D1D1" w:themeFill="background2" w:themeFillShade="E6"/>
          </w:tcPr>
          <w:p w14:paraId="2596DDD1" w14:textId="5B0D9B3E" w:rsidR="00EA1607" w:rsidRPr="00F75651" w:rsidRDefault="00AB2BF5" w:rsidP="00554E5C">
            <w:pPr>
              <w:keepLines/>
              <w:jc w:val="center"/>
            </w:pPr>
            <w:r w:rsidRPr="00F75651">
              <w:t>SG 80 – N/A</w:t>
            </w:r>
          </w:p>
        </w:tc>
        <w:tc>
          <w:tcPr>
            <w:tcW w:w="1456" w:type="pct"/>
            <w:shd w:val="clear" w:color="auto" w:fill="F2F2F2" w:themeFill="background1" w:themeFillShade="F2"/>
          </w:tcPr>
          <w:p w14:paraId="27C85020" w14:textId="7B2325DB" w:rsidR="00EA1607" w:rsidRPr="00F75651" w:rsidRDefault="00C70063" w:rsidP="00554E5C">
            <w:pPr>
              <w:keepLines/>
              <w:jc w:val="center"/>
            </w:pPr>
            <w:r w:rsidRPr="00F75651">
              <w:rPr>
                <w:b/>
                <w:bCs/>
              </w:rPr>
              <w:t>SG 100 –</w:t>
            </w:r>
            <w:r w:rsidRPr="00F75651">
              <w:t xml:space="preserve"> </w:t>
            </w:r>
            <w:r w:rsidR="00FE4994" w:rsidRPr="00F75651">
              <w:t>The harvest strategy is periodically reviewed and improved as necessary.</w:t>
            </w:r>
          </w:p>
        </w:tc>
      </w:tr>
      <w:tr w:rsidR="00EA1607" w:rsidRPr="00F75651" w14:paraId="2C76A3EF" w14:textId="77777777" w:rsidTr="00554E5C">
        <w:tc>
          <w:tcPr>
            <w:tcW w:w="1025" w:type="pct"/>
            <w:shd w:val="clear" w:color="auto" w:fill="D1D1D1" w:themeFill="background2" w:themeFillShade="E6"/>
            <w:vAlign w:val="center"/>
          </w:tcPr>
          <w:p w14:paraId="5E28AA3B" w14:textId="77777777" w:rsidR="00EA1607" w:rsidRPr="00F75651" w:rsidRDefault="00EA1607" w:rsidP="00554E5C">
            <w:pPr>
              <w:jc w:val="right"/>
            </w:pPr>
            <w:r w:rsidRPr="00F75651">
              <w:t>UoA</w:t>
            </w:r>
          </w:p>
        </w:tc>
        <w:tc>
          <w:tcPr>
            <w:tcW w:w="1156" w:type="pct"/>
            <w:tcBorders>
              <w:tr2bl w:val="nil"/>
            </w:tcBorders>
            <w:shd w:val="clear" w:color="auto" w:fill="D1D1D1" w:themeFill="background2" w:themeFillShade="E6"/>
          </w:tcPr>
          <w:p w14:paraId="59177046" w14:textId="099EFA3D" w:rsidR="00EA1607" w:rsidRPr="00F75651" w:rsidRDefault="00EA1607" w:rsidP="003C7116">
            <w:pPr>
              <w:jc w:val="center"/>
            </w:pPr>
          </w:p>
        </w:tc>
        <w:tc>
          <w:tcPr>
            <w:tcW w:w="1363" w:type="pct"/>
            <w:shd w:val="clear" w:color="auto" w:fill="D1D1D1" w:themeFill="background2" w:themeFillShade="E6"/>
          </w:tcPr>
          <w:p w14:paraId="733B1B46" w14:textId="4CDE5CE7" w:rsidR="00EA1607" w:rsidRPr="00F75651" w:rsidRDefault="00EA1607" w:rsidP="003C7116">
            <w:pPr>
              <w:jc w:val="center"/>
            </w:pPr>
          </w:p>
        </w:tc>
        <w:tc>
          <w:tcPr>
            <w:tcW w:w="1456" w:type="pct"/>
            <w:shd w:val="clear" w:color="auto" w:fill="D9D9D9" w:themeFill="background1" w:themeFillShade="D9"/>
          </w:tcPr>
          <w:p w14:paraId="3D923135" w14:textId="77777777" w:rsidR="00EA1607" w:rsidRPr="00F75651" w:rsidRDefault="00EA1607" w:rsidP="003C7116">
            <w:pPr>
              <w:jc w:val="center"/>
            </w:pPr>
            <w:r w:rsidRPr="00F75651">
              <w:t>Guidepost Met?</w:t>
            </w:r>
          </w:p>
        </w:tc>
      </w:tr>
      <w:tr w:rsidR="00EA1607" w:rsidRPr="00F75651" w14:paraId="4645AE71" w14:textId="77777777" w:rsidTr="00554E5C">
        <w:tc>
          <w:tcPr>
            <w:tcW w:w="1025" w:type="pct"/>
            <w:shd w:val="clear" w:color="auto" w:fill="FFFFFF" w:themeFill="background1"/>
            <w:vAlign w:val="center"/>
          </w:tcPr>
          <w:p w14:paraId="5E7BCDF5" w14:textId="77777777" w:rsidR="00EA1607" w:rsidRPr="00F75651" w:rsidRDefault="00EA1607" w:rsidP="00DA2BA1">
            <w:pPr>
              <w:jc w:val="right"/>
            </w:pPr>
            <w:r w:rsidRPr="00F75651">
              <w:t>UoA</w:t>
            </w:r>
            <w:r w:rsidRPr="00F75651">
              <w:rPr>
                <w:i/>
                <w:iCs/>
              </w:rPr>
              <w:t xml:space="preserve"> Number(s) or “All”</w:t>
            </w:r>
          </w:p>
        </w:tc>
        <w:tc>
          <w:tcPr>
            <w:tcW w:w="1156" w:type="pct"/>
            <w:tcBorders>
              <w:tr2bl w:val="nil"/>
            </w:tcBorders>
            <w:shd w:val="clear" w:color="auto" w:fill="D1D1D1" w:themeFill="background2" w:themeFillShade="E6"/>
          </w:tcPr>
          <w:p w14:paraId="4E990A71" w14:textId="095265FB" w:rsidR="00EA1607" w:rsidRPr="00F75651" w:rsidRDefault="00EA1607" w:rsidP="003C7116">
            <w:pPr>
              <w:jc w:val="center"/>
            </w:pPr>
          </w:p>
        </w:tc>
        <w:tc>
          <w:tcPr>
            <w:tcW w:w="1363" w:type="pct"/>
            <w:shd w:val="clear" w:color="auto" w:fill="D1D1D1" w:themeFill="background2" w:themeFillShade="E6"/>
          </w:tcPr>
          <w:p w14:paraId="6032741B" w14:textId="5F84EBAE" w:rsidR="00EA1607" w:rsidRPr="00F75651" w:rsidRDefault="00EA1607" w:rsidP="003C7116">
            <w:pPr>
              <w:jc w:val="center"/>
            </w:pPr>
          </w:p>
        </w:tc>
        <w:tc>
          <w:tcPr>
            <w:tcW w:w="1456" w:type="pct"/>
          </w:tcPr>
          <w:p w14:paraId="0A9D0E99" w14:textId="77777777" w:rsidR="00EA1607" w:rsidRPr="00F75651" w:rsidRDefault="00EA1607" w:rsidP="003C7116">
            <w:pPr>
              <w:jc w:val="center"/>
            </w:pPr>
            <w:r w:rsidRPr="00F75651">
              <w:t>Yes/No</w:t>
            </w:r>
          </w:p>
        </w:tc>
      </w:tr>
      <w:tr w:rsidR="00EA1607" w:rsidRPr="00F75651" w14:paraId="3024376F" w14:textId="77777777" w:rsidTr="00554E5C">
        <w:tc>
          <w:tcPr>
            <w:tcW w:w="1025" w:type="pct"/>
            <w:shd w:val="clear" w:color="auto" w:fill="FFFFFF" w:themeFill="background1"/>
            <w:vAlign w:val="center"/>
          </w:tcPr>
          <w:p w14:paraId="7A41FAFE" w14:textId="77777777" w:rsidR="00EA1607" w:rsidRPr="00F75651" w:rsidRDefault="00EA1607" w:rsidP="00DA2BA1">
            <w:pPr>
              <w:jc w:val="right"/>
            </w:pPr>
            <w:r w:rsidRPr="00F75651">
              <w:rPr>
                <w:i/>
                <w:iCs/>
              </w:rPr>
              <w:t>Add or remove rows as needed</w:t>
            </w:r>
          </w:p>
        </w:tc>
        <w:tc>
          <w:tcPr>
            <w:tcW w:w="1156" w:type="pct"/>
            <w:tcBorders>
              <w:tr2bl w:val="nil"/>
            </w:tcBorders>
            <w:shd w:val="clear" w:color="auto" w:fill="D1D1D1" w:themeFill="background2" w:themeFillShade="E6"/>
          </w:tcPr>
          <w:p w14:paraId="5046C939" w14:textId="7375FA3F" w:rsidR="00EA1607" w:rsidRPr="00F75651" w:rsidRDefault="00EA1607" w:rsidP="003C7116">
            <w:pPr>
              <w:jc w:val="center"/>
            </w:pPr>
          </w:p>
        </w:tc>
        <w:tc>
          <w:tcPr>
            <w:tcW w:w="1363" w:type="pct"/>
            <w:shd w:val="clear" w:color="auto" w:fill="D1D1D1" w:themeFill="background2" w:themeFillShade="E6"/>
          </w:tcPr>
          <w:p w14:paraId="46A27FBA" w14:textId="391EF3A6" w:rsidR="00EA1607" w:rsidRPr="00F75651" w:rsidRDefault="00EA1607" w:rsidP="003C7116">
            <w:pPr>
              <w:jc w:val="center"/>
            </w:pPr>
          </w:p>
        </w:tc>
        <w:tc>
          <w:tcPr>
            <w:tcW w:w="1456" w:type="pct"/>
          </w:tcPr>
          <w:p w14:paraId="630ACB40" w14:textId="77777777" w:rsidR="00EA1607" w:rsidRPr="00F75651" w:rsidRDefault="00EA1607" w:rsidP="003C7116">
            <w:pPr>
              <w:jc w:val="center"/>
            </w:pPr>
            <w:r w:rsidRPr="00F75651">
              <w:t>Yes/No</w:t>
            </w:r>
          </w:p>
        </w:tc>
      </w:tr>
    </w:tbl>
    <w:p w14:paraId="495BAD6B" w14:textId="00EA4946" w:rsidR="000A49C4" w:rsidRDefault="000A49C4" w:rsidP="00554E5C">
      <w:pPr>
        <w:pStyle w:val="Heading4"/>
        <w:keepNext w:val="0"/>
      </w:pPr>
      <w:r w:rsidRPr="00F75651">
        <w:t>PI 1.</w:t>
      </w:r>
      <w:r w:rsidR="00DA6055">
        <w:t>2</w:t>
      </w:r>
      <w:r w:rsidRPr="00F75651">
        <w:t>.</w:t>
      </w:r>
      <w:r w:rsidR="00DA6055">
        <w:t>1</w:t>
      </w:r>
      <w:r w:rsidRPr="00F75651">
        <w:t xml:space="preserve"> </w:t>
      </w:r>
      <w:r>
        <w:t>d</w:t>
      </w:r>
      <w:r w:rsidRPr="00F75651">
        <w:t xml:space="preserve"> Rationale:</w:t>
      </w:r>
    </w:p>
    <w:p w14:paraId="5245CB74" w14:textId="11E71D60" w:rsidR="00EA1607" w:rsidRPr="00F75651" w:rsidRDefault="00DA6055">
      <w:pPr>
        <w:rPr>
          <w:i/>
          <w:iCs/>
        </w:rPr>
      </w:pPr>
      <w:r>
        <w:rPr>
          <w:i/>
          <w:iCs/>
        </w:rPr>
        <w:lastRenderedPageBreak/>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2133"/>
        <w:gridCol w:w="2404"/>
        <w:gridCol w:w="2835"/>
        <w:gridCol w:w="3028"/>
      </w:tblGrid>
      <w:tr w:rsidR="0045243F" w:rsidRPr="00F75651" w14:paraId="1CB5CF3A" w14:textId="77777777" w:rsidTr="00FB0217">
        <w:tc>
          <w:tcPr>
            <w:tcW w:w="1025" w:type="pct"/>
            <w:shd w:val="clear" w:color="auto" w:fill="808080" w:themeFill="background1" w:themeFillShade="80"/>
            <w:vAlign w:val="center"/>
          </w:tcPr>
          <w:p w14:paraId="6255C121" w14:textId="74CC950C" w:rsidR="0045243F" w:rsidRPr="00F75651" w:rsidRDefault="005F6401" w:rsidP="00554E5C">
            <w:pPr>
              <w:keepLines/>
              <w:jc w:val="right"/>
              <w:rPr>
                <w:b/>
                <w:bCs/>
                <w:color w:val="FFFFFF" w:themeColor="background1"/>
              </w:rPr>
            </w:pPr>
            <w:r w:rsidRPr="00F75651">
              <w:rPr>
                <w:b/>
                <w:bCs/>
                <w:color w:val="FFFFFF" w:themeColor="background1"/>
              </w:rPr>
              <w:t>e</w:t>
            </w:r>
          </w:p>
        </w:tc>
        <w:tc>
          <w:tcPr>
            <w:tcW w:w="3975" w:type="pct"/>
            <w:gridSpan w:val="3"/>
            <w:shd w:val="clear" w:color="auto" w:fill="808080" w:themeFill="background1" w:themeFillShade="80"/>
            <w:vAlign w:val="center"/>
          </w:tcPr>
          <w:p w14:paraId="0EDF0454" w14:textId="564578C3" w:rsidR="0045243F" w:rsidRPr="00F75651" w:rsidRDefault="0045243F" w:rsidP="00554E5C">
            <w:pPr>
              <w:keepLines/>
              <w:ind w:left="33"/>
              <w:rPr>
                <w:b/>
                <w:bCs/>
                <w:color w:val="FFFFFF" w:themeColor="background1"/>
              </w:rPr>
            </w:pPr>
            <w:r w:rsidRPr="00F75651">
              <w:rPr>
                <w:b/>
                <w:bCs/>
                <w:color w:val="FFFFFF" w:themeColor="background1"/>
              </w:rPr>
              <w:t>Shark Finning</w:t>
            </w:r>
          </w:p>
        </w:tc>
      </w:tr>
      <w:tr w:rsidR="0045243F" w:rsidRPr="00F75651" w14:paraId="15A77DA3" w14:textId="77777777" w:rsidTr="00554E5C">
        <w:tc>
          <w:tcPr>
            <w:tcW w:w="1025" w:type="pct"/>
            <w:shd w:val="clear" w:color="auto" w:fill="D1D1D1" w:themeFill="background2" w:themeFillShade="E6"/>
          </w:tcPr>
          <w:p w14:paraId="05DBAD34" w14:textId="77777777" w:rsidR="0045243F" w:rsidRPr="00F75651" w:rsidRDefault="0045243F" w:rsidP="00554E5C">
            <w:pPr>
              <w:keepLines/>
              <w:jc w:val="right"/>
            </w:pPr>
            <w:r w:rsidRPr="00F75651">
              <w:t>Guidepost</w:t>
            </w:r>
          </w:p>
        </w:tc>
        <w:tc>
          <w:tcPr>
            <w:tcW w:w="1156" w:type="pct"/>
            <w:tcBorders>
              <w:bottom w:val="single" w:sz="4" w:space="0" w:color="auto"/>
            </w:tcBorders>
            <w:shd w:val="clear" w:color="auto" w:fill="F2F2F2" w:themeFill="background1" w:themeFillShade="F2"/>
          </w:tcPr>
          <w:p w14:paraId="57906228" w14:textId="3DF74E79" w:rsidR="0045243F" w:rsidRPr="00F75651" w:rsidRDefault="00E03AF2" w:rsidP="00554E5C">
            <w:pPr>
              <w:keepLines/>
              <w:jc w:val="center"/>
            </w:pPr>
            <w:r>
              <w:t xml:space="preserve">SG60 - </w:t>
            </w:r>
            <w:r w:rsidR="00B952EC" w:rsidRPr="00192765">
              <w:t>There is a fins naturally attached or non-retention policy for sharks has been fully implemented within the UoA that is expected to be effective.</w:t>
            </w:r>
          </w:p>
        </w:tc>
        <w:tc>
          <w:tcPr>
            <w:tcW w:w="1363" w:type="pct"/>
            <w:shd w:val="clear" w:color="auto" w:fill="D9D9D9" w:themeFill="background1" w:themeFillShade="D9"/>
          </w:tcPr>
          <w:p w14:paraId="59127032" w14:textId="76F269A3" w:rsidR="0045243F" w:rsidRPr="00F75651" w:rsidRDefault="00AB2BF5" w:rsidP="00554E5C">
            <w:pPr>
              <w:keepLines/>
              <w:jc w:val="center"/>
            </w:pPr>
            <w:r w:rsidRPr="00F75651">
              <w:t>SG 80 – N/A</w:t>
            </w:r>
          </w:p>
        </w:tc>
        <w:tc>
          <w:tcPr>
            <w:tcW w:w="1456" w:type="pct"/>
            <w:shd w:val="clear" w:color="auto" w:fill="D9D9D9" w:themeFill="background1" w:themeFillShade="D9"/>
          </w:tcPr>
          <w:p w14:paraId="33671BEF" w14:textId="02FE8EA8" w:rsidR="0045243F" w:rsidRPr="00F75651" w:rsidRDefault="00AB2BF5" w:rsidP="00554E5C">
            <w:pPr>
              <w:keepLines/>
              <w:jc w:val="center"/>
            </w:pPr>
            <w:r w:rsidRPr="00F75651">
              <w:t>SG 100 – N/A</w:t>
            </w:r>
          </w:p>
        </w:tc>
      </w:tr>
      <w:tr w:rsidR="0045243F" w:rsidRPr="00F75651" w14:paraId="3F78496E" w14:textId="77777777" w:rsidTr="00554E5C">
        <w:tc>
          <w:tcPr>
            <w:tcW w:w="1025" w:type="pct"/>
            <w:shd w:val="clear" w:color="auto" w:fill="D1D1D1" w:themeFill="background2" w:themeFillShade="E6"/>
            <w:vAlign w:val="center"/>
          </w:tcPr>
          <w:p w14:paraId="558B9993" w14:textId="77777777" w:rsidR="0045243F" w:rsidRPr="00F75651" w:rsidRDefault="0045243F" w:rsidP="00554E5C">
            <w:pPr>
              <w:jc w:val="right"/>
            </w:pPr>
            <w:r w:rsidRPr="00F75651">
              <w:t>UoA</w:t>
            </w:r>
          </w:p>
        </w:tc>
        <w:tc>
          <w:tcPr>
            <w:tcW w:w="1156" w:type="pct"/>
            <w:tcBorders>
              <w:tr2bl w:val="nil"/>
            </w:tcBorders>
            <w:shd w:val="clear" w:color="auto" w:fill="D9D9D9" w:themeFill="background1" w:themeFillShade="D9"/>
          </w:tcPr>
          <w:p w14:paraId="678F818E" w14:textId="77777777" w:rsidR="0045243F" w:rsidRPr="00F75651" w:rsidRDefault="0045243F">
            <w:pPr>
              <w:jc w:val="center"/>
            </w:pPr>
            <w:r w:rsidRPr="00F75651">
              <w:t>Guidepost Met?</w:t>
            </w:r>
          </w:p>
        </w:tc>
        <w:tc>
          <w:tcPr>
            <w:tcW w:w="1363" w:type="pct"/>
            <w:shd w:val="clear" w:color="auto" w:fill="D1D1D1" w:themeFill="background2" w:themeFillShade="E6"/>
          </w:tcPr>
          <w:p w14:paraId="076A06AC" w14:textId="5A028EF2" w:rsidR="0045243F" w:rsidRPr="00F75651" w:rsidRDefault="0045243F">
            <w:pPr>
              <w:jc w:val="center"/>
            </w:pPr>
          </w:p>
        </w:tc>
        <w:tc>
          <w:tcPr>
            <w:tcW w:w="1456" w:type="pct"/>
            <w:shd w:val="clear" w:color="auto" w:fill="D1D1D1" w:themeFill="background2" w:themeFillShade="E6"/>
          </w:tcPr>
          <w:p w14:paraId="098E9F0C" w14:textId="5A0DAF15" w:rsidR="0045243F" w:rsidRPr="00F75651" w:rsidRDefault="0045243F">
            <w:pPr>
              <w:jc w:val="center"/>
            </w:pPr>
          </w:p>
        </w:tc>
      </w:tr>
      <w:tr w:rsidR="0045243F" w:rsidRPr="00F75651" w14:paraId="1761FCE4" w14:textId="77777777" w:rsidTr="00554E5C">
        <w:tc>
          <w:tcPr>
            <w:tcW w:w="1025" w:type="pct"/>
            <w:shd w:val="clear" w:color="auto" w:fill="FFFFFF" w:themeFill="background1"/>
            <w:vAlign w:val="center"/>
          </w:tcPr>
          <w:p w14:paraId="04A5D20A" w14:textId="77777777" w:rsidR="0045243F" w:rsidRPr="00F75651" w:rsidRDefault="0045243F" w:rsidP="00A235CB">
            <w:pPr>
              <w:jc w:val="right"/>
            </w:pPr>
            <w:r w:rsidRPr="00F75651">
              <w:t>UoA</w:t>
            </w:r>
            <w:r w:rsidRPr="00F75651">
              <w:rPr>
                <w:i/>
                <w:iCs/>
              </w:rPr>
              <w:t xml:space="preserve"> Number(s) or “All”</w:t>
            </w:r>
          </w:p>
        </w:tc>
        <w:tc>
          <w:tcPr>
            <w:tcW w:w="1156" w:type="pct"/>
            <w:tcBorders>
              <w:tr2bl w:val="nil"/>
            </w:tcBorders>
            <w:shd w:val="clear" w:color="auto" w:fill="FFFFFF" w:themeFill="background1"/>
          </w:tcPr>
          <w:p w14:paraId="68776B46" w14:textId="77777777" w:rsidR="0045243F" w:rsidRPr="00F75651" w:rsidRDefault="0045243F">
            <w:pPr>
              <w:jc w:val="center"/>
            </w:pPr>
            <w:r w:rsidRPr="00F75651">
              <w:t>Yes/No</w:t>
            </w:r>
          </w:p>
        </w:tc>
        <w:tc>
          <w:tcPr>
            <w:tcW w:w="1363" w:type="pct"/>
            <w:shd w:val="clear" w:color="auto" w:fill="D1D1D1" w:themeFill="background2" w:themeFillShade="E6"/>
          </w:tcPr>
          <w:p w14:paraId="485B4BA0" w14:textId="4896B43B" w:rsidR="0045243F" w:rsidRPr="00F75651" w:rsidRDefault="0045243F">
            <w:pPr>
              <w:jc w:val="center"/>
            </w:pPr>
          </w:p>
        </w:tc>
        <w:tc>
          <w:tcPr>
            <w:tcW w:w="1456" w:type="pct"/>
            <w:shd w:val="clear" w:color="auto" w:fill="D1D1D1" w:themeFill="background2" w:themeFillShade="E6"/>
          </w:tcPr>
          <w:p w14:paraId="717101E1" w14:textId="2F32BD58" w:rsidR="0045243F" w:rsidRPr="00F75651" w:rsidRDefault="0045243F">
            <w:pPr>
              <w:jc w:val="center"/>
            </w:pPr>
          </w:p>
        </w:tc>
      </w:tr>
      <w:tr w:rsidR="0045243F" w:rsidRPr="00F75651" w14:paraId="3C601DE4" w14:textId="77777777" w:rsidTr="00554E5C">
        <w:tc>
          <w:tcPr>
            <w:tcW w:w="1025" w:type="pct"/>
            <w:shd w:val="clear" w:color="auto" w:fill="FFFFFF" w:themeFill="background1"/>
            <w:vAlign w:val="center"/>
          </w:tcPr>
          <w:p w14:paraId="252F7CE3" w14:textId="77777777" w:rsidR="0045243F" w:rsidRPr="00F75651" w:rsidRDefault="0045243F" w:rsidP="00A235CB">
            <w:pPr>
              <w:jc w:val="right"/>
            </w:pPr>
            <w:r w:rsidRPr="00F75651">
              <w:rPr>
                <w:i/>
                <w:iCs/>
              </w:rPr>
              <w:t>Add or remove rows as needed</w:t>
            </w:r>
          </w:p>
        </w:tc>
        <w:tc>
          <w:tcPr>
            <w:tcW w:w="1156" w:type="pct"/>
            <w:tcBorders>
              <w:tr2bl w:val="nil"/>
            </w:tcBorders>
            <w:shd w:val="clear" w:color="auto" w:fill="FFFFFF" w:themeFill="background1"/>
          </w:tcPr>
          <w:p w14:paraId="29D6E3F0" w14:textId="77777777" w:rsidR="0045243F" w:rsidRPr="00F75651" w:rsidRDefault="0045243F">
            <w:pPr>
              <w:jc w:val="center"/>
            </w:pPr>
            <w:r w:rsidRPr="00F75651">
              <w:t>Yes/No</w:t>
            </w:r>
          </w:p>
        </w:tc>
        <w:tc>
          <w:tcPr>
            <w:tcW w:w="1363" w:type="pct"/>
            <w:shd w:val="clear" w:color="auto" w:fill="D1D1D1" w:themeFill="background2" w:themeFillShade="E6"/>
          </w:tcPr>
          <w:p w14:paraId="33F32F00" w14:textId="38D4A053" w:rsidR="0045243F" w:rsidRPr="00F75651" w:rsidRDefault="0045243F">
            <w:pPr>
              <w:jc w:val="center"/>
            </w:pPr>
          </w:p>
        </w:tc>
        <w:tc>
          <w:tcPr>
            <w:tcW w:w="1456" w:type="pct"/>
            <w:shd w:val="clear" w:color="auto" w:fill="D1D1D1" w:themeFill="background2" w:themeFillShade="E6"/>
          </w:tcPr>
          <w:p w14:paraId="135EF16A" w14:textId="588D1E6A" w:rsidR="0045243F" w:rsidRPr="00F75651" w:rsidRDefault="0045243F">
            <w:pPr>
              <w:jc w:val="center"/>
            </w:pPr>
          </w:p>
        </w:tc>
      </w:tr>
    </w:tbl>
    <w:p w14:paraId="7B18D6C8" w14:textId="41E6014D" w:rsidR="000A49C4" w:rsidRDefault="000A49C4" w:rsidP="00554E5C">
      <w:pPr>
        <w:pStyle w:val="Heading4"/>
      </w:pPr>
      <w:r w:rsidRPr="00F75651">
        <w:t>PI 1.</w:t>
      </w:r>
      <w:r w:rsidR="00DA6055">
        <w:t>2.1</w:t>
      </w:r>
      <w:r w:rsidRPr="00F75651">
        <w:t xml:space="preserve"> </w:t>
      </w:r>
      <w:r>
        <w:t>e</w:t>
      </w:r>
      <w:r w:rsidRPr="00F75651">
        <w:t xml:space="preserve"> Rationale:</w:t>
      </w:r>
    </w:p>
    <w:p w14:paraId="6D37CC3B" w14:textId="4A115D02" w:rsidR="0045243F" w:rsidRPr="00F75651" w:rsidRDefault="00DA6055">
      <w:pPr>
        <w:rPr>
          <w:i/>
          <w:iCs/>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2133"/>
        <w:gridCol w:w="2404"/>
        <w:gridCol w:w="2835"/>
        <w:gridCol w:w="3028"/>
      </w:tblGrid>
      <w:tr w:rsidR="0025505D" w:rsidRPr="00F75651" w14:paraId="447BDB32" w14:textId="77777777" w:rsidTr="00FB0217">
        <w:tc>
          <w:tcPr>
            <w:tcW w:w="1025" w:type="pct"/>
            <w:shd w:val="clear" w:color="auto" w:fill="808080" w:themeFill="background1" w:themeFillShade="80"/>
            <w:vAlign w:val="center"/>
          </w:tcPr>
          <w:p w14:paraId="05F0800A" w14:textId="0A6CAAA6" w:rsidR="0025505D" w:rsidRPr="00F75651" w:rsidRDefault="005F6401" w:rsidP="00554E5C">
            <w:pPr>
              <w:keepLines/>
              <w:jc w:val="right"/>
              <w:rPr>
                <w:b/>
                <w:bCs/>
                <w:color w:val="FFFFFF" w:themeColor="background1"/>
              </w:rPr>
            </w:pPr>
            <w:r w:rsidRPr="00F75651">
              <w:rPr>
                <w:b/>
                <w:bCs/>
                <w:color w:val="FFFFFF" w:themeColor="background1"/>
              </w:rPr>
              <w:t>f</w:t>
            </w:r>
          </w:p>
        </w:tc>
        <w:tc>
          <w:tcPr>
            <w:tcW w:w="3975" w:type="pct"/>
            <w:gridSpan w:val="3"/>
            <w:shd w:val="clear" w:color="auto" w:fill="808080" w:themeFill="background1" w:themeFillShade="80"/>
            <w:vAlign w:val="center"/>
          </w:tcPr>
          <w:p w14:paraId="766CBC2C" w14:textId="31A97DB0" w:rsidR="0025505D" w:rsidRPr="00F75651" w:rsidRDefault="00230A56" w:rsidP="00554E5C">
            <w:pPr>
              <w:keepLines/>
              <w:ind w:left="33"/>
              <w:rPr>
                <w:b/>
                <w:bCs/>
                <w:color w:val="FFFFFF" w:themeColor="background1"/>
              </w:rPr>
            </w:pPr>
            <w:r w:rsidRPr="00F75651">
              <w:rPr>
                <w:b/>
                <w:bCs/>
                <w:color w:val="FFFFFF" w:themeColor="background1"/>
              </w:rPr>
              <w:t>Review of alternative measures</w:t>
            </w:r>
          </w:p>
        </w:tc>
      </w:tr>
      <w:tr w:rsidR="001F6D62" w:rsidRPr="00F75651" w14:paraId="1EF2F00A" w14:textId="77777777" w:rsidTr="00554E5C">
        <w:tc>
          <w:tcPr>
            <w:tcW w:w="1025" w:type="pct"/>
            <w:shd w:val="clear" w:color="auto" w:fill="D1D1D1" w:themeFill="background2" w:themeFillShade="E6"/>
          </w:tcPr>
          <w:p w14:paraId="5E94E6B4" w14:textId="77777777" w:rsidR="001F6D62" w:rsidRPr="00F75651" w:rsidRDefault="001F6D62" w:rsidP="00554E5C">
            <w:pPr>
              <w:keepLines/>
              <w:jc w:val="right"/>
            </w:pPr>
            <w:r w:rsidRPr="00F75651">
              <w:t>Guidepost</w:t>
            </w:r>
          </w:p>
        </w:tc>
        <w:tc>
          <w:tcPr>
            <w:tcW w:w="1156" w:type="pct"/>
            <w:tcBorders>
              <w:bottom w:val="single" w:sz="4" w:space="0" w:color="auto"/>
            </w:tcBorders>
            <w:shd w:val="clear" w:color="auto" w:fill="F2F2F2" w:themeFill="background1" w:themeFillShade="F2"/>
          </w:tcPr>
          <w:p w14:paraId="1163638E" w14:textId="48C53D44" w:rsidR="001F6D62" w:rsidRPr="00F75651" w:rsidRDefault="00F62E31" w:rsidP="00554E5C">
            <w:pPr>
              <w:keepLines/>
              <w:jc w:val="center"/>
            </w:pPr>
            <w:r>
              <w:t xml:space="preserve">SG60 - </w:t>
            </w:r>
            <w:r w:rsidR="001F6D62" w:rsidRPr="00192765">
              <w:t xml:space="preserve">There has been a review </w:t>
            </w:r>
            <w:r w:rsidR="001F6D62" w:rsidRPr="00192765" w:rsidDel="00D61EA8">
              <w:t xml:space="preserve">of </w:t>
            </w:r>
            <w:r w:rsidR="001F6D62" w:rsidRPr="00192765">
              <w:rPr>
                <w:b/>
              </w:rPr>
              <w:t>alternative measures</w:t>
            </w:r>
            <w:r w:rsidR="001F6D62" w:rsidRPr="00192765">
              <w:t xml:space="preserve"> to minimise UoA-related mortality of </w:t>
            </w:r>
            <w:r w:rsidR="001F6D62" w:rsidRPr="00192765">
              <w:rPr>
                <w:b/>
              </w:rPr>
              <w:t>unwanted catch</w:t>
            </w:r>
            <w:r w:rsidR="001F6D62" w:rsidRPr="00192765">
              <w:t xml:space="preserve"> of the target stock.</w:t>
            </w:r>
          </w:p>
        </w:tc>
        <w:tc>
          <w:tcPr>
            <w:tcW w:w="1363" w:type="pct"/>
            <w:shd w:val="clear" w:color="auto" w:fill="F2F2F2" w:themeFill="background1" w:themeFillShade="F2"/>
          </w:tcPr>
          <w:p w14:paraId="2CEF0219" w14:textId="23986BA1" w:rsidR="001F6D62" w:rsidRPr="00F75651" w:rsidRDefault="00F62E31" w:rsidP="00554E5C">
            <w:pPr>
              <w:keepLines/>
              <w:jc w:val="center"/>
            </w:pPr>
            <w:r>
              <w:t xml:space="preserve">SG80 - </w:t>
            </w:r>
            <w:r w:rsidR="001F6D62" w:rsidRPr="00192765">
              <w:t xml:space="preserve">There is a </w:t>
            </w:r>
            <w:r w:rsidR="001F6D62" w:rsidRPr="00192765">
              <w:rPr>
                <w:b/>
              </w:rPr>
              <w:t>review</w:t>
            </w:r>
            <w:r w:rsidR="001F6D62" w:rsidRPr="00192765">
              <w:t xml:space="preserve"> every 5 years of </w:t>
            </w:r>
            <w:r w:rsidR="001F6D62" w:rsidRPr="00192765">
              <w:rPr>
                <w:b/>
              </w:rPr>
              <w:t>alternative measure</w:t>
            </w:r>
            <w:r w:rsidR="001F6D62" w:rsidRPr="00192765">
              <w:t xml:space="preserve">s to minimise UoA-related mortality of </w:t>
            </w:r>
            <w:r w:rsidR="001F6D62" w:rsidRPr="00192765">
              <w:rPr>
                <w:b/>
              </w:rPr>
              <w:t>unwanted catch</w:t>
            </w:r>
            <w:r w:rsidR="001F6D62" w:rsidRPr="00192765">
              <w:t xml:space="preserve"> of the target stock and they are implemented as appropriate.</w:t>
            </w:r>
          </w:p>
        </w:tc>
        <w:tc>
          <w:tcPr>
            <w:tcW w:w="1456" w:type="pct"/>
            <w:shd w:val="clear" w:color="auto" w:fill="F2F2F2" w:themeFill="background1" w:themeFillShade="F2"/>
          </w:tcPr>
          <w:p w14:paraId="683045CE" w14:textId="0D33FB50" w:rsidR="001F6D62" w:rsidRPr="00F75651" w:rsidRDefault="00F62E31" w:rsidP="00554E5C">
            <w:pPr>
              <w:keepLines/>
              <w:jc w:val="center"/>
            </w:pPr>
            <w:r>
              <w:t>SG100</w:t>
            </w:r>
            <w:r w:rsidR="007035D9">
              <w:t xml:space="preserve"> - </w:t>
            </w:r>
            <w:r w:rsidR="001F6D62" w:rsidRPr="00192765">
              <w:t xml:space="preserve">There is a </w:t>
            </w:r>
            <w:r w:rsidR="001F6D62" w:rsidRPr="00192765">
              <w:rPr>
                <w:b/>
              </w:rPr>
              <w:t>review</w:t>
            </w:r>
            <w:r w:rsidR="001F6D62" w:rsidRPr="00192765">
              <w:t xml:space="preserve"> that happens every 2 years of </w:t>
            </w:r>
            <w:r w:rsidR="001F6D62" w:rsidRPr="00192765">
              <w:rPr>
                <w:b/>
              </w:rPr>
              <w:t>alternative measures</w:t>
            </w:r>
            <w:r w:rsidR="001F6D62" w:rsidRPr="00192765">
              <w:t xml:space="preserve"> to minimise UoA-related mortality of </w:t>
            </w:r>
            <w:r w:rsidR="001F6D62" w:rsidRPr="00192765">
              <w:rPr>
                <w:b/>
              </w:rPr>
              <w:t>unwanted catch</w:t>
            </w:r>
            <w:r w:rsidR="001F6D62" w:rsidRPr="00192765">
              <w:t xml:space="preserve"> of the target stock, and they are implemented, as appropriate.</w:t>
            </w:r>
          </w:p>
        </w:tc>
      </w:tr>
      <w:tr w:rsidR="0025505D" w:rsidRPr="00F75651" w14:paraId="1D578644" w14:textId="77777777" w:rsidTr="00554E5C">
        <w:tc>
          <w:tcPr>
            <w:tcW w:w="1025" w:type="pct"/>
            <w:shd w:val="clear" w:color="auto" w:fill="D1D1D1" w:themeFill="background2" w:themeFillShade="E6"/>
            <w:vAlign w:val="center"/>
          </w:tcPr>
          <w:p w14:paraId="68EF814D" w14:textId="77777777" w:rsidR="0025505D" w:rsidRPr="00F75651" w:rsidRDefault="0025505D" w:rsidP="00554E5C">
            <w:pPr>
              <w:jc w:val="right"/>
            </w:pPr>
            <w:r w:rsidRPr="00F75651">
              <w:t>UoA</w:t>
            </w:r>
          </w:p>
        </w:tc>
        <w:tc>
          <w:tcPr>
            <w:tcW w:w="1156" w:type="pct"/>
            <w:tcBorders>
              <w:tr2bl w:val="nil"/>
            </w:tcBorders>
            <w:shd w:val="clear" w:color="auto" w:fill="D9D9D9" w:themeFill="background1" w:themeFillShade="D9"/>
          </w:tcPr>
          <w:p w14:paraId="474066BA" w14:textId="77777777" w:rsidR="0025505D" w:rsidRPr="00F75651" w:rsidRDefault="0025505D">
            <w:pPr>
              <w:jc w:val="center"/>
            </w:pPr>
            <w:r w:rsidRPr="00F75651">
              <w:t>Guidepost Met?</w:t>
            </w:r>
          </w:p>
        </w:tc>
        <w:tc>
          <w:tcPr>
            <w:tcW w:w="1363" w:type="pct"/>
            <w:shd w:val="clear" w:color="auto" w:fill="D9D9D9" w:themeFill="background1" w:themeFillShade="D9"/>
          </w:tcPr>
          <w:p w14:paraId="0CB1BBCD" w14:textId="77777777" w:rsidR="0025505D" w:rsidRPr="00F75651" w:rsidRDefault="0025505D">
            <w:pPr>
              <w:jc w:val="center"/>
            </w:pPr>
            <w:r w:rsidRPr="00F75651">
              <w:t>Guidepost Met?</w:t>
            </w:r>
          </w:p>
        </w:tc>
        <w:tc>
          <w:tcPr>
            <w:tcW w:w="1456" w:type="pct"/>
            <w:shd w:val="clear" w:color="auto" w:fill="D9D9D9" w:themeFill="background1" w:themeFillShade="D9"/>
          </w:tcPr>
          <w:p w14:paraId="197E4CDD" w14:textId="77777777" w:rsidR="0025505D" w:rsidRPr="00F75651" w:rsidRDefault="0025505D">
            <w:pPr>
              <w:jc w:val="center"/>
            </w:pPr>
            <w:r w:rsidRPr="00F75651">
              <w:t>Guidepost Met?</w:t>
            </w:r>
          </w:p>
        </w:tc>
      </w:tr>
      <w:tr w:rsidR="0025505D" w:rsidRPr="00F75651" w14:paraId="54141CCF" w14:textId="77777777" w:rsidTr="00554E5C">
        <w:tc>
          <w:tcPr>
            <w:tcW w:w="1025" w:type="pct"/>
            <w:shd w:val="clear" w:color="auto" w:fill="FFFFFF" w:themeFill="background1"/>
            <w:vAlign w:val="center"/>
          </w:tcPr>
          <w:p w14:paraId="41C69939" w14:textId="77777777" w:rsidR="0025505D" w:rsidRPr="00F75651" w:rsidRDefault="0025505D" w:rsidP="00DA2BA1">
            <w:pPr>
              <w:jc w:val="right"/>
            </w:pPr>
            <w:r w:rsidRPr="00F75651">
              <w:t>UoA</w:t>
            </w:r>
            <w:r w:rsidRPr="00F75651">
              <w:rPr>
                <w:i/>
                <w:iCs/>
              </w:rPr>
              <w:t xml:space="preserve"> Number(s) or “All”</w:t>
            </w:r>
          </w:p>
        </w:tc>
        <w:tc>
          <w:tcPr>
            <w:tcW w:w="1156" w:type="pct"/>
            <w:tcBorders>
              <w:tr2bl w:val="nil"/>
            </w:tcBorders>
            <w:shd w:val="clear" w:color="auto" w:fill="FFFFFF" w:themeFill="background1"/>
          </w:tcPr>
          <w:p w14:paraId="7AF0F439" w14:textId="77777777" w:rsidR="0025505D" w:rsidRPr="00F75651" w:rsidRDefault="0025505D">
            <w:pPr>
              <w:jc w:val="center"/>
            </w:pPr>
            <w:r w:rsidRPr="00F75651">
              <w:t>Yes/No</w:t>
            </w:r>
          </w:p>
        </w:tc>
        <w:tc>
          <w:tcPr>
            <w:tcW w:w="1363" w:type="pct"/>
          </w:tcPr>
          <w:p w14:paraId="08D62AB8" w14:textId="77777777" w:rsidR="0025505D" w:rsidRPr="00F75651" w:rsidRDefault="0025505D">
            <w:pPr>
              <w:jc w:val="center"/>
            </w:pPr>
            <w:r w:rsidRPr="00F75651">
              <w:t>Yes/No</w:t>
            </w:r>
          </w:p>
        </w:tc>
        <w:tc>
          <w:tcPr>
            <w:tcW w:w="1456" w:type="pct"/>
          </w:tcPr>
          <w:p w14:paraId="1B3179A3" w14:textId="77777777" w:rsidR="0025505D" w:rsidRPr="00F75651" w:rsidRDefault="0025505D">
            <w:pPr>
              <w:jc w:val="center"/>
            </w:pPr>
            <w:r w:rsidRPr="00F75651">
              <w:t>Yes/No</w:t>
            </w:r>
          </w:p>
        </w:tc>
      </w:tr>
      <w:tr w:rsidR="0025505D" w:rsidRPr="00F75651" w14:paraId="0122D9FC" w14:textId="77777777" w:rsidTr="00554E5C">
        <w:tc>
          <w:tcPr>
            <w:tcW w:w="1025" w:type="pct"/>
            <w:shd w:val="clear" w:color="auto" w:fill="FFFFFF" w:themeFill="background1"/>
            <w:vAlign w:val="center"/>
          </w:tcPr>
          <w:p w14:paraId="22A20CB0" w14:textId="77777777" w:rsidR="0025505D" w:rsidRPr="00F75651" w:rsidRDefault="0025505D" w:rsidP="00DA2BA1">
            <w:pPr>
              <w:jc w:val="right"/>
            </w:pPr>
            <w:r w:rsidRPr="00F75651">
              <w:rPr>
                <w:i/>
                <w:iCs/>
              </w:rPr>
              <w:t>Add or remove rows as needed</w:t>
            </w:r>
          </w:p>
        </w:tc>
        <w:tc>
          <w:tcPr>
            <w:tcW w:w="1156" w:type="pct"/>
            <w:tcBorders>
              <w:tr2bl w:val="nil"/>
            </w:tcBorders>
            <w:shd w:val="clear" w:color="auto" w:fill="FFFFFF" w:themeFill="background1"/>
          </w:tcPr>
          <w:p w14:paraId="3DCD8D76" w14:textId="77777777" w:rsidR="0025505D" w:rsidRPr="00F75651" w:rsidRDefault="0025505D">
            <w:pPr>
              <w:jc w:val="center"/>
            </w:pPr>
            <w:r w:rsidRPr="00F75651">
              <w:t>Yes/No</w:t>
            </w:r>
          </w:p>
        </w:tc>
        <w:tc>
          <w:tcPr>
            <w:tcW w:w="1363" w:type="pct"/>
          </w:tcPr>
          <w:p w14:paraId="11B8B353" w14:textId="77777777" w:rsidR="0025505D" w:rsidRPr="00F75651" w:rsidRDefault="0025505D">
            <w:pPr>
              <w:jc w:val="center"/>
            </w:pPr>
            <w:r w:rsidRPr="00F75651">
              <w:t>Yes/No</w:t>
            </w:r>
          </w:p>
        </w:tc>
        <w:tc>
          <w:tcPr>
            <w:tcW w:w="1456" w:type="pct"/>
          </w:tcPr>
          <w:p w14:paraId="75C42741" w14:textId="77777777" w:rsidR="0025505D" w:rsidRPr="00F75651" w:rsidRDefault="0025505D">
            <w:pPr>
              <w:jc w:val="center"/>
            </w:pPr>
            <w:r w:rsidRPr="00F75651">
              <w:t>Yes/No</w:t>
            </w:r>
          </w:p>
        </w:tc>
      </w:tr>
    </w:tbl>
    <w:p w14:paraId="4CEE8F82" w14:textId="426E9AC3" w:rsidR="000A49C4" w:rsidRDefault="000A49C4" w:rsidP="00554E5C">
      <w:pPr>
        <w:pStyle w:val="Heading4"/>
      </w:pPr>
      <w:r w:rsidRPr="00F75651">
        <w:t xml:space="preserve">PI 1.1.2 </w:t>
      </w:r>
      <w:r>
        <w:t>f</w:t>
      </w:r>
      <w:r w:rsidRPr="00F75651">
        <w:t xml:space="preserve"> Rationale:</w:t>
      </w:r>
    </w:p>
    <w:p w14:paraId="31F7AE8F" w14:textId="3CDE761C" w:rsidR="0025505D" w:rsidRPr="00F75651" w:rsidRDefault="00DA6055">
      <w:pPr>
        <w:rPr>
          <w:i/>
          <w:iCs/>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p w14:paraId="5F8875A1" w14:textId="77777777" w:rsidR="00D53E98" w:rsidRPr="00F75651" w:rsidRDefault="00D53E98"/>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3544"/>
        <w:gridCol w:w="3249"/>
        <w:gridCol w:w="2534"/>
      </w:tblGrid>
      <w:tr w:rsidR="00EE609C" w14:paraId="1940E9CF" w14:textId="77777777">
        <w:tc>
          <w:tcPr>
            <w:tcW w:w="1129" w:type="dxa"/>
            <w:vMerge w:val="restart"/>
            <w:shd w:val="clear" w:color="auto" w:fill="D9D9D9" w:themeFill="background1" w:themeFillShade="D9"/>
            <w:vAlign w:val="center"/>
          </w:tcPr>
          <w:p w14:paraId="3571A1F5" w14:textId="040816B2" w:rsidR="00EE609C" w:rsidRPr="0048279B" w:rsidRDefault="00EE609C">
            <w:pPr>
              <w:jc w:val="center"/>
              <w:rPr>
                <w:b/>
                <w:bCs/>
                <w:color w:val="000000" w:themeColor="text1"/>
              </w:rPr>
            </w:pPr>
            <w:r w:rsidRPr="0048279B">
              <w:rPr>
                <w:b/>
                <w:bCs/>
                <w:color w:val="000000" w:themeColor="text1"/>
              </w:rPr>
              <w:lastRenderedPageBreak/>
              <w:t>PI 1.1.</w:t>
            </w:r>
            <w:r>
              <w:rPr>
                <w:b/>
                <w:bCs/>
                <w:color w:val="000000" w:themeColor="text1"/>
              </w:rPr>
              <w:t>2</w:t>
            </w:r>
          </w:p>
        </w:tc>
        <w:tc>
          <w:tcPr>
            <w:tcW w:w="3544" w:type="dxa"/>
            <w:shd w:val="clear" w:color="auto" w:fill="808080" w:themeFill="background1" w:themeFillShade="80"/>
          </w:tcPr>
          <w:p w14:paraId="635F0C92" w14:textId="77777777" w:rsidR="00EE609C" w:rsidRPr="0048279B" w:rsidRDefault="00EE609C">
            <w:pPr>
              <w:jc w:val="right"/>
              <w:rPr>
                <w:b/>
                <w:bCs/>
                <w:color w:val="FFFFFF" w:themeColor="background1"/>
              </w:rPr>
            </w:pPr>
            <w:r w:rsidRPr="0048279B">
              <w:rPr>
                <w:b/>
                <w:bCs/>
                <w:color w:val="FFFFFF" w:themeColor="background1"/>
              </w:rPr>
              <w:t>UoA</w:t>
            </w:r>
          </w:p>
        </w:tc>
        <w:tc>
          <w:tcPr>
            <w:tcW w:w="3249" w:type="dxa"/>
            <w:shd w:val="clear" w:color="auto" w:fill="808080" w:themeFill="background1" w:themeFillShade="80"/>
          </w:tcPr>
          <w:p w14:paraId="50722257" w14:textId="3079AA5E" w:rsidR="00EE609C" w:rsidRPr="0048279B" w:rsidRDefault="00EE609C">
            <w:pPr>
              <w:jc w:val="center"/>
              <w:rPr>
                <w:b/>
                <w:bCs/>
                <w:color w:val="FFFFFF" w:themeColor="background1"/>
              </w:rPr>
            </w:pPr>
            <w:r w:rsidRPr="0048279B">
              <w:rPr>
                <w:b/>
                <w:bCs/>
                <w:color w:val="FFFFFF" w:themeColor="background1"/>
              </w:rPr>
              <w:t>PI 1.1.</w:t>
            </w:r>
            <w:r>
              <w:rPr>
                <w:b/>
                <w:bCs/>
                <w:color w:val="FFFFFF" w:themeColor="background1"/>
              </w:rPr>
              <w:t>2A</w:t>
            </w:r>
            <w:r w:rsidRPr="0048279B">
              <w:rPr>
                <w:b/>
                <w:bCs/>
                <w:color w:val="FFFFFF" w:themeColor="background1"/>
              </w:rPr>
              <w:t xml:space="preserve"> Score</w:t>
            </w:r>
          </w:p>
        </w:tc>
        <w:tc>
          <w:tcPr>
            <w:tcW w:w="2534" w:type="dxa"/>
            <w:shd w:val="clear" w:color="auto" w:fill="D9D9D9" w:themeFill="background1" w:themeFillShade="D9"/>
          </w:tcPr>
          <w:p w14:paraId="459C53A0" w14:textId="77777777" w:rsidR="00EE609C" w:rsidRDefault="00EE609C">
            <w:pPr>
              <w:jc w:val="center"/>
            </w:pPr>
            <w:r>
              <w:t>Condition Number (if relevant)</w:t>
            </w:r>
          </w:p>
        </w:tc>
      </w:tr>
      <w:tr w:rsidR="00EE609C" w14:paraId="7E39D618" w14:textId="77777777">
        <w:tc>
          <w:tcPr>
            <w:tcW w:w="1129" w:type="dxa"/>
            <w:vMerge/>
            <w:shd w:val="clear" w:color="auto" w:fill="D9D9D9" w:themeFill="background1" w:themeFillShade="D9"/>
          </w:tcPr>
          <w:p w14:paraId="6A566504" w14:textId="77777777" w:rsidR="00EE609C" w:rsidRPr="00F75651" w:rsidRDefault="00EE609C">
            <w:pPr>
              <w:jc w:val="right"/>
            </w:pPr>
          </w:p>
        </w:tc>
        <w:tc>
          <w:tcPr>
            <w:tcW w:w="3544" w:type="dxa"/>
          </w:tcPr>
          <w:p w14:paraId="0F6E3AD9" w14:textId="77777777" w:rsidR="00EE609C" w:rsidRDefault="00EE609C">
            <w:pPr>
              <w:jc w:val="right"/>
            </w:pPr>
            <w:r w:rsidRPr="00F75651">
              <w:t>UoA</w:t>
            </w:r>
            <w:r w:rsidRPr="00F75651">
              <w:rPr>
                <w:i/>
                <w:iCs/>
              </w:rPr>
              <w:t xml:space="preserve"> Number(s) or “All</w:t>
            </w:r>
            <w:r>
              <w:rPr>
                <w:i/>
                <w:iCs/>
              </w:rPr>
              <w:t>”</w:t>
            </w:r>
          </w:p>
        </w:tc>
        <w:tc>
          <w:tcPr>
            <w:tcW w:w="3249" w:type="dxa"/>
          </w:tcPr>
          <w:p w14:paraId="12D45BFE" w14:textId="77777777" w:rsidR="00EE609C" w:rsidRDefault="00EE609C">
            <w:pPr>
              <w:jc w:val="center"/>
            </w:pPr>
          </w:p>
        </w:tc>
        <w:tc>
          <w:tcPr>
            <w:tcW w:w="2534" w:type="dxa"/>
          </w:tcPr>
          <w:p w14:paraId="77D9EBD9" w14:textId="77777777" w:rsidR="00EE609C" w:rsidRDefault="00EE609C">
            <w:pPr>
              <w:jc w:val="center"/>
            </w:pPr>
          </w:p>
        </w:tc>
      </w:tr>
      <w:tr w:rsidR="00EE609C" w14:paraId="73293862" w14:textId="77777777">
        <w:tc>
          <w:tcPr>
            <w:tcW w:w="1129" w:type="dxa"/>
            <w:vMerge/>
            <w:shd w:val="clear" w:color="auto" w:fill="D9D9D9" w:themeFill="background1" w:themeFillShade="D9"/>
          </w:tcPr>
          <w:p w14:paraId="0BD75713" w14:textId="77777777" w:rsidR="00EE609C" w:rsidRPr="00F75651" w:rsidRDefault="00EE609C">
            <w:pPr>
              <w:jc w:val="right"/>
            </w:pPr>
          </w:p>
        </w:tc>
        <w:tc>
          <w:tcPr>
            <w:tcW w:w="3544" w:type="dxa"/>
          </w:tcPr>
          <w:p w14:paraId="5F342D39" w14:textId="77777777" w:rsidR="00EE609C" w:rsidRDefault="00EE609C">
            <w:pPr>
              <w:jc w:val="right"/>
            </w:pPr>
            <w:r w:rsidRPr="00F75651">
              <w:t>UoA</w:t>
            </w:r>
            <w:r w:rsidRPr="00F75651">
              <w:rPr>
                <w:i/>
                <w:iCs/>
              </w:rPr>
              <w:t xml:space="preserve"> Number(s) or “All</w:t>
            </w:r>
            <w:r>
              <w:rPr>
                <w:i/>
                <w:iCs/>
              </w:rPr>
              <w:t>”</w:t>
            </w:r>
          </w:p>
        </w:tc>
        <w:tc>
          <w:tcPr>
            <w:tcW w:w="3249" w:type="dxa"/>
          </w:tcPr>
          <w:p w14:paraId="6FB7BBD2" w14:textId="77777777" w:rsidR="00EE609C" w:rsidRDefault="00EE609C">
            <w:pPr>
              <w:jc w:val="center"/>
            </w:pPr>
          </w:p>
        </w:tc>
        <w:tc>
          <w:tcPr>
            <w:tcW w:w="2534" w:type="dxa"/>
          </w:tcPr>
          <w:p w14:paraId="76AD5881" w14:textId="77777777" w:rsidR="00EE609C" w:rsidRDefault="00EE609C">
            <w:pPr>
              <w:jc w:val="center"/>
            </w:pPr>
          </w:p>
        </w:tc>
      </w:tr>
    </w:tbl>
    <w:p w14:paraId="05A41EC9" w14:textId="77777777" w:rsidR="00A8662C" w:rsidRDefault="00A8662C" w:rsidP="005A4642"/>
    <w:p w14:paraId="043DBEA5" w14:textId="630553DF" w:rsidR="00A8662C" w:rsidRPr="00F75651" w:rsidRDefault="00A8662C" w:rsidP="00A8662C">
      <w:pPr>
        <w:pStyle w:val="Heading3"/>
        <w:numPr>
          <w:ilvl w:val="0"/>
          <w:numId w:val="0"/>
        </w:numPr>
        <w:ind w:left="720" w:hanging="720"/>
      </w:pPr>
      <w:bookmarkStart w:id="50" w:name="_Toc241087271"/>
      <w:r w:rsidRPr="00F75651">
        <w:t xml:space="preserve">PI 1.2.2 – Harvest </w:t>
      </w:r>
      <w:r w:rsidR="00412450" w:rsidRPr="00F75651">
        <w:t>control rules and tools</w:t>
      </w:r>
      <w:bookmarkEnd w:id="50"/>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2128"/>
        <w:gridCol w:w="2404"/>
        <w:gridCol w:w="2835"/>
        <w:gridCol w:w="3033"/>
      </w:tblGrid>
      <w:tr w:rsidR="005649D9" w:rsidRPr="00F75651" w14:paraId="7CA7BFC4" w14:textId="77777777" w:rsidTr="00554E5C">
        <w:tc>
          <w:tcPr>
            <w:tcW w:w="1023" w:type="pct"/>
            <w:shd w:val="clear" w:color="auto" w:fill="D9D9D9" w:themeFill="background1" w:themeFillShade="D9"/>
            <w:vAlign w:val="center"/>
          </w:tcPr>
          <w:p w14:paraId="21C79748" w14:textId="72B9C96E" w:rsidR="005649D9" w:rsidRPr="00F75651" w:rsidRDefault="005649D9" w:rsidP="00554E5C">
            <w:pPr>
              <w:keepLines/>
              <w:jc w:val="center"/>
              <w:rPr>
                <w:b/>
                <w:bCs/>
                <w:color w:val="FFFFFF" w:themeColor="background1"/>
              </w:rPr>
            </w:pPr>
            <w:r w:rsidRPr="00586CA6">
              <w:rPr>
                <w:b/>
                <w:bCs/>
              </w:rPr>
              <w:t>PI 1.</w:t>
            </w:r>
            <w:r>
              <w:rPr>
                <w:b/>
                <w:bCs/>
              </w:rPr>
              <w:t>2.2</w:t>
            </w:r>
          </w:p>
        </w:tc>
        <w:tc>
          <w:tcPr>
            <w:tcW w:w="3977" w:type="pct"/>
            <w:gridSpan w:val="3"/>
            <w:shd w:val="clear" w:color="auto" w:fill="D9D9D9" w:themeFill="background1" w:themeFillShade="D9"/>
            <w:vAlign w:val="center"/>
          </w:tcPr>
          <w:p w14:paraId="010374E2" w14:textId="5C717493" w:rsidR="005649D9" w:rsidRPr="00F75651" w:rsidRDefault="005649D9" w:rsidP="00554E5C">
            <w:pPr>
              <w:keepLines/>
              <w:jc w:val="center"/>
              <w:rPr>
                <w:b/>
                <w:bCs/>
                <w:color w:val="FFFFFF" w:themeColor="background1"/>
              </w:rPr>
            </w:pPr>
            <w:r w:rsidRPr="000A61E0">
              <w:rPr>
                <w:b/>
                <w:bCs/>
              </w:rPr>
              <w:t>There are well-defined and effective HCRs in place</w:t>
            </w:r>
          </w:p>
        </w:tc>
      </w:tr>
      <w:tr w:rsidR="00F81AA1" w:rsidRPr="00F75651" w14:paraId="32155593" w14:textId="77777777" w:rsidTr="00554E5C">
        <w:tc>
          <w:tcPr>
            <w:tcW w:w="1023" w:type="pct"/>
            <w:shd w:val="clear" w:color="auto" w:fill="808080" w:themeFill="background1" w:themeFillShade="80"/>
            <w:vAlign w:val="center"/>
          </w:tcPr>
          <w:p w14:paraId="29605AE3" w14:textId="49F55126" w:rsidR="00F81AA1" w:rsidRPr="00F75651" w:rsidRDefault="005F6401" w:rsidP="00554E5C">
            <w:pPr>
              <w:keepLines/>
              <w:jc w:val="center"/>
              <w:rPr>
                <w:b/>
                <w:bCs/>
                <w:color w:val="FFFFFF" w:themeColor="background1"/>
              </w:rPr>
            </w:pPr>
            <w:r w:rsidRPr="00F75651">
              <w:rPr>
                <w:b/>
                <w:bCs/>
                <w:color w:val="FFFFFF" w:themeColor="background1"/>
              </w:rPr>
              <w:t>a</w:t>
            </w:r>
          </w:p>
        </w:tc>
        <w:tc>
          <w:tcPr>
            <w:tcW w:w="3977" w:type="pct"/>
            <w:gridSpan w:val="3"/>
            <w:shd w:val="clear" w:color="auto" w:fill="808080" w:themeFill="background1" w:themeFillShade="80"/>
            <w:vAlign w:val="center"/>
          </w:tcPr>
          <w:p w14:paraId="708B7BB2" w14:textId="41FCF863" w:rsidR="00F81AA1" w:rsidRPr="00F75651" w:rsidRDefault="006419AC" w:rsidP="00554E5C">
            <w:pPr>
              <w:keepLines/>
              <w:jc w:val="center"/>
              <w:rPr>
                <w:b/>
                <w:bCs/>
                <w:color w:val="FFFFFF" w:themeColor="background1"/>
              </w:rPr>
            </w:pPr>
            <w:r w:rsidRPr="00F75651">
              <w:rPr>
                <w:b/>
                <w:bCs/>
                <w:color w:val="FFFFFF" w:themeColor="background1"/>
              </w:rPr>
              <w:t>HCRs design and application</w:t>
            </w:r>
          </w:p>
        </w:tc>
      </w:tr>
      <w:tr w:rsidR="00B04CB6" w:rsidRPr="00F75651" w14:paraId="5B1CC0B0" w14:textId="77777777" w:rsidTr="00554E5C">
        <w:tc>
          <w:tcPr>
            <w:tcW w:w="1023" w:type="pct"/>
            <w:shd w:val="clear" w:color="auto" w:fill="D1D1D1" w:themeFill="background2" w:themeFillShade="E6"/>
            <w:vAlign w:val="center"/>
          </w:tcPr>
          <w:p w14:paraId="7780B041" w14:textId="77777777" w:rsidR="00B04CB6" w:rsidRPr="00F75651" w:rsidRDefault="00B04CB6" w:rsidP="00554E5C">
            <w:pPr>
              <w:keepLines/>
              <w:jc w:val="right"/>
            </w:pPr>
            <w:r w:rsidRPr="00F75651">
              <w:t>Guidepost</w:t>
            </w:r>
          </w:p>
        </w:tc>
        <w:tc>
          <w:tcPr>
            <w:tcW w:w="1156" w:type="pct"/>
            <w:shd w:val="clear" w:color="auto" w:fill="F2F2F2" w:themeFill="background1" w:themeFillShade="F2"/>
          </w:tcPr>
          <w:p w14:paraId="1EF6B53C" w14:textId="6B826FEA" w:rsidR="00B04CB6" w:rsidRPr="00F75651" w:rsidRDefault="00F62E31" w:rsidP="00554E5C">
            <w:pPr>
              <w:keepLines/>
              <w:jc w:val="center"/>
            </w:pPr>
            <w:r w:rsidRPr="00554E5C">
              <w:rPr>
                <w:bCs/>
              </w:rPr>
              <w:t>SG60 -</w:t>
            </w:r>
            <w:r>
              <w:rPr>
                <w:b/>
              </w:rPr>
              <w:t xml:space="preserve"> </w:t>
            </w:r>
            <w:r w:rsidR="00B04CB6" w:rsidRPr="00192765">
              <w:rPr>
                <w:b/>
              </w:rPr>
              <w:t>“</w:t>
            </w:r>
            <w:r w:rsidR="00B04CB6" w:rsidRPr="00192765" w:rsidDel="004E7B9C">
              <w:rPr>
                <w:b/>
              </w:rPr>
              <w:t>Generally understood</w:t>
            </w:r>
            <w:r w:rsidR="00B04CB6" w:rsidRPr="00192765">
              <w:rPr>
                <w:b/>
              </w:rPr>
              <w:t>”</w:t>
            </w:r>
            <w:r w:rsidR="00B04CB6" w:rsidRPr="00192765" w:rsidDel="004E7B9C">
              <w:t xml:space="preserve"> </w:t>
            </w:r>
            <w:r w:rsidR="00B04CB6" w:rsidRPr="00192765">
              <w:t>HCRs are “</w:t>
            </w:r>
            <w:r w:rsidR="00B04CB6" w:rsidRPr="00192765" w:rsidDel="004E7B9C">
              <w:rPr>
                <w:b/>
              </w:rPr>
              <w:t>in place</w:t>
            </w:r>
            <w:r w:rsidR="00B04CB6" w:rsidRPr="00192765">
              <w:rPr>
                <w:b/>
              </w:rPr>
              <w:t>”</w:t>
            </w:r>
            <w:r w:rsidR="00B04CB6" w:rsidRPr="00192765" w:rsidDel="004E7B9C">
              <w:t xml:space="preserve"> that are </w:t>
            </w:r>
            <w:r w:rsidR="00B04CB6" w:rsidRPr="00192765">
              <w:rPr>
                <w:b/>
              </w:rPr>
              <w:t>expected</w:t>
            </w:r>
            <w:r w:rsidR="00B04CB6" w:rsidRPr="00192765">
              <w:t xml:space="preserve"> </w:t>
            </w:r>
            <w:r w:rsidR="00B04CB6" w:rsidRPr="00192765">
              <w:rPr>
                <w:b/>
              </w:rPr>
              <w:t>to reduce the exploitation rate as the PRI is approached</w:t>
            </w:r>
            <w:r w:rsidR="00B04CB6" w:rsidRPr="00192765">
              <w:t>.</w:t>
            </w:r>
          </w:p>
        </w:tc>
        <w:tc>
          <w:tcPr>
            <w:tcW w:w="1363" w:type="pct"/>
            <w:shd w:val="clear" w:color="auto" w:fill="F2F2F2" w:themeFill="background1" w:themeFillShade="F2"/>
          </w:tcPr>
          <w:p w14:paraId="79938FF1" w14:textId="63E5B95F" w:rsidR="00B04CB6" w:rsidRPr="00F75651" w:rsidRDefault="00F62E31" w:rsidP="00554E5C">
            <w:pPr>
              <w:keepLines/>
              <w:jc w:val="center"/>
            </w:pPr>
            <w:r w:rsidRPr="00554E5C">
              <w:rPr>
                <w:bCs/>
              </w:rPr>
              <w:t>SG80 -</w:t>
            </w:r>
            <w:r>
              <w:rPr>
                <w:b/>
              </w:rPr>
              <w:t xml:space="preserve"> </w:t>
            </w:r>
            <w:r w:rsidR="00B04CB6" w:rsidRPr="00192765">
              <w:rPr>
                <w:b/>
              </w:rPr>
              <w:t>“Well-defined</w:t>
            </w:r>
            <w:r w:rsidR="00B04CB6" w:rsidRPr="00192765">
              <w:t xml:space="preserve"> “HCRs are “</w:t>
            </w:r>
            <w:r w:rsidR="00B04CB6" w:rsidRPr="00192765">
              <w:rPr>
                <w:b/>
              </w:rPr>
              <w:t>in place”</w:t>
            </w:r>
            <w:r w:rsidR="00B04CB6" w:rsidRPr="00192765">
              <w:t xml:space="preserve"> that </w:t>
            </w:r>
            <w:r w:rsidR="00B04CB6" w:rsidRPr="00192765">
              <w:rPr>
                <w:b/>
              </w:rPr>
              <w:t>ensure</w:t>
            </w:r>
            <w:r w:rsidR="00B04CB6" w:rsidRPr="00192765">
              <w:t xml:space="preserve"> the exploitation rate is reduced as the PRI is approached, and are expected to keep the stock </w:t>
            </w:r>
            <w:r w:rsidR="00B04CB6" w:rsidRPr="00192765">
              <w:rPr>
                <w:b/>
              </w:rPr>
              <w:t>fluctuating around</w:t>
            </w:r>
            <w:r w:rsidR="00B04CB6" w:rsidRPr="00192765">
              <w:t xml:space="preserve"> a target level consistent with (or above) MSY, or for key LTL species at levels consistent with ecosystem needs.</w:t>
            </w:r>
          </w:p>
        </w:tc>
        <w:tc>
          <w:tcPr>
            <w:tcW w:w="1458" w:type="pct"/>
            <w:shd w:val="clear" w:color="auto" w:fill="F2F2F2" w:themeFill="background1" w:themeFillShade="F2"/>
          </w:tcPr>
          <w:p w14:paraId="2D0605E4" w14:textId="33D33F53" w:rsidR="00B04CB6" w:rsidRPr="00F75651" w:rsidRDefault="00F62E31" w:rsidP="00554E5C">
            <w:pPr>
              <w:keepLines/>
              <w:jc w:val="center"/>
            </w:pPr>
            <w:r>
              <w:t xml:space="preserve">SG100 - </w:t>
            </w:r>
            <w:r w:rsidR="00B04CB6" w:rsidRPr="00192765">
              <w:t xml:space="preserve">The HCRs are expected to keep the stock </w:t>
            </w:r>
            <w:r w:rsidR="00B04CB6" w:rsidRPr="00192765">
              <w:rPr>
                <w:b/>
              </w:rPr>
              <w:t>fluctuating at or above</w:t>
            </w:r>
            <w:r w:rsidR="00B04CB6" w:rsidRPr="00192765">
              <w:t xml:space="preserve"> a target level consistent with MSY, or another more appropriate level “</w:t>
            </w:r>
            <w:r w:rsidR="00B04CB6" w:rsidRPr="00192765">
              <w:rPr>
                <w:b/>
              </w:rPr>
              <w:t>most</w:t>
            </w:r>
            <w:r w:rsidR="00B04CB6" w:rsidRPr="00192765">
              <w:t xml:space="preserve"> of the time”, taking into account the ecological role of the stock</w:t>
            </w:r>
            <w:r w:rsidR="00B04CB6" w:rsidRPr="00192765" w:rsidDel="000A6F7A">
              <w:t>.</w:t>
            </w:r>
          </w:p>
        </w:tc>
      </w:tr>
      <w:tr w:rsidR="00F81AA1" w:rsidRPr="00F75651" w14:paraId="479E9466" w14:textId="77777777" w:rsidTr="00554E5C">
        <w:tc>
          <w:tcPr>
            <w:tcW w:w="1023" w:type="pct"/>
            <w:shd w:val="clear" w:color="auto" w:fill="D9D9D9" w:themeFill="background1" w:themeFillShade="D9"/>
            <w:vAlign w:val="center"/>
          </w:tcPr>
          <w:p w14:paraId="7918F700" w14:textId="77777777" w:rsidR="00F81AA1" w:rsidRPr="00F75651" w:rsidRDefault="00F81AA1" w:rsidP="00DA2BA1">
            <w:pPr>
              <w:jc w:val="right"/>
              <w:rPr>
                <w:i/>
                <w:iCs/>
              </w:rPr>
            </w:pPr>
            <w:r w:rsidRPr="00F75651">
              <w:t>UoA</w:t>
            </w:r>
          </w:p>
        </w:tc>
        <w:tc>
          <w:tcPr>
            <w:tcW w:w="1156" w:type="pct"/>
            <w:shd w:val="clear" w:color="auto" w:fill="D9D9D9" w:themeFill="background1" w:themeFillShade="D9"/>
          </w:tcPr>
          <w:p w14:paraId="4DC8BDC0" w14:textId="77777777" w:rsidR="00F81AA1" w:rsidRPr="00F75651" w:rsidRDefault="00F81AA1">
            <w:pPr>
              <w:jc w:val="center"/>
            </w:pPr>
            <w:r w:rsidRPr="00F75651">
              <w:t>Guidepost Met?</w:t>
            </w:r>
          </w:p>
        </w:tc>
        <w:tc>
          <w:tcPr>
            <w:tcW w:w="1363" w:type="pct"/>
            <w:shd w:val="clear" w:color="auto" w:fill="D9D9D9" w:themeFill="background1" w:themeFillShade="D9"/>
          </w:tcPr>
          <w:p w14:paraId="2924473E" w14:textId="77777777" w:rsidR="00F81AA1" w:rsidRPr="00F75651" w:rsidRDefault="00F81AA1">
            <w:pPr>
              <w:jc w:val="center"/>
            </w:pPr>
            <w:r w:rsidRPr="00F75651">
              <w:t>Guidepost Met?</w:t>
            </w:r>
          </w:p>
        </w:tc>
        <w:tc>
          <w:tcPr>
            <w:tcW w:w="1458" w:type="pct"/>
            <w:shd w:val="clear" w:color="auto" w:fill="D9D9D9" w:themeFill="background1" w:themeFillShade="D9"/>
          </w:tcPr>
          <w:p w14:paraId="6FCDDCDA" w14:textId="77777777" w:rsidR="00F81AA1" w:rsidRPr="00F75651" w:rsidRDefault="00F81AA1">
            <w:pPr>
              <w:jc w:val="center"/>
            </w:pPr>
            <w:r w:rsidRPr="00F75651">
              <w:t>Guidepost Met?</w:t>
            </w:r>
          </w:p>
        </w:tc>
      </w:tr>
      <w:tr w:rsidR="00F81AA1" w:rsidRPr="00F75651" w14:paraId="2657698C" w14:textId="77777777" w:rsidTr="00554E5C">
        <w:trPr>
          <w:trHeight w:val="449"/>
        </w:trPr>
        <w:tc>
          <w:tcPr>
            <w:tcW w:w="1023" w:type="pct"/>
            <w:shd w:val="clear" w:color="auto" w:fill="FFFFFF" w:themeFill="background1"/>
            <w:vAlign w:val="center"/>
          </w:tcPr>
          <w:p w14:paraId="29AFFAFA" w14:textId="77777777" w:rsidR="00F81AA1" w:rsidRPr="00F75651" w:rsidRDefault="00F81AA1" w:rsidP="00DA2BA1">
            <w:pPr>
              <w:jc w:val="right"/>
              <w:rPr>
                <w:i/>
                <w:iCs/>
              </w:rPr>
            </w:pPr>
            <w:r w:rsidRPr="00F75651">
              <w:t>UoA</w:t>
            </w:r>
            <w:r w:rsidRPr="00F75651">
              <w:rPr>
                <w:i/>
                <w:iCs/>
              </w:rPr>
              <w:t xml:space="preserve"> Number(s) or “All”</w:t>
            </w:r>
          </w:p>
        </w:tc>
        <w:tc>
          <w:tcPr>
            <w:tcW w:w="1156" w:type="pct"/>
          </w:tcPr>
          <w:p w14:paraId="5F3C0E34" w14:textId="77777777" w:rsidR="00F81AA1" w:rsidRPr="00F75651" w:rsidRDefault="00F81AA1">
            <w:pPr>
              <w:jc w:val="center"/>
            </w:pPr>
            <w:r w:rsidRPr="00F75651">
              <w:t>Yes/No</w:t>
            </w:r>
          </w:p>
        </w:tc>
        <w:tc>
          <w:tcPr>
            <w:tcW w:w="1363" w:type="pct"/>
          </w:tcPr>
          <w:p w14:paraId="1DF9C260" w14:textId="77777777" w:rsidR="00F81AA1" w:rsidRPr="00F75651" w:rsidRDefault="00F81AA1">
            <w:pPr>
              <w:jc w:val="center"/>
            </w:pPr>
            <w:r w:rsidRPr="00F75651">
              <w:t>Yes/No</w:t>
            </w:r>
          </w:p>
        </w:tc>
        <w:tc>
          <w:tcPr>
            <w:tcW w:w="1458" w:type="pct"/>
          </w:tcPr>
          <w:p w14:paraId="11A29C6B" w14:textId="77777777" w:rsidR="00F81AA1" w:rsidRPr="00F75651" w:rsidRDefault="00F81AA1">
            <w:pPr>
              <w:jc w:val="center"/>
            </w:pPr>
            <w:r w:rsidRPr="00F75651">
              <w:t>Yes/No</w:t>
            </w:r>
          </w:p>
        </w:tc>
      </w:tr>
      <w:tr w:rsidR="00F81AA1" w:rsidRPr="00F75651" w14:paraId="1C407213" w14:textId="77777777" w:rsidTr="00554E5C">
        <w:tc>
          <w:tcPr>
            <w:tcW w:w="1023" w:type="pct"/>
            <w:shd w:val="clear" w:color="auto" w:fill="FFFFFF" w:themeFill="background1"/>
            <w:vAlign w:val="center"/>
          </w:tcPr>
          <w:p w14:paraId="0278EDF0" w14:textId="77777777" w:rsidR="00F81AA1" w:rsidRPr="00F75651" w:rsidRDefault="00F81AA1" w:rsidP="00DA2BA1">
            <w:pPr>
              <w:jc w:val="right"/>
              <w:rPr>
                <w:i/>
                <w:iCs/>
              </w:rPr>
            </w:pPr>
            <w:r w:rsidRPr="00F75651">
              <w:rPr>
                <w:i/>
                <w:iCs/>
              </w:rPr>
              <w:t>Add or remove rows as needed</w:t>
            </w:r>
          </w:p>
        </w:tc>
        <w:tc>
          <w:tcPr>
            <w:tcW w:w="1156" w:type="pct"/>
          </w:tcPr>
          <w:p w14:paraId="744CCE00" w14:textId="77777777" w:rsidR="00F81AA1" w:rsidRPr="00F75651" w:rsidRDefault="00F81AA1">
            <w:pPr>
              <w:jc w:val="center"/>
            </w:pPr>
            <w:r w:rsidRPr="00F75651">
              <w:t>Yes/No</w:t>
            </w:r>
          </w:p>
        </w:tc>
        <w:tc>
          <w:tcPr>
            <w:tcW w:w="1363" w:type="pct"/>
          </w:tcPr>
          <w:p w14:paraId="4187D096" w14:textId="77777777" w:rsidR="00F81AA1" w:rsidRPr="00F75651" w:rsidRDefault="00F81AA1">
            <w:pPr>
              <w:jc w:val="center"/>
            </w:pPr>
            <w:r w:rsidRPr="00F75651">
              <w:t>Yes/No</w:t>
            </w:r>
          </w:p>
        </w:tc>
        <w:tc>
          <w:tcPr>
            <w:tcW w:w="1458" w:type="pct"/>
          </w:tcPr>
          <w:p w14:paraId="1259DB58" w14:textId="77777777" w:rsidR="00F81AA1" w:rsidRPr="00F75651" w:rsidRDefault="00F81AA1">
            <w:pPr>
              <w:jc w:val="center"/>
            </w:pPr>
            <w:r w:rsidRPr="00F75651">
              <w:t>Yes/No</w:t>
            </w:r>
          </w:p>
        </w:tc>
      </w:tr>
    </w:tbl>
    <w:p w14:paraId="489B9204" w14:textId="70C31244" w:rsidR="000A49C4" w:rsidRPr="00B94EE2" w:rsidRDefault="000A49C4" w:rsidP="00554E5C">
      <w:pPr>
        <w:pStyle w:val="SGRationales"/>
      </w:pPr>
      <w:r w:rsidRPr="00B94EE2">
        <w:t>PI 1.2.2</w:t>
      </w:r>
      <w:r w:rsidR="00DA6055" w:rsidRPr="00B94EE2">
        <w:t xml:space="preserve"> </w:t>
      </w:r>
      <w:r w:rsidRPr="00B94EE2">
        <w:t>a Rationale:</w:t>
      </w:r>
    </w:p>
    <w:p w14:paraId="76EC1488" w14:textId="09340DC0" w:rsidR="002149FF" w:rsidRPr="00F75651" w:rsidRDefault="00DA6055">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2133"/>
        <w:gridCol w:w="2404"/>
        <w:gridCol w:w="2835"/>
        <w:gridCol w:w="3028"/>
      </w:tblGrid>
      <w:tr w:rsidR="00F81AA1" w:rsidRPr="00F75651" w14:paraId="123C5E25" w14:textId="77777777" w:rsidTr="00F8459F">
        <w:tc>
          <w:tcPr>
            <w:tcW w:w="1025" w:type="pct"/>
            <w:shd w:val="clear" w:color="auto" w:fill="808080" w:themeFill="background1" w:themeFillShade="80"/>
            <w:vAlign w:val="center"/>
          </w:tcPr>
          <w:p w14:paraId="2A8E5203" w14:textId="4DE80F62" w:rsidR="00F81AA1" w:rsidRPr="00F75651" w:rsidRDefault="005F6401">
            <w:pPr>
              <w:jc w:val="right"/>
              <w:rPr>
                <w:b/>
                <w:bCs/>
                <w:color w:val="FFFFFF" w:themeColor="background1"/>
              </w:rPr>
            </w:pPr>
            <w:r w:rsidRPr="00F75651">
              <w:rPr>
                <w:b/>
                <w:bCs/>
                <w:color w:val="FFFFFF" w:themeColor="background1"/>
              </w:rPr>
              <w:t>b</w:t>
            </w:r>
          </w:p>
        </w:tc>
        <w:tc>
          <w:tcPr>
            <w:tcW w:w="3975" w:type="pct"/>
            <w:gridSpan w:val="3"/>
            <w:shd w:val="clear" w:color="auto" w:fill="808080" w:themeFill="background1" w:themeFillShade="80"/>
            <w:vAlign w:val="center"/>
          </w:tcPr>
          <w:p w14:paraId="30ED149B" w14:textId="5CE2AEE1" w:rsidR="00F81AA1" w:rsidRPr="00F75651" w:rsidRDefault="00AB2BF5">
            <w:pPr>
              <w:ind w:left="33"/>
              <w:rPr>
                <w:b/>
                <w:bCs/>
                <w:color w:val="FFFFFF" w:themeColor="background1"/>
              </w:rPr>
            </w:pPr>
            <w:r w:rsidRPr="00F75651">
              <w:rPr>
                <w:b/>
                <w:bCs/>
                <w:color w:val="FFFFFF" w:themeColor="background1"/>
              </w:rPr>
              <w:t>The robustness of HCRs to uncertainty</w:t>
            </w:r>
          </w:p>
        </w:tc>
      </w:tr>
      <w:tr w:rsidR="008F288F" w:rsidRPr="00F75651" w14:paraId="3FBE60B3" w14:textId="77777777" w:rsidTr="00554E5C">
        <w:tc>
          <w:tcPr>
            <w:tcW w:w="1025" w:type="pct"/>
            <w:shd w:val="clear" w:color="auto" w:fill="D1D1D1" w:themeFill="background2" w:themeFillShade="E6"/>
          </w:tcPr>
          <w:p w14:paraId="30F47122" w14:textId="77777777" w:rsidR="008F288F" w:rsidRPr="00F75651" w:rsidRDefault="008F288F" w:rsidP="00554E5C">
            <w:pPr>
              <w:jc w:val="right"/>
            </w:pPr>
            <w:r w:rsidRPr="00F75651">
              <w:t>Guidepost</w:t>
            </w:r>
          </w:p>
        </w:tc>
        <w:tc>
          <w:tcPr>
            <w:tcW w:w="1156" w:type="pct"/>
            <w:tcBorders>
              <w:bottom w:val="single" w:sz="4" w:space="0" w:color="auto"/>
            </w:tcBorders>
            <w:shd w:val="clear" w:color="auto" w:fill="D1D1D1" w:themeFill="background2" w:themeFillShade="E6"/>
          </w:tcPr>
          <w:p w14:paraId="2CA4E7F7" w14:textId="06A09BF7" w:rsidR="008F288F" w:rsidRPr="00F75651" w:rsidRDefault="008F288F" w:rsidP="008F288F">
            <w:pPr>
              <w:jc w:val="center"/>
            </w:pPr>
            <w:r w:rsidRPr="00F75651">
              <w:t>SG60 – N/A</w:t>
            </w:r>
          </w:p>
        </w:tc>
        <w:tc>
          <w:tcPr>
            <w:tcW w:w="1363" w:type="pct"/>
            <w:shd w:val="clear" w:color="auto" w:fill="F2F2F2" w:themeFill="background1" w:themeFillShade="F2"/>
          </w:tcPr>
          <w:p w14:paraId="4D63B490" w14:textId="47897FED" w:rsidR="008F288F" w:rsidRPr="00F75651" w:rsidRDefault="002E1828" w:rsidP="008F288F">
            <w:pPr>
              <w:jc w:val="center"/>
            </w:pPr>
            <w:r>
              <w:t xml:space="preserve">SG80 - </w:t>
            </w:r>
            <w:r w:rsidR="008F288F" w:rsidRPr="00192765">
              <w:t xml:space="preserve">The HCRs are </w:t>
            </w:r>
            <w:r w:rsidR="008F288F" w:rsidRPr="00192765">
              <w:rPr>
                <w:b/>
              </w:rPr>
              <w:t>likely</w:t>
            </w:r>
            <w:r w:rsidR="008F288F" w:rsidRPr="00192765">
              <w:t xml:space="preserve"> to be robust to the main uncertainties.</w:t>
            </w:r>
          </w:p>
        </w:tc>
        <w:tc>
          <w:tcPr>
            <w:tcW w:w="1456" w:type="pct"/>
            <w:shd w:val="clear" w:color="auto" w:fill="F2F2F2" w:themeFill="background1" w:themeFillShade="F2"/>
          </w:tcPr>
          <w:p w14:paraId="0512DD3F" w14:textId="30F3BDF5" w:rsidR="008F288F" w:rsidRPr="00F75651" w:rsidRDefault="002E1828" w:rsidP="008F288F">
            <w:pPr>
              <w:jc w:val="center"/>
            </w:pPr>
            <w:r>
              <w:t xml:space="preserve">SG100 - </w:t>
            </w:r>
            <w:r w:rsidR="008F288F" w:rsidRPr="00192765">
              <w:t xml:space="preserve">The HCRs take account of a </w:t>
            </w:r>
            <w:r w:rsidR="008F288F" w:rsidRPr="00192765">
              <w:rPr>
                <w:b/>
              </w:rPr>
              <w:t>wide</w:t>
            </w:r>
            <w:r w:rsidR="008F288F" w:rsidRPr="00192765">
              <w:t xml:space="preserve"> range of uncertainties including the ecological role of the stock, and there is </w:t>
            </w:r>
            <w:r w:rsidR="008F288F" w:rsidRPr="00192765">
              <w:rPr>
                <w:b/>
              </w:rPr>
              <w:t>evidence</w:t>
            </w:r>
            <w:r w:rsidR="008F288F" w:rsidRPr="00192765">
              <w:t xml:space="preserve"> that the HCRs are robust to the main uncertainties.</w:t>
            </w:r>
          </w:p>
        </w:tc>
      </w:tr>
      <w:tr w:rsidR="00F81AA1" w:rsidRPr="00F75651" w14:paraId="5FAB54EA" w14:textId="77777777" w:rsidTr="00554E5C">
        <w:tc>
          <w:tcPr>
            <w:tcW w:w="1025" w:type="pct"/>
            <w:shd w:val="clear" w:color="auto" w:fill="D1D1D1" w:themeFill="background2" w:themeFillShade="E6"/>
            <w:vAlign w:val="center"/>
          </w:tcPr>
          <w:p w14:paraId="05909051" w14:textId="77777777" w:rsidR="00F81AA1" w:rsidRPr="00F75651" w:rsidRDefault="00F81AA1" w:rsidP="00554E5C">
            <w:pPr>
              <w:jc w:val="right"/>
            </w:pPr>
            <w:r w:rsidRPr="00F75651">
              <w:t>UoA</w:t>
            </w:r>
          </w:p>
        </w:tc>
        <w:tc>
          <w:tcPr>
            <w:tcW w:w="1156" w:type="pct"/>
            <w:tcBorders>
              <w:tr2bl w:val="nil"/>
            </w:tcBorders>
            <w:shd w:val="clear" w:color="auto" w:fill="D1D1D1" w:themeFill="background2" w:themeFillShade="E6"/>
          </w:tcPr>
          <w:p w14:paraId="15FD2C60" w14:textId="77777777" w:rsidR="00F81AA1" w:rsidRPr="00F75651" w:rsidRDefault="00F81AA1">
            <w:pPr>
              <w:jc w:val="center"/>
            </w:pPr>
          </w:p>
        </w:tc>
        <w:tc>
          <w:tcPr>
            <w:tcW w:w="1363" w:type="pct"/>
            <w:shd w:val="clear" w:color="auto" w:fill="D9D9D9" w:themeFill="background1" w:themeFillShade="D9"/>
          </w:tcPr>
          <w:p w14:paraId="2C9C1427" w14:textId="77777777" w:rsidR="00F81AA1" w:rsidRPr="00F75651" w:rsidRDefault="00F81AA1">
            <w:pPr>
              <w:jc w:val="center"/>
            </w:pPr>
            <w:r w:rsidRPr="00F75651">
              <w:t>Guidepost Met?</w:t>
            </w:r>
          </w:p>
        </w:tc>
        <w:tc>
          <w:tcPr>
            <w:tcW w:w="1456" w:type="pct"/>
            <w:shd w:val="clear" w:color="auto" w:fill="D9D9D9" w:themeFill="background1" w:themeFillShade="D9"/>
          </w:tcPr>
          <w:p w14:paraId="7ABDD543" w14:textId="77777777" w:rsidR="00F81AA1" w:rsidRPr="00F75651" w:rsidRDefault="00F81AA1">
            <w:pPr>
              <w:jc w:val="center"/>
            </w:pPr>
            <w:r w:rsidRPr="00F75651">
              <w:t>Guidepost Met?</w:t>
            </w:r>
          </w:p>
        </w:tc>
      </w:tr>
      <w:tr w:rsidR="00F81AA1" w:rsidRPr="00F75651" w14:paraId="53808250" w14:textId="77777777" w:rsidTr="00554E5C">
        <w:tc>
          <w:tcPr>
            <w:tcW w:w="1025" w:type="pct"/>
            <w:shd w:val="clear" w:color="auto" w:fill="FFFFFF" w:themeFill="background1"/>
            <w:vAlign w:val="center"/>
          </w:tcPr>
          <w:p w14:paraId="4AE56C4D" w14:textId="77777777" w:rsidR="00F81AA1" w:rsidRPr="00F75651" w:rsidRDefault="00F81AA1" w:rsidP="00DA2BA1">
            <w:pPr>
              <w:jc w:val="right"/>
            </w:pPr>
            <w:r w:rsidRPr="00F75651">
              <w:lastRenderedPageBreak/>
              <w:t>UoA</w:t>
            </w:r>
            <w:r w:rsidRPr="00F75651">
              <w:rPr>
                <w:i/>
                <w:iCs/>
              </w:rPr>
              <w:t xml:space="preserve"> Number(s) or “All”</w:t>
            </w:r>
          </w:p>
        </w:tc>
        <w:tc>
          <w:tcPr>
            <w:tcW w:w="1156" w:type="pct"/>
            <w:tcBorders>
              <w:tr2bl w:val="nil"/>
            </w:tcBorders>
            <w:shd w:val="clear" w:color="auto" w:fill="D1D1D1" w:themeFill="background2" w:themeFillShade="E6"/>
          </w:tcPr>
          <w:p w14:paraId="5E7890E6" w14:textId="77777777" w:rsidR="00F81AA1" w:rsidRPr="00F75651" w:rsidRDefault="00F81AA1"/>
        </w:tc>
        <w:tc>
          <w:tcPr>
            <w:tcW w:w="1363" w:type="pct"/>
          </w:tcPr>
          <w:p w14:paraId="525BB9F8" w14:textId="77777777" w:rsidR="00F81AA1" w:rsidRPr="00F75651" w:rsidRDefault="00F81AA1">
            <w:pPr>
              <w:jc w:val="center"/>
            </w:pPr>
            <w:r w:rsidRPr="00F75651">
              <w:t>Yes/No</w:t>
            </w:r>
          </w:p>
        </w:tc>
        <w:tc>
          <w:tcPr>
            <w:tcW w:w="1456" w:type="pct"/>
          </w:tcPr>
          <w:p w14:paraId="23FA46F2" w14:textId="77777777" w:rsidR="00F81AA1" w:rsidRPr="00F75651" w:rsidRDefault="00F81AA1">
            <w:pPr>
              <w:jc w:val="center"/>
            </w:pPr>
            <w:r w:rsidRPr="00F75651">
              <w:t>Yes/No</w:t>
            </w:r>
          </w:p>
        </w:tc>
      </w:tr>
      <w:tr w:rsidR="00F81AA1" w:rsidRPr="00F75651" w14:paraId="6DD82478" w14:textId="77777777" w:rsidTr="00554E5C">
        <w:tc>
          <w:tcPr>
            <w:tcW w:w="1025" w:type="pct"/>
            <w:shd w:val="clear" w:color="auto" w:fill="FFFFFF" w:themeFill="background1"/>
            <w:vAlign w:val="center"/>
          </w:tcPr>
          <w:p w14:paraId="04140D16" w14:textId="77777777" w:rsidR="00F81AA1" w:rsidRPr="00F75651" w:rsidRDefault="00F81AA1" w:rsidP="00DA2BA1">
            <w:pPr>
              <w:jc w:val="right"/>
            </w:pPr>
            <w:r w:rsidRPr="00F75651">
              <w:rPr>
                <w:i/>
                <w:iCs/>
              </w:rPr>
              <w:t>Add or remove rows as needed</w:t>
            </w:r>
          </w:p>
        </w:tc>
        <w:tc>
          <w:tcPr>
            <w:tcW w:w="1156" w:type="pct"/>
            <w:tcBorders>
              <w:tr2bl w:val="nil"/>
            </w:tcBorders>
            <w:shd w:val="clear" w:color="auto" w:fill="D1D1D1" w:themeFill="background2" w:themeFillShade="E6"/>
          </w:tcPr>
          <w:p w14:paraId="1046A630" w14:textId="77777777" w:rsidR="00F81AA1" w:rsidRPr="00F75651" w:rsidRDefault="00F81AA1"/>
        </w:tc>
        <w:tc>
          <w:tcPr>
            <w:tcW w:w="1363" w:type="pct"/>
          </w:tcPr>
          <w:p w14:paraId="016244D3" w14:textId="77777777" w:rsidR="00F81AA1" w:rsidRPr="00F75651" w:rsidRDefault="00F81AA1">
            <w:pPr>
              <w:jc w:val="center"/>
            </w:pPr>
            <w:r w:rsidRPr="00F75651">
              <w:t>Yes/No</w:t>
            </w:r>
          </w:p>
        </w:tc>
        <w:tc>
          <w:tcPr>
            <w:tcW w:w="1456" w:type="pct"/>
          </w:tcPr>
          <w:p w14:paraId="31F70DC6" w14:textId="77777777" w:rsidR="00F81AA1" w:rsidRPr="00F75651" w:rsidRDefault="00F81AA1">
            <w:pPr>
              <w:jc w:val="center"/>
            </w:pPr>
            <w:r w:rsidRPr="00F75651">
              <w:t>Yes/No</w:t>
            </w:r>
          </w:p>
        </w:tc>
      </w:tr>
    </w:tbl>
    <w:p w14:paraId="2FD99D4B" w14:textId="1DE9C1C9" w:rsidR="00F46EB7" w:rsidRDefault="00F46EB7" w:rsidP="00554E5C">
      <w:pPr>
        <w:pStyle w:val="Heading4"/>
      </w:pPr>
      <w:r w:rsidRPr="00F75651">
        <w:t>PI 1.</w:t>
      </w:r>
      <w:r>
        <w:t>2.2</w:t>
      </w:r>
      <w:r w:rsidR="00DA6055">
        <w:t xml:space="preserve"> </w:t>
      </w:r>
      <w:r w:rsidR="0088620C">
        <w:t>b</w:t>
      </w:r>
      <w:r w:rsidRPr="00F75651">
        <w:t xml:space="preserve"> Rationale:</w:t>
      </w:r>
    </w:p>
    <w:p w14:paraId="429B124B" w14:textId="7A5D3AB5" w:rsidR="002105BD" w:rsidRPr="00F75651" w:rsidRDefault="00DA6055">
      <w:pPr>
        <w:rPr>
          <w:i/>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2128"/>
        <w:gridCol w:w="2404"/>
        <w:gridCol w:w="2835"/>
        <w:gridCol w:w="3033"/>
      </w:tblGrid>
      <w:tr w:rsidR="006825E9" w:rsidRPr="00F75651" w14:paraId="6C4881E3" w14:textId="77777777" w:rsidTr="00F8459F">
        <w:tc>
          <w:tcPr>
            <w:tcW w:w="1023" w:type="pct"/>
            <w:shd w:val="clear" w:color="auto" w:fill="808080" w:themeFill="background1" w:themeFillShade="80"/>
            <w:vAlign w:val="center"/>
          </w:tcPr>
          <w:p w14:paraId="30DDF99F" w14:textId="385F7C5F" w:rsidR="006825E9" w:rsidRPr="00F75651" w:rsidRDefault="005F6401">
            <w:pPr>
              <w:jc w:val="right"/>
              <w:rPr>
                <w:b/>
                <w:bCs/>
                <w:color w:val="FFFFFF" w:themeColor="background1"/>
              </w:rPr>
            </w:pPr>
            <w:r w:rsidRPr="00F75651">
              <w:rPr>
                <w:b/>
                <w:bCs/>
                <w:color w:val="FFFFFF" w:themeColor="background1"/>
              </w:rPr>
              <w:t>c</w:t>
            </w:r>
          </w:p>
        </w:tc>
        <w:tc>
          <w:tcPr>
            <w:tcW w:w="3977" w:type="pct"/>
            <w:gridSpan w:val="3"/>
            <w:shd w:val="clear" w:color="auto" w:fill="808080" w:themeFill="background1" w:themeFillShade="80"/>
            <w:vAlign w:val="center"/>
          </w:tcPr>
          <w:p w14:paraId="4EBE0EBF" w14:textId="3BEBCB4B" w:rsidR="006825E9" w:rsidRPr="00F75651" w:rsidRDefault="004D78D7">
            <w:pPr>
              <w:rPr>
                <w:b/>
                <w:bCs/>
                <w:color w:val="FFFFFF" w:themeColor="background1"/>
              </w:rPr>
            </w:pPr>
            <w:r w:rsidRPr="00F75651">
              <w:rPr>
                <w:b/>
                <w:bCs/>
                <w:color w:val="FFFFFF" w:themeColor="background1"/>
              </w:rPr>
              <w:t>Evaluation of HCRs</w:t>
            </w:r>
          </w:p>
        </w:tc>
      </w:tr>
      <w:tr w:rsidR="00EA25BA" w:rsidRPr="00F75651" w14:paraId="2208A05B" w14:textId="77777777" w:rsidTr="00554E5C">
        <w:tc>
          <w:tcPr>
            <w:tcW w:w="1023" w:type="pct"/>
            <w:shd w:val="clear" w:color="auto" w:fill="D1D1D1" w:themeFill="background2" w:themeFillShade="E6"/>
          </w:tcPr>
          <w:p w14:paraId="34ABCCC3" w14:textId="77777777" w:rsidR="00EA25BA" w:rsidRPr="00F75651" w:rsidRDefault="00EA25BA" w:rsidP="00EA25BA">
            <w:pPr>
              <w:jc w:val="right"/>
            </w:pPr>
            <w:r w:rsidRPr="00F75651">
              <w:t>Guidepost</w:t>
            </w:r>
          </w:p>
        </w:tc>
        <w:tc>
          <w:tcPr>
            <w:tcW w:w="1156" w:type="pct"/>
            <w:shd w:val="clear" w:color="auto" w:fill="F2F2F2" w:themeFill="background1" w:themeFillShade="F2"/>
          </w:tcPr>
          <w:p w14:paraId="3DDB32E0" w14:textId="59F3976B" w:rsidR="00EA25BA" w:rsidRPr="00F75651" w:rsidRDefault="00EA25BA" w:rsidP="00EA25BA">
            <w:pPr>
              <w:jc w:val="center"/>
            </w:pPr>
            <w:r>
              <w:t xml:space="preserve">SG60 - </w:t>
            </w:r>
            <w:r w:rsidRPr="00192765">
              <w:t xml:space="preserve">There is </w:t>
            </w:r>
            <w:r w:rsidRPr="00192765">
              <w:rPr>
                <w:b/>
              </w:rPr>
              <w:t>some evidence</w:t>
            </w:r>
            <w:r w:rsidRPr="00192765">
              <w:t xml:space="preserve"> that tools used or available to implement HCRs are appropriate and effective in controlling exploitation.</w:t>
            </w:r>
          </w:p>
        </w:tc>
        <w:tc>
          <w:tcPr>
            <w:tcW w:w="1363" w:type="pct"/>
            <w:shd w:val="clear" w:color="auto" w:fill="F2F2F2" w:themeFill="background1" w:themeFillShade="F2"/>
          </w:tcPr>
          <w:p w14:paraId="1D3B93A5" w14:textId="6235EF84" w:rsidR="00EA25BA" w:rsidRPr="00F75651" w:rsidRDefault="00EA25BA" w:rsidP="00EA25BA">
            <w:pPr>
              <w:jc w:val="center"/>
            </w:pPr>
            <w:r w:rsidRPr="00554E5C">
              <w:rPr>
                <w:bCs/>
              </w:rPr>
              <w:t>SG80 -</w:t>
            </w:r>
            <w:r>
              <w:rPr>
                <w:b/>
              </w:rPr>
              <w:t xml:space="preserve"> </w:t>
            </w:r>
            <w:r w:rsidRPr="00192765">
              <w:rPr>
                <w:b/>
              </w:rPr>
              <w:t>Available evidence indicates</w:t>
            </w:r>
            <w:r w:rsidRPr="00192765">
              <w:t xml:space="preserve"> that the tools in use are appropriate and effective in achieving the exploitation levels required under the HCRs.</w:t>
            </w:r>
          </w:p>
        </w:tc>
        <w:tc>
          <w:tcPr>
            <w:tcW w:w="1458" w:type="pct"/>
            <w:shd w:val="clear" w:color="auto" w:fill="F2F2F2" w:themeFill="background1" w:themeFillShade="F2"/>
          </w:tcPr>
          <w:p w14:paraId="119BD35F" w14:textId="0D135D48" w:rsidR="00EA25BA" w:rsidRPr="00F75651" w:rsidRDefault="00EA25BA" w:rsidP="00EA25BA">
            <w:pPr>
              <w:jc w:val="center"/>
            </w:pPr>
            <w:r w:rsidRPr="00554E5C">
              <w:rPr>
                <w:bCs/>
              </w:rPr>
              <w:t>SG100 -</w:t>
            </w:r>
            <w:r>
              <w:rPr>
                <w:b/>
              </w:rPr>
              <w:t xml:space="preserve"> </w:t>
            </w:r>
            <w:r w:rsidRPr="00192765">
              <w:rPr>
                <w:b/>
              </w:rPr>
              <w:t>Evidence clearly shows</w:t>
            </w:r>
            <w:r w:rsidRPr="00192765">
              <w:t xml:space="preserve"> that the tools in use are effective in achieving the exploitation levels required under the HCRs.</w:t>
            </w:r>
          </w:p>
        </w:tc>
      </w:tr>
      <w:tr w:rsidR="006825E9" w:rsidRPr="00F75651" w14:paraId="65163488" w14:textId="77777777" w:rsidTr="00554E5C">
        <w:tc>
          <w:tcPr>
            <w:tcW w:w="1023" w:type="pct"/>
            <w:shd w:val="clear" w:color="auto" w:fill="D9D9D9" w:themeFill="background1" w:themeFillShade="D9"/>
            <w:vAlign w:val="center"/>
          </w:tcPr>
          <w:p w14:paraId="3FFC896B" w14:textId="77777777" w:rsidR="006825E9" w:rsidRPr="00F75651" w:rsidRDefault="006825E9" w:rsidP="00DA2BA1">
            <w:pPr>
              <w:jc w:val="right"/>
              <w:rPr>
                <w:i/>
                <w:iCs/>
              </w:rPr>
            </w:pPr>
            <w:r w:rsidRPr="00F75651">
              <w:t>UoA</w:t>
            </w:r>
          </w:p>
        </w:tc>
        <w:tc>
          <w:tcPr>
            <w:tcW w:w="1156" w:type="pct"/>
            <w:shd w:val="clear" w:color="auto" w:fill="D9D9D9" w:themeFill="background1" w:themeFillShade="D9"/>
          </w:tcPr>
          <w:p w14:paraId="563096DA" w14:textId="77777777" w:rsidR="006825E9" w:rsidRPr="00F75651" w:rsidRDefault="006825E9">
            <w:pPr>
              <w:jc w:val="center"/>
            </w:pPr>
            <w:r w:rsidRPr="00F75651">
              <w:t>Guidepost Met?</w:t>
            </w:r>
          </w:p>
        </w:tc>
        <w:tc>
          <w:tcPr>
            <w:tcW w:w="1363" w:type="pct"/>
            <w:shd w:val="clear" w:color="auto" w:fill="D9D9D9" w:themeFill="background1" w:themeFillShade="D9"/>
          </w:tcPr>
          <w:p w14:paraId="2117FFE4" w14:textId="77777777" w:rsidR="006825E9" w:rsidRPr="00F75651" w:rsidRDefault="006825E9">
            <w:pPr>
              <w:jc w:val="center"/>
            </w:pPr>
            <w:r w:rsidRPr="00F75651">
              <w:t>Guidepost Met?</w:t>
            </w:r>
          </w:p>
        </w:tc>
        <w:tc>
          <w:tcPr>
            <w:tcW w:w="1458" w:type="pct"/>
            <w:shd w:val="clear" w:color="auto" w:fill="D9D9D9" w:themeFill="background1" w:themeFillShade="D9"/>
          </w:tcPr>
          <w:p w14:paraId="30C08760" w14:textId="77777777" w:rsidR="006825E9" w:rsidRPr="00F75651" w:rsidRDefault="006825E9">
            <w:pPr>
              <w:jc w:val="center"/>
            </w:pPr>
            <w:r w:rsidRPr="00F75651">
              <w:t>Guidepost Met?</w:t>
            </w:r>
          </w:p>
        </w:tc>
      </w:tr>
      <w:tr w:rsidR="006825E9" w:rsidRPr="00F75651" w14:paraId="1EC5D560" w14:textId="77777777" w:rsidTr="00554E5C">
        <w:trPr>
          <w:trHeight w:val="449"/>
        </w:trPr>
        <w:tc>
          <w:tcPr>
            <w:tcW w:w="1023" w:type="pct"/>
            <w:shd w:val="clear" w:color="auto" w:fill="FFFFFF" w:themeFill="background1"/>
            <w:vAlign w:val="center"/>
          </w:tcPr>
          <w:p w14:paraId="1FEA2A43" w14:textId="77777777" w:rsidR="006825E9" w:rsidRPr="00F75651" w:rsidRDefault="006825E9" w:rsidP="00DA2BA1">
            <w:pPr>
              <w:jc w:val="right"/>
              <w:rPr>
                <w:i/>
                <w:iCs/>
              </w:rPr>
            </w:pPr>
            <w:r w:rsidRPr="00F75651">
              <w:t>UoA</w:t>
            </w:r>
            <w:r w:rsidRPr="00F75651">
              <w:rPr>
                <w:i/>
                <w:iCs/>
              </w:rPr>
              <w:t xml:space="preserve"> Number(s) or “All”</w:t>
            </w:r>
          </w:p>
        </w:tc>
        <w:tc>
          <w:tcPr>
            <w:tcW w:w="1156" w:type="pct"/>
          </w:tcPr>
          <w:p w14:paraId="7564128B" w14:textId="77777777" w:rsidR="006825E9" w:rsidRPr="00F75651" w:rsidRDefault="006825E9">
            <w:pPr>
              <w:jc w:val="center"/>
            </w:pPr>
            <w:r w:rsidRPr="00F75651">
              <w:t>Yes/No</w:t>
            </w:r>
          </w:p>
        </w:tc>
        <w:tc>
          <w:tcPr>
            <w:tcW w:w="1363" w:type="pct"/>
          </w:tcPr>
          <w:p w14:paraId="1B286645" w14:textId="77777777" w:rsidR="006825E9" w:rsidRPr="00F75651" w:rsidRDefault="006825E9">
            <w:pPr>
              <w:jc w:val="center"/>
            </w:pPr>
            <w:r w:rsidRPr="00F75651">
              <w:t>Yes/No</w:t>
            </w:r>
          </w:p>
        </w:tc>
        <w:tc>
          <w:tcPr>
            <w:tcW w:w="1458" w:type="pct"/>
          </w:tcPr>
          <w:p w14:paraId="77E81DA2" w14:textId="77777777" w:rsidR="006825E9" w:rsidRPr="00F75651" w:rsidRDefault="006825E9">
            <w:pPr>
              <w:jc w:val="center"/>
            </w:pPr>
            <w:r w:rsidRPr="00F75651">
              <w:t>Yes/No</w:t>
            </w:r>
          </w:p>
        </w:tc>
      </w:tr>
      <w:tr w:rsidR="006825E9" w:rsidRPr="00F75651" w14:paraId="386A1710" w14:textId="77777777" w:rsidTr="00554E5C">
        <w:tc>
          <w:tcPr>
            <w:tcW w:w="1023" w:type="pct"/>
            <w:shd w:val="clear" w:color="auto" w:fill="FFFFFF" w:themeFill="background1"/>
            <w:vAlign w:val="center"/>
          </w:tcPr>
          <w:p w14:paraId="269791BA" w14:textId="77777777" w:rsidR="006825E9" w:rsidRPr="00F75651" w:rsidRDefault="006825E9" w:rsidP="00DA2BA1">
            <w:pPr>
              <w:jc w:val="right"/>
              <w:rPr>
                <w:i/>
                <w:iCs/>
              </w:rPr>
            </w:pPr>
            <w:r w:rsidRPr="00F75651">
              <w:rPr>
                <w:i/>
                <w:iCs/>
              </w:rPr>
              <w:t>Add or remove rows as needed</w:t>
            </w:r>
          </w:p>
        </w:tc>
        <w:tc>
          <w:tcPr>
            <w:tcW w:w="1156" w:type="pct"/>
          </w:tcPr>
          <w:p w14:paraId="1FBE5BD9" w14:textId="77777777" w:rsidR="006825E9" w:rsidRPr="00F75651" w:rsidRDefault="006825E9">
            <w:pPr>
              <w:jc w:val="center"/>
            </w:pPr>
            <w:r w:rsidRPr="00F75651">
              <w:t>Yes/No</w:t>
            </w:r>
          </w:p>
        </w:tc>
        <w:tc>
          <w:tcPr>
            <w:tcW w:w="1363" w:type="pct"/>
          </w:tcPr>
          <w:p w14:paraId="64D64E0D" w14:textId="77777777" w:rsidR="006825E9" w:rsidRPr="00F75651" w:rsidRDefault="006825E9">
            <w:pPr>
              <w:jc w:val="center"/>
            </w:pPr>
            <w:r w:rsidRPr="00F75651">
              <w:t>Yes/No</w:t>
            </w:r>
          </w:p>
        </w:tc>
        <w:tc>
          <w:tcPr>
            <w:tcW w:w="1458" w:type="pct"/>
          </w:tcPr>
          <w:p w14:paraId="0C7D27BC" w14:textId="77777777" w:rsidR="006825E9" w:rsidRPr="00F75651" w:rsidRDefault="006825E9">
            <w:pPr>
              <w:jc w:val="center"/>
            </w:pPr>
            <w:r w:rsidRPr="00F75651">
              <w:t>Yes/No</w:t>
            </w:r>
          </w:p>
        </w:tc>
      </w:tr>
    </w:tbl>
    <w:p w14:paraId="05DEB66A" w14:textId="6F01C6F6" w:rsidR="0088620C" w:rsidRDefault="0088620C" w:rsidP="00554E5C">
      <w:pPr>
        <w:pStyle w:val="Heading4"/>
      </w:pPr>
      <w:r w:rsidRPr="00F75651">
        <w:t>PI 1.</w:t>
      </w:r>
      <w:r>
        <w:t>2.2</w:t>
      </w:r>
      <w:r w:rsidR="00DA6055">
        <w:t xml:space="preserve"> </w:t>
      </w:r>
      <w:r>
        <w:t>c</w:t>
      </w:r>
      <w:r w:rsidRPr="00F75651">
        <w:t xml:space="preserve"> Rationale:</w:t>
      </w:r>
    </w:p>
    <w:p w14:paraId="42CC40C7" w14:textId="02CA2446" w:rsidR="006825E9" w:rsidRPr="00F75651" w:rsidRDefault="00DA6055">
      <w:pPr>
        <w:rPr>
          <w:i/>
          <w:iCs/>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3544"/>
        <w:gridCol w:w="3249"/>
        <w:gridCol w:w="2534"/>
      </w:tblGrid>
      <w:tr w:rsidR="00B94EE2" w14:paraId="6B8D4857" w14:textId="77777777">
        <w:tc>
          <w:tcPr>
            <w:tcW w:w="1129" w:type="dxa"/>
            <w:vMerge w:val="restart"/>
            <w:shd w:val="clear" w:color="auto" w:fill="D9D9D9" w:themeFill="background1" w:themeFillShade="D9"/>
            <w:vAlign w:val="center"/>
          </w:tcPr>
          <w:p w14:paraId="788EB315" w14:textId="5A622A47" w:rsidR="00B94EE2" w:rsidRPr="0048279B" w:rsidRDefault="00B94EE2" w:rsidP="00554E5C">
            <w:pPr>
              <w:keepNext/>
              <w:jc w:val="center"/>
              <w:rPr>
                <w:b/>
                <w:bCs/>
                <w:color w:val="000000" w:themeColor="text1"/>
              </w:rPr>
            </w:pPr>
            <w:r w:rsidRPr="0048279B">
              <w:rPr>
                <w:b/>
                <w:bCs/>
                <w:color w:val="000000" w:themeColor="text1"/>
              </w:rPr>
              <w:t>PI 1.</w:t>
            </w:r>
            <w:r w:rsidR="00891936">
              <w:rPr>
                <w:b/>
                <w:bCs/>
                <w:color w:val="000000" w:themeColor="text1"/>
              </w:rPr>
              <w:t>2.2</w:t>
            </w:r>
          </w:p>
        </w:tc>
        <w:tc>
          <w:tcPr>
            <w:tcW w:w="3544" w:type="dxa"/>
            <w:shd w:val="clear" w:color="auto" w:fill="808080" w:themeFill="background1" w:themeFillShade="80"/>
          </w:tcPr>
          <w:p w14:paraId="15791F0C" w14:textId="77777777" w:rsidR="00B94EE2" w:rsidRPr="0048279B" w:rsidRDefault="00B94EE2" w:rsidP="00554E5C">
            <w:pPr>
              <w:keepNext/>
              <w:jc w:val="right"/>
              <w:rPr>
                <w:b/>
                <w:bCs/>
                <w:color w:val="FFFFFF" w:themeColor="background1"/>
              </w:rPr>
            </w:pPr>
            <w:r w:rsidRPr="0048279B">
              <w:rPr>
                <w:b/>
                <w:bCs/>
                <w:color w:val="FFFFFF" w:themeColor="background1"/>
              </w:rPr>
              <w:t>UoA</w:t>
            </w:r>
          </w:p>
        </w:tc>
        <w:tc>
          <w:tcPr>
            <w:tcW w:w="3249" w:type="dxa"/>
            <w:shd w:val="clear" w:color="auto" w:fill="808080" w:themeFill="background1" w:themeFillShade="80"/>
          </w:tcPr>
          <w:p w14:paraId="62A8D0EB" w14:textId="0E9E0B79" w:rsidR="00B94EE2" w:rsidRPr="0048279B" w:rsidRDefault="00B94EE2" w:rsidP="00554E5C">
            <w:pPr>
              <w:keepNext/>
              <w:jc w:val="center"/>
              <w:rPr>
                <w:b/>
                <w:bCs/>
                <w:color w:val="FFFFFF" w:themeColor="background1"/>
              </w:rPr>
            </w:pPr>
            <w:r w:rsidRPr="0048279B">
              <w:rPr>
                <w:b/>
                <w:bCs/>
                <w:color w:val="FFFFFF" w:themeColor="background1"/>
              </w:rPr>
              <w:t>PI 1</w:t>
            </w:r>
            <w:r w:rsidR="00891936">
              <w:rPr>
                <w:b/>
                <w:bCs/>
                <w:color w:val="FFFFFF" w:themeColor="background1"/>
              </w:rPr>
              <w:t>.2.2</w:t>
            </w:r>
            <w:r w:rsidRPr="0048279B">
              <w:rPr>
                <w:b/>
                <w:bCs/>
                <w:color w:val="FFFFFF" w:themeColor="background1"/>
              </w:rPr>
              <w:t xml:space="preserve"> Score</w:t>
            </w:r>
          </w:p>
        </w:tc>
        <w:tc>
          <w:tcPr>
            <w:tcW w:w="2534" w:type="dxa"/>
            <w:shd w:val="clear" w:color="auto" w:fill="D9D9D9" w:themeFill="background1" w:themeFillShade="D9"/>
          </w:tcPr>
          <w:p w14:paraId="0163C51B" w14:textId="77777777" w:rsidR="00B94EE2" w:rsidRDefault="00B94EE2" w:rsidP="00554E5C">
            <w:pPr>
              <w:keepNext/>
              <w:jc w:val="center"/>
            </w:pPr>
            <w:r>
              <w:t>Condition Number (if relevant)</w:t>
            </w:r>
          </w:p>
        </w:tc>
      </w:tr>
      <w:tr w:rsidR="00B94EE2" w14:paraId="52536FBB" w14:textId="77777777">
        <w:tc>
          <w:tcPr>
            <w:tcW w:w="1129" w:type="dxa"/>
            <w:vMerge/>
            <w:shd w:val="clear" w:color="auto" w:fill="D9D9D9" w:themeFill="background1" w:themeFillShade="D9"/>
          </w:tcPr>
          <w:p w14:paraId="261D1FE7" w14:textId="77777777" w:rsidR="00B94EE2" w:rsidRPr="00F75651" w:rsidRDefault="00B94EE2" w:rsidP="00554E5C">
            <w:pPr>
              <w:keepNext/>
              <w:jc w:val="right"/>
            </w:pPr>
          </w:p>
        </w:tc>
        <w:tc>
          <w:tcPr>
            <w:tcW w:w="3544" w:type="dxa"/>
          </w:tcPr>
          <w:p w14:paraId="465DAE52" w14:textId="77777777" w:rsidR="00B94EE2" w:rsidRDefault="00B94EE2" w:rsidP="00554E5C">
            <w:pPr>
              <w:keepNext/>
              <w:jc w:val="right"/>
            </w:pPr>
            <w:r w:rsidRPr="00F75651">
              <w:t>UoA</w:t>
            </w:r>
            <w:r w:rsidRPr="00F75651">
              <w:rPr>
                <w:i/>
                <w:iCs/>
              </w:rPr>
              <w:t xml:space="preserve"> Number(s) or “All</w:t>
            </w:r>
            <w:r>
              <w:rPr>
                <w:i/>
                <w:iCs/>
              </w:rPr>
              <w:t>”</w:t>
            </w:r>
          </w:p>
        </w:tc>
        <w:tc>
          <w:tcPr>
            <w:tcW w:w="3249" w:type="dxa"/>
          </w:tcPr>
          <w:p w14:paraId="12F54B9F" w14:textId="77777777" w:rsidR="00B94EE2" w:rsidRDefault="00B94EE2" w:rsidP="00554E5C">
            <w:pPr>
              <w:keepNext/>
              <w:jc w:val="center"/>
            </w:pPr>
          </w:p>
        </w:tc>
        <w:tc>
          <w:tcPr>
            <w:tcW w:w="2534" w:type="dxa"/>
          </w:tcPr>
          <w:p w14:paraId="6762BF58" w14:textId="77777777" w:rsidR="00B94EE2" w:rsidRDefault="00B94EE2" w:rsidP="00554E5C">
            <w:pPr>
              <w:keepNext/>
              <w:jc w:val="center"/>
            </w:pPr>
          </w:p>
        </w:tc>
      </w:tr>
      <w:tr w:rsidR="00B94EE2" w14:paraId="63C5E5FE" w14:textId="77777777">
        <w:tc>
          <w:tcPr>
            <w:tcW w:w="1129" w:type="dxa"/>
            <w:vMerge/>
            <w:shd w:val="clear" w:color="auto" w:fill="D9D9D9" w:themeFill="background1" w:themeFillShade="D9"/>
          </w:tcPr>
          <w:p w14:paraId="65F22DD3" w14:textId="77777777" w:rsidR="00B94EE2" w:rsidRPr="00F75651" w:rsidRDefault="00B94EE2" w:rsidP="00554E5C">
            <w:pPr>
              <w:keepNext/>
              <w:jc w:val="right"/>
            </w:pPr>
          </w:p>
        </w:tc>
        <w:tc>
          <w:tcPr>
            <w:tcW w:w="3544" w:type="dxa"/>
          </w:tcPr>
          <w:p w14:paraId="16D4F024" w14:textId="77777777" w:rsidR="00B94EE2" w:rsidRDefault="00B94EE2" w:rsidP="00554E5C">
            <w:pPr>
              <w:keepNext/>
              <w:jc w:val="right"/>
            </w:pPr>
            <w:r w:rsidRPr="00F75651">
              <w:t>UoA</w:t>
            </w:r>
            <w:r w:rsidRPr="00F75651">
              <w:rPr>
                <w:i/>
                <w:iCs/>
              </w:rPr>
              <w:t xml:space="preserve"> Number(s) or “All</w:t>
            </w:r>
            <w:r>
              <w:rPr>
                <w:i/>
                <w:iCs/>
              </w:rPr>
              <w:t>”</w:t>
            </w:r>
          </w:p>
        </w:tc>
        <w:tc>
          <w:tcPr>
            <w:tcW w:w="3249" w:type="dxa"/>
          </w:tcPr>
          <w:p w14:paraId="020D4B8E" w14:textId="77777777" w:rsidR="00B94EE2" w:rsidRDefault="00B94EE2" w:rsidP="00554E5C">
            <w:pPr>
              <w:keepNext/>
              <w:jc w:val="center"/>
            </w:pPr>
          </w:p>
        </w:tc>
        <w:tc>
          <w:tcPr>
            <w:tcW w:w="2534" w:type="dxa"/>
          </w:tcPr>
          <w:p w14:paraId="53183C15" w14:textId="77777777" w:rsidR="00B94EE2" w:rsidRDefault="00B94EE2" w:rsidP="00554E5C">
            <w:pPr>
              <w:keepNext/>
              <w:jc w:val="center"/>
            </w:pPr>
          </w:p>
        </w:tc>
      </w:tr>
    </w:tbl>
    <w:p w14:paraId="5E6F900A" w14:textId="3E612825" w:rsidR="00412450" w:rsidRPr="00F75651" w:rsidRDefault="00412450" w:rsidP="00412450">
      <w:pPr>
        <w:pStyle w:val="Heading3"/>
        <w:numPr>
          <w:ilvl w:val="0"/>
          <w:numId w:val="0"/>
        </w:numPr>
        <w:ind w:left="720" w:hanging="720"/>
      </w:pPr>
      <w:bookmarkStart w:id="51" w:name="_Toc241087272"/>
      <w:r w:rsidRPr="00F75651">
        <w:t>PI 1.2.</w:t>
      </w:r>
      <w:r w:rsidR="00331114" w:rsidRPr="00F75651">
        <w:t>3</w:t>
      </w:r>
      <w:r w:rsidRPr="00F75651">
        <w:t xml:space="preserve"> – </w:t>
      </w:r>
      <w:r w:rsidR="00180124" w:rsidRPr="00F75651">
        <w:t>Information and monitoring</w:t>
      </w:r>
      <w:bookmarkEnd w:id="51"/>
    </w:p>
    <w:p w14:paraId="3D8CFE66" w14:textId="77777777" w:rsidR="002E270D" w:rsidRPr="00F75651" w:rsidRDefault="002E270D" w:rsidP="002E270D"/>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2128"/>
        <w:gridCol w:w="2404"/>
        <w:gridCol w:w="2835"/>
        <w:gridCol w:w="3033"/>
      </w:tblGrid>
      <w:tr w:rsidR="00CD643B" w:rsidRPr="00F75651" w14:paraId="07EFAB7F" w14:textId="77777777" w:rsidTr="00554E5C">
        <w:tc>
          <w:tcPr>
            <w:tcW w:w="1023" w:type="pct"/>
            <w:shd w:val="clear" w:color="auto" w:fill="D9D9D9" w:themeFill="background1" w:themeFillShade="D9"/>
          </w:tcPr>
          <w:p w14:paraId="0B41A002" w14:textId="105C597F" w:rsidR="00CD643B" w:rsidRPr="00F75651" w:rsidRDefault="00CD643B" w:rsidP="00554E5C">
            <w:pPr>
              <w:keepLines/>
              <w:jc w:val="right"/>
              <w:rPr>
                <w:b/>
                <w:bCs/>
                <w:color w:val="FFFFFF" w:themeColor="background1"/>
              </w:rPr>
            </w:pPr>
            <w:r w:rsidRPr="00586CA6">
              <w:rPr>
                <w:b/>
                <w:bCs/>
              </w:rPr>
              <w:t>PI 1.</w:t>
            </w:r>
            <w:r>
              <w:rPr>
                <w:b/>
                <w:bCs/>
              </w:rPr>
              <w:t>2.3</w:t>
            </w:r>
          </w:p>
        </w:tc>
        <w:tc>
          <w:tcPr>
            <w:tcW w:w="3977" w:type="pct"/>
            <w:gridSpan w:val="3"/>
            <w:shd w:val="clear" w:color="auto" w:fill="D9D9D9" w:themeFill="background1" w:themeFillShade="D9"/>
          </w:tcPr>
          <w:p w14:paraId="6FA42A17" w14:textId="41E20A9E" w:rsidR="00CD643B" w:rsidRPr="00F75651" w:rsidRDefault="00CD643B" w:rsidP="00554E5C">
            <w:pPr>
              <w:keepLines/>
              <w:rPr>
                <w:b/>
                <w:bCs/>
                <w:color w:val="FFFFFF" w:themeColor="background1"/>
              </w:rPr>
            </w:pPr>
            <w:r w:rsidRPr="00CC0E8C">
              <w:rPr>
                <w:b/>
                <w:bCs/>
              </w:rPr>
              <w:t>Relevant information is collected to support the harvest strategy</w:t>
            </w:r>
          </w:p>
        </w:tc>
      </w:tr>
      <w:tr w:rsidR="00F81AA1" w:rsidRPr="00F75651" w14:paraId="4545D0C9" w14:textId="77777777" w:rsidTr="00F8459F">
        <w:tc>
          <w:tcPr>
            <w:tcW w:w="1023" w:type="pct"/>
            <w:shd w:val="clear" w:color="auto" w:fill="808080" w:themeFill="background1" w:themeFillShade="80"/>
            <w:vAlign w:val="center"/>
          </w:tcPr>
          <w:p w14:paraId="3D3E8FDD" w14:textId="3EA58946" w:rsidR="00F81AA1" w:rsidRPr="00F75651" w:rsidRDefault="005F6401" w:rsidP="00554E5C">
            <w:pPr>
              <w:keepLines/>
              <w:jc w:val="right"/>
              <w:rPr>
                <w:b/>
                <w:bCs/>
                <w:color w:val="FFFFFF" w:themeColor="background1"/>
              </w:rPr>
            </w:pPr>
            <w:r w:rsidRPr="00F75651">
              <w:rPr>
                <w:b/>
                <w:bCs/>
                <w:color w:val="FFFFFF" w:themeColor="background1"/>
              </w:rPr>
              <w:t>a</w:t>
            </w:r>
          </w:p>
        </w:tc>
        <w:tc>
          <w:tcPr>
            <w:tcW w:w="3977" w:type="pct"/>
            <w:gridSpan w:val="3"/>
            <w:shd w:val="clear" w:color="auto" w:fill="808080" w:themeFill="background1" w:themeFillShade="80"/>
            <w:vAlign w:val="center"/>
          </w:tcPr>
          <w:p w14:paraId="2421F1CB" w14:textId="4F7FB4BA" w:rsidR="00F81AA1" w:rsidRPr="00F75651" w:rsidRDefault="009A029C" w:rsidP="00554E5C">
            <w:pPr>
              <w:keepLines/>
              <w:rPr>
                <w:b/>
                <w:bCs/>
                <w:color w:val="FFFFFF" w:themeColor="background1"/>
              </w:rPr>
            </w:pPr>
            <w:r w:rsidRPr="00F75651">
              <w:rPr>
                <w:b/>
                <w:bCs/>
                <w:color w:val="FFFFFF" w:themeColor="background1"/>
              </w:rPr>
              <w:t>Range of information</w:t>
            </w:r>
          </w:p>
        </w:tc>
      </w:tr>
      <w:tr w:rsidR="00D0318F" w:rsidRPr="00F75651" w14:paraId="3403CC1E" w14:textId="77777777" w:rsidTr="00554E5C">
        <w:tc>
          <w:tcPr>
            <w:tcW w:w="1023" w:type="pct"/>
            <w:shd w:val="clear" w:color="auto" w:fill="D1D1D1" w:themeFill="background2" w:themeFillShade="E6"/>
          </w:tcPr>
          <w:p w14:paraId="22679945" w14:textId="77777777" w:rsidR="00D0318F" w:rsidRPr="00F75651" w:rsidRDefault="00D0318F" w:rsidP="00554E5C">
            <w:pPr>
              <w:keepLines/>
              <w:jc w:val="right"/>
            </w:pPr>
            <w:r w:rsidRPr="00F75651">
              <w:lastRenderedPageBreak/>
              <w:t>Guidepost</w:t>
            </w:r>
          </w:p>
        </w:tc>
        <w:tc>
          <w:tcPr>
            <w:tcW w:w="1156" w:type="pct"/>
            <w:shd w:val="clear" w:color="auto" w:fill="F2F2F2" w:themeFill="background1" w:themeFillShade="F2"/>
          </w:tcPr>
          <w:p w14:paraId="7B6FB545" w14:textId="4021BA91" w:rsidR="00D0318F" w:rsidRPr="00F75651" w:rsidRDefault="00D0318F" w:rsidP="00554E5C">
            <w:pPr>
              <w:keepLines/>
              <w:jc w:val="center"/>
            </w:pPr>
            <w:r w:rsidRPr="00554E5C">
              <w:rPr>
                <w:bCs/>
              </w:rPr>
              <w:t>SG60 -</w:t>
            </w:r>
            <w:r>
              <w:rPr>
                <w:b/>
              </w:rPr>
              <w:t xml:space="preserve"> </w:t>
            </w:r>
            <w:r w:rsidRPr="00192765">
              <w:rPr>
                <w:b/>
              </w:rPr>
              <w:t>Some</w:t>
            </w:r>
            <w:r w:rsidRPr="00192765">
              <w:t xml:space="preserve"> relevant information related to stock structure, stock productivity, and fleet composition is available to support the harvest strategy.</w:t>
            </w:r>
          </w:p>
        </w:tc>
        <w:tc>
          <w:tcPr>
            <w:tcW w:w="1363" w:type="pct"/>
            <w:shd w:val="clear" w:color="auto" w:fill="F2F2F2" w:themeFill="background1" w:themeFillShade="F2"/>
          </w:tcPr>
          <w:p w14:paraId="078A03AB" w14:textId="20303F39" w:rsidR="00D0318F" w:rsidRPr="00F75651" w:rsidRDefault="00D0318F" w:rsidP="00554E5C">
            <w:pPr>
              <w:keepLines/>
              <w:jc w:val="center"/>
            </w:pPr>
            <w:r w:rsidRPr="00554E5C">
              <w:rPr>
                <w:bCs/>
              </w:rPr>
              <w:t>SG80 -</w:t>
            </w:r>
            <w:r>
              <w:rPr>
                <w:b/>
              </w:rPr>
              <w:t xml:space="preserve"> </w:t>
            </w:r>
            <w:r w:rsidRPr="00192765">
              <w:rPr>
                <w:b/>
              </w:rPr>
              <w:t>“Sufficient</w:t>
            </w:r>
            <w:r w:rsidRPr="00192765">
              <w:t xml:space="preserve"> relevant </w:t>
            </w:r>
            <w:r w:rsidRPr="00192765">
              <w:rPr>
                <w:b/>
              </w:rPr>
              <w:t>information”</w:t>
            </w:r>
            <w:r w:rsidRPr="00192765">
              <w:t xml:space="preserve"> related to stock structure, stock productivity, fleet composition and, other data are available to support the harvest strategy.</w:t>
            </w:r>
          </w:p>
        </w:tc>
        <w:tc>
          <w:tcPr>
            <w:tcW w:w="1458" w:type="pct"/>
            <w:shd w:val="clear" w:color="auto" w:fill="F2F2F2" w:themeFill="background1" w:themeFillShade="F2"/>
          </w:tcPr>
          <w:p w14:paraId="54BB644D" w14:textId="1A4EB455" w:rsidR="00D0318F" w:rsidRPr="00F75651" w:rsidRDefault="00D0318F" w:rsidP="00554E5C">
            <w:pPr>
              <w:keepLines/>
              <w:jc w:val="center"/>
            </w:pPr>
            <w:r>
              <w:t>SG100 -</w:t>
            </w:r>
            <w:r w:rsidRPr="00192765">
              <w:t xml:space="preserve"> “</w:t>
            </w:r>
            <w:r w:rsidRPr="00192765">
              <w:rPr>
                <w:b/>
              </w:rPr>
              <w:t>comprehensive range</w:t>
            </w:r>
            <w:r w:rsidRPr="00192765">
              <w:t xml:space="preserve"> </w:t>
            </w:r>
            <w:r w:rsidRPr="00192765">
              <w:rPr>
                <w:b/>
              </w:rPr>
              <w:t>of information”</w:t>
            </w:r>
            <w:r w:rsidRPr="00192765">
              <w:t xml:space="preserve"> (on stock structure, stock productivity, fleet composition, stock abundance, UoA removals, and other information such as environmental information), including some that may not be directly relevant to the current harvest strategy, is available. </w:t>
            </w:r>
          </w:p>
        </w:tc>
      </w:tr>
      <w:tr w:rsidR="00F81AA1" w:rsidRPr="00F75651" w14:paraId="236AB437" w14:textId="77777777" w:rsidTr="00554E5C">
        <w:tc>
          <w:tcPr>
            <w:tcW w:w="1023" w:type="pct"/>
            <w:shd w:val="clear" w:color="auto" w:fill="D9D9D9" w:themeFill="background1" w:themeFillShade="D9"/>
            <w:vAlign w:val="center"/>
          </w:tcPr>
          <w:p w14:paraId="10BA7531" w14:textId="77777777" w:rsidR="00F81AA1" w:rsidRPr="00F75651" w:rsidRDefault="00F81AA1" w:rsidP="00DA2BA1">
            <w:pPr>
              <w:jc w:val="right"/>
              <w:rPr>
                <w:i/>
                <w:iCs/>
              </w:rPr>
            </w:pPr>
            <w:r w:rsidRPr="00F75651">
              <w:t>UoA</w:t>
            </w:r>
          </w:p>
        </w:tc>
        <w:tc>
          <w:tcPr>
            <w:tcW w:w="1156" w:type="pct"/>
            <w:shd w:val="clear" w:color="auto" w:fill="D9D9D9" w:themeFill="background1" w:themeFillShade="D9"/>
          </w:tcPr>
          <w:p w14:paraId="5C2E878E" w14:textId="77777777" w:rsidR="00F81AA1" w:rsidRPr="00F75651" w:rsidRDefault="00F81AA1">
            <w:pPr>
              <w:jc w:val="center"/>
            </w:pPr>
            <w:r w:rsidRPr="00F75651">
              <w:t>Guidepost Met?</w:t>
            </w:r>
          </w:p>
        </w:tc>
        <w:tc>
          <w:tcPr>
            <w:tcW w:w="1363" w:type="pct"/>
            <w:shd w:val="clear" w:color="auto" w:fill="D9D9D9" w:themeFill="background1" w:themeFillShade="D9"/>
          </w:tcPr>
          <w:p w14:paraId="0013399E" w14:textId="77777777" w:rsidR="00F81AA1" w:rsidRPr="00F75651" w:rsidRDefault="00F81AA1">
            <w:pPr>
              <w:jc w:val="center"/>
            </w:pPr>
            <w:r w:rsidRPr="00F75651">
              <w:t>Guidepost Met?</w:t>
            </w:r>
          </w:p>
        </w:tc>
        <w:tc>
          <w:tcPr>
            <w:tcW w:w="1458" w:type="pct"/>
            <w:shd w:val="clear" w:color="auto" w:fill="D9D9D9" w:themeFill="background1" w:themeFillShade="D9"/>
          </w:tcPr>
          <w:p w14:paraId="7C960C81" w14:textId="77777777" w:rsidR="00F81AA1" w:rsidRPr="00F75651" w:rsidRDefault="00F81AA1">
            <w:pPr>
              <w:jc w:val="center"/>
            </w:pPr>
            <w:r w:rsidRPr="00F75651">
              <w:t>Guidepost Met?</w:t>
            </w:r>
          </w:p>
        </w:tc>
      </w:tr>
      <w:tr w:rsidR="00F81AA1" w:rsidRPr="00F75651" w14:paraId="497C2C49" w14:textId="77777777" w:rsidTr="00554E5C">
        <w:trPr>
          <w:trHeight w:val="449"/>
        </w:trPr>
        <w:tc>
          <w:tcPr>
            <w:tcW w:w="1023" w:type="pct"/>
            <w:shd w:val="clear" w:color="auto" w:fill="FFFFFF" w:themeFill="background1"/>
            <w:vAlign w:val="center"/>
          </w:tcPr>
          <w:p w14:paraId="4F907321" w14:textId="77777777" w:rsidR="00F81AA1" w:rsidRPr="00F75651" w:rsidRDefault="00F81AA1" w:rsidP="00DA2BA1">
            <w:pPr>
              <w:jc w:val="right"/>
              <w:rPr>
                <w:i/>
                <w:iCs/>
              </w:rPr>
            </w:pPr>
            <w:r w:rsidRPr="00F75651">
              <w:t>UoA</w:t>
            </w:r>
            <w:r w:rsidRPr="00F75651">
              <w:rPr>
                <w:i/>
                <w:iCs/>
              </w:rPr>
              <w:t xml:space="preserve"> Number(s) or “All”</w:t>
            </w:r>
          </w:p>
        </w:tc>
        <w:tc>
          <w:tcPr>
            <w:tcW w:w="1156" w:type="pct"/>
          </w:tcPr>
          <w:p w14:paraId="739D87F6" w14:textId="77777777" w:rsidR="00F81AA1" w:rsidRPr="00F75651" w:rsidRDefault="00F81AA1">
            <w:pPr>
              <w:jc w:val="center"/>
            </w:pPr>
            <w:r w:rsidRPr="00F75651">
              <w:t>Yes/No</w:t>
            </w:r>
          </w:p>
        </w:tc>
        <w:tc>
          <w:tcPr>
            <w:tcW w:w="1363" w:type="pct"/>
          </w:tcPr>
          <w:p w14:paraId="7D75D370" w14:textId="77777777" w:rsidR="00F81AA1" w:rsidRPr="00F75651" w:rsidRDefault="00F81AA1">
            <w:pPr>
              <w:jc w:val="center"/>
            </w:pPr>
            <w:r w:rsidRPr="00F75651">
              <w:t>Yes/No</w:t>
            </w:r>
          </w:p>
        </w:tc>
        <w:tc>
          <w:tcPr>
            <w:tcW w:w="1458" w:type="pct"/>
          </w:tcPr>
          <w:p w14:paraId="2C3D5F42" w14:textId="77777777" w:rsidR="00F81AA1" w:rsidRPr="00F75651" w:rsidRDefault="00F81AA1">
            <w:pPr>
              <w:jc w:val="center"/>
            </w:pPr>
            <w:r w:rsidRPr="00F75651">
              <w:t>Yes/No</w:t>
            </w:r>
          </w:p>
        </w:tc>
      </w:tr>
      <w:tr w:rsidR="00F81AA1" w:rsidRPr="00F75651" w14:paraId="4697D621" w14:textId="77777777" w:rsidTr="00554E5C">
        <w:tc>
          <w:tcPr>
            <w:tcW w:w="1023" w:type="pct"/>
            <w:shd w:val="clear" w:color="auto" w:fill="FFFFFF" w:themeFill="background1"/>
            <w:vAlign w:val="center"/>
          </w:tcPr>
          <w:p w14:paraId="3BBBC709" w14:textId="77777777" w:rsidR="00F81AA1" w:rsidRPr="00F75651" w:rsidRDefault="00F81AA1" w:rsidP="00DA2BA1">
            <w:pPr>
              <w:jc w:val="right"/>
              <w:rPr>
                <w:i/>
                <w:iCs/>
              </w:rPr>
            </w:pPr>
            <w:r w:rsidRPr="00F75651">
              <w:rPr>
                <w:i/>
                <w:iCs/>
              </w:rPr>
              <w:t>Add or remove rows as needed</w:t>
            </w:r>
          </w:p>
        </w:tc>
        <w:tc>
          <w:tcPr>
            <w:tcW w:w="1156" w:type="pct"/>
          </w:tcPr>
          <w:p w14:paraId="2DCF67EE" w14:textId="77777777" w:rsidR="00F81AA1" w:rsidRPr="00F75651" w:rsidRDefault="00F81AA1">
            <w:pPr>
              <w:jc w:val="center"/>
            </w:pPr>
            <w:r w:rsidRPr="00F75651">
              <w:t>Yes/No</w:t>
            </w:r>
          </w:p>
        </w:tc>
        <w:tc>
          <w:tcPr>
            <w:tcW w:w="1363" w:type="pct"/>
          </w:tcPr>
          <w:p w14:paraId="08D2F021" w14:textId="77777777" w:rsidR="00F81AA1" w:rsidRPr="00F75651" w:rsidRDefault="00F81AA1">
            <w:pPr>
              <w:jc w:val="center"/>
            </w:pPr>
            <w:r w:rsidRPr="00F75651">
              <w:t>Yes/No</w:t>
            </w:r>
          </w:p>
        </w:tc>
        <w:tc>
          <w:tcPr>
            <w:tcW w:w="1458" w:type="pct"/>
          </w:tcPr>
          <w:p w14:paraId="1F52CD39" w14:textId="77777777" w:rsidR="00F81AA1" w:rsidRPr="00F75651" w:rsidRDefault="00F81AA1">
            <w:pPr>
              <w:jc w:val="center"/>
            </w:pPr>
            <w:r w:rsidRPr="00F75651">
              <w:t>Yes/No</w:t>
            </w:r>
          </w:p>
        </w:tc>
      </w:tr>
    </w:tbl>
    <w:p w14:paraId="70B4A43A" w14:textId="36BBACAF" w:rsidR="0088620C" w:rsidRDefault="0088620C" w:rsidP="00554E5C">
      <w:pPr>
        <w:pStyle w:val="Heading4"/>
      </w:pPr>
      <w:r w:rsidRPr="00F75651">
        <w:t>PI 1.</w:t>
      </w:r>
      <w:r>
        <w:t>2.3</w:t>
      </w:r>
      <w:r w:rsidR="00DA6055">
        <w:t xml:space="preserve"> </w:t>
      </w:r>
      <w:r>
        <w:t>a</w:t>
      </w:r>
      <w:r w:rsidRPr="00F75651">
        <w:t xml:space="preserve"> Rationale:</w:t>
      </w:r>
    </w:p>
    <w:p w14:paraId="10ED15B8" w14:textId="6BFB3CB1" w:rsidR="002105BD" w:rsidRPr="00F75651" w:rsidRDefault="00DA6055">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2133"/>
        <w:gridCol w:w="2404"/>
        <w:gridCol w:w="2835"/>
        <w:gridCol w:w="3028"/>
      </w:tblGrid>
      <w:tr w:rsidR="00F81AA1" w:rsidRPr="00F75651" w14:paraId="2CB3AE81" w14:textId="77777777" w:rsidTr="00F8459F">
        <w:tc>
          <w:tcPr>
            <w:tcW w:w="1025" w:type="pct"/>
            <w:shd w:val="clear" w:color="auto" w:fill="808080" w:themeFill="background1" w:themeFillShade="80"/>
            <w:vAlign w:val="center"/>
          </w:tcPr>
          <w:p w14:paraId="6042FFE0" w14:textId="051B05F1" w:rsidR="00F81AA1" w:rsidRPr="00F75651" w:rsidRDefault="005F6401" w:rsidP="00554E5C">
            <w:pPr>
              <w:keepNext/>
              <w:jc w:val="right"/>
              <w:rPr>
                <w:b/>
                <w:bCs/>
                <w:color w:val="FFFFFF" w:themeColor="background1"/>
              </w:rPr>
            </w:pPr>
            <w:r w:rsidRPr="00F75651">
              <w:rPr>
                <w:b/>
                <w:bCs/>
                <w:color w:val="FFFFFF" w:themeColor="background1"/>
              </w:rPr>
              <w:t>b</w:t>
            </w:r>
          </w:p>
        </w:tc>
        <w:tc>
          <w:tcPr>
            <w:tcW w:w="3975" w:type="pct"/>
            <w:gridSpan w:val="3"/>
            <w:shd w:val="clear" w:color="auto" w:fill="808080" w:themeFill="background1" w:themeFillShade="80"/>
            <w:vAlign w:val="center"/>
          </w:tcPr>
          <w:p w14:paraId="055F1BA1" w14:textId="7465276D" w:rsidR="00F81AA1" w:rsidRPr="00F75651" w:rsidRDefault="00506969">
            <w:pPr>
              <w:ind w:left="33"/>
              <w:rPr>
                <w:b/>
                <w:bCs/>
                <w:color w:val="FFFFFF" w:themeColor="background1"/>
              </w:rPr>
            </w:pPr>
            <w:r w:rsidRPr="00F75651">
              <w:rPr>
                <w:b/>
                <w:bCs/>
                <w:color w:val="FFFFFF" w:themeColor="background1"/>
              </w:rPr>
              <w:t>Monitoring</w:t>
            </w:r>
          </w:p>
        </w:tc>
      </w:tr>
      <w:tr w:rsidR="00860EAC" w:rsidRPr="00F75651" w14:paraId="33BD7757" w14:textId="77777777" w:rsidTr="00554E5C">
        <w:tc>
          <w:tcPr>
            <w:tcW w:w="1025" w:type="pct"/>
            <w:shd w:val="clear" w:color="auto" w:fill="D1D1D1" w:themeFill="background2" w:themeFillShade="E6"/>
          </w:tcPr>
          <w:p w14:paraId="043A5B7D" w14:textId="77777777" w:rsidR="00860EAC" w:rsidRPr="00F75651" w:rsidRDefault="00860EAC" w:rsidP="00554E5C">
            <w:pPr>
              <w:jc w:val="right"/>
            </w:pPr>
            <w:r w:rsidRPr="00F75651">
              <w:t>Guidepost</w:t>
            </w:r>
          </w:p>
        </w:tc>
        <w:tc>
          <w:tcPr>
            <w:tcW w:w="1156" w:type="pct"/>
            <w:tcBorders>
              <w:bottom w:val="single" w:sz="4" w:space="0" w:color="auto"/>
            </w:tcBorders>
            <w:shd w:val="clear" w:color="auto" w:fill="F2F2F2" w:themeFill="background1" w:themeFillShade="F2"/>
          </w:tcPr>
          <w:p w14:paraId="4DD48EF8" w14:textId="01DED087" w:rsidR="00860EAC" w:rsidRPr="00F75651" w:rsidRDefault="00860EAC" w:rsidP="00860EAC">
            <w:pPr>
              <w:jc w:val="center"/>
            </w:pPr>
            <w:r>
              <w:t xml:space="preserve">SG60 - </w:t>
            </w:r>
            <w:r w:rsidRPr="00192765">
              <w:t xml:space="preserve">Stock abundance and UoA removals are monitored and </w:t>
            </w:r>
            <w:r w:rsidRPr="00192765">
              <w:rPr>
                <w:b/>
              </w:rPr>
              <w:t>at least 1 indicator</w:t>
            </w:r>
            <w:r w:rsidRPr="00192765">
              <w:t xml:space="preserve"> is available and monitored with sufficient frequency to support the harvest strategy.</w:t>
            </w:r>
          </w:p>
        </w:tc>
        <w:tc>
          <w:tcPr>
            <w:tcW w:w="1363" w:type="pct"/>
            <w:shd w:val="clear" w:color="auto" w:fill="F2F2F2" w:themeFill="background1" w:themeFillShade="F2"/>
          </w:tcPr>
          <w:p w14:paraId="6E7DA1A6" w14:textId="6D4368F1" w:rsidR="00860EAC" w:rsidRPr="00F75651" w:rsidRDefault="00860EAC" w:rsidP="00860EAC">
            <w:pPr>
              <w:jc w:val="center"/>
            </w:pPr>
            <w:r>
              <w:t xml:space="preserve">SG80 - </w:t>
            </w:r>
            <w:r w:rsidRPr="00192765">
              <w:t xml:space="preserve">Stock abundance and UoA removals are </w:t>
            </w:r>
            <w:r w:rsidRPr="00192765">
              <w:rPr>
                <w:b/>
              </w:rPr>
              <w:t xml:space="preserve">regularly monitored at a level of accuracy and coverage consistent with the </w:t>
            </w:r>
            <w:r w:rsidRPr="00192765" w:rsidDel="00592B4E">
              <w:rPr>
                <w:b/>
              </w:rPr>
              <w:t xml:space="preserve">harvest </w:t>
            </w:r>
            <w:r w:rsidRPr="00192765">
              <w:rPr>
                <w:b/>
              </w:rPr>
              <w:t>strategy,</w:t>
            </w:r>
            <w:r w:rsidRPr="00192765">
              <w:t xml:space="preserve"> and </w:t>
            </w:r>
            <w:r w:rsidRPr="00192765">
              <w:rPr>
                <w:b/>
              </w:rPr>
              <w:t>1 or more indicators</w:t>
            </w:r>
            <w:r w:rsidRPr="00192765">
              <w:t xml:space="preserve"> are available and monitored with sufficient frequency to support the harvest strategy.</w:t>
            </w:r>
          </w:p>
        </w:tc>
        <w:tc>
          <w:tcPr>
            <w:tcW w:w="1456" w:type="pct"/>
            <w:shd w:val="clear" w:color="auto" w:fill="F2F2F2" w:themeFill="background1" w:themeFillShade="F2"/>
          </w:tcPr>
          <w:p w14:paraId="64AF4A2C" w14:textId="62914749" w:rsidR="00860EAC" w:rsidRPr="00F75651" w:rsidRDefault="00860EAC" w:rsidP="00860EAC">
            <w:pPr>
              <w:jc w:val="center"/>
            </w:pPr>
            <w:r w:rsidRPr="00554E5C">
              <w:rPr>
                <w:bCs/>
              </w:rPr>
              <w:t>SG100 -</w:t>
            </w:r>
            <w:r>
              <w:rPr>
                <w:b/>
              </w:rPr>
              <w:t xml:space="preserve"> </w:t>
            </w:r>
            <w:r w:rsidRPr="00192765">
              <w:rPr>
                <w:b/>
              </w:rPr>
              <w:t>“All information”</w:t>
            </w:r>
            <w:r w:rsidRPr="00192765">
              <w:t xml:space="preserve"> required by the </w:t>
            </w:r>
            <w:r w:rsidRPr="00192765" w:rsidDel="00592B4E">
              <w:t xml:space="preserve">harvest </w:t>
            </w:r>
            <w:r w:rsidRPr="00192765">
              <w:t xml:space="preserve">strategy is monitored with high frequency and a </w:t>
            </w:r>
            <w:r w:rsidRPr="00192765">
              <w:rPr>
                <w:b/>
              </w:rPr>
              <w:t>high degree of certainty</w:t>
            </w:r>
            <w:r w:rsidRPr="00192765">
              <w:t xml:space="preserve">, and there is a good understanding of the inherent </w:t>
            </w:r>
            <w:r w:rsidRPr="00192765">
              <w:rPr>
                <w:b/>
              </w:rPr>
              <w:t>uncertainties</w:t>
            </w:r>
            <w:r w:rsidRPr="00192765">
              <w:t xml:space="preserve"> in the information (data) and the robustness of assessment and management in dealing with this uncertainty.</w:t>
            </w:r>
          </w:p>
        </w:tc>
      </w:tr>
      <w:tr w:rsidR="00F81AA1" w:rsidRPr="00F75651" w14:paraId="66F364FF" w14:textId="77777777" w:rsidTr="00554E5C">
        <w:tc>
          <w:tcPr>
            <w:tcW w:w="1025" w:type="pct"/>
            <w:shd w:val="clear" w:color="auto" w:fill="D1D1D1" w:themeFill="background2" w:themeFillShade="E6"/>
            <w:vAlign w:val="center"/>
          </w:tcPr>
          <w:p w14:paraId="06981A07" w14:textId="77777777" w:rsidR="00F81AA1" w:rsidRPr="00F75651" w:rsidRDefault="00F81AA1" w:rsidP="00554E5C">
            <w:pPr>
              <w:jc w:val="right"/>
            </w:pPr>
            <w:r w:rsidRPr="00F75651">
              <w:t>UoA</w:t>
            </w:r>
          </w:p>
        </w:tc>
        <w:tc>
          <w:tcPr>
            <w:tcW w:w="1156" w:type="pct"/>
            <w:tcBorders>
              <w:tr2bl w:val="nil"/>
            </w:tcBorders>
            <w:shd w:val="clear" w:color="auto" w:fill="D9D9D9" w:themeFill="background1" w:themeFillShade="D9"/>
          </w:tcPr>
          <w:p w14:paraId="142B34B8" w14:textId="3C33CDD9" w:rsidR="00F81AA1" w:rsidRPr="00F75651" w:rsidRDefault="00AD1657">
            <w:pPr>
              <w:jc w:val="center"/>
            </w:pPr>
            <w:r w:rsidRPr="00F75651">
              <w:t>Guidepost Met?</w:t>
            </w:r>
          </w:p>
        </w:tc>
        <w:tc>
          <w:tcPr>
            <w:tcW w:w="1363" w:type="pct"/>
            <w:shd w:val="clear" w:color="auto" w:fill="D9D9D9" w:themeFill="background1" w:themeFillShade="D9"/>
          </w:tcPr>
          <w:p w14:paraId="589236D5" w14:textId="77777777" w:rsidR="00F81AA1" w:rsidRPr="00F75651" w:rsidRDefault="00F81AA1">
            <w:pPr>
              <w:jc w:val="center"/>
            </w:pPr>
            <w:r w:rsidRPr="00F75651">
              <w:t>Guidepost Met?</w:t>
            </w:r>
          </w:p>
        </w:tc>
        <w:tc>
          <w:tcPr>
            <w:tcW w:w="1456" w:type="pct"/>
            <w:shd w:val="clear" w:color="auto" w:fill="D9D9D9" w:themeFill="background1" w:themeFillShade="D9"/>
          </w:tcPr>
          <w:p w14:paraId="7C4E67DC" w14:textId="77777777" w:rsidR="00F81AA1" w:rsidRPr="00F75651" w:rsidRDefault="00F81AA1">
            <w:pPr>
              <w:jc w:val="center"/>
            </w:pPr>
            <w:r w:rsidRPr="00F75651">
              <w:t>Guidepost Met?</w:t>
            </w:r>
          </w:p>
        </w:tc>
      </w:tr>
      <w:tr w:rsidR="00F81AA1" w:rsidRPr="00F75651" w14:paraId="7B36C24A" w14:textId="77777777" w:rsidTr="00554E5C">
        <w:tc>
          <w:tcPr>
            <w:tcW w:w="1025" w:type="pct"/>
            <w:shd w:val="clear" w:color="auto" w:fill="FFFFFF" w:themeFill="background1"/>
            <w:vAlign w:val="center"/>
          </w:tcPr>
          <w:p w14:paraId="22767111" w14:textId="77777777" w:rsidR="00F81AA1" w:rsidRPr="00F75651" w:rsidRDefault="00F81AA1" w:rsidP="00DA2BA1">
            <w:pPr>
              <w:jc w:val="right"/>
            </w:pPr>
            <w:r w:rsidRPr="00F75651">
              <w:t>UoA</w:t>
            </w:r>
            <w:r w:rsidRPr="00F75651">
              <w:rPr>
                <w:i/>
                <w:iCs/>
              </w:rPr>
              <w:t xml:space="preserve"> Number(s) or “All”</w:t>
            </w:r>
          </w:p>
        </w:tc>
        <w:tc>
          <w:tcPr>
            <w:tcW w:w="1156" w:type="pct"/>
            <w:tcBorders>
              <w:tr2bl w:val="nil"/>
            </w:tcBorders>
            <w:shd w:val="clear" w:color="auto" w:fill="FFFFFF" w:themeFill="background1"/>
          </w:tcPr>
          <w:p w14:paraId="34DC5844" w14:textId="5D2D0215" w:rsidR="00F81AA1" w:rsidRPr="00F75651" w:rsidRDefault="00AD1657" w:rsidP="00AD1657">
            <w:pPr>
              <w:jc w:val="center"/>
            </w:pPr>
            <w:r w:rsidRPr="00F75651">
              <w:t>Yes/No</w:t>
            </w:r>
          </w:p>
        </w:tc>
        <w:tc>
          <w:tcPr>
            <w:tcW w:w="1363" w:type="pct"/>
          </w:tcPr>
          <w:p w14:paraId="0433004C" w14:textId="77777777" w:rsidR="00F81AA1" w:rsidRPr="00F75651" w:rsidRDefault="00F81AA1">
            <w:pPr>
              <w:jc w:val="center"/>
            </w:pPr>
            <w:r w:rsidRPr="00F75651">
              <w:t>Yes/No</w:t>
            </w:r>
          </w:p>
        </w:tc>
        <w:tc>
          <w:tcPr>
            <w:tcW w:w="1456" w:type="pct"/>
          </w:tcPr>
          <w:p w14:paraId="339F240C" w14:textId="77777777" w:rsidR="00F81AA1" w:rsidRPr="00F75651" w:rsidRDefault="00F81AA1">
            <w:pPr>
              <w:jc w:val="center"/>
            </w:pPr>
            <w:r w:rsidRPr="00F75651">
              <w:t>Yes/No</w:t>
            </w:r>
          </w:p>
        </w:tc>
      </w:tr>
      <w:tr w:rsidR="00F81AA1" w:rsidRPr="00F75651" w14:paraId="2173EE49" w14:textId="77777777" w:rsidTr="00554E5C">
        <w:tc>
          <w:tcPr>
            <w:tcW w:w="1025" w:type="pct"/>
            <w:shd w:val="clear" w:color="auto" w:fill="FFFFFF" w:themeFill="background1"/>
            <w:vAlign w:val="center"/>
          </w:tcPr>
          <w:p w14:paraId="7EC87A3A" w14:textId="77777777" w:rsidR="00F81AA1" w:rsidRPr="00F75651" w:rsidRDefault="00F81AA1" w:rsidP="00DA2BA1">
            <w:pPr>
              <w:jc w:val="right"/>
            </w:pPr>
            <w:r w:rsidRPr="00F75651">
              <w:rPr>
                <w:i/>
                <w:iCs/>
              </w:rPr>
              <w:t>Add or remove rows as needed</w:t>
            </w:r>
          </w:p>
        </w:tc>
        <w:tc>
          <w:tcPr>
            <w:tcW w:w="1156" w:type="pct"/>
            <w:tcBorders>
              <w:tr2bl w:val="nil"/>
            </w:tcBorders>
            <w:shd w:val="clear" w:color="auto" w:fill="FFFFFF" w:themeFill="background1"/>
          </w:tcPr>
          <w:p w14:paraId="6C061242" w14:textId="22B5C010" w:rsidR="00F81AA1" w:rsidRPr="00F75651" w:rsidRDefault="00AD1657" w:rsidP="00AD1657">
            <w:pPr>
              <w:jc w:val="center"/>
            </w:pPr>
            <w:r w:rsidRPr="00F75651">
              <w:t>Yes/No</w:t>
            </w:r>
          </w:p>
        </w:tc>
        <w:tc>
          <w:tcPr>
            <w:tcW w:w="1363" w:type="pct"/>
          </w:tcPr>
          <w:p w14:paraId="3FF74C50" w14:textId="77777777" w:rsidR="00F81AA1" w:rsidRPr="00F75651" w:rsidRDefault="00F81AA1">
            <w:pPr>
              <w:jc w:val="center"/>
            </w:pPr>
            <w:r w:rsidRPr="00F75651">
              <w:t>Yes/No</w:t>
            </w:r>
          </w:p>
        </w:tc>
        <w:tc>
          <w:tcPr>
            <w:tcW w:w="1456" w:type="pct"/>
          </w:tcPr>
          <w:p w14:paraId="0D3766EB" w14:textId="77777777" w:rsidR="00F81AA1" w:rsidRPr="00F75651" w:rsidRDefault="00F81AA1">
            <w:pPr>
              <w:jc w:val="center"/>
            </w:pPr>
            <w:r w:rsidRPr="00F75651">
              <w:t>Yes/No</w:t>
            </w:r>
          </w:p>
        </w:tc>
      </w:tr>
    </w:tbl>
    <w:p w14:paraId="6DFF155F" w14:textId="52FFBDED" w:rsidR="003449CA" w:rsidRDefault="003449CA" w:rsidP="00554E5C">
      <w:pPr>
        <w:pStyle w:val="Heading4"/>
      </w:pPr>
      <w:r w:rsidRPr="00F75651">
        <w:t>PI 1.</w:t>
      </w:r>
      <w:r>
        <w:t>2.3</w:t>
      </w:r>
      <w:r w:rsidR="00DA6055">
        <w:t xml:space="preserve"> </w:t>
      </w:r>
      <w:r>
        <w:t>b</w:t>
      </w:r>
      <w:r w:rsidRPr="00F75651">
        <w:t xml:space="preserve"> Rationale:</w:t>
      </w:r>
    </w:p>
    <w:p w14:paraId="7B8722A2" w14:textId="5D7AF5C8" w:rsidR="008C61D2" w:rsidRPr="00F75651" w:rsidRDefault="00DA6055">
      <w:pPr>
        <w:rPr>
          <w:i/>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2133"/>
        <w:gridCol w:w="2404"/>
        <w:gridCol w:w="2835"/>
        <w:gridCol w:w="3028"/>
      </w:tblGrid>
      <w:tr w:rsidR="00CF593A" w:rsidRPr="00F75651" w14:paraId="7BCB17CE" w14:textId="77777777" w:rsidTr="00F8459F">
        <w:tc>
          <w:tcPr>
            <w:tcW w:w="1025" w:type="pct"/>
            <w:shd w:val="clear" w:color="auto" w:fill="808080" w:themeFill="background1" w:themeFillShade="80"/>
            <w:vAlign w:val="center"/>
          </w:tcPr>
          <w:p w14:paraId="1E0CF979" w14:textId="2F35A6F7" w:rsidR="00CF593A" w:rsidRPr="00F75651" w:rsidRDefault="00E25507" w:rsidP="00554E5C">
            <w:pPr>
              <w:keepNext/>
              <w:jc w:val="right"/>
              <w:rPr>
                <w:b/>
                <w:bCs/>
                <w:color w:val="FFFFFF" w:themeColor="background1"/>
              </w:rPr>
            </w:pPr>
            <w:r w:rsidRPr="00F75651">
              <w:rPr>
                <w:b/>
                <w:bCs/>
                <w:color w:val="FFFFFF" w:themeColor="background1"/>
              </w:rPr>
              <w:lastRenderedPageBreak/>
              <w:t>c</w:t>
            </w:r>
          </w:p>
        </w:tc>
        <w:tc>
          <w:tcPr>
            <w:tcW w:w="3975" w:type="pct"/>
            <w:gridSpan w:val="3"/>
            <w:shd w:val="clear" w:color="auto" w:fill="808080" w:themeFill="background1" w:themeFillShade="80"/>
            <w:vAlign w:val="center"/>
          </w:tcPr>
          <w:p w14:paraId="72CB4962" w14:textId="2D3330B8" w:rsidR="00CF593A" w:rsidRPr="00F75651" w:rsidRDefault="00EF10D2">
            <w:pPr>
              <w:ind w:left="33"/>
              <w:rPr>
                <w:b/>
                <w:bCs/>
                <w:color w:val="FFFFFF" w:themeColor="background1"/>
              </w:rPr>
            </w:pPr>
            <w:r w:rsidRPr="00F75651">
              <w:rPr>
                <w:b/>
                <w:bCs/>
                <w:color w:val="FFFFFF" w:themeColor="background1"/>
              </w:rPr>
              <w:t>Comprehensiveness of information</w:t>
            </w:r>
          </w:p>
        </w:tc>
      </w:tr>
      <w:tr w:rsidR="00CF593A" w:rsidRPr="00F75651" w14:paraId="75FC4B1F" w14:textId="77777777" w:rsidTr="00554E5C">
        <w:tc>
          <w:tcPr>
            <w:tcW w:w="1025" w:type="pct"/>
            <w:shd w:val="clear" w:color="auto" w:fill="D1D1D1" w:themeFill="background2" w:themeFillShade="E6"/>
          </w:tcPr>
          <w:p w14:paraId="395D268F" w14:textId="77777777" w:rsidR="00CF593A" w:rsidRPr="00F75651" w:rsidRDefault="00CF593A" w:rsidP="00554E5C">
            <w:pPr>
              <w:jc w:val="right"/>
            </w:pPr>
            <w:r w:rsidRPr="00F75651">
              <w:t>Guidepost</w:t>
            </w:r>
          </w:p>
        </w:tc>
        <w:tc>
          <w:tcPr>
            <w:tcW w:w="1156" w:type="pct"/>
            <w:tcBorders>
              <w:bottom w:val="single" w:sz="4" w:space="0" w:color="auto"/>
            </w:tcBorders>
            <w:shd w:val="clear" w:color="auto" w:fill="D1D1D1" w:themeFill="background2" w:themeFillShade="E6"/>
          </w:tcPr>
          <w:p w14:paraId="459D0501" w14:textId="77777777" w:rsidR="00CF593A" w:rsidRPr="00F75651" w:rsidRDefault="00CF593A" w:rsidP="00DA2BA1">
            <w:pPr>
              <w:jc w:val="center"/>
            </w:pPr>
            <w:r w:rsidRPr="00F75651">
              <w:t>SG 60 – N/A</w:t>
            </w:r>
          </w:p>
        </w:tc>
        <w:tc>
          <w:tcPr>
            <w:tcW w:w="1363" w:type="pct"/>
            <w:shd w:val="clear" w:color="auto" w:fill="F2F2F2" w:themeFill="background1" w:themeFillShade="F2"/>
          </w:tcPr>
          <w:p w14:paraId="33D5D506" w14:textId="45C2C672" w:rsidR="00CF593A" w:rsidRPr="00F75651" w:rsidRDefault="00CF593A" w:rsidP="00DA2BA1">
            <w:pPr>
              <w:jc w:val="center"/>
            </w:pPr>
            <w:r w:rsidRPr="00554E5C">
              <w:t>SG 80</w:t>
            </w:r>
            <w:r w:rsidRPr="000F7C76">
              <w:t xml:space="preserve"> -</w:t>
            </w:r>
            <w:r w:rsidRPr="00F75651">
              <w:t xml:space="preserve"> </w:t>
            </w:r>
            <w:r w:rsidR="000F7C76" w:rsidRPr="00192765">
              <w:t>There is good information on all other fishery removals from the stock.</w:t>
            </w:r>
          </w:p>
        </w:tc>
        <w:tc>
          <w:tcPr>
            <w:tcW w:w="1456" w:type="pct"/>
            <w:tcBorders>
              <w:bottom w:val="single" w:sz="4" w:space="0" w:color="auto"/>
            </w:tcBorders>
            <w:shd w:val="clear" w:color="auto" w:fill="D9D9D9" w:themeFill="background1" w:themeFillShade="D9"/>
          </w:tcPr>
          <w:p w14:paraId="2D5A22F8" w14:textId="508829EA" w:rsidR="00CF593A" w:rsidRPr="00F75651" w:rsidRDefault="00CF593A" w:rsidP="00DA2BA1">
            <w:pPr>
              <w:jc w:val="center"/>
            </w:pPr>
            <w:r w:rsidRPr="00F75651">
              <w:t xml:space="preserve">SG 100 </w:t>
            </w:r>
            <w:r w:rsidR="00480F6F" w:rsidRPr="00F75651">
              <w:t>–</w:t>
            </w:r>
            <w:r w:rsidRPr="00F75651">
              <w:t xml:space="preserve"> </w:t>
            </w:r>
            <w:r w:rsidR="00480F6F" w:rsidRPr="00F75651">
              <w:t>N/A</w:t>
            </w:r>
          </w:p>
        </w:tc>
      </w:tr>
      <w:tr w:rsidR="00CF593A" w:rsidRPr="00F75651" w14:paraId="69BE6FB6" w14:textId="77777777" w:rsidTr="00554E5C">
        <w:tc>
          <w:tcPr>
            <w:tcW w:w="1025" w:type="pct"/>
            <w:shd w:val="clear" w:color="auto" w:fill="D1D1D1" w:themeFill="background2" w:themeFillShade="E6"/>
            <w:vAlign w:val="center"/>
          </w:tcPr>
          <w:p w14:paraId="6ADAEBF4" w14:textId="77777777" w:rsidR="00CF593A" w:rsidRPr="00F75651" w:rsidRDefault="00CF593A" w:rsidP="00554E5C">
            <w:pPr>
              <w:jc w:val="right"/>
            </w:pPr>
            <w:r w:rsidRPr="00F75651">
              <w:t>UoA</w:t>
            </w:r>
          </w:p>
        </w:tc>
        <w:tc>
          <w:tcPr>
            <w:tcW w:w="1156" w:type="pct"/>
            <w:tcBorders>
              <w:tr2bl w:val="nil"/>
            </w:tcBorders>
            <w:shd w:val="clear" w:color="auto" w:fill="D1D1D1" w:themeFill="background2" w:themeFillShade="E6"/>
          </w:tcPr>
          <w:p w14:paraId="6B9AEE0B" w14:textId="77777777" w:rsidR="00CF593A" w:rsidRPr="00F75651" w:rsidRDefault="00CF593A">
            <w:pPr>
              <w:jc w:val="center"/>
            </w:pPr>
          </w:p>
        </w:tc>
        <w:tc>
          <w:tcPr>
            <w:tcW w:w="1363" w:type="pct"/>
            <w:shd w:val="clear" w:color="auto" w:fill="D9D9D9" w:themeFill="background1" w:themeFillShade="D9"/>
          </w:tcPr>
          <w:p w14:paraId="31AB0652" w14:textId="77777777" w:rsidR="00CF593A" w:rsidRPr="00F75651" w:rsidRDefault="00CF593A">
            <w:pPr>
              <w:jc w:val="center"/>
            </w:pPr>
            <w:r w:rsidRPr="00F75651">
              <w:t>Guidepost Met?</w:t>
            </w:r>
          </w:p>
        </w:tc>
        <w:tc>
          <w:tcPr>
            <w:tcW w:w="1456" w:type="pct"/>
            <w:shd w:val="clear" w:color="auto" w:fill="D1D1D1" w:themeFill="background2" w:themeFillShade="E6"/>
          </w:tcPr>
          <w:p w14:paraId="091E480A" w14:textId="12BCE79A" w:rsidR="00CF593A" w:rsidRPr="00F75651" w:rsidRDefault="00CF593A">
            <w:pPr>
              <w:jc w:val="center"/>
            </w:pPr>
          </w:p>
        </w:tc>
      </w:tr>
      <w:tr w:rsidR="00CF593A" w:rsidRPr="00F75651" w14:paraId="5C60BD32" w14:textId="77777777" w:rsidTr="00554E5C">
        <w:tc>
          <w:tcPr>
            <w:tcW w:w="1025" w:type="pct"/>
            <w:shd w:val="clear" w:color="auto" w:fill="FFFFFF" w:themeFill="background1"/>
            <w:vAlign w:val="center"/>
          </w:tcPr>
          <w:p w14:paraId="49D08F47" w14:textId="77777777" w:rsidR="00CF593A" w:rsidRPr="00F75651" w:rsidRDefault="00CF593A" w:rsidP="00DA2BA1">
            <w:pPr>
              <w:jc w:val="right"/>
            </w:pPr>
            <w:r w:rsidRPr="00F75651">
              <w:t>UoA</w:t>
            </w:r>
            <w:r w:rsidRPr="00F75651">
              <w:rPr>
                <w:i/>
                <w:iCs/>
              </w:rPr>
              <w:t xml:space="preserve"> Number(s) or “All”</w:t>
            </w:r>
          </w:p>
        </w:tc>
        <w:tc>
          <w:tcPr>
            <w:tcW w:w="1156" w:type="pct"/>
            <w:tcBorders>
              <w:tr2bl w:val="nil"/>
            </w:tcBorders>
            <w:shd w:val="clear" w:color="auto" w:fill="D1D1D1" w:themeFill="background2" w:themeFillShade="E6"/>
          </w:tcPr>
          <w:p w14:paraId="611581CA" w14:textId="77777777" w:rsidR="00CF593A" w:rsidRPr="00F75651" w:rsidRDefault="00CF593A"/>
        </w:tc>
        <w:tc>
          <w:tcPr>
            <w:tcW w:w="1363" w:type="pct"/>
          </w:tcPr>
          <w:p w14:paraId="11210AE9" w14:textId="77777777" w:rsidR="00CF593A" w:rsidRPr="00F75651" w:rsidRDefault="00CF593A">
            <w:pPr>
              <w:jc w:val="center"/>
            </w:pPr>
            <w:r w:rsidRPr="00F75651">
              <w:t>Yes/No</w:t>
            </w:r>
          </w:p>
        </w:tc>
        <w:tc>
          <w:tcPr>
            <w:tcW w:w="1456" w:type="pct"/>
            <w:shd w:val="clear" w:color="auto" w:fill="D1D1D1" w:themeFill="background2" w:themeFillShade="E6"/>
          </w:tcPr>
          <w:p w14:paraId="3BAC4F08" w14:textId="740DC081" w:rsidR="00CF593A" w:rsidRPr="00F75651" w:rsidRDefault="00CF593A">
            <w:pPr>
              <w:jc w:val="center"/>
            </w:pPr>
          </w:p>
        </w:tc>
      </w:tr>
      <w:tr w:rsidR="00CF593A" w:rsidRPr="00F75651" w14:paraId="250099C1" w14:textId="77777777" w:rsidTr="00554E5C">
        <w:tc>
          <w:tcPr>
            <w:tcW w:w="1025" w:type="pct"/>
            <w:shd w:val="clear" w:color="auto" w:fill="FFFFFF" w:themeFill="background1"/>
            <w:vAlign w:val="center"/>
          </w:tcPr>
          <w:p w14:paraId="06471876" w14:textId="77777777" w:rsidR="00CF593A" w:rsidRPr="00F75651" w:rsidRDefault="00CF593A" w:rsidP="00DA2BA1">
            <w:pPr>
              <w:jc w:val="right"/>
            </w:pPr>
            <w:r w:rsidRPr="00F75651">
              <w:rPr>
                <w:i/>
                <w:iCs/>
              </w:rPr>
              <w:t>Add or remove rows as needed</w:t>
            </w:r>
          </w:p>
        </w:tc>
        <w:tc>
          <w:tcPr>
            <w:tcW w:w="1156" w:type="pct"/>
            <w:tcBorders>
              <w:tr2bl w:val="nil"/>
            </w:tcBorders>
            <w:shd w:val="clear" w:color="auto" w:fill="D1D1D1" w:themeFill="background2" w:themeFillShade="E6"/>
          </w:tcPr>
          <w:p w14:paraId="70820C8E" w14:textId="77777777" w:rsidR="00CF593A" w:rsidRPr="00F75651" w:rsidRDefault="00CF593A"/>
        </w:tc>
        <w:tc>
          <w:tcPr>
            <w:tcW w:w="1363" w:type="pct"/>
          </w:tcPr>
          <w:p w14:paraId="48288B70" w14:textId="77777777" w:rsidR="00CF593A" w:rsidRPr="00F75651" w:rsidRDefault="00CF593A">
            <w:pPr>
              <w:jc w:val="center"/>
            </w:pPr>
            <w:r w:rsidRPr="00F75651">
              <w:t>Yes/No</w:t>
            </w:r>
          </w:p>
        </w:tc>
        <w:tc>
          <w:tcPr>
            <w:tcW w:w="1456" w:type="pct"/>
            <w:shd w:val="clear" w:color="auto" w:fill="D1D1D1" w:themeFill="background2" w:themeFillShade="E6"/>
          </w:tcPr>
          <w:p w14:paraId="567A183C" w14:textId="4E9F1298" w:rsidR="00CF593A" w:rsidRPr="00F75651" w:rsidRDefault="00CF593A">
            <w:pPr>
              <w:jc w:val="center"/>
            </w:pPr>
          </w:p>
        </w:tc>
      </w:tr>
    </w:tbl>
    <w:p w14:paraId="3D670C9F" w14:textId="69A374D4" w:rsidR="00D407A0" w:rsidRDefault="00D407A0" w:rsidP="00554E5C">
      <w:pPr>
        <w:pStyle w:val="Heading4"/>
      </w:pPr>
      <w:r w:rsidRPr="00F75651">
        <w:t>PI 1.</w:t>
      </w:r>
      <w:r>
        <w:t>2.</w:t>
      </w:r>
      <w:r w:rsidR="003449CA">
        <w:t>3</w:t>
      </w:r>
      <w:r w:rsidR="00DA6055">
        <w:t xml:space="preserve"> </w:t>
      </w:r>
      <w:r w:rsidR="003449CA">
        <w:t>c</w:t>
      </w:r>
      <w:r w:rsidRPr="00F75651">
        <w:t xml:space="preserve"> Rationale:</w:t>
      </w:r>
    </w:p>
    <w:p w14:paraId="7B733344" w14:textId="11095938" w:rsidR="00500543" w:rsidRPr="00F75651" w:rsidRDefault="00DA6055">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p w14:paraId="510B867E" w14:textId="77777777" w:rsidR="00053186" w:rsidRDefault="00053186" w:rsidP="005A4642"/>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3544"/>
        <w:gridCol w:w="3249"/>
        <w:gridCol w:w="2534"/>
      </w:tblGrid>
      <w:tr w:rsidR="00B94EE2" w14:paraId="0208DFE9" w14:textId="77777777">
        <w:tc>
          <w:tcPr>
            <w:tcW w:w="1129" w:type="dxa"/>
            <w:vMerge w:val="restart"/>
            <w:shd w:val="clear" w:color="auto" w:fill="D9D9D9" w:themeFill="background1" w:themeFillShade="D9"/>
            <w:vAlign w:val="center"/>
          </w:tcPr>
          <w:p w14:paraId="6C305C49" w14:textId="2BBE7E61" w:rsidR="00B94EE2" w:rsidRPr="0048279B" w:rsidRDefault="00B94EE2">
            <w:pPr>
              <w:jc w:val="center"/>
              <w:rPr>
                <w:b/>
                <w:bCs/>
                <w:color w:val="000000" w:themeColor="text1"/>
              </w:rPr>
            </w:pPr>
            <w:r w:rsidRPr="0048279B">
              <w:rPr>
                <w:b/>
                <w:bCs/>
                <w:color w:val="000000" w:themeColor="text1"/>
              </w:rPr>
              <w:t>PI 1.</w:t>
            </w:r>
            <w:r w:rsidR="00891936">
              <w:rPr>
                <w:b/>
                <w:bCs/>
                <w:color w:val="000000" w:themeColor="text1"/>
              </w:rPr>
              <w:t>2.3</w:t>
            </w:r>
          </w:p>
        </w:tc>
        <w:tc>
          <w:tcPr>
            <w:tcW w:w="3544" w:type="dxa"/>
            <w:shd w:val="clear" w:color="auto" w:fill="808080" w:themeFill="background1" w:themeFillShade="80"/>
          </w:tcPr>
          <w:p w14:paraId="165151EF" w14:textId="77777777" w:rsidR="00B94EE2" w:rsidRPr="0048279B" w:rsidRDefault="00B94EE2" w:rsidP="00554E5C">
            <w:pPr>
              <w:keepNext/>
              <w:jc w:val="right"/>
              <w:rPr>
                <w:b/>
                <w:bCs/>
                <w:color w:val="FFFFFF" w:themeColor="background1"/>
              </w:rPr>
            </w:pPr>
            <w:r w:rsidRPr="0048279B">
              <w:rPr>
                <w:b/>
                <w:bCs/>
                <w:color w:val="FFFFFF" w:themeColor="background1"/>
              </w:rPr>
              <w:t>UoA</w:t>
            </w:r>
          </w:p>
        </w:tc>
        <w:tc>
          <w:tcPr>
            <w:tcW w:w="3249" w:type="dxa"/>
            <w:shd w:val="clear" w:color="auto" w:fill="808080" w:themeFill="background1" w:themeFillShade="80"/>
          </w:tcPr>
          <w:p w14:paraId="48C10994" w14:textId="08F320E6" w:rsidR="00B94EE2" w:rsidRPr="0048279B" w:rsidRDefault="00B94EE2" w:rsidP="00554E5C">
            <w:pPr>
              <w:keepNext/>
              <w:jc w:val="center"/>
              <w:rPr>
                <w:b/>
                <w:bCs/>
                <w:color w:val="FFFFFF" w:themeColor="background1"/>
              </w:rPr>
            </w:pPr>
            <w:r w:rsidRPr="0048279B">
              <w:rPr>
                <w:b/>
                <w:bCs/>
                <w:color w:val="FFFFFF" w:themeColor="background1"/>
              </w:rPr>
              <w:t>PI 1.</w:t>
            </w:r>
            <w:r w:rsidR="00891936">
              <w:rPr>
                <w:b/>
                <w:bCs/>
                <w:color w:val="FFFFFF" w:themeColor="background1"/>
              </w:rPr>
              <w:t>2.3</w:t>
            </w:r>
            <w:r w:rsidRPr="0048279B">
              <w:rPr>
                <w:b/>
                <w:bCs/>
                <w:color w:val="FFFFFF" w:themeColor="background1"/>
              </w:rPr>
              <w:t xml:space="preserve"> Score</w:t>
            </w:r>
          </w:p>
        </w:tc>
        <w:tc>
          <w:tcPr>
            <w:tcW w:w="2534" w:type="dxa"/>
            <w:shd w:val="clear" w:color="auto" w:fill="D9D9D9" w:themeFill="background1" w:themeFillShade="D9"/>
          </w:tcPr>
          <w:p w14:paraId="30993EBF" w14:textId="77777777" w:rsidR="00B94EE2" w:rsidRDefault="00B94EE2" w:rsidP="00554E5C">
            <w:pPr>
              <w:keepNext/>
              <w:jc w:val="center"/>
            </w:pPr>
            <w:r>
              <w:t>Condition Number (if relevant)</w:t>
            </w:r>
          </w:p>
        </w:tc>
      </w:tr>
      <w:tr w:rsidR="00B94EE2" w14:paraId="1602933F" w14:textId="77777777">
        <w:tc>
          <w:tcPr>
            <w:tcW w:w="1129" w:type="dxa"/>
            <w:vMerge/>
            <w:shd w:val="clear" w:color="auto" w:fill="D9D9D9" w:themeFill="background1" w:themeFillShade="D9"/>
          </w:tcPr>
          <w:p w14:paraId="29829BCD" w14:textId="77777777" w:rsidR="00B94EE2" w:rsidRPr="00F75651" w:rsidRDefault="00B94EE2">
            <w:pPr>
              <w:jc w:val="right"/>
            </w:pPr>
          </w:p>
        </w:tc>
        <w:tc>
          <w:tcPr>
            <w:tcW w:w="3544" w:type="dxa"/>
          </w:tcPr>
          <w:p w14:paraId="129FDD1F" w14:textId="77777777" w:rsidR="00B94EE2" w:rsidRDefault="00B94EE2">
            <w:pPr>
              <w:jc w:val="right"/>
            </w:pPr>
            <w:r w:rsidRPr="00F75651">
              <w:t>UoA</w:t>
            </w:r>
            <w:r w:rsidRPr="00F75651">
              <w:rPr>
                <w:i/>
                <w:iCs/>
              </w:rPr>
              <w:t xml:space="preserve"> Number(s) or “All</w:t>
            </w:r>
            <w:r>
              <w:rPr>
                <w:i/>
                <w:iCs/>
              </w:rPr>
              <w:t>”</w:t>
            </w:r>
          </w:p>
        </w:tc>
        <w:tc>
          <w:tcPr>
            <w:tcW w:w="3249" w:type="dxa"/>
          </w:tcPr>
          <w:p w14:paraId="19F2A9FB" w14:textId="77777777" w:rsidR="00B94EE2" w:rsidRDefault="00B94EE2">
            <w:pPr>
              <w:jc w:val="center"/>
            </w:pPr>
          </w:p>
        </w:tc>
        <w:tc>
          <w:tcPr>
            <w:tcW w:w="2534" w:type="dxa"/>
          </w:tcPr>
          <w:p w14:paraId="0D6FD31C" w14:textId="77777777" w:rsidR="00B94EE2" w:rsidRDefault="00B94EE2">
            <w:pPr>
              <w:jc w:val="center"/>
            </w:pPr>
          </w:p>
        </w:tc>
      </w:tr>
      <w:tr w:rsidR="00B94EE2" w14:paraId="2D437C58" w14:textId="77777777">
        <w:tc>
          <w:tcPr>
            <w:tcW w:w="1129" w:type="dxa"/>
            <w:vMerge/>
            <w:shd w:val="clear" w:color="auto" w:fill="D9D9D9" w:themeFill="background1" w:themeFillShade="D9"/>
          </w:tcPr>
          <w:p w14:paraId="7BD78298" w14:textId="77777777" w:rsidR="00B94EE2" w:rsidRPr="00F75651" w:rsidRDefault="00B94EE2">
            <w:pPr>
              <w:jc w:val="right"/>
            </w:pPr>
          </w:p>
        </w:tc>
        <w:tc>
          <w:tcPr>
            <w:tcW w:w="3544" w:type="dxa"/>
          </w:tcPr>
          <w:p w14:paraId="15B9EF97" w14:textId="77777777" w:rsidR="00B94EE2" w:rsidRDefault="00B94EE2">
            <w:pPr>
              <w:jc w:val="right"/>
            </w:pPr>
            <w:r w:rsidRPr="00F75651">
              <w:t>UoA</w:t>
            </w:r>
            <w:r w:rsidRPr="00F75651">
              <w:rPr>
                <w:i/>
                <w:iCs/>
              </w:rPr>
              <w:t xml:space="preserve"> Number(s) or “All</w:t>
            </w:r>
            <w:r>
              <w:rPr>
                <w:i/>
                <w:iCs/>
              </w:rPr>
              <w:t>”</w:t>
            </w:r>
          </w:p>
        </w:tc>
        <w:tc>
          <w:tcPr>
            <w:tcW w:w="3249" w:type="dxa"/>
          </w:tcPr>
          <w:p w14:paraId="19293CC3" w14:textId="77777777" w:rsidR="00B94EE2" w:rsidRDefault="00B94EE2">
            <w:pPr>
              <w:jc w:val="center"/>
            </w:pPr>
          </w:p>
        </w:tc>
        <w:tc>
          <w:tcPr>
            <w:tcW w:w="2534" w:type="dxa"/>
          </w:tcPr>
          <w:p w14:paraId="5E0CD490" w14:textId="77777777" w:rsidR="00B94EE2" w:rsidRDefault="00B94EE2">
            <w:pPr>
              <w:jc w:val="center"/>
            </w:pPr>
          </w:p>
        </w:tc>
      </w:tr>
    </w:tbl>
    <w:p w14:paraId="59B9A361" w14:textId="77777777" w:rsidR="00B94EE2" w:rsidRPr="00F75651" w:rsidRDefault="00B94EE2" w:rsidP="005A4642"/>
    <w:p w14:paraId="42336CFC" w14:textId="77777777" w:rsidR="00053186" w:rsidRPr="00F75651" w:rsidRDefault="00053186" w:rsidP="00053186">
      <w:pPr>
        <w:pStyle w:val="Heading3"/>
        <w:numPr>
          <w:ilvl w:val="0"/>
          <w:numId w:val="0"/>
        </w:numPr>
        <w:ind w:left="720" w:hanging="720"/>
      </w:pPr>
      <w:bookmarkStart w:id="52" w:name="_Toc241087273"/>
      <w:r w:rsidRPr="00F75651">
        <w:t>PI 1.2.3R – Information/monitoring if the RBF is used to score PI 1.1.1 – delete if not applicable</w:t>
      </w:r>
      <w:bookmarkEnd w:id="52"/>
    </w:p>
    <w:p w14:paraId="04AEFF3A" w14:textId="77777777" w:rsidR="00053186" w:rsidRPr="00F75651" w:rsidRDefault="00053186" w:rsidP="00053186">
      <w:pPr>
        <w:rPr>
          <w:i/>
          <w:iCs/>
        </w:rPr>
      </w:pPr>
      <w:r w:rsidRPr="00F75651">
        <w:rPr>
          <w:i/>
          <w:iCs/>
        </w:rPr>
        <w:t>Note – only use this when RBF is used to score PI 1.1.1 for the UoA (MSC Fisheries Standard Toolbox v1.2 Table A2).</w:t>
      </w:r>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2128"/>
        <w:gridCol w:w="2404"/>
        <w:gridCol w:w="2835"/>
        <w:gridCol w:w="3033"/>
      </w:tblGrid>
      <w:tr w:rsidR="00780BF3" w:rsidRPr="00F75651" w14:paraId="6B43D718" w14:textId="77777777" w:rsidTr="00554E5C">
        <w:tc>
          <w:tcPr>
            <w:tcW w:w="1023" w:type="pct"/>
            <w:shd w:val="clear" w:color="auto" w:fill="D9D9D9" w:themeFill="background1" w:themeFillShade="D9"/>
          </w:tcPr>
          <w:p w14:paraId="4E34C4F4" w14:textId="5E80F40F" w:rsidR="00780BF3" w:rsidRPr="00F75651" w:rsidRDefault="00780BF3" w:rsidP="00554E5C">
            <w:pPr>
              <w:keepLines/>
              <w:jc w:val="right"/>
              <w:rPr>
                <w:b/>
                <w:bCs/>
                <w:color w:val="FFFFFF" w:themeColor="background1"/>
              </w:rPr>
            </w:pPr>
            <w:r w:rsidRPr="00586CA6">
              <w:rPr>
                <w:b/>
                <w:bCs/>
              </w:rPr>
              <w:t>PI 1.</w:t>
            </w:r>
            <w:r>
              <w:rPr>
                <w:b/>
                <w:bCs/>
              </w:rPr>
              <w:t>2.3R</w:t>
            </w:r>
          </w:p>
        </w:tc>
        <w:tc>
          <w:tcPr>
            <w:tcW w:w="3977" w:type="pct"/>
            <w:gridSpan w:val="3"/>
            <w:shd w:val="clear" w:color="auto" w:fill="D9D9D9" w:themeFill="background1" w:themeFillShade="D9"/>
          </w:tcPr>
          <w:p w14:paraId="5974A752" w14:textId="141FC143" w:rsidR="00780BF3" w:rsidRPr="00F75651" w:rsidRDefault="00780BF3" w:rsidP="00554E5C">
            <w:pPr>
              <w:keepLines/>
              <w:rPr>
                <w:b/>
                <w:bCs/>
                <w:color w:val="FFFFFF" w:themeColor="background1"/>
              </w:rPr>
            </w:pPr>
            <w:r w:rsidRPr="00CC0E8C">
              <w:rPr>
                <w:b/>
                <w:bCs/>
              </w:rPr>
              <w:t>Relevant information is collected to support the harvest strategy</w:t>
            </w:r>
          </w:p>
        </w:tc>
      </w:tr>
      <w:tr w:rsidR="002858C3" w:rsidRPr="00F75651" w14:paraId="22D1B818" w14:textId="77777777" w:rsidTr="00F8459F">
        <w:tc>
          <w:tcPr>
            <w:tcW w:w="1023" w:type="pct"/>
            <w:shd w:val="clear" w:color="auto" w:fill="808080" w:themeFill="background1" w:themeFillShade="80"/>
            <w:vAlign w:val="center"/>
          </w:tcPr>
          <w:p w14:paraId="496ABFD7" w14:textId="34C84F7B" w:rsidR="002858C3" w:rsidRPr="00F75651" w:rsidRDefault="00E25507" w:rsidP="00554E5C">
            <w:pPr>
              <w:keepLines/>
              <w:jc w:val="right"/>
              <w:rPr>
                <w:b/>
                <w:bCs/>
                <w:color w:val="FFFFFF" w:themeColor="background1"/>
              </w:rPr>
            </w:pPr>
            <w:r w:rsidRPr="00F75651">
              <w:rPr>
                <w:b/>
                <w:bCs/>
                <w:color w:val="FFFFFF" w:themeColor="background1"/>
              </w:rPr>
              <w:t>a</w:t>
            </w:r>
          </w:p>
        </w:tc>
        <w:tc>
          <w:tcPr>
            <w:tcW w:w="3977" w:type="pct"/>
            <w:gridSpan w:val="3"/>
            <w:shd w:val="clear" w:color="auto" w:fill="808080" w:themeFill="background1" w:themeFillShade="80"/>
            <w:vAlign w:val="center"/>
          </w:tcPr>
          <w:p w14:paraId="1F4E885A" w14:textId="5CCFC05F" w:rsidR="002858C3" w:rsidRPr="00F75651" w:rsidRDefault="00D53A75" w:rsidP="00554E5C">
            <w:pPr>
              <w:keepLines/>
              <w:rPr>
                <w:b/>
                <w:bCs/>
                <w:color w:val="FFFFFF" w:themeColor="background1"/>
              </w:rPr>
            </w:pPr>
            <w:r w:rsidRPr="00F75651">
              <w:rPr>
                <w:b/>
                <w:bCs/>
                <w:color w:val="FFFFFF" w:themeColor="background1"/>
              </w:rPr>
              <w:t>Range of information</w:t>
            </w:r>
          </w:p>
        </w:tc>
      </w:tr>
      <w:tr w:rsidR="002858C3" w:rsidRPr="00F75651" w14:paraId="19397BE3" w14:textId="77777777" w:rsidTr="00554E5C">
        <w:tc>
          <w:tcPr>
            <w:tcW w:w="1023" w:type="pct"/>
            <w:shd w:val="clear" w:color="auto" w:fill="D1D1D1" w:themeFill="background2" w:themeFillShade="E6"/>
          </w:tcPr>
          <w:p w14:paraId="62902A90" w14:textId="77777777" w:rsidR="002858C3" w:rsidRPr="00F75651" w:rsidRDefault="002858C3" w:rsidP="00554E5C">
            <w:pPr>
              <w:keepLines/>
              <w:jc w:val="right"/>
            </w:pPr>
            <w:r w:rsidRPr="00F75651">
              <w:t>Guidepost</w:t>
            </w:r>
          </w:p>
        </w:tc>
        <w:tc>
          <w:tcPr>
            <w:tcW w:w="1156" w:type="pct"/>
            <w:shd w:val="clear" w:color="auto" w:fill="F2F2F2" w:themeFill="background1" w:themeFillShade="F2"/>
          </w:tcPr>
          <w:p w14:paraId="4FBDB8D8" w14:textId="14783B8B" w:rsidR="002858C3" w:rsidRPr="00F75651" w:rsidRDefault="002858C3" w:rsidP="00554E5C">
            <w:pPr>
              <w:keepLines/>
              <w:jc w:val="center"/>
            </w:pPr>
            <w:r w:rsidRPr="00F75651">
              <w:rPr>
                <w:b/>
                <w:bCs/>
              </w:rPr>
              <w:t xml:space="preserve">SG 60 - </w:t>
            </w:r>
            <w:r w:rsidR="0083657A" w:rsidRPr="00F75651">
              <w:rPr>
                <w:b/>
                <w:bCs/>
              </w:rPr>
              <w:t>Some</w:t>
            </w:r>
            <w:r w:rsidR="0083657A" w:rsidRPr="00F75651">
              <w:t xml:space="preserve"> relevant information related to consequence analysis (CA) and productivity and susceptibility attributes for the target species are available to support the harvest strategy.</w:t>
            </w:r>
          </w:p>
        </w:tc>
        <w:tc>
          <w:tcPr>
            <w:tcW w:w="1363" w:type="pct"/>
            <w:shd w:val="clear" w:color="auto" w:fill="F2F2F2" w:themeFill="background1" w:themeFillShade="F2"/>
          </w:tcPr>
          <w:p w14:paraId="3C690AD7" w14:textId="2A209596" w:rsidR="002858C3" w:rsidRPr="00F75651" w:rsidRDefault="002858C3" w:rsidP="00554E5C">
            <w:pPr>
              <w:keepLines/>
              <w:jc w:val="center"/>
            </w:pPr>
            <w:r w:rsidRPr="00F75651">
              <w:rPr>
                <w:b/>
                <w:bCs/>
              </w:rPr>
              <w:t xml:space="preserve">SG 80 - </w:t>
            </w:r>
            <w:r w:rsidR="00430261" w:rsidRPr="00F75651">
              <w:rPr>
                <w:b/>
                <w:bCs/>
              </w:rPr>
              <w:t xml:space="preserve">Sufficient </w:t>
            </w:r>
            <w:r w:rsidR="00430261" w:rsidRPr="00F75651">
              <w:t>relevant information related to consequence analysis (CA) and productivity and susceptibility attributes for the target species are available to support the harvest strategy.</w:t>
            </w:r>
          </w:p>
        </w:tc>
        <w:tc>
          <w:tcPr>
            <w:tcW w:w="1458" w:type="pct"/>
            <w:shd w:val="clear" w:color="auto" w:fill="F2F2F2" w:themeFill="background1" w:themeFillShade="F2"/>
          </w:tcPr>
          <w:p w14:paraId="24D1A1D0" w14:textId="28694E4A" w:rsidR="002858C3" w:rsidRPr="00F75651" w:rsidRDefault="002858C3" w:rsidP="00554E5C">
            <w:pPr>
              <w:keepLines/>
              <w:jc w:val="center"/>
            </w:pPr>
            <w:r w:rsidRPr="00F75651">
              <w:rPr>
                <w:b/>
                <w:bCs/>
              </w:rPr>
              <w:t xml:space="preserve">SG 100 - </w:t>
            </w:r>
            <w:r w:rsidR="00CF6E0C" w:rsidRPr="00F75651">
              <w:t xml:space="preserve">A </w:t>
            </w:r>
            <w:r w:rsidR="00CF6E0C" w:rsidRPr="00F75651">
              <w:rPr>
                <w:b/>
                <w:bCs/>
              </w:rPr>
              <w:t>comprehensive range</w:t>
            </w:r>
            <w:r w:rsidR="00CF6E0C" w:rsidRPr="00F75651">
              <w:t xml:space="preserve"> of information (on stock structure, stock productivity, fleet composition, stock abundance, UoA removals and other information such as environmental information), including some that may not be directly related to the current harvest strategy, is available.</w:t>
            </w:r>
          </w:p>
        </w:tc>
      </w:tr>
      <w:tr w:rsidR="002858C3" w:rsidRPr="00F75651" w14:paraId="21A17573" w14:textId="77777777" w:rsidTr="00554E5C">
        <w:tc>
          <w:tcPr>
            <w:tcW w:w="1023" w:type="pct"/>
            <w:shd w:val="clear" w:color="auto" w:fill="D9D9D9" w:themeFill="background1" w:themeFillShade="D9"/>
            <w:vAlign w:val="center"/>
          </w:tcPr>
          <w:p w14:paraId="4D526657" w14:textId="77777777" w:rsidR="002858C3" w:rsidRPr="00F75651" w:rsidRDefault="002858C3" w:rsidP="001D6B08">
            <w:pPr>
              <w:jc w:val="right"/>
              <w:rPr>
                <w:i/>
                <w:iCs/>
              </w:rPr>
            </w:pPr>
            <w:r w:rsidRPr="00F75651">
              <w:lastRenderedPageBreak/>
              <w:t>UoA</w:t>
            </w:r>
          </w:p>
        </w:tc>
        <w:tc>
          <w:tcPr>
            <w:tcW w:w="1156" w:type="pct"/>
            <w:shd w:val="clear" w:color="auto" w:fill="D9D9D9" w:themeFill="background1" w:themeFillShade="D9"/>
          </w:tcPr>
          <w:p w14:paraId="6D2CFE41" w14:textId="77777777" w:rsidR="002858C3" w:rsidRPr="00F75651" w:rsidRDefault="002858C3">
            <w:pPr>
              <w:jc w:val="center"/>
            </w:pPr>
            <w:r w:rsidRPr="00F75651">
              <w:t>Guidepost Met?</w:t>
            </w:r>
          </w:p>
        </w:tc>
        <w:tc>
          <w:tcPr>
            <w:tcW w:w="1363" w:type="pct"/>
            <w:shd w:val="clear" w:color="auto" w:fill="D9D9D9" w:themeFill="background1" w:themeFillShade="D9"/>
          </w:tcPr>
          <w:p w14:paraId="7222FDF8" w14:textId="77777777" w:rsidR="002858C3" w:rsidRPr="00F75651" w:rsidRDefault="002858C3">
            <w:pPr>
              <w:jc w:val="center"/>
            </w:pPr>
            <w:r w:rsidRPr="00F75651">
              <w:t>Guidepost Met?</w:t>
            </w:r>
          </w:p>
        </w:tc>
        <w:tc>
          <w:tcPr>
            <w:tcW w:w="1458" w:type="pct"/>
            <w:shd w:val="clear" w:color="auto" w:fill="D9D9D9" w:themeFill="background1" w:themeFillShade="D9"/>
          </w:tcPr>
          <w:p w14:paraId="437604C3" w14:textId="77777777" w:rsidR="002858C3" w:rsidRPr="00F75651" w:rsidRDefault="002858C3">
            <w:pPr>
              <w:jc w:val="center"/>
            </w:pPr>
            <w:r w:rsidRPr="00F75651">
              <w:t>Guidepost Met?</w:t>
            </w:r>
          </w:p>
        </w:tc>
      </w:tr>
      <w:tr w:rsidR="002858C3" w:rsidRPr="00F75651" w14:paraId="4B314F9C" w14:textId="77777777" w:rsidTr="00554E5C">
        <w:trPr>
          <w:trHeight w:val="449"/>
        </w:trPr>
        <w:tc>
          <w:tcPr>
            <w:tcW w:w="1023" w:type="pct"/>
            <w:shd w:val="clear" w:color="auto" w:fill="FFFFFF" w:themeFill="background1"/>
            <w:vAlign w:val="center"/>
          </w:tcPr>
          <w:p w14:paraId="4A2370A1" w14:textId="77777777" w:rsidR="002858C3" w:rsidRPr="00F75651" w:rsidRDefault="002858C3" w:rsidP="001D6B08">
            <w:pPr>
              <w:jc w:val="right"/>
              <w:rPr>
                <w:i/>
                <w:iCs/>
              </w:rPr>
            </w:pPr>
            <w:r w:rsidRPr="00F75651">
              <w:t>UoA</w:t>
            </w:r>
            <w:r w:rsidRPr="00F75651">
              <w:rPr>
                <w:i/>
                <w:iCs/>
              </w:rPr>
              <w:t xml:space="preserve"> Number(s) or “All”</w:t>
            </w:r>
          </w:p>
        </w:tc>
        <w:tc>
          <w:tcPr>
            <w:tcW w:w="1156" w:type="pct"/>
          </w:tcPr>
          <w:p w14:paraId="4CA49EA3" w14:textId="77777777" w:rsidR="002858C3" w:rsidRPr="00F75651" w:rsidRDefault="002858C3">
            <w:pPr>
              <w:jc w:val="center"/>
            </w:pPr>
            <w:r w:rsidRPr="00F75651">
              <w:t>Yes/No</w:t>
            </w:r>
          </w:p>
        </w:tc>
        <w:tc>
          <w:tcPr>
            <w:tcW w:w="1363" w:type="pct"/>
          </w:tcPr>
          <w:p w14:paraId="6266BE5C" w14:textId="77777777" w:rsidR="002858C3" w:rsidRPr="00F75651" w:rsidRDefault="002858C3">
            <w:pPr>
              <w:jc w:val="center"/>
            </w:pPr>
            <w:r w:rsidRPr="00F75651">
              <w:t>Yes/No</w:t>
            </w:r>
          </w:p>
        </w:tc>
        <w:tc>
          <w:tcPr>
            <w:tcW w:w="1458" w:type="pct"/>
          </w:tcPr>
          <w:p w14:paraId="1AA1C5E3" w14:textId="77777777" w:rsidR="002858C3" w:rsidRPr="00F75651" w:rsidRDefault="002858C3">
            <w:pPr>
              <w:jc w:val="center"/>
            </w:pPr>
            <w:r w:rsidRPr="00F75651">
              <w:t>Yes/No</w:t>
            </w:r>
          </w:p>
        </w:tc>
      </w:tr>
      <w:tr w:rsidR="002858C3" w:rsidRPr="00F75651" w14:paraId="1BE8BACB" w14:textId="77777777" w:rsidTr="00554E5C">
        <w:tc>
          <w:tcPr>
            <w:tcW w:w="1023" w:type="pct"/>
            <w:shd w:val="clear" w:color="auto" w:fill="FFFFFF" w:themeFill="background1"/>
            <w:vAlign w:val="center"/>
          </w:tcPr>
          <w:p w14:paraId="3DC7EBB7" w14:textId="77777777" w:rsidR="002858C3" w:rsidRPr="00F75651" w:rsidRDefault="002858C3" w:rsidP="001D6B08">
            <w:pPr>
              <w:jc w:val="right"/>
              <w:rPr>
                <w:i/>
                <w:iCs/>
              </w:rPr>
            </w:pPr>
            <w:r w:rsidRPr="00F75651">
              <w:rPr>
                <w:i/>
                <w:iCs/>
              </w:rPr>
              <w:t>Add or remove rows as needed</w:t>
            </w:r>
          </w:p>
        </w:tc>
        <w:tc>
          <w:tcPr>
            <w:tcW w:w="1156" w:type="pct"/>
          </w:tcPr>
          <w:p w14:paraId="39AA8F5E" w14:textId="77777777" w:rsidR="002858C3" w:rsidRPr="00F75651" w:rsidRDefault="002858C3">
            <w:pPr>
              <w:jc w:val="center"/>
            </w:pPr>
            <w:r w:rsidRPr="00F75651">
              <w:t>Yes/No</w:t>
            </w:r>
          </w:p>
        </w:tc>
        <w:tc>
          <w:tcPr>
            <w:tcW w:w="1363" w:type="pct"/>
          </w:tcPr>
          <w:p w14:paraId="5F4AD25A" w14:textId="77777777" w:rsidR="002858C3" w:rsidRPr="00F75651" w:rsidRDefault="002858C3">
            <w:pPr>
              <w:jc w:val="center"/>
            </w:pPr>
            <w:r w:rsidRPr="00F75651">
              <w:t>Yes/No</w:t>
            </w:r>
          </w:p>
        </w:tc>
        <w:tc>
          <w:tcPr>
            <w:tcW w:w="1458" w:type="pct"/>
          </w:tcPr>
          <w:p w14:paraId="5474B24B" w14:textId="77777777" w:rsidR="002858C3" w:rsidRPr="00F75651" w:rsidRDefault="002858C3">
            <w:pPr>
              <w:jc w:val="center"/>
            </w:pPr>
            <w:r w:rsidRPr="00F75651">
              <w:t>Yes/No</w:t>
            </w:r>
          </w:p>
        </w:tc>
      </w:tr>
    </w:tbl>
    <w:p w14:paraId="7E994DBE" w14:textId="20E577F6" w:rsidR="00AA593A" w:rsidRDefault="00AA593A" w:rsidP="00554E5C">
      <w:pPr>
        <w:pStyle w:val="Heading4"/>
      </w:pPr>
      <w:r w:rsidRPr="00F75651">
        <w:t>PI 1.</w:t>
      </w:r>
      <w:r>
        <w:t>2.3R</w:t>
      </w:r>
      <w:r w:rsidR="00DA6055">
        <w:t xml:space="preserve"> </w:t>
      </w:r>
      <w:r>
        <w:t>a</w:t>
      </w:r>
      <w:r w:rsidRPr="00F75651">
        <w:t xml:space="preserve"> Rationale:</w:t>
      </w:r>
    </w:p>
    <w:p w14:paraId="50A9DFFF" w14:textId="4357758B" w:rsidR="002858C3" w:rsidRPr="00F75651" w:rsidRDefault="00DA6055" w:rsidP="002858C3">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2128"/>
        <w:gridCol w:w="2404"/>
        <w:gridCol w:w="2835"/>
        <w:gridCol w:w="3033"/>
      </w:tblGrid>
      <w:tr w:rsidR="00CF6E0C" w:rsidRPr="00F75651" w14:paraId="66EFD747" w14:textId="77777777" w:rsidTr="00F8459F">
        <w:tc>
          <w:tcPr>
            <w:tcW w:w="1023" w:type="pct"/>
            <w:shd w:val="clear" w:color="auto" w:fill="808080" w:themeFill="background1" w:themeFillShade="80"/>
            <w:vAlign w:val="center"/>
          </w:tcPr>
          <w:p w14:paraId="6E65CEDF" w14:textId="5C37B2D6" w:rsidR="00CF6E0C" w:rsidRPr="00F75651" w:rsidRDefault="00E25507" w:rsidP="00554E5C">
            <w:pPr>
              <w:keepLines/>
              <w:jc w:val="right"/>
              <w:rPr>
                <w:b/>
                <w:bCs/>
                <w:color w:val="FFFFFF" w:themeColor="background1"/>
              </w:rPr>
            </w:pPr>
            <w:r w:rsidRPr="00F75651">
              <w:rPr>
                <w:b/>
                <w:bCs/>
                <w:color w:val="FFFFFF" w:themeColor="background1"/>
              </w:rPr>
              <w:t>b</w:t>
            </w:r>
          </w:p>
        </w:tc>
        <w:tc>
          <w:tcPr>
            <w:tcW w:w="3977" w:type="pct"/>
            <w:gridSpan w:val="3"/>
            <w:shd w:val="clear" w:color="auto" w:fill="808080" w:themeFill="background1" w:themeFillShade="80"/>
            <w:vAlign w:val="center"/>
          </w:tcPr>
          <w:p w14:paraId="52BE3B25" w14:textId="3DEED79D" w:rsidR="00CF6E0C" w:rsidRPr="00F75651" w:rsidRDefault="00066AFE" w:rsidP="00554E5C">
            <w:pPr>
              <w:keepLines/>
              <w:rPr>
                <w:b/>
                <w:bCs/>
                <w:color w:val="FFFFFF" w:themeColor="background1"/>
              </w:rPr>
            </w:pPr>
            <w:r w:rsidRPr="00F75651">
              <w:rPr>
                <w:b/>
                <w:bCs/>
                <w:color w:val="FFFFFF" w:themeColor="background1"/>
              </w:rPr>
              <w:t>Monitoring</w:t>
            </w:r>
          </w:p>
        </w:tc>
      </w:tr>
      <w:tr w:rsidR="00CF6E0C" w:rsidRPr="00F75651" w14:paraId="2A32CFEC" w14:textId="77777777" w:rsidTr="00554E5C">
        <w:tc>
          <w:tcPr>
            <w:tcW w:w="1023" w:type="pct"/>
            <w:shd w:val="clear" w:color="auto" w:fill="D1D1D1" w:themeFill="background2" w:themeFillShade="E6"/>
          </w:tcPr>
          <w:p w14:paraId="1A229AA8" w14:textId="77777777" w:rsidR="00CF6E0C" w:rsidRPr="00F75651" w:rsidRDefault="00CF6E0C" w:rsidP="00554E5C">
            <w:pPr>
              <w:keepLines/>
              <w:jc w:val="right"/>
            </w:pPr>
            <w:r w:rsidRPr="00F75651">
              <w:t>Guidepost</w:t>
            </w:r>
          </w:p>
        </w:tc>
        <w:tc>
          <w:tcPr>
            <w:tcW w:w="1156" w:type="pct"/>
            <w:shd w:val="clear" w:color="auto" w:fill="F2F2F2" w:themeFill="background1" w:themeFillShade="F2"/>
          </w:tcPr>
          <w:p w14:paraId="3C93ED08" w14:textId="41AF4484" w:rsidR="00CF6E0C" w:rsidRPr="00F75651" w:rsidRDefault="00CF6E0C" w:rsidP="00554E5C">
            <w:pPr>
              <w:keepLines/>
              <w:jc w:val="center"/>
            </w:pPr>
            <w:r w:rsidRPr="00F75651">
              <w:rPr>
                <w:b/>
                <w:bCs/>
              </w:rPr>
              <w:t xml:space="preserve">SG 60 - </w:t>
            </w:r>
            <w:r w:rsidR="009C5E19" w:rsidRPr="00F75651">
              <w:t xml:space="preserve">Stock abundance and UoA removals are monitored and </w:t>
            </w:r>
            <w:r w:rsidR="009C5E19" w:rsidRPr="00F75651">
              <w:rPr>
                <w:b/>
                <w:bCs/>
              </w:rPr>
              <w:t>at least 1 indicator</w:t>
            </w:r>
            <w:r w:rsidR="009C5E19" w:rsidRPr="00F75651">
              <w:t xml:space="preserve"> is available and monitored with sufficient frequency to support the harvest strategy.</w:t>
            </w:r>
          </w:p>
        </w:tc>
        <w:tc>
          <w:tcPr>
            <w:tcW w:w="1363" w:type="pct"/>
            <w:shd w:val="clear" w:color="auto" w:fill="F2F2F2" w:themeFill="background1" w:themeFillShade="F2"/>
          </w:tcPr>
          <w:p w14:paraId="11F9291F" w14:textId="1EC2B9DC" w:rsidR="00CF6E0C" w:rsidRPr="00F75651" w:rsidRDefault="00CF6E0C" w:rsidP="00554E5C">
            <w:pPr>
              <w:keepLines/>
              <w:jc w:val="center"/>
            </w:pPr>
            <w:r w:rsidRPr="00F75651">
              <w:rPr>
                <w:b/>
                <w:bCs/>
              </w:rPr>
              <w:t xml:space="preserve">SG 80 - </w:t>
            </w:r>
            <w:r w:rsidR="004E42EF" w:rsidRPr="00F75651">
              <w:t xml:space="preserve">Stock abundance and UoA removals are </w:t>
            </w:r>
            <w:r w:rsidR="004E42EF" w:rsidRPr="00F75651">
              <w:rPr>
                <w:b/>
                <w:bCs/>
              </w:rPr>
              <w:t>regularly monitored at a level of accuracy and coverage consistent with the harvest strategy</w:t>
            </w:r>
            <w:r w:rsidR="004E42EF" w:rsidRPr="00F75651">
              <w:t>,</w:t>
            </w:r>
            <w:r w:rsidR="004E42EF" w:rsidRPr="00F75651">
              <w:rPr>
                <w:b/>
                <w:bCs/>
              </w:rPr>
              <w:t xml:space="preserve"> </w:t>
            </w:r>
            <w:r w:rsidR="004E42EF" w:rsidRPr="00F75651">
              <w:t>and</w:t>
            </w:r>
            <w:r w:rsidR="004E42EF" w:rsidRPr="00F75651">
              <w:rPr>
                <w:b/>
                <w:bCs/>
              </w:rPr>
              <w:t xml:space="preserve"> 1 or more indicators </w:t>
            </w:r>
            <w:r w:rsidR="004E42EF" w:rsidRPr="00F75651">
              <w:t>are available and monitored with sufficient frequency to support the harvest strategy.</w:t>
            </w:r>
          </w:p>
        </w:tc>
        <w:tc>
          <w:tcPr>
            <w:tcW w:w="1458" w:type="pct"/>
            <w:shd w:val="clear" w:color="auto" w:fill="F2F2F2" w:themeFill="background1" w:themeFillShade="F2"/>
          </w:tcPr>
          <w:p w14:paraId="1EAB3C3E" w14:textId="71EB2F70" w:rsidR="00CF6E0C" w:rsidRPr="00F75651" w:rsidRDefault="00CF6E0C" w:rsidP="00554E5C">
            <w:pPr>
              <w:keepLines/>
              <w:jc w:val="center"/>
            </w:pPr>
            <w:r w:rsidRPr="00F75651">
              <w:rPr>
                <w:b/>
                <w:bCs/>
              </w:rPr>
              <w:t xml:space="preserve">SG 100 - </w:t>
            </w:r>
            <w:r w:rsidR="00467582" w:rsidRPr="00F75651">
              <w:rPr>
                <w:b/>
                <w:bCs/>
              </w:rPr>
              <w:t>All information</w:t>
            </w:r>
            <w:r w:rsidR="00467582" w:rsidRPr="00F75651">
              <w:t xml:space="preserve"> required by the harvest strategy is monitored with high frequency and a high degree of certainty, and there is a good understanding of the inherent </w:t>
            </w:r>
            <w:r w:rsidR="00467582" w:rsidRPr="00F75651">
              <w:rPr>
                <w:b/>
                <w:bCs/>
              </w:rPr>
              <w:t>uncertainties</w:t>
            </w:r>
            <w:r w:rsidR="00467582" w:rsidRPr="00F75651">
              <w:t xml:space="preserve"> in the information (data) and the robustness of assessment and management in dealing with this uncertainty.</w:t>
            </w:r>
          </w:p>
        </w:tc>
      </w:tr>
      <w:tr w:rsidR="00CF6E0C" w:rsidRPr="00F75651" w14:paraId="5E479C9D" w14:textId="77777777">
        <w:tc>
          <w:tcPr>
            <w:tcW w:w="1023" w:type="pct"/>
            <w:shd w:val="clear" w:color="auto" w:fill="D9D9D9" w:themeFill="background1" w:themeFillShade="D9"/>
          </w:tcPr>
          <w:p w14:paraId="7A5F4974" w14:textId="77777777" w:rsidR="00CF6E0C" w:rsidRPr="00F75651" w:rsidRDefault="00CF6E0C" w:rsidP="00891936">
            <w:pPr>
              <w:jc w:val="right"/>
              <w:rPr>
                <w:i/>
                <w:iCs/>
              </w:rPr>
            </w:pPr>
            <w:r w:rsidRPr="00F75651">
              <w:t>UoA</w:t>
            </w:r>
          </w:p>
        </w:tc>
        <w:tc>
          <w:tcPr>
            <w:tcW w:w="1156" w:type="pct"/>
            <w:shd w:val="clear" w:color="auto" w:fill="D9D9D9" w:themeFill="background1" w:themeFillShade="D9"/>
          </w:tcPr>
          <w:p w14:paraId="3491D43D" w14:textId="77777777" w:rsidR="00CF6E0C" w:rsidRPr="00F75651" w:rsidRDefault="00CF6E0C" w:rsidP="00891936">
            <w:pPr>
              <w:jc w:val="center"/>
            </w:pPr>
            <w:r w:rsidRPr="00F75651">
              <w:t>Guidepost Met?</w:t>
            </w:r>
          </w:p>
        </w:tc>
        <w:tc>
          <w:tcPr>
            <w:tcW w:w="1363" w:type="pct"/>
            <w:shd w:val="clear" w:color="auto" w:fill="D9D9D9" w:themeFill="background1" w:themeFillShade="D9"/>
          </w:tcPr>
          <w:p w14:paraId="5987ED9E" w14:textId="77777777" w:rsidR="00CF6E0C" w:rsidRPr="00F75651" w:rsidRDefault="00CF6E0C" w:rsidP="00891936">
            <w:pPr>
              <w:jc w:val="center"/>
            </w:pPr>
            <w:r w:rsidRPr="00F75651">
              <w:t>Guidepost Met?</w:t>
            </w:r>
          </w:p>
        </w:tc>
        <w:tc>
          <w:tcPr>
            <w:tcW w:w="1458" w:type="pct"/>
            <w:shd w:val="clear" w:color="auto" w:fill="D9D9D9" w:themeFill="background1" w:themeFillShade="D9"/>
          </w:tcPr>
          <w:p w14:paraId="4EB3AED9" w14:textId="77777777" w:rsidR="00CF6E0C" w:rsidRPr="00F75651" w:rsidRDefault="00CF6E0C" w:rsidP="00891936">
            <w:pPr>
              <w:jc w:val="center"/>
            </w:pPr>
            <w:r w:rsidRPr="00F75651">
              <w:t>Guidepost Met?</w:t>
            </w:r>
          </w:p>
        </w:tc>
      </w:tr>
      <w:tr w:rsidR="00CF6E0C" w:rsidRPr="00F75651" w14:paraId="58550636" w14:textId="77777777">
        <w:trPr>
          <w:trHeight w:val="449"/>
        </w:trPr>
        <w:tc>
          <w:tcPr>
            <w:tcW w:w="1023" w:type="pct"/>
            <w:shd w:val="clear" w:color="auto" w:fill="FFFFFF" w:themeFill="background1"/>
          </w:tcPr>
          <w:p w14:paraId="7C500E72" w14:textId="77777777" w:rsidR="00CF6E0C" w:rsidRPr="00F75651" w:rsidRDefault="00CF6E0C" w:rsidP="00891936">
            <w:pPr>
              <w:jc w:val="right"/>
              <w:rPr>
                <w:i/>
                <w:iCs/>
              </w:rPr>
            </w:pPr>
            <w:r w:rsidRPr="00F75651">
              <w:t>UoA</w:t>
            </w:r>
            <w:r w:rsidRPr="00F75651">
              <w:rPr>
                <w:i/>
                <w:iCs/>
              </w:rPr>
              <w:t xml:space="preserve"> Number(s) or “All”</w:t>
            </w:r>
          </w:p>
        </w:tc>
        <w:tc>
          <w:tcPr>
            <w:tcW w:w="1156" w:type="pct"/>
          </w:tcPr>
          <w:p w14:paraId="26471C55" w14:textId="77777777" w:rsidR="00CF6E0C" w:rsidRPr="00F75651" w:rsidRDefault="00CF6E0C" w:rsidP="00891936">
            <w:pPr>
              <w:jc w:val="center"/>
            </w:pPr>
            <w:r w:rsidRPr="00F75651">
              <w:t>Yes/No</w:t>
            </w:r>
          </w:p>
        </w:tc>
        <w:tc>
          <w:tcPr>
            <w:tcW w:w="1363" w:type="pct"/>
          </w:tcPr>
          <w:p w14:paraId="1116B888" w14:textId="77777777" w:rsidR="00CF6E0C" w:rsidRPr="00F75651" w:rsidRDefault="00CF6E0C" w:rsidP="00891936">
            <w:pPr>
              <w:jc w:val="center"/>
            </w:pPr>
            <w:r w:rsidRPr="00F75651">
              <w:t>Yes/No</w:t>
            </w:r>
          </w:p>
        </w:tc>
        <w:tc>
          <w:tcPr>
            <w:tcW w:w="1458" w:type="pct"/>
          </w:tcPr>
          <w:p w14:paraId="2FB1F01B" w14:textId="77777777" w:rsidR="00CF6E0C" w:rsidRPr="00F75651" w:rsidRDefault="00CF6E0C" w:rsidP="00891936">
            <w:pPr>
              <w:jc w:val="center"/>
            </w:pPr>
            <w:r w:rsidRPr="00F75651">
              <w:t>Yes/No</w:t>
            </w:r>
          </w:p>
        </w:tc>
      </w:tr>
      <w:tr w:rsidR="00CF6E0C" w:rsidRPr="00F75651" w14:paraId="3A9110F6" w14:textId="77777777">
        <w:tc>
          <w:tcPr>
            <w:tcW w:w="1023" w:type="pct"/>
            <w:shd w:val="clear" w:color="auto" w:fill="FFFFFF" w:themeFill="background1"/>
          </w:tcPr>
          <w:p w14:paraId="50DC2D9E" w14:textId="77777777" w:rsidR="00CF6E0C" w:rsidRPr="00F75651" w:rsidRDefault="00CF6E0C" w:rsidP="00891936">
            <w:pPr>
              <w:jc w:val="right"/>
              <w:rPr>
                <w:i/>
                <w:iCs/>
              </w:rPr>
            </w:pPr>
            <w:r w:rsidRPr="00F75651">
              <w:rPr>
                <w:i/>
                <w:iCs/>
              </w:rPr>
              <w:t>Add or remove rows as needed</w:t>
            </w:r>
          </w:p>
        </w:tc>
        <w:tc>
          <w:tcPr>
            <w:tcW w:w="1156" w:type="pct"/>
          </w:tcPr>
          <w:p w14:paraId="29CEE4BC" w14:textId="77777777" w:rsidR="00CF6E0C" w:rsidRPr="00F75651" w:rsidRDefault="00CF6E0C" w:rsidP="00891936">
            <w:pPr>
              <w:jc w:val="center"/>
            </w:pPr>
            <w:r w:rsidRPr="00F75651">
              <w:t>Yes/No</w:t>
            </w:r>
          </w:p>
        </w:tc>
        <w:tc>
          <w:tcPr>
            <w:tcW w:w="1363" w:type="pct"/>
          </w:tcPr>
          <w:p w14:paraId="0129CE14" w14:textId="77777777" w:rsidR="00CF6E0C" w:rsidRPr="00F75651" w:rsidRDefault="00CF6E0C" w:rsidP="00891936">
            <w:pPr>
              <w:jc w:val="center"/>
            </w:pPr>
            <w:r w:rsidRPr="00F75651">
              <w:t>Yes/No</w:t>
            </w:r>
          </w:p>
        </w:tc>
        <w:tc>
          <w:tcPr>
            <w:tcW w:w="1458" w:type="pct"/>
          </w:tcPr>
          <w:p w14:paraId="3BD37735" w14:textId="77777777" w:rsidR="00CF6E0C" w:rsidRPr="00F75651" w:rsidRDefault="00CF6E0C" w:rsidP="00891936">
            <w:pPr>
              <w:jc w:val="center"/>
            </w:pPr>
            <w:r w:rsidRPr="00F75651">
              <w:t>Yes/No</w:t>
            </w:r>
          </w:p>
        </w:tc>
      </w:tr>
    </w:tbl>
    <w:p w14:paraId="12B83DAE" w14:textId="2CABB7D9" w:rsidR="00AA593A" w:rsidRDefault="00AA593A" w:rsidP="00554E5C">
      <w:pPr>
        <w:pStyle w:val="Heading4"/>
        <w:keepNext w:val="0"/>
      </w:pPr>
      <w:r w:rsidRPr="00F75651">
        <w:t>PI 1.</w:t>
      </w:r>
      <w:r>
        <w:t>2.3R</w:t>
      </w:r>
      <w:r w:rsidR="00DA6055">
        <w:t xml:space="preserve"> </w:t>
      </w:r>
      <w:r>
        <w:t>b</w:t>
      </w:r>
      <w:r w:rsidRPr="00F75651">
        <w:t xml:space="preserve"> Rationale:</w:t>
      </w:r>
    </w:p>
    <w:p w14:paraId="776EB7D5" w14:textId="30727C38" w:rsidR="002858C3" w:rsidRPr="00F75651" w:rsidRDefault="00DA6055" w:rsidP="002858C3">
      <w:pPr>
        <w:rPr>
          <w:i/>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2128"/>
        <w:gridCol w:w="2404"/>
        <w:gridCol w:w="2835"/>
        <w:gridCol w:w="3033"/>
      </w:tblGrid>
      <w:tr w:rsidR="00467582" w:rsidRPr="00F75651" w14:paraId="08E216BE" w14:textId="77777777" w:rsidTr="008D28F3">
        <w:tc>
          <w:tcPr>
            <w:tcW w:w="1023" w:type="pct"/>
            <w:shd w:val="clear" w:color="auto" w:fill="808080" w:themeFill="background1" w:themeFillShade="80"/>
            <w:vAlign w:val="center"/>
          </w:tcPr>
          <w:p w14:paraId="1861CAFC" w14:textId="7C3E66FC" w:rsidR="00467582" w:rsidRPr="00F75651" w:rsidRDefault="00E25507" w:rsidP="00554E5C">
            <w:pPr>
              <w:keepLines/>
              <w:jc w:val="right"/>
              <w:rPr>
                <w:b/>
                <w:bCs/>
                <w:color w:val="FFFFFF" w:themeColor="background1"/>
              </w:rPr>
            </w:pPr>
            <w:r w:rsidRPr="00F75651">
              <w:rPr>
                <w:b/>
                <w:bCs/>
                <w:color w:val="FFFFFF" w:themeColor="background1"/>
              </w:rPr>
              <w:t>c</w:t>
            </w:r>
          </w:p>
        </w:tc>
        <w:tc>
          <w:tcPr>
            <w:tcW w:w="3977" w:type="pct"/>
            <w:gridSpan w:val="3"/>
            <w:shd w:val="clear" w:color="auto" w:fill="808080" w:themeFill="background1" w:themeFillShade="80"/>
            <w:vAlign w:val="center"/>
          </w:tcPr>
          <w:p w14:paraId="7AB4E5D5" w14:textId="0CC8B483" w:rsidR="00467582" w:rsidRPr="00F75651" w:rsidRDefault="008D2155" w:rsidP="00554E5C">
            <w:pPr>
              <w:keepLines/>
              <w:rPr>
                <w:b/>
                <w:bCs/>
                <w:color w:val="FFFFFF" w:themeColor="background1"/>
              </w:rPr>
            </w:pPr>
            <w:r w:rsidRPr="00F75651">
              <w:rPr>
                <w:b/>
                <w:bCs/>
                <w:color w:val="FFFFFF" w:themeColor="background1"/>
              </w:rPr>
              <w:t>Comprehensiveness of information</w:t>
            </w:r>
          </w:p>
        </w:tc>
      </w:tr>
      <w:tr w:rsidR="00467582" w:rsidRPr="00F75651" w14:paraId="5D6C4B9C" w14:textId="77777777" w:rsidTr="00554E5C">
        <w:tc>
          <w:tcPr>
            <w:tcW w:w="1023" w:type="pct"/>
            <w:shd w:val="clear" w:color="auto" w:fill="D1D1D1" w:themeFill="background2" w:themeFillShade="E6"/>
          </w:tcPr>
          <w:p w14:paraId="648F1BF6" w14:textId="77777777" w:rsidR="00467582" w:rsidRPr="00F75651" w:rsidRDefault="00467582" w:rsidP="00554E5C">
            <w:pPr>
              <w:keepLines/>
              <w:jc w:val="right"/>
            </w:pPr>
            <w:r w:rsidRPr="00F75651">
              <w:t>Guidepost</w:t>
            </w:r>
          </w:p>
        </w:tc>
        <w:tc>
          <w:tcPr>
            <w:tcW w:w="1156" w:type="pct"/>
            <w:tcBorders>
              <w:bottom w:val="single" w:sz="4" w:space="0" w:color="auto"/>
            </w:tcBorders>
            <w:shd w:val="clear" w:color="auto" w:fill="D1D1D1" w:themeFill="background2" w:themeFillShade="E6"/>
          </w:tcPr>
          <w:p w14:paraId="61309B42" w14:textId="26275999" w:rsidR="00467582" w:rsidRPr="00F75651" w:rsidRDefault="00467582" w:rsidP="00554E5C">
            <w:pPr>
              <w:keepLines/>
              <w:jc w:val="center"/>
            </w:pPr>
            <w:r w:rsidRPr="00F75651">
              <w:t xml:space="preserve">SG 60 </w:t>
            </w:r>
            <w:r w:rsidR="007D59D8" w:rsidRPr="00F75651">
              <w:t>–</w:t>
            </w:r>
            <w:r w:rsidRPr="00F75651">
              <w:t xml:space="preserve"> </w:t>
            </w:r>
            <w:r w:rsidR="007D59D8" w:rsidRPr="00F75651">
              <w:t>N/A</w:t>
            </w:r>
          </w:p>
        </w:tc>
        <w:tc>
          <w:tcPr>
            <w:tcW w:w="1363" w:type="pct"/>
            <w:shd w:val="clear" w:color="auto" w:fill="F2F2F2" w:themeFill="background1" w:themeFillShade="F2"/>
          </w:tcPr>
          <w:p w14:paraId="20C12C96" w14:textId="2B5D99A8" w:rsidR="00467582" w:rsidRPr="00F75651" w:rsidRDefault="00467582" w:rsidP="00554E5C">
            <w:pPr>
              <w:keepLines/>
              <w:jc w:val="center"/>
            </w:pPr>
            <w:r w:rsidRPr="00F75651">
              <w:rPr>
                <w:b/>
                <w:bCs/>
              </w:rPr>
              <w:t xml:space="preserve">SG 80 - </w:t>
            </w:r>
            <w:r w:rsidR="007D59D8" w:rsidRPr="00F75651">
              <w:t>There is good information on all other fishery removals from the stock.</w:t>
            </w:r>
          </w:p>
        </w:tc>
        <w:tc>
          <w:tcPr>
            <w:tcW w:w="1458" w:type="pct"/>
            <w:shd w:val="clear" w:color="auto" w:fill="D1D1D1" w:themeFill="background2" w:themeFillShade="E6"/>
          </w:tcPr>
          <w:p w14:paraId="2DD848C4" w14:textId="7089BBBB" w:rsidR="00467582" w:rsidRPr="00F75651" w:rsidRDefault="00467582" w:rsidP="00554E5C">
            <w:pPr>
              <w:keepLines/>
              <w:jc w:val="center"/>
            </w:pPr>
            <w:r w:rsidRPr="00F75651">
              <w:t xml:space="preserve">SG 100 </w:t>
            </w:r>
            <w:r w:rsidR="00C323E9" w:rsidRPr="00F75651">
              <w:t>–</w:t>
            </w:r>
            <w:r w:rsidRPr="00F75651">
              <w:t xml:space="preserve"> </w:t>
            </w:r>
            <w:r w:rsidR="00C323E9" w:rsidRPr="00F75651">
              <w:t>N/A</w:t>
            </w:r>
          </w:p>
        </w:tc>
      </w:tr>
      <w:tr w:rsidR="00467582" w:rsidRPr="00F75651" w14:paraId="503120F2" w14:textId="77777777" w:rsidTr="00C323E9">
        <w:tc>
          <w:tcPr>
            <w:tcW w:w="1023" w:type="pct"/>
            <w:shd w:val="clear" w:color="auto" w:fill="D9D9D9" w:themeFill="background1" w:themeFillShade="D9"/>
          </w:tcPr>
          <w:p w14:paraId="1E9D99A8" w14:textId="77777777" w:rsidR="00467582" w:rsidRPr="00F75651" w:rsidRDefault="00467582">
            <w:pPr>
              <w:jc w:val="right"/>
              <w:rPr>
                <w:i/>
                <w:iCs/>
              </w:rPr>
            </w:pPr>
            <w:r w:rsidRPr="00F75651">
              <w:t>UoA</w:t>
            </w:r>
          </w:p>
        </w:tc>
        <w:tc>
          <w:tcPr>
            <w:tcW w:w="1156" w:type="pct"/>
            <w:shd w:val="clear" w:color="auto" w:fill="D1D1D1" w:themeFill="background2" w:themeFillShade="E6"/>
          </w:tcPr>
          <w:p w14:paraId="1F1C90C9" w14:textId="7B20B668" w:rsidR="00467582" w:rsidRPr="00F75651" w:rsidRDefault="00467582">
            <w:pPr>
              <w:jc w:val="center"/>
            </w:pPr>
          </w:p>
        </w:tc>
        <w:tc>
          <w:tcPr>
            <w:tcW w:w="1363" w:type="pct"/>
            <w:shd w:val="clear" w:color="auto" w:fill="D9D9D9" w:themeFill="background1" w:themeFillShade="D9"/>
          </w:tcPr>
          <w:p w14:paraId="25EB1ED3" w14:textId="77777777" w:rsidR="00467582" w:rsidRPr="00F75651" w:rsidRDefault="00467582">
            <w:pPr>
              <w:jc w:val="center"/>
            </w:pPr>
            <w:r w:rsidRPr="00F75651">
              <w:t>Guidepost Met?</w:t>
            </w:r>
          </w:p>
        </w:tc>
        <w:tc>
          <w:tcPr>
            <w:tcW w:w="1458" w:type="pct"/>
            <w:shd w:val="clear" w:color="auto" w:fill="D1D1D1" w:themeFill="background2" w:themeFillShade="E6"/>
          </w:tcPr>
          <w:p w14:paraId="480A5A25" w14:textId="4870CE57" w:rsidR="00467582" w:rsidRPr="00F75651" w:rsidRDefault="00467582">
            <w:pPr>
              <w:jc w:val="center"/>
            </w:pPr>
          </w:p>
        </w:tc>
      </w:tr>
      <w:tr w:rsidR="00467582" w:rsidRPr="00F75651" w14:paraId="3E5F1998" w14:textId="77777777" w:rsidTr="00C323E9">
        <w:trPr>
          <w:trHeight w:val="449"/>
        </w:trPr>
        <w:tc>
          <w:tcPr>
            <w:tcW w:w="1023" w:type="pct"/>
            <w:shd w:val="clear" w:color="auto" w:fill="FFFFFF" w:themeFill="background1"/>
          </w:tcPr>
          <w:p w14:paraId="07C9C626" w14:textId="77777777" w:rsidR="00467582" w:rsidRPr="00F75651" w:rsidRDefault="00467582">
            <w:pPr>
              <w:jc w:val="right"/>
              <w:rPr>
                <w:i/>
                <w:iCs/>
              </w:rPr>
            </w:pPr>
            <w:r w:rsidRPr="00F75651">
              <w:lastRenderedPageBreak/>
              <w:t>UoA</w:t>
            </w:r>
            <w:r w:rsidRPr="00F75651">
              <w:rPr>
                <w:i/>
                <w:iCs/>
              </w:rPr>
              <w:t xml:space="preserve"> Number(s) or “All”</w:t>
            </w:r>
          </w:p>
        </w:tc>
        <w:tc>
          <w:tcPr>
            <w:tcW w:w="1156" w:type="pct"/>
            <w:shd w:val="clear" w:color="auto" w:fill="D1D1D1" w:themeFill="background2" w:themeFillShade="E6"/>
          </w:tcPr>
          <w:p w14:paraId="62C3584C" w14:textId="31029ACF" w:rsidR="00467582" w:rsidRPr="00F75651" w:rsidRDefault="00467582">
            <w:pPr>
              <w:jc w:val="center"/>
            </w:pPr>
          </w:p>
        </w:tc>
        <w:tc>
          <w:tcPr>
            <w:tcW w:w="1363" w:type="pct"/>
          </w:tcPr>
          <w:p w14:paraId="7B1F5A29" w14:textId="77777777" w:rsidR="00467582" w:rsidRPr="00F75651" w:rsidRDefault="00467582">
            <w:pPr>
              <w:jc w:val="center"/>
            </w:pPr>
            <w:r w:rsidRPr="00F75651">
              <w:t>Yes/No</w:t>
            </w:r>
          </w:p>
        </w:tc>
        <w:tc>
          <w:tcPr>
            <w:tcW w:w="1458" w:type="pct"/>
            <w:shd w:val="clear" w:color="auto" w:fill="D1D1D1" w:themeFill="background2" w:themeFillShade="E6"/>
          </w:tcPr>
          <w:p w14:paraId="7CD2CF13" w14:textId="2AA8C549" w:rsidR="00467582" w:rsidRPr="00F75651" w:rsidRDefault="00467582">
            <w:pPr>
              <w:jc w:val="center"/>
            </w:pPr>
          </w:p>
        </w:tc>
      </w:tr>
      <w:tr w:rsidR="00467582" w:rsidRPr="00F75651" w14:paraId="6C1FE087" w14:textId="77777777" w:rsidTr="00C323E9">
        <w:tc>
          <w:tcPr>
            <w:tcW w:w="1023" w:type="pct"/>
            <w:shd w:val="clear" w:color="auto" w:fill="FFFFFF" w:themeFill="background1"/>
          </w:tcPr>
          <w:p w14:paraId="6165A246" w14:textId="77777777" w:rsidR="00467582" w:rsidRPr="00F75651" w:rsidRDefault="00467582">
            <w:pPr>
              <w:jc w:val="right"/>
              <w:rPr>
                <w:i/>
                <w:iCs/>
              </w:rPr>
            </w:pPr>
            <w:r w:rsidRPr="00F75651">
              <w:rPr>
                <w:i/>
                <w:iCs/>
              </w:rPr>
              <w:t>Add or remove rows as needed</w:t>
            </w:r>
          </w:p>
        </w:tc>
        <w:tc>
          <w:tcPr>
            <w:tcW w:w="1156" w:type="pct"/>
            <w:shd w:val="clear" w:color="auto" w:fill="D1D1D1" w:themeFill="background2" w:themeFillShade="E6"/>
          </w:tcPr>
          <w:p w14:paraId="130F5144" w14:textId="4BF9C7BF" w:rsidR="00467582" w:rsidRPr="00F75651" w:rsidRDefault="00467582">
            <w:pPr>
              <w:jc w:val="center"/>
            </w:pPr>
          </w:p>
        </w:tc>
        <w:tc>
          <w:tcPr>
            <w:tcW w:w="1363" w:type="pct"/>
          </w:tcPr>
          <w:p w14:paraId="4DAD5E84" w14:textId="77777777" w:rsidR="00467582" w:rsidRPr="00F75651" w:rsidRDefault="00467582">
            <w:pPr>
              <w:jc w:val="center"/>
            </w:pPr>
            <w:r w:rsidRPr="00F75651">
              <w:t>Yes/No</w:t>
            </w:r>
          </w:p>
        </w:tc>
        <w:tc>
          <w:tcPr>
            <w:tcW w:w="1458" w:type="pct"/>
            <w:shd w:val="clear" w:color="auto" w:fill="D1D1D1" w:themeFill="background2" w:themeFillShade="E6"/>
          </w:tcPr>
          <w:p w14:paraId="0F0FCC5E" w14:textId="27A547A7" w:rsidR="00467582" w:rsidRPr="00F75651" w:rsidRDefault="00467582">
            <w:pPr>
              <w:jc w:val="center"/>
            </w:pPr>
          </w:p>
        </w:tc>
      </w:tr>
    </w:tbl>
    <w:p w14:paraId="23444919" w14:textId="06F83C36" w:rsidR="00AA593A" w:rsidRDefault="00AA593A" w:rsidP="00554E5C">
      <w:pPr>
        <w:pStyle w:val="Heading4"/>
      </w:pPr>
      <w:r w:rsidRPr="00F75651">
        <w:t>PI 1.</w:t>
      </w:r>
      <w:r>
        <w:t>2.</w:t>
      </w:r>
      <w:r w:rsidR="00C04CF8">
        <w:t>3R</w:t>
      </w:r>
      <w:r w:rsidR="00DA6055">
        <w:t xml:space="preserve"> </w:t>
      </w:r>
      <w:r w:rsidR="00C04CF8">
        <w:t>c</w:t>
      </w:r>
      <w:r w:rsidRPr="00F75651">
        <w:t xml:space="preserve"> Rationale:</w:t>
      </w:r>
    </w:p>
    <w:p w14:paraId="58FA60D6" w14:textId="2B972872" w:rsidR="00467582" w:rsidRPr="00F75651" w:rsidRDefault="00DA6055" w:rsidP="002858C3">
      <w:pPr>
        <w:rPr>
          <w:i/>
          <w:iCs/>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p w14:paraId="53EEB186" w14:textId="77777777" w:rsidR="00E86ABC" w:rsidRPr="00F75651" w:rsidRDefault="00E86ABC"/>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3544"/>
        <w:gridCol w:w="3249"/>
        <w:gridCol w:w="2534"/>
      </w:tblGrid>
      <w:tr w:rsidR="00891936" w14:paraId="261A86C1" w14:textId="77777777">
        <w:tc>
          <w:tcPr>
            <w:tcW w:w="1129" w:type="dxa"/>
            <w:vMerge w:val="restart"/>
            <w:shd w:val="clear" w:color="auto" w:fill="D9D9D9" w:themeFill="background1" w:themeFillShade="D9"/>
            <w:vAlign w:val="center"/>
          </w:tcPr>
          <w:p w14:paraId="3F312C49" w14:textId="3ADD47B8" w:rsidR="00891936" w:rsidRPr="0048279B" w:rsidRDefault="00891936">
            <w:pPr>
              <w:jc w:val="center"/>
              <w:rPr>
                <w:b/>
                <w:bCs/>
                <w:color w:val="000000" w:themeColor="text1"/>
              </w:rPr>
            </w:pPr>
            <w:r w:rsidRPr="0048279B">
              <w:rPr>
                <w:b/>
                <w:bCs/>
                <w:color w:val="000000" w:themeColor="text1"/>
              </w:rPr>
              <w:t>PI 1.</w:t>
            </w:r>
            <w:r w:rsidR="00065121">
              <w:rPr>
                <w:b/>
                <w:bCs/>
                <w:color w:val="000000" w:themeColor="text1"/>
              </w:rPr>
              <w:t>2</w:t>
            </w:r>
            <w:r w:rsidRPr="0048279B">
              <w:rPr>
                <w:b/>
                <w:bCs/>
                <w:color w:val="000000" w:themeColor="text1"/>
              </w:rPr>
              <w:t>.</w:t>
            </w:r>
            <w:r w:rsidR="00065121">
              <w:rPr>
                <w:b/>
                <w:bCs/>
                <w:color w:val="000000" w:themeColor="text1"/>
              </w:rPr>
              <w:t>3R</w:t>
            </w:r>
          </w:p>
        </w:tc>
        <w:tc>
          <w:tcPr>
            <w:tcW w:w="3544" w:type="dxa"/>
            <w:shd w:val="clear" w:color="auto" w:fill="808080" w:themeFill="background1" w:themeFillShade="80"/>
          </w:tcPr>
          <w:p w14:paraId="5C7CCA8E" w14:textId="77777777" w:rsidR="00891936" w:rsidRPr="0048279B" w:rsidRDefault="00891936">
            <w:pPr>
              <w:jc w:val="right"/>
              <w:rPr>
                <w:b/>
                <w:bCs/>
                <w:color w:val="FFFFFF" w:themeColor="background1"/>
              </w:rPr>
            </w:pPr>
            <w:r w:rsidRPr="0048279B">
              <w:rPr>
                <w:b/>
                <w:bCs/>
                <w:color w:val="FFFFFF" w:themeColor="background1"/>
              </w:rPr>
              <w:t>UoA</w:t>
            </w:r>
          </w:p>
        </w:tc>
        <w:tc>
          <w:tcPr>
            <w:tcW w:w="3249" w:type="dxa"/>
            <w:shd w:val="clear" w:color="auto" w:fill="808080" w:themeFill="background1" w:themeFillShade="80"/>
          </w:tcPr>
          <w:p w14:paraId="3A7381DA" w14:textId="5D601F8A" w:rsidR="00891936" w:rsidRPr="0048279B" w:rsidRDefault="00891936">
            <w:pPr>
              <w:jc w:val="center"/>
              <w:rPr>
                <w:b/>
                <w:bCs/>
                <w:color w:val="FFFFFF" w:themeColor="background1"/>
              </w:rPr>
            </w:pPr>
            <w:r w:rsidRPr="0048279B">
              <w:rPr>
                <w:b/>
                <w:bCs/>
                <w:color w:val="FFFFFF" w:themeColor="background1"/>
              </w:rPr>
              <w:t>PI 1.</w:t>
            </w:r>
            <w:r w:rsidR="00065121">
              <w:rPr>
                <w:b/>
                <w:bCs/>
                <w:color w:val="FFFFFF" w:themeColor="background1"/>
              </w:rPr>
              <w:t>2.3R</w:t>
            </w:r>
            <w:r w:rsidRPr="0048279B">
              <w:rPr>
                <w:b/>
                <w:bCs/>
                <w:color w:val="FFFFFF" w:themeColor="background1"/>
              </w:rPr>
              <w:t xml:space="preserve"> Score</w:t>
            </w:r>
          </w:p>
        </w:tc>
        <w:tc>
          <w:tcPr>
            <w:tcW w:w="2534" w:type="dxa"/>
            <w:shd w:val="clear" w:color="auto" w:fill="D9D9D9" w:themeFill="background1" w:themeFillShade="D9"/>
          </w:tcPr>
          <w:p w14:paraId="7C4960FB" w14:textId="77777777" w:rsidR="00891936" w:rsidRDefault="00891936">
            <w:pPr>
              <w:jc w:val="center"/>
            </w:pPr>
            <w:r>
              <w:t>Condition Number (if relevant)</w:t>
            </w:r>
          </w:p>
        </w:tc>
      </w:tr>
      <w:tr w:rsidR="00891936" w14:paraId="4E2F68F6" w14:textId="77777777">
        <w:tc>
          <w:tcPr>
            <w:tcW w:w="1129" w:type="dxa"/>
            <w:vMerge/>
            <w:shd w:val="clear" w:color="auto" w:fill="D9D9D9" w:themeFill="background1" w:themeFillShade="D9"/>
          </w:tcPr>
          <w:p w14:paraId="62B06078" w14:textId="77777777" w:rsidR="00891936" w:rsidRPr="00F75651" w:rsidRDefault="00891936">
            <w:pPr>
              <w:jc w:val="right"/>
            </w:pPr>
          </w:p>
        </w:tc>
        <w:tc>
          <w:tcPr>
            <w:tcW w:w="3544" w:type="dxa"/>
          </w:tcPr>
          <w:p w14:paraId="2371CAF0" w14:textId="77777777" w:rsidR="00891936" w:rsidRDefault="00891936">
            <w:pPr>
              <w:jc w:val="right"/>
            </w:pPr>
            <w:r w:rsidRPr="00F75651">
              <w:t>UoA</w:t>
            </w:r>
            <w:r w:rsidRPr="00F75651">
              <w:rPr>
                <w:i/>
                <w:iCs/>
              </w:rPr>
              <w:t xml:space="preserve"> Number(s) or “All</w:t>
            </w:r>
            <w:r>
              <w:rPr>
                <w:i/>
                <w:iCs/>
              </w:rPr>
              <w:t>”</w:t>
            </w:r>
          </w:p>
        </w:tc>
        <w:tc>
          <w:tcPr>
            <w:tcW w:w="3249" w:type="dxa"/>
          </w:tcPr>
          <w:p w14:paraId="5F832FE1" w14:textId="77777777" w:rsidR="00891936" w:rsidRDefault="00891936">
            <w:pPr>
              <w:jc w:val="center"/>
            </w:pPr>
          </w:p>
        </w:tc>
        <w:tc>
          <w:tcPr>
            <w:tcW w:w="2534" w:type="dxa"/>
          </w:tcPr>
          <w:p w14:paraId="46D0AAA5" w14:textId="77777777" w:rsidR="00891936" w:rsidRDefault="00891936">
            <w:pPr>
              <w:jc w:val="center"/>
            </w:pPr>
          </w:p>
        </w:tc>
      </w:tr>
      <w:tr w:rsidR="00891936" w14:paraId="7E602735" w14:textId="77777777">
        <w:tc>
          <w:tcPr>
            <w:tcW w:w="1129" w:type="dxa"/>
            <w:vMerge/>
            <w:shd w:val="clear" w:color="auto" w:fill="D9D9D9" w:themeFill="background1" w:themeFillShade="D9"/>
          </w:tcPr>
          <w:p w14:paraId="0BDA8A39" w14:textId="77777777" w:rsidR="00891936" w:rsidRPr="00F75651" w:rsidRDefault="00891936">
            <w:pPr>
              <w:jc w:val="right"/>
            </w:pPr>
          </w:p>
        </w:tc>
        <w:tc>
          <w:tcPr>
            <w:tcW w:w="3544" w:type="dxa"/>
          </w:tcPr>
          <w:p w14:paraId="59F572EA" w14:textId="77777777" w:rsidR="00891936" w:rsidRDefault="00891936">
            <w:pPr>
              <w:jc w:val="right"/>
            </w:pPr>
            <w:r w:rsidRPr="00F75651">
              <w:t>UoA</w:t>
            </w:r>
            <w:r w:rsidRPr="00F75651">
              <w:rPr>
                <w:i/>
                <w:iCs/>
              </w:rPr>
              <w:t xml:space="preserve"> Number(s) or “All</w:t>
            </w:r>
            <w:r>
              <w:rPr>
                <w:i/>
                <w:iCs/>
              </w:rPr>
              <w:t>”</w:t>
            </w:r>
          </w:p>
        </w:tc>
        <w:tc>
          <w:tcPr>
            <w:tcW w:w="3249" w:type="dxa"/>
          </w:tcPr>
          <w:p w14:paraId="38465C6A" w14:textId="77777777" w:rsidR="00891936" w:rsidRDefault="00891936">
            <w:pPr>
              <w:jc w:val="center"/>
            </w:pPr>
          </w:p>
        </w:tc>
        <w:tc>
          <w:tcPr>
            <w:tcW w:w="2534" w:type="dxa"/>
          </w:tcPr>
          <w:p w14:paraId="7E542D70" w14:textId="77777777" w:rsidR="00891936" w:rsidRDefault="00891936">
            <w:pPr>
              <w:jc w:val="center"/>
            </w:pPr>
          </w:p>
        </w:tc>
      </w:tr>
    </w:tbl>
    <w:p w14:paraId="063F9368" w14:textId="77777777" w:rsidR="00891936" w:rsidRPr="00F75651" w:rsidRDefault="00891936" w:rsidP="00053186">
      <w:pPr>
        <w:rPr>
          <w:i/>
          <w:iCs/>
        </w:rPr>
      </w:pPr>
    </w:p>
    <w:p w14:paraId="075834A1" w14:textId="45A8D708" w:rsidR="008A7797" w:rsidRPr="00F75651" w:rsidRDefault="004233C3" w:rsidP="004233C3">
      <w:pPr>
        <w:pStyle w:val="Heading3"/>
        <w:numPr>
          <w:ilvl w:val="0"/>
          <w:numId w:val="0"/>
        </w:numPr>
        <w:ind w:left="720" w:hanging="720"/>
      </w:pPr>
      <w:bookmarkStart w:id="53" w:name="_Toc241087274"/>
      <w:r w:rsidRPr="00F75651">
        <w:t xml:space="preserve">PI 1.2.4 </w:t>
      </w:r>
      <w:r w:rsidR="005F2F1B" w:rsidRPr="00F75651">
        <w:t>Assessment of Stock Status</w:t>
      </w:r>
      <w:bookmarkEnd w:id="53"/>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2128"/>
        <w:gridCol w:w="2404"/>
        <w:gridCol w:w="2835"/>
        <w:gridCol w:w="3033"/>
      </w:tblGrid>
      <w:tr w:rsidR="00535054" w:rsidRPr="00F75651" w14:paraId="75552148" w14:textId="77777777" w:rsidTr="00554E5C">
        <w:tc>
          <w:tcPr>
            <w:tcW w:w="1023" w:type="pct"/>
            <w:shd w:val="clear" w:color="auto" w:fill="D9D9D9" w:themeFill="background1" w:themeFillShade="D9"/>
          </w:tcPr>
          <w:p w14:paraId="5516493E" w14:textId="7326BF9F" w:rsidR="00535054" w:rsidRPr="00F75651" w:rsidRDefault="00535054" w:rsidP="00554E5C">
            <w:pPr>
              <w:keepLines/>
              <w:jc w:val="right"/>
              <w:rPr>
                <w:b/>
                <w:bCs/>
                <w:color w:val="FFFFFF" w:themeColor="background1"/>
              </w:rPr>
            </w:pPr>
            <w:r w:rsidRPr="00586CA6">
              <w:rPr>
                <w:b/>
                <w:bCs/>
              </w:rPr>
              <w:t>PI 1.</w:t>
            </w:r>
            <w:r>
              <w:rPr>
                <w:b/>
                <w:bCs/>
              </w:rPr>
              <w:t>2.4</w:t>
            </w:r>
          </w:p>
        </w:tc>
        <w:tc>
          <w:tcPr>
            <w:tcW w:w="3977" w:type="pct"/>
            <w:gridSpan w:val="3"/>
            <w:shd w:val="clear" w:color="auto" w:fill="D9D9D9" w:themeFill="background1" w:themeFillShade="D9"/>
          </w:tcPr>
          <w:p w14:paraId="5304AC5C" w14:textId="30921AF1" w:rsidR="00535054" w:rsidRPr="00F75651" w:rsidRDefault="00535054" w:rsidP="00554E5C">
            <w:pPr>
              <w:keepLines/>
              <w:rPr>
                <w:b/>
                <w:bCs/>
                <w:color w:val="FFFFFF" w:themeColor="background1"/>
              </w:rPr>
            </w:pPr>
            <w:r w:rsidRPr="00EA6854">
              <w:rPr>
                <w:b/>
                <w:bCs/>
              </w:rPr>
              <w:t>There is an assessment of the stock status</w:t>
            </w:r>
          </w:p>
        </w:tc>
      </w:tr>
      <w:tr w:rsidR="00CE692C" w:rsidRPr="00F75651" w14:paraId="0A12FB64" w14:textId="77777777" w:rsidTr="00FE0E87">
        <w:tc>
          <w:tcPr>
            <w:tcW w:w="1023" w:type="pct"/>
            <w:shd w:val="clear" w:color="auto" w:fill="808080" w:themeFill="background1" w:themeFillShade="80"/>
            <w:vAlign w:val="center"/>
          </w:tcPr>
          <w:p w14:paraId="10783638" w14:textId="3B54A177" w:rsidR="00CE692C" w:rsidRPr="00F75651" w:rsidRDefault="00E25507" w:rsidP="00554E5C">
            <w:pPr>
              <w:keepLines/>
              <w:jc w:val="right"/>
              <w:rPr>
                <w:b/>
                <w:bCs/>
                <w:color w:val="FFFFFF" w:themeColor="background1"/>
              </w:rPr>
            </w:pPr>
            <w:r w:rsidRPr="00F75651">
              <w:rPr>
                <w:b/>
                <w:bCs/>
                <w:color w:val="FFFFFF" w:themeColor="background1"/>
              </w:rPr>
              <w:t>a</w:t>
            </w:r>
          </w:p>
        </w:tc>
        <w:tc>
          <w:tcPr>
            <w:tcW w:w="3977" w:type="pct"/>
            <w:gridSpan w:val="3"/>
            <w:shd w:val="clear" w:color="auto" w:fill="808080" w:themeFill="background1" w:themeFillShade="80"/>
            <w:vAlign w:val="center"/>
          </w:tcPr>
          <w:p w14:paraId="6EC4AC4D" w14:textId="048150DD" w:rsidR="00CE692C" w:rsidRPr="00F75651" w:rsidRDefault="00771E24" w:rsidP="00554E5C">
            <w:pPr>
              <w:keepLines/>
              <w:rPr>
                <w:b/>
                <w:bCs/>
                <w:color w:val="FFFFFF" w:themeColor="background1"/>
              </w:rPr>
            </w:pPr>
            <w:r w:rsidRPr="00F75651">
              <w:rPr>
                <w:b/>
                <w:bCs/>
                <w:color w:val="FFFFFF" w:themeColor="background1"/>
              </w:rPr>
              <w:t>Appropriateness of assessment to stock under consideration</w:t>
            </w:r>
          </w:p>
        </w:tc>
      </w:tr>
      <w:tr w:rsidR="003728AE" w:rsidRPr="00F75651" w14:paraId="1632ED82" w14:textId="77777777" w:rsidTr="00554E5C">
        <w:tc>
          <w:tcPr>
            <w:tcW w:w="1023" w:type="pct"/>
            <w:shd w:val="clear" w:color="auto" w:fill="D1D1D1" w:themeFill="background2" w:themeFillShade="E6"/>
          </w:tcPr>
          <w:p w14:paraId="1542D0B8" w14:textId="77777777" w:rsidR="003728AE" w:rsidRPr="00F75651" w:rsidRDefault="003728AE" w:rsidP="00554E5C">
            <w:pPr>
              <w:keepLines/>
              <w:jc w:val="right"/>
            </w:pPr>
            <w:r w:rsidRPr="00F75651">
              <w:t>Guidepost</w:t>
            </w:r>
          </w:p>
        </w:tc>
        <w:tc>
          <w:tcPr>
            <w:tcW w:w="1156" w:type="pct"/>
            <w:shd w:val="clear" w:color="auto" w:fill="D1D1D1" w:themeFill="background2" w:themeFillShade="E6"/>
          </w:tcPr>
          <w:p w14:paraId="3F4DEED2" w14:textId="2D8A5D54" w:rsidR="003728AE" w:rsidRPr="00F75651" w:rsidRDefault="003728AE" w:rsidP="00554E5C">
            <w:pPr>
              <w:keepLines/>
              <w:jc w:val="center"/>
            </w:pPr>
            <w:r w:rsidRPr="00F75651">
              <w:t>SG 60 – N/A</w:t>
            </w:r>
          </w:p>
        </w:tc>
        <w:tc>
          <w:tcPr>
            <w:tcW w:w="1363" w:type="pct"/>
            <w:shd w:val="clear" w:color="auto" w:fill="F2F2F2" w:themeFill="background1" w:themeFillShade="F2"/>
          </w:tcPr>
          <w:p w14:paraId="2BCFCF2C" w14:textId="71798F45" w:rsidR="003728AE" w:rsidRPr="00F75651" w:rsidRDefault="003728AE" w:rsidP="00554E5C">
            <w:pPr>
              <w:keepLines/>
              <w:jc w:val="center"/>
            </w:pPr>
            <w:r>
              <w:t xml:space="preserve">SG80 - </w:t>
            </w:r>
            <w:r w:rsidRPr="00192765">
              <w:t xml:space="preserve">The assessment is appropriate for the stock and for the </w:t>
            </w:r>
            <w:r w:rsidRPr="00192765" w:rsidDel="00A55F31">
              <w:t xml:space="preserve">harvest </w:t>
            </w:r>
            <w:r w:rsidRPr="00192765">
              <w:t>strategy.</w:t>
            </w:r>
          </w:p>
        </w:tc>
        <w:tc>
          <w:tcPr>
            <w:tcW w:w="1458" w:type="pct"/>
            <w:shd w:val="clear" w:color="auto" w:fill="F2F2F2" w:themeFill="background1" w:themeFillShade="F2"/>
          </w:tcPr>
          <w:p w14:paraId="5E4B9F81" w14:textId="70EA9189" w:rsidR="003728AE" w:rsidRPr="00F75651" w:rsidRDefault="003728AE" w:rsidP="00554E5C">
            <w:pPr>
              <w:keepLines/>
              <w:jc w:val="center"/>
            </w:pPr>
            <w:r>
              <w:t xml:space="preserve">SG100 - </w:t>
            </w:r>
            <w:r w:rsidRPr="00192765">
              <w:t>The assessment takes into account the major features relevant to the biology of the species and the nature of the UoA.</w:t>
            </w:r>
          </w:p>
        </w:tc>
      </w:tr>
      <w:tr w:rsidR="00CE692C" w:rsidRPr="00F75651" w14:paraId="79FF45E2" w14:textId="77777777" w:rsidTr="00895C2E">
        <w:tc>
          <w:tcPr>
            <w:tcW w:w="1023" w:type="pct"/>
            <w:shd w:val="clear" w:color="auto" w:fill="D9D9D9" w:themeFill="background1" w:themeFillShade="D9"/>
          </w:tcPr>
          <w:p w14:paraId="3ACE5F4E" w14:textId="77777777" w:rsidR="00CE692C" w:rsidRPr="00F75651" w:rsidRDefault="00CE692C">
            <w:pPr>
              <w:jc w:val="right"/>
              <w:rPr>
                <w:i/>
                <w:iCs/>
              </w:rPr>
            </w:pPr>
            <w:r w:rsidRPr="00F75651">
              <w:t>UoA</w:t>
            </w:r>
          </w:p>
        </w:tc>
        <w:tc>
          <w:tcPr>
            <w:tcW w:w="1156" w:type="pct"/>
            <w:tcBorders>
              <w:bottom w:val="single" w:sz="4" w:space="0" w:color="auto"/>
            </w:tcBorders>
            <w:shd w:val="clear" w:color="auto" w:fill="D1D1D1" w:themeFill="background2" w:themeFillShade="E6"/>
          </w:tcPr>
          <w:p w14:paraId="1A2B0D54" w14:textId="3B8F2566" w:rsidR="00CE692C" w:rsidRPr="00F75651" w:rsidRDefault="00CE692C">
            <w:pPr>
              <w:jc w:val="center"/>
            </w:pPr>
          </w:p>
        </w:tc>
        <w:tc>
          <w:tcPr>
            <w:tcW w:w="1363" w:type="pct"/>
            <w:shd w:val="clear" w:color="auto" w:fill="D9D9D9" w:themeFill="background1" w:themeFillShade="D9"/>
          </w:tcPr>
          <w:p w14:paraId="00AB08C4" w14:textId="77777777" w:rsidR="00CE692C" w:rsidRPr="00F75651" w:rsidRDefault="00CE692C">
            <w:pPr>
              <w:jc w:val="center"/>
            </w:pPr>
            <w:r w:rsidRPr="00F75651">
              <w:t>Guidepost Met?</w:t>
            </w:r>
          </w:p>
        </w:tc>
        <w:tc>
          <w:tcPr>
            <w:tcW w:w="1458" w:type="pct"/>
            <w:shd w:val="clear" w:color="auto" w:fill="D9D9D9" w:themeFill="background1" w:themeFillShade="D9"/>
          </w:tcPr>
          <w:p w14:paraId="3C7BF1FD" w14:textId="77777777" w:rsidR="00CE692C" w:rsidRPr="00F75651" w:rsidRDefault="00CE692C">
            <w:pPr>
              <w:jc w:val="center"/>
            </w:pPr>
            <w:r w:rsidRPr="00F75651">
              <w:t>Guidepost Met?</w:t>
            </w:r>
          </w:p>
        </w:tc>
      </w:tr>
      <w:tr w:rsidR="00CE692C" w:rsidRPr="00F75651" w14:paraId="6B54292E" w14:textId="77777777" w:rsidTr="00895C2E">
        <w:trPr>
          <w:trHeight w:val="449"/>
        </w:trPr>
        <w:tc>
          <w:tcPr>
            <w:tcW w:w="1023" w:type="pct"/>
            <w:shd w:val="clear" w:color="auto" w:fill="FFFFFF" w:themeFill="background1"/>
          </w:tcPr>
          <w:p w14:paraId="5128E5A3" w14:textId="77777777" w:rsidR="00CE692C" w:rsidRPr="00F75651" w:rsidRDefault="00CE692C">
            <w:pPr>
              <w:jc w:val="right"/>
              <w:rPr>
                <w:i/>
                <w:iCs/>
              </w:rPr>
            </w:pPr>
            <w:r w:rsidRPr="00F75651">
              <w:t>UoA</w:t>
            </w:r>
            <w:r w:rsidRPr="00F75651">
              <w:rPr>
                <w:i/>
                <w:iCs/>
              </w:rPr>
              <w:t xml:space="preserve"> Number(s) or “All”</w:t>
            </w:r>
          </w:p>
        </w:tc>
        <w:tc>
          <w:tcPr>
            <w:tcW w:w="1156" w:type="pct"/>
            <w:shd w:val="clear" w:color="auto" w:fill="D1D1D1" w:themeFill="background2" w:themeFillShade="E6"/>
          </w:tcPr>
          <w:p w14:paraId="28FE85D8" w14:textId="7D9A9EAE" w:rsidR="00CE692C" w:rsidRPr="00F75651" w:rsidRDefault="00CE692C">
            <w:pPr>
              <w:jc w:val="center"/>
            </w:pPr>
          </w:p>
        </w:tc>
        <w:tc>
          <w:tcPr>
            <w:tcW w:w="1363" w:type="pct"/>
          </w:tcPr>
          <w:p w14:paraId="47616AF6" w14:textId="77777777" w:rsidR="00CE692C" w:rsidRPr="00F75651" w:rsidRDefault="00CE692C">
            <w:pPr>
              <w:jc w:val="center"/>
            </w:pPr>
            <w:r w:rsidRPr="00F75651">
              <w:t>Yes/No</w:t>
            </w:r>
          </w:p>
        </w:tc>
        <w:tc>
          <w:tcPr>
            <w:tcW w:w="1458" w:type="pct"/>
          </w:tcPr>
          <w:p w14:paraId="7F5141BF" w14:textId="77777777" w:rsidR="00CE692C" w:rsidRPr="00F75651" w:rsidRDefault="00CE692C">
            <w:pPr>
              <w:jc w:val="center"/>
            </w:pPr>
            <w:r w:rsidRPr="00F75651">
              <w:t>Yes/No</w:t>
            </w:r>
          </w:p>
        </w:tc>
      </w:tr>
      <w:tr w:rsidR="00CE692C" w:rsidRPr="00F75651" w14:paraId="604F904E" w14:textId="77777777" w:rsidTr="00895C2E">
        <w:tc>
          <w:tcPr>
            <w:tcW w:w="1023" w:type="pct"/>
            <w:shd w:val="clear" w:color="auto" w:fill="FFFFFF" w:themeFill="background1"/>
          </w:tcPr>
          <w:p w14:paraId="16BCC007" w14:textId="77777777" w:rsidR="00CE692C" w:rsidRPr="00F75651" w:rsidRDefault="00CE692C">
            <w:pPr>
              <w:jc w:val="right"/>
              <w:rPr>
                <w:i/>
                <w:iCs/>
              </w:rPr>
            </w:pPr>
            <w:r w:rsidRPr="00F75651">
              <w:rPr>
                <w:i/>
                <w:iCs/>
              </w:rPr>
              <w:t>Add or remove rows as needed</w:t>
            </w:r>
          </w:p>
        </w:tc>
        <w:tc>
          <w:tcPr>
            <w:tcW w:w="1156" w:type="pct"/>
            <w:shd w:val="clear" w:color="auto" w:fill="D1D1D1" w:themeFill="background2" w:themeFillShade="E6"/>
          </w:tcPr>
          <w:p w14:paraId="621F78D3" w14:textId="2FC6773E" w:rsidR="00CE692C" w:rsidRPr="00F75651" w:rsidRDefault="00CE692C">
            <w:pPr>
              <w:jc w:val="center"/>
            </w:pPr>
          </w:p>
        </w:tc>
        <w:tc>
          <w:tcPr>
            <w:tcW w:w="1363" w:type="pct"/>
          </w:tcPr>
          <w:p w14:paraId="6C6B1DE7" w14:textId="77777777" w:rsidR="00CE692C" w:rsidRPr="00F75651" w:rsidRDefault="00CE692C">
            <w:pPr>
              <w:jc w:val="center"/>
            </w:pPr>
            <w:r w:rsidRPr="00F75651">
              <w:t>Yes/No</w:t>
            </w:r>
          </w:p>
        </w:tc>
        <w:tc>
          <w:tcPr>
            <w:tcW w:w="1458" w:type="pct"/>
          </w:tcPr>
          <w:p w14:paraId="64670C4B" w14:textId="77777777" w:rsidR="00CE692C" w:rsidRPr="00F75651" w:rsidRDefault="00CE692C">
            <w:pPr>
              <w:jc w:val="center"/>
            </w:pPr>
            <w:r w:rsidRPr="00F75651">
              <w:t>Yes/No</w:t>
            </w:r>
          </w:p>
        </w:tc>
      </w:tr>
    </w:tbl>
    <w:p w14:paraId="36847D22" w14:textId="76F915DE" w:rsidR="00C04CF8" w:rsidRDefault="00C04CF8" w:rsidP="00554E5C">
      <w:pPr>
        <w:pStyle w:val="Heading4"/>
      </w:pPr>
      <w:r w:rsidRPr="00F75651">
        <w:t>PI 1.</w:t>
      </w:r>
      <w:r>
        <w:t>2.4</w:t>
      </w:r>
      <w:r w:rsidR="00DA6055">
        <w:t xml:space="preserve"> </w:t>
      </w:r>
      <w:r>
        <w:t>a</w:t>
      </w:r>
      <w:r w:rsidRPr="00F75651">
        <w:t xml:space="preserve"> Rationale:</w:t>
      </w:r>
    </w:p>
    <w:p w14:paraId="3307DA1C" w14:textId="10E8E750" w:rsidR="00CE692C" w:rsidRPr="00F75651" w:rsidRDefault="00DA6055" w:rsidP="00CE692C">
      <w:pPr>
        <w:rPr>
          <w:i/>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2133"/>
        <w:gridCol w:w="2404"/>
        <w:gridCol w:w="2835"/>
        <w:gridCol w:w="3028"/>
      </w:tblGrid>
      <w:tr w:rsidR="00CD1FB5" w:rsidRPr="00F75651" w14:paraId="3807A2B8" w14:textId="77777777" w:rsidTr="00FE0E87">
        <w:tc>
          <w:tcPr>
            <w:tcW w:w="1025"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3A46CB28" w14:textId="33D49C49" w:rsidR="00CD1FB5" w:rsidRPr="00F75651" w:rsidRDefault="00E25507" w:rsidP="00554E5C">
            <w:pPr>
              <w:keepLines/>
              <w:jc w:val="right"/>
              <w:rPr>
                <w:b/>
                <w:bCs/>
                <w:color w:val="FFFFFF" w:themeColor="background1"/>
              </w:rPr>
            </w:pPr>
            <w:r w:rsidRPr="00F75651">
              <w:rPr>
                <w:b/>
                <w:bCs/>
                <w:color w:val="FFFFFF" w:themeColor="background1"/>
              </w:rPr>
              <w:t>b</w:t>
            </w:r>
          </w:p>
        </w:tc>
        <w:tc>
          <w:tcPr>
            <w:tcW w:w="3975" w:type="pct"/>
            <w:gridSpan w:val="3"/>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48EC9B1E" w14:textId="19262F82" w:rsidR="00CD1FB5" w:rsidRPr="00F75651" w:rsidRDefault="00B74F45" w:rsidP="00554E5C">
            <w:pPr>
              <w:keepLines/>
              <w:ind w:left="33"/>
              <w:rPr>
                <w:b/>
                <w:bCs/>
                <w:color w:val="FFFFFF" w:themeColor="background1"/>
              </w:rPr>
            </w:pPr>
            <w:r w:rsidRPr="00F75651">
              <w:rPr>
                <w:b/>
                <w:bCs/>
                <w:color w:val="FFFFFF" w:themeColor="background1"/>
              </w:rPr>
              <w:t>Assessment approach</w:t>
            </w:r>
          </w:p>
        </w:tc>
      </w:tr>
      <w:tr w:rsidR="00C667AB" w:rsidRPr="00F75651" w14:paraId="6856681D" w14:textId="77777777" w:rsidTr="00554E5C">
        <w:tc>
          <w:tcPr>
            <w:tcW w:w="1025" w:type="pct"/>
            <w:shd w:val="clear" w:color="auto" w:fill="D1D1D1" w:themeFill="background2" w:themeFillShade="E6"/>
          </w:tcPr>
          <w:p w14:paraId="17FA3800" w14:textId="77777777" w:rsidR="00C667AB" w:rsidRPr="00F75651" w:rsidRDefault="00C667AB" w:rsidP="00554E5C">
            <w:pPr>
              <w:keepLines/>
              <w:jc w:val="right"/>
            </w:pPr>
            <w:r w:rsidRPr="00F75651">
              <w:lastRenderedPageBreak/>
              <w:t>Guidepost</w:t>
            </w:r>
          </w:p>
        </w:tc>
        <w:tc>
          <w:tcPr>
            <w:tcW w:w="1156" w:type="pct"/>
            <w:tcBorders>
              <w:bottom w:val="single" w:sz="4" w:space="0" w:color="auto"/>
            </w:tcBorders>
            <w:shd w:val="clear" w:color="auto" w:fill="F2F2F2" w:themeFill="background1" w:themeFillShade="F2"/>
          </w:tcPr>
          <w:p w14:paraId="75431297" w14:textId="4FC5495C" w:rsidR="00C667AB" w:rsidRPr="00F75651" w:rsidRDefault="00C667AB" w:rsidP="00554E5C">
            <w:pPr>
              <w:keepLines/>
              <w:jc w:val="center"/>
            </w:pPr>
            <w:r>
              <w:t xml:space="preserve">SG60 - </w:t>
            </w:r>
            <w:r w:rsidRPr="00192765">
              <w:t>The assessment estimates stock status relative to generic reference points appropriate to the species category.</w:t>
            </w:r>
          </w:p>
        </w:tc>
        <w:tc>
          <w:tcPr>
            <w:tcW w:w="1363" w:type="pct"/>
            <w:shd w:val="clear" w:color="auto" w:fill="F2F2F2" w:themeFill="background1" w:themeFillShade="F2"/>
          </w:tcPr>
          <w:p w14:paraId="292D2CB5" w14:textId="276E07C4" w:rsidR="00C667AB" w:rsidRPr="00F75651" w:rsidRDefault="00C667AB" w:rsidP="00554E5C">
            <w:pPr>
              <w:keepLines/>
              <w:jc w:val="center"/>
            </w:pPr>
            <w:r>
              <w:t xml:space="preserve">SG80 - </w:t>
            </w:r>
            <w:r w:rsidRPr="00192765">
              <w:t>The assessment estimates stock status relative to reference points that are appropriate to the stock and can be estimated.</w:t>
            </w:r>
          </w:p>
        </w:tc>
        <w:tc>
          <w:tcPr>
            <w:tcW w:w="1456" w:type="pct"/>
            <w:shd w:val="clear" w:color="auto" w:fill="D1D1D1" w:themeFill="background2" w:themeFillShade="E6"/>
          </w:tcPr>
          <w:p w14:paraId="4518ED5A" w14:textId="77777777" w:rsidR="00C667AB" w:rsidRPr="00F75651" w:rsidRDefault="00C667AB" w:rsidP="00554E5C">
            <w:pPr>
              <w:keepLines/>
              <w:jc w:val="center"/>
            </w:pPr>
            <w:r w:rsidRPr="00F75651">
              <w:t>SG 100 – N/A</w:t>
            </w:r>
          </w:p>
        </w:tc>
      </w:tr>
      <w:tr w:rsidR="00DB3CFA" w:rsidRPr="00F75651" w14:paraId="07DBF31A" w14:textId="77777777" w:rsidTr="00C20842">
        <w:tc>
          <w:tcPr>
            <w:tcW w:w="1025" w:type="pct"/>
            <w:shd w:val="clear" w:color="auto" w:fill="D9D9D9" w:themeFill="background1" w:themeFillShade="D9"/>
          </w:tcPr>
          <w:p w14:paraId="55E5193E" w14:textId="77777777" w:rsidR="00DB3CFA" w:rsidRPr="00F75651" w:rsidRDefault="00DB3CFA" w:rsidP="00DB3CFA">
            <w:pPr>
              <w:jc w:val="right"/>
              <w:rPr>
                <w:i/>
                <w:iCs/>
              </w:rPr>
            </w:pPr>
            <w:r w:rsidRPr="00F75651">
              <w:t>UoA</w:t>
            </w:r>
          </w:p>
        </w:tc>
        <w:tc>
          <w:tcPr>
            <w:tcW w:w="1156" w:type="pct"/>
            <w:tcBorders>
              <w:bottom w:val="single" w:sz="4" w:space="0" w:color="auto"/>
            </w:tcBorders>
            <w:shd w:val="clear" w:color="auto" w:fill="D9D9D9" w:themeFill="background1" w:themeFillShade="D9"/>
          </w:tcPr>
          <w:p w14:paraId="51065144" w14:textId="0F1DE21E" w:rsidR="00DB3CFA" w:rsidRPr="00F75651" w:rsidRDefault="00DB3CFA" w:rsidP="00DB3CFA">
            <w:pPr>
              <w:jc w:val="center"/>
            </w:pPr>
            <w:r w:rsidRPr="00F75651">
              <w:t>Guidepost Met?</w:t>
            </w:r>
          </w:p>
        </w:tc>
        <w:tc>
          <w:tcPr>
            <w:tcW w:w="1363" w:type="pct"/>
            <w:shd w:val="clear" w:color="auto" w:fill="D9D9D9" w:themeFill="background1" w:themeFillShade="D9"/>
          </w:tcPr>
          <w:p w14:paraId="7A686D33" w14:textId="77777777" w:rsidR="00DB3CFA" w:rsidRPr="00F75651" w:rsidRDefault="00DB3CFA" w:rsidP="00DB3CFA">
            <w:pPr>
              <w:jc w:val="center"/>
            </w:pPr>
            <w:r w:rsidRPr="00F75651">
              <w:t>Guidepost Met?</w:t>
            </w:r>
          </w:p>
        </w:tc>
        <w:tc>
          <w:tcPr>
            <w:tcW w:w="1456" w:type="pct"/>
            <w:shd w:val="clear" w:color="auto" w:fill="D1D1D1" w:themeFill="background2" w:themeFillShade="E6"/>
          </w:tcPr>
          <w:p w14:paraId="13323305" w14:textId="77777777" w:rsidR="00DB3CFA" w:rsidRPr="00F75651" w:rsidRDefault="00DB3CFA" w:rsidP="00DB3CFA">
            <w:pPr>
              <w:jc w:val="center"/>
            </w:pPr>
          </w:p>
        </w:tc>
      </w:tr>
      <w:tr w:rsidR="00DB3CFA" w:rsidRPr="00F75651" w14:paraId="3372A97F" w14:textId="77777777" w:rsidTr="00C20842">
        <w:trPr>
          <w:trHeight w:val="449"/>
        </w:trPr>
        <w:tc>
          <w:tcPr>
            <w:tcW w:w="1025" w:type="pct"/>
            <w:shd w:val="clear" w:color="auto" w:fill="FFFFFF" w:themeFill="background1"/>
          </w:tcPr>
          <w:p w14:paraId="1C09ED56" w14:textId="77777777" w:rsidR="00DB3CFA" w:rsidRPr="00F75651" w:rsidRDefault="00DB3CFA" w:rsidP="00DB3CFA">
            <w:pPr>
              <w:jc w:val="right"/>
              <w:rPr>
                <w:i/>
                <w:iCs/>
              </w:rPr>
            </w:pPr>
            <w:r w:rsidRPr="00F75651">
              <w:t>UoA</w:t>
            </w:r>
            <w:r w:rsidRPr="00F75651">
              <w:rPr>
                <w:i/>
                <w:iCs/>
              </w:rPr>
              <w:t xml:space="preserve"> Number(s) or “All”</w:t>
            </w:r>
          </w:p>
        </w:tc>
        <w:tc>
          <w:tcPr>
            <w:tcW w:w="1156" w:type="pct"/>
            <w:shd w:val="clear" w:color="auto" w:fill="FFFFFF" w:themeFill="background1"/>
          </w:tcPr>
          <w:p w14:paraId="43E2BB42" w14:textId="087842A3" w:rsidR="00DB3CFA" w:rsidRPr="00F75651" w:rsidRDefault="00DB3CFA" w:rsidP="00DB3CFA">
            <w:pPr>
              <w:jc w:val="center"/>
            </w:pPr>
            <w:r w:rsidRPr="00F75651">
              <w:t>Yes/No</w:t>
            </w:r>
          </w:p>
        </w:tc>
        <w:tc>
          <w:tcPr>
            <w:tcW w:w="1363" w:type="pct"/>
          </w:tcPr>
          <w:p w14:paraId="6C36A399" w14:textId="77777777" w:rsidR="00DB3CFA" w:rsidRPr="00F75651" w:rsidRDefault="00DB3CFA" w:rsidP="00DB3CFA">
            <w:pPr>
              <w:jc w:val="center"/>
            </w:pPr>
            <w:r w:rsidRPr="00F75651">
              <w:t>Yes/No</w:t>
            </w:r>
          </w:p>
        </w:tc>
        <w:tc>
          <w:tcPr>
            <w:tcW w:w="1456" w:type="pct"/>
            <w:shd w:val="clear" w:color="auto" w:fill="D1D1D1" w:themeFill="background2" w:themeFillShade="E6"/>
          </w:tcPr>
          <w:p w14:paraId="072F0F82" w14:textId="77777777" w:rsidR="00DB3CFA" w:rsidRPr="00F75651" w:rsidRDefault="00DB3CFA" w:rsidP="00DB3CFA">
            <w:pPr>
              <w:jc w:val="center"/>
            </w:pPr>
          </w:p>
        </w:tc>
      </w:tr>
      <w:tr w:rsidR="00DB3CFA" w:rsidRPr="00F75651" w14:paraId="331F06FE" w14:textId="77777777" w:rsidTr="00C20842">
        <w:tc>
          <w:tcPr>
            <w:tcW w:w="1025" w:type="pct"/>
            <w:shd w:val="clear" w:color="auto" w:fill="FFFFFF" w:themeFill="background1"/>
          </w:tcPr>
          <w:p w14:paraId="50DD3A9D" w14:textId="77777777" w:rsidR="00DB3CFA" w:rsidRPr="00F75651" w:rsidRDefault="00DB3CFA" w:rsidP="00DB3CFA">
            <w:pPr>
              <w:jc w:val="right"/>
              <w:rPr>
                <w:i/>
                <w:iCs/>
              </w:rPr>
            </w:pPr>
            <w:r w:rsidRPr="00F75651">
              <w:rPr>
                <w:i/>
                <w:iCs/>
              </w:rPr>
              <w:t>Add or remove rows as needed</w:t>
            </w:r>
          </w:p>
        </w:tc>
        <w:tc>
          <w:tcPr>
            <w:tcW w:w="1156" w:type="pct"/>
            <w:shd w:val="clear" w:color="auto" w:fill="FFFFFF" w:themeFill="background1"/>
          </w:tcPr>
          <w:p w14:paraId="521E6BD5" w14:textId="08A1215D" w:rsidR="00DB3CFA" w:rsidRPr="00F75651" w:rsidRDefault="00DB3CFA" w:rsidP="00DB3CFA">
            <w:pPr>
              <w:jc w:val="center"/>
            </w:pPr>
            <w:r w:rsidRPr="00F75651">
              <w:t>Yes/No</w:t>
            </w:r>
          </w:p>
        </w:tc>
        <w:tc>
          <w:tcPr>
            <w:tcW w:w="1363" w:type="pct"/>
          </w:tcPr>
          <w:p w14:paraId="741B9933" w14:textId="77777777" w:rsidR="00DB3CFA" w:rsidRPr="00F75651" w:rsidRDefault="00DB3CFA" w:rsidP="00DB3CFA">
            <w:pPr>
              <w:jc w:val="center"/>
            </w:pPr>
            <w:r w:rsidRPr="00F75651">
              <w:t>Yes/No</w:t>
            </w:r>
          </w:p>
        </w:tc>
        <w:tc>
          <w:tcPr>
            <w:tcW w:w="1456" w:type="pct"/>
            <w:shd w:val="clear" w:color="auto" w:fill="D1D1D1" w:themeFill="background2" w:themeFillShade="E6"/>
          </w:tcPr>
          <w:p w14:paraId="61D13D06" w14:textId="77777777" w:rsidR="00DB3CFA" w:rsidRPr="00F75651" w:rsidRDefault="00DB3CFA" w:rsidP="00DB3CFA">
            <w:pPr>
              <w:jc w:val="center"/>
            </w:pPr>
          </w:p>
        </w:tc>
      </w:tr>
    </w:tbl>
    <w:p w14:paraId="79501F11" w14:textId="628D8E87" w:rsidR="00AE3812" w:rsidRPr="009A528B" w:rsidRDefault="00AE3812" w:rsidP="00554E5C">
      <w:pPr>
        <w:pStyle w:val="Heading4"/>
      </w:pPr>
      <w:r w:rsidRPr="009A528B">
        <w:t>PI 1.2.4</w:t>
      </w:r>
      <w:r w:rsidR="00DA6055">
        <w:t xml:space="preserve"> </w:t>
      </w:r>
      <w:r w:rsidRPr="009A528B">
        <w:t>b Rationale:</w:t>
      </w:r>
    </w:p>
    <w:p w14:paraId="7F5A4388" w14:textId="329B8C89" w:rsidR="00CE692C" w:rsidRPr="00F75651" w:rsidRDefault="00DA6055" w:rsidP="00CE692C">
      <w:pPr>
        <w:rPr>
          <w:i/>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2133"/>
        <w:gridCol w:w="2404"/>
        <w:gridCol w:w="2835"/>
        <w:gridCol w:w="3028"/>
      </w:tblGrid>
      <w:tr w:rsidR="00EC2FA4" w:rsidRPr="00F75651" w14:paraId="0688E11A" w14:textId="77777777" w:rsidTr="00FE0E87">
        <w:tc>
          <w:tcPr>
            <w:tcW w:w="1025"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01E2FB97" w14:textId="1B3C925E" w:rsidR="00EC2FA4" w:rsidRPr="00F75651" w:rsidRDefault="00E25507" w:rsidP="00554E5C">
            <w:pPr>
              <w:keepLines/>
              <w:jc w:val="right"/>
              <w:rPr>
                <w:b/>
                <w:bCs/>
                <w:color w:val="FFFFFF" w:themeColor="background1"/>
              </w:rPr>
            </w:pPr>
            <w:r w:rsidRPr="00F75651">
              <w:rPr>
                <w:b/>
                <w:bCs/>
                <w:color w:val="FFFFFF" w:themeColor="background1"/>
              </w:rPr>
              <w:t>c</w:t>
            </w:r>
          </w:p>
        </w:tc>
        <w:tc>
          <w:tcPr>
            <w:tcW w:w="3975" w:type="pct"/>
            <w:gridSpan w:val="3"/>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7BDA735E" w14:textId="522EBBF4" w:rsidR="00EC2FA4" w:rsidRPr="00F75651" w:rsidRDefault="004E7B97" w:rsidP="00554E5C">
            <w:pPr>
              <w:keepLines/>
              <w:ind w:left="33"/>
              <w:rPr>
                <w:b/>
                <w:bCs/>
                <w:color w:val="FFFFFF" w:themeColor="background1"/>
              </w:rPr>
            </w:pPr>
            <w:r w:rsidRPr="00F75651">
              <w:rPr>
                <w:b/>
                <w:bCs/>
                <w:color w:val="FFFFFF" w:themeColor="background1"/>
              </w:rPr>
              <w:t>Uncertainty in the assessment</w:t>
            </w:r>
          </w:p>
        </w:tc>
      </w:tr>
      <w:tr w:rsidR="0043005C" w:rsidRPr="00F75651" w14:paraId="50A930E0" w14:textId="77777777" w:rsidTr="00554E5C">
        <w:tc>
          <w:tcPr>
            <w:tcW w:w="1025" w:type="pct"/>
            <w:shd w:val="clear" w:color="auto" w:fill="D1D1D1" w:themeFill="background2" w:themeFillShade="E6"/>
          </w:tcPr>
          <w:p w14:paraId="4C3067E7" w14:textId="77777777" w:rsidR="0043005C" w:rsidRPr="00F75651" w:rsidRDefault="0043005C" w:rsidP="00554E5C">
            <w:pPr>
              <w:keepLines/>
              <w:jc w:val="right"/>
            </w:pPr>
            <w:r w:rsidRPr="00F75651">
              <w:t>Guidepost</w:t>
            </w:r>
          </w:p>
        </w:tc>
        <w:tc>
          <w:tcPr>
            <w:tcW w:w="1156" w:type="pct"/>
            <w:tcBorders>
              <w:bottom w:val="single" w:sz="4" w:space="0" w:color="auto"/>
            </w:tcBorders>
            <w:shd w:val="clear" w:color="auto" w:fill="F2F2F2" w:themeFill="background1" w:themeFillShade="F2"/>
          </w:tcPr>
          <w:p w14:paraId="780EF15D" w14:textId="597133E5" w:rsidR="0043005C" w:rsidRPr="00F75651" w:rsidRDefault="0043005C" w:rsidP="00554E5C">
            <w:pPr>
              <w:keepLines/>
              <w:jc w:val="center"/>
            </w:pPr>
            <w:r>
              <w:t xml:space="preserve">SG60 - </w:t>
            </w:r>
            <w:r w:rsidRPr="00192765">
              <w:t xml:space="preserve">The assessment </w:t>
            </w:r>
            <w:r w:rsidRPr="00192765">
              <w:rPr>
                <w:b/>
              </w:rPr>
              <w:t>identifies major sources</w:t>
            </w:r>
            <w:r w:rsidRPr="00192765">
              <w:t xml:space="preserve"> of uncertainty.</w:t>
            </w:r>
          </w:p>
        </w:tc>
        <w:tc>
          <w:tcPr>
            <w:tcW w:w="1363" w:type="pct"/>
            <w:shd w:val="clear" w:color="auto" w:fill="F2F2F2" w:themeFill="background1" w:themeFillShade="F2"/>
          </w:tcPr>
          <w:p w14:paraId="704E84ED" w14:textId="55FF1B07" w:rsidR="0043005C" w:rsidRPr="00F75651" w:rsidRDefault="0043005C" w:rsidP="00554E5C">
            <w:pPr>
              <w:keepLines/>
              <w:jc w:val="center"/>
            </w:pPr>
            <w:r>
              <w:t xml:space="preserve">SG80 - </w:t>
            </w:r>
            <w:r w:rsidRPr="00192765">
              <w:t xml:space="preserve">The assessment </w:t>
            </w:r>
            <w:r w:rsidRPr="00192765">
              <w:rPr>
                <w:b/>
              </w:rPr>
              <w:t>takes uncertainty into account</w:t>
            </w:r>
            <w:r w:rsidRPr="00192765">
              <w:t>.</w:t>
            </w:r>
          </w:p>
        </w:tc>
        <w:tc>
          <w:tcPr>
            <w:tcW w:w="1456" w:type="pct"/>
            <w:tcBorders>
              <w:bottom w:val="single" w:sz="4" w:space="0" w:color="auto"/>
            </w:tcBorders>
            <w:shd w:val="clear" w:color="auto" w:fill="F2F2F2" w:themeFill="background1" w:themeFillShade="F2"/>
          </w:tcPr>
          <w:p w14:paraId="0F4E79F4" w14:textId="0CE6D012" w:rsidR="0043005C" w:rsidRPr="00F75651" w:rsidRDefault="0043005C" w:rsidP="00554E5C">
            <w:pPr>
              <w:keepLines/>
              <w:jc w:val="center"/>
            </w:pPr>
            <w:r>
              <w:t xml:space="preserve">SG100 - </w:t>
            </w:r>
            <w:r w:rsidRPr="00192765">
              <w:t xml:space="preserve">The assessment evaluates stock status relative to reference points in a </w:t>
            </w:r>
            <w:r w:rsidRPr="00192765">
              <w:rPr>
                <w:b/>
              </w:rPr>
              <w:t>probabilistic</w:t>
            </w:r>
            <w:r w:rsidRPr="00192765">
              <w:t xml:space="preserve"> way.</w:t>
            </w:r>
          </w:p>
        </w:tc>
      </w:tr>
      <w:tr w:rsidR="00EC2FA4" w:rsidRPr="00F75651" w14:paraId="2470DDD0" w14:textId="77777777" w:rsidTr="00C20842">
        <w:tc>
          <w:tcPr>
            <w:tcW w:w="1025" w:type="pct"/>
            <w:shd w:val="clear" w:color="auto" w:fill="D9D9D9" w:themeFill="background1" w:themeFillShade="D9"/>
          </w:tcPr>
          <w:p w14:paraId="05C4D3CD" w14:textId="77777777" w:rsidR="00EC2FA4" w:rsidRPr="00F75651" w:rsidRDefault="00EC2FA4" w:rsidP="00065121">
            <w:pPr>
              <w:jc w:val="right"/>
              <w:rPr>
                <w:i/>
                <w:iCs/>
              </w:rPr>
            </w:pPr>
            <w:r w:rsidRPr="00F75651">
              <w:t>UoA</w:t>
            </w:r>
          </w:p>
        </w:tc>
        <w:tc>
          <w:tcPr>
            <w:tcW w:w="1156" w:type="pct"/>
            <w:tcBorders>
              <w:bottom w:val="single" w:sz="4" w:space="0" w:color="auto"/>
            </w:tcBorders>
            <w:shd w:val="clear" w:color="auto" w:fill="D9D9D9" w:themeFill="background1" w:themeFillShade="D9"/>
          </w:tcPr>
          <w:p w14:paraId="6AFE0B74" w14:textId="77777777" w:rsidR="00EC2FA4" w:rsidRPr="00F75651" w:rsidRDefault="00EC2FA4" w:rsidP="00065121">
            <w:pPr>
              <w:jc w:val="center"/>
            </w:pPr>
            <w:r w:rsidRPr="00F75651">
              <w:t>Guidepost Met?</w:t>
            </w:r>
          </w:p>
        </w:tc>
        <w:tc>
          <w:tcPr>
            <w:tcW w:w="1363" w:type="pct"/>
            <w:tcBorders>
              <w:bottom w:val="single" w:sz="4" w:space="0" w:color="auto"/>
            </w:tcBorders>
            <w:shd w:val="clear" w:color="auto" w:fill="D9D9D9" w:themeFill="background1" w:themeFillShade="D9"/>
          </w:tcPr>
          <w:p w14:paraId="2F0A52E2" w14:textId="77777777" w:rsidR="00EC2FA4" w:rsidRPr="00F75651" w:rsidRDefault="00EC2FA4" w:rsidP="00065121">
            <w:pPr>
              <w:jc w:val="center"/>
            </w:pPr>
            <w:r w:rsidRPr="00F75651">
              <w:t>Guidepost Met?</w:t>
            </w:r>
          </w:p>
        </w:tc>
        <w:tc>
          <w:tcPr>
            <w:tcW w:w="1456" w:type="pct"/>
            <w:tcBorders>
              <w:bottom w:val="single" w:sz="4" w:space="0" w:color="auto"/>
            </w:tcBorders>
            <w:shd w:val="clear" w:color="auto" w:fill="D1D1D1" w:themeFill="background2" w:themeFillShade="E6"/>
          </w:tcPr>
          <w:p w14:paraId="3A1A77C0" w14:textId="05F4CD1C" w:rsidR="00EC2FA4" w:rsidRPr="00F75651" w:rsidRDefault="00C84F7A" w:rsidP="00065121">
            <w:pPr>
              <w:jc w:val="center"/>
            </w:pPr>
            <w:r w:rsidRPr="00F75651">
              <w:t>Guidepost Met?</w:t>
            </w:r>
          </w:p>
        </w:tc>
      </w:tr>
      <w:tr w:rsidR="00EC2FA4" w:rsidRPr="00F75651" w14:paraId="0D2C73C7" w14:textId="77777777" w:rsidTr="00C20842">
        <w:trPr>
          <w:trHeight w:val="449"/>
        </w:trPr>
        <w:tc>
          <w:tcPr>
            <w:tcW w:w="1025" w:type="pct"/>
            <w:shd w:val="clear" w:color="auto" w:fill="FFFFFF" w:themeFill="background1"/>
          </w:tcPr>
          <w:p w14:paraId="18FA3EF8" w14:textId="77777777" w:rsidR="00EC2FA4" w:rsidRPr="00F75651" w:rsidRDefault="00EC2FA4" w:rsidP="00065121">
            <w:pPr>
              <w:jc w:val="right"/>
              <w:rPr>
                <w:i/>
                <w:iCs/>
              </w:rPr>
            </w:pPr>
            <w:r w:rsidRPr="00F75651">
              <w:t>UoA</w:t>
            </w:r>
            <w:r w:rsidRPr="00F75651">
              <w:rPr>
                <w:i/>
                <w:iCs/>
              </w:rPr>
              <w:t xml:space="preserve"> Number(s) or “All”</w:t>
            </w:r>
          </w:p>
        </w:tc>
        <w:tc>
          <w:tcPr>
            <w:tcW w:w="1156" w:type="pct"/>
            <w:shd w:val="clear" w:color="auto" w:fill="FFFFFF" w:themeFill="background1"/>
          </w:tcPr>
          <w:p w14:paraId="534E71BB" w14:textId="77777777" w:rsidR="00EC2FA4" w:rsidRPr="00F75651" w:rsidRDefault="00EC2FA4" w:rsidP="00065121">
            <w:pPr>
              <w:jc w:val="center"/>
            </w:pPr>
            <w:r w:rsidRPr="00F75651">
              <w:t>Yes/No</w:t>
            </w:r>
          </w:p>
        </w:tc>
        <w:tc>
          <w:tcPr>
            <w:tcW w:w="1363" w:type="pct"/>
            <w:shd w:val="clear" w:color="auto" w:fill="FFFFFF" w:themeFill="background1"/>
          </w:tcPr>
          <w:p w14:paraId="036DF146" w14:textId="77777777" w:rsidR="00EC2FA4" w:rsidRPr="00F75651" w:rsidRDefault="00EC2FA4" w:rsidP="00065121">
            <w:pPr>
              <w:jc w:val="center"/>
            </w:pPr>
            <w:r w:rsidRPr="00F75651">
              <w:t>Yes/No</w:t>
            </w:r>
          </w:p>
        </w:tc>
        <w:tc>
          <w:tcPr>
            <w:tcW w:w="1456" w:type="pct"/>
            <w:shd w:val="clear" w:color="auto" w:fill="FFFFFF" w:themeFill="background1"/>
          </w:tcPr>
          <w:p w14:paraId="2BCDB1D8" w14:textId="1B6D5309" w:rsidR="00EC2FA4" w:rsidRPr="00F75651" w:rsidRDefault="00C84F7A" w:rsidP="00065121">
            <w:pPr>
              <w:jc w:val="center"/>
            </w:pPr>
            <w:r w:rsidRPr="00F75651">
              <w:t>Yes/No</w:t>
            </w:r>
          </w:p>
        </w:tc>
      </w:tr>
      <w:tr w:rsidR="00EC2FA4" w:rsidRPr="00F75651" w14:paraId="2CF8A514" w14:textId="77777777" w:rsidTr="00C20842">
        <w:tc>
          <w:tcPr>
            <w:tcW w:w="1025" w:type="pct"/>
            <w:shd w:val="clear" w:color="auto" w:fill="FFFFFF" w:themeFill="background1"/>
          </w:tcPr>
          <w:p w14:paraId="7D6257A1" w14:textId="77777777" w:rsidR="00EC2FA4" w:rsidRPr="00F75651" w:rsidRDefault="00EC2FA4" w:rsidP="00065121">
            <w:pPr>
              <w:jc w:val="right"/>
              <w:rPr>
                <w:i/>
                <w:iCs/>
              </w:rPr>
            </w:pPr>
            <w:r w:rsidRPr="00F75651">
              <w:rPr>
                <w:i/>
                <w:iCs/>
              </w:rPr>
              <w:t>Add or remove rows as needed</w:t>
            </w:r>
          </w:p>
        </w:tc>
        <w:tc>
          <w:tcPr>
            <w:tcW w:w="1156" w:type="pct"/>
            <w:shd w:val="clear" w:color="auto" w:fill="FFFFFF" w:themeFill="background1"/>
          </w:tcPr>
          <w:p w14:paraId="40C8C07C" w14:textId="77777777" w:rsidR="00EC2FA4" w:rsidRPr="00F75651" w:rsidRDefault="00EC2FA4" w:rsidP="00065121">
            <w:pPr>
              <w:jc w:val="center"/>
            </w:pPr>
            <w:r w:rsidRPr="00F75651">
              <w:t>Yes/No</w:t>
            </w:r>
          </w:p>
        </w:tc>
        <w:tc>
          <w:tcPr>
            <w:tcW w:w="1363" w:type="pct"/>
            <w:shd w:val="clear" w:color="auto" w:fill="FFFFFF" w:themeFill="background1"/>
          </w:tcPr>
          <w:p w14:paraId="708D3EC5" w14:textId="77777777" w:rsidR="00EC2FA4" w:rsidRPr="00F75651" w:rsidRDefault="00EC2FA4" w:rsidP="00065121">
            <w:pPr>
              <w:jc w:val="center"/>
            </w:pPr>
            <w:r w:rsidRPr="00F75651">
              <w:t>Yes/No</w:t>
            </w:r>
          </w:p>
        </w:tc>
        <w:tc>
          <w:tcPr>
            <w:tcW w:w="1456" w:type="pct"/>
            <w:shd w:val="clear" w:color="auto" w:fill="FFFFFF" w:themeFill="background1"/>
          </w:tcPr>
          <w:p w14:paraId="75ADF0B7" w14:textId="4C174C06" w:rsidR="00EC2FA4" w:rsidRPr="00F75651" w:rsidRDefault="00C84F7A" w:rsidP="00065121">
            <w:pPr>
              <w:jc w:val="center"/>
            </w:pPr>
            <w:r w:rsidRPr="00F75651">
              <w:t>Yes/No</w:t>
            </w:r>
          </w:p>
        </w:tc>
      </w:tr>
    </w:tbl>
    <w:p w14:paraId="4CF1CFC0" w14:textId="266BA35F" w:rsidR="00B16E97" w:rsidRDefault="00B16E97" w:rsidP="00554E5C">
      <w:pPr>
        <w:pStyle w:val="Heading4"/>
        <w:keepNext w:val="0"/>
      </w:pPr>
      <w:r w:rsidRPr="00F75651">
        <w:t>PI 1.</w:t>
      </w:r>
      <w:r>
        <w:t>2.4</w:t>
      </w:r>
      <w:r w:rsidR="00DA6055">
        <w:t xml:space="preserve"> </w:t>
      </w:r>
      <w:r>
        <w:t>c</w:t>
      </w:r>
      <w:r w:rsidRPr="00F75651">
        <w:t xml:space="preserve"> Rationale:</w:t>
      </w:r>
    </w:p>
    <w:p w14:paraId="7D7A7F38" w14:textId="6E671B07" w:rsidR="00C84F7A" w:rsidRPr="00F75651" w:rsidRDefault="00DA6055" w:rsidP="00C84F7A">
      <w:pPr>
        <w:rPr>
          <w:i/>
          <w:iCs/>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2133"/>
        <w:gridCol w:w="2404"/>
        <w:gridCol w:w="2835"/>
        <w:gridCol w:w="3028"/>
      </w:tblGrid>
      <w:tr w:rsidR="001F5E35" w:rsidRPr="00F75651" w14:paraId="3B2EDE30" w14:textId="77777777" w:rsidTr="00FE0E87">
        <w:tc>
          <w:tcPr>
            <w:tcW w:w="1025"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66460C98" w14:textId="768CED1A" w:rsidR="001F5E35" w:rsidRPr="00F75651" w:rsidRDefault="00E25507" w:rsidP="00554E5C">
            <w:pPr>
              <w:keepLines/>
              <w:jc w:val="right"/>
              <w:rPr>
                <w:b/>
                <w:bCs/>
                <w:color w:val="FFFFFF" w:themeColor="background1"/>
              </w:rPr>
            </w:pPr>
            <w:r w:rsidRPr="00F75651">
              <w:rPr>
                <w:b/>
                <w:bCs/>
                <w:color w:val="FFFFFF" w:themeColor="background1"/>
              </w:rPr>
              <w:t>d</w:t>
            </w:r>
          </w:p>
        </w:tc>
        <w:tc>
          <w:tcPr>
            <w:tcW w:w="3975" w:type="pct"/>
            <w:gridSpan w:val="3"/>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285E0D3E" w14:textId="3697E0FE" w:rsidR="001F5E35" w:rsidRPr="00F75651" w:rsidRDefault="00580584" w:rsidP="00554E5C">
            <w:pPr>
              <w:keepLines/>
              <w:ind w:left="33"/>
              <w:rPr>
                <w:b/>
                <w:bCs/>
                <w:color w:val="FFFFFF" w:themeColor="background1"/>
              </w:rPr>
            </w:pPr>
            <w:r w:rsidRPr="00F75651">
              <w:rPr>
                <w:b/>
                <w:bCs/>
                <w:color w:val="FFFFFF" w:themeColor="background1"/>
              </w:rPr>
              <w:t>Evaluation of assessment</w:t>
            </w:r>
          </w:p>
        </w:tc>
      </w:tr>
      <w:tr w:rsidR="001F5E35" w:rsidRPr="00F75651" w14:paraId="40EA1013" w14:textId="77777777" w:rsidTr="00554E5C">
        <w:tc>
          <w:tcPr>
            <w:tcW w:w="1025" w:type="pct"/>
            <w:shd w:val="clear" w:color="auto" w:fill="D1D1D1" w:themeFill="background2" w:themeFillShade="E6"/>
          </w:tcPr>
          <w:p w14:paraId="100EA90A" w14:textId="77777777" w:rsidR="001F5E35" w:rsidRPr="00F75651" w:rsidRDefault="001F5E35" w:rsidP="00554E5C">
            <w:pPr>
              <w:keepLines/>
              <w:jc w:val="right"/>
            </w:pPr>
            <w:r w:rsidRPr="00F75651">
              <w:t>Guidepost</w:t>
            </w:r>
          </w:p>
        </w:tc>
        <w:tc>
          <w:tcPr>
            <w:tcW w:w="1156" w:type="pct"/>
            <w:tcBorders>
              <w:bottom w:val="single" w:sz="4" w:space="0" w:color="auto"/>
            </w:tcBorders>
            <w:shd w:val="clear" w:color="auto" w:fill="D1D1D1" w:themeFill="background2" w:themeFillShade="E6"/>
          </w:tcPr>
          <w:p w14:paraId="1D7790B1" w14:textId="375191F7" w:rsidR="001F5E35" w:rsidRPr="00F75651" w:rsidRDefault="001F5E35" w:rsidP="00554E5C">
            <w:pPr>
              <w:keepLines/>
              <w:jc w:val="center"/>
            </w:pPr>
            <w:r w:rsidRPr="00F75651">
              <w:rPr>
                <w:b/>
                <w:bCs/>
              </w:rPr>
              <w:t xml:space="preserve">SG 60 – </w:t>
            </w:r>
            <w:r w:rsidR="0098342F" w:rsidRPr="00F75651">
              <w:t>N/A</w:t>
            </w:r>
          </w:p>
        </w:tc>
        <w:tc>
          <w:tcPr>
            <w:tcW w:w="1363" w:type="pct"/>
            <w:shd w:val="clear" w:color="auto" w:fill="D1D1D1" w:themeFill="background2" w:themeFillShade="E6"/>
          </w:tcPr>
          <w:p w14:paraId="0EF6A8A6" w14:textId="6F723897" w:rsidR="001F5E35" w:rsidRPr="00F75651" w:rsidRDefault="001F5E35" w:rsidP="00554E5C">
            <w:pPr>
              <w:keepLines/>
              <w:jc w:val="center"/>
            </w:pPr>
            <w:r w:rsidRPr="00F75651">
              <w:rPr>
                <w:b/>
                <w:bCs/>
              </w:rPr>
              <w:t xml:space="preserve">SG 80 </w:t>
            </w:r>
            <w:r w:rsidR="0098342F" w:rsidRPr="00F75651">
              <w:rPr>
                <w:b/>
                <w:bCs/>
              </w:rPr>
              <w:t>–</w:t>
            </w:r>
            <w:r w:rsidRPr="00F75651">
              <w:rPr>
                <w:b/>
                <w:bCs/>
              </w:rPr>
              <w:t xml:space="preserve"> </w:t>
            </w:r>
            <w:r w:rsidR="0098342F" w:rsidRPr="00F75651">
              <w:t>N/A</w:t>
            </w:r>
          </w:p>
        </w:tc>
        <w:tc>
          <w:tcPr>
            <w:tcW w:w="1456" w:type="pct"/>
            <w:tcBorders>
              <w:bottom w:val="single" w:sz="4" w:space="0" w:color="auto"/>
            </w:tcBorders>
            <w:shd w:val="clear" w:color="auto" w:fill="F2F2F2" w:themeFill="background1" w:themeFillShade="F2"/>
          </w:tcPr>
          <w:p w14:paraId="27B0B3AF" w14:textId="0A673261" w:rsidR="001F5E35" w:rsidRPr="00F75651" w:rsidRDefault="001F5E35" w:rsidP="00554E5C">
            <w:pPr>
              <w:keepLines/>
              <w:jc w:val="center"/>
            </w:pPr>
            <w:r w:rsidRPr="00F75651">
              <w:rPr>
                <w:b/>
                <w:bCs/>
              </w:rPr>
              <w:t>SG 100</w:t>
            </w:r>
            <w:r w:rsidRPr="00F75651">
              <w:t xml:space="preserve"> – </w:t>
            </w:r>
            <w:r w:rsidR="00526442" w:rsidRPr="00192765">
              <w:t>The assessment has been tested and shown to be robust. Alternative hypotheses and assessment approaches have been rigorously explored.</w:t>
            </w:r>
          </w:p>
        </w:tc>
      </w:tr>
      <w:tr w:rsidR="001F5E35" w:rsidRPr="00F75651" w14:paraId="26B179E3" w14:textId="77777777" w:rsidTr="00C20842">
        <w:tc>
          <w:tcPr>
            <w:tcW w:w="1025" w:type="pct"/>
            <w:shd w:val="clear" w:color="auto" w:fill="D9D9D9" w:themeFill="background1" w:themeFillShade="D9"/>
          </w:tcPr>
          <w:p w14:paraId="6E777806" w14:textId="77777777" w:rsidR="001F5E35" w:rsidRPr="00F75651" w:rsidRDefault="001F5E35">
            <w:pPr>
              <w:jc w:val="right"/>
              <w:rPr>
                <w:i/>
                <w:iCs/>
              </w:rPr>
            </w:pPr>
            <w:r w:rsidRPr="00F75651">
              <w:lastRenderedPageBreak/>
              <w:t>UoA</w:t>
            </w:r>
          </w:p>
        </w:tc>
        <w:tc>
          <w:tcPr>
            <w:tcW w:w="1156" w:type="pct"/>
            <w:shd w:val="clear" w:color="auto" w:fill="D1D1D1" w:themeFill="background2" w:themeFillShade="E6"/>
          </w:tcPr>
          <w:p w14:paraId="78447730" w14:textId="4F5984F3" w:rsidR="001F5E35" w:rsidRPr="00F75651" w:rsidRDefault="001F5E35">
            <w:pPr>
              <w:jc w:val="center"/>
            </w:pPr>
          </w:p>
        </w:tc>
        <w:tc>
          <w:tcPr>
            <w:tcW w:w="1363" w:type="pct"/>
            <w:shd w:val="clear" w:color="auto" w:fill="D1D1D1" w:themeFill="background2" w:themeFillShade="E6"/>
          </w:tcPr>
          <w:p w14:paraId="759D53C3" w14:textId="6E29813E" w:rsidR="001F5E35" w:rsidRPr="00F75651" w:rsidRDefault="001F5E35">
            <w:pPr>
              <w:jc w:val="center"/>
            </w:pPr>
          </w:p>
        </w:tc>
        <w:tc>
          <w:tcPr>
            <w:tcW w:w="1456" w:type="pct"/>
            <w:tcBorders>
              <w:bottom w:val="single" w:sz="4" w:space="0" w:color="auto"/>
            </w:tcBorders>
            <w:shd w:val="clear" w:color="auto" w:fill="D1D1D1" w:themeFill="background2" w:themeFillShade="E6"/>
          </w:tcPr>
          <w:p w14:paraId="2FA34C43" w14:textId="77777777" w:rsidR="001F5E35" w:rsidRPr="00F75651" w:rsidRDefault="001F5E35">
            <w:pPr>
              <w:jc w:val="center"/>
            </w:pPr>
            <w:r w:rsidRPr="00F75651">
              <w:t>Guidepost Met?</w:t>
            </w:r>
          </w:p>
        </w:tc>
      </w:tr>
      <w:tr w:rsidR="001F5E35" w:rsidRPr="00F75651" w14:paraId="1740AFB7" w14:textId="77777777" w:rsidTr="00C20842">
        <w:trPr>
          <w:trHeight w:val="449"/>
        </w:trPr>
        <w:tc>
          <w:tcPr>
            <w:tcW w:w="1025" w:type="pct"/>
            <w:shd w:val="clear" w:color="auto" w:fill="FFFFFF" w:themeFill="background1"/>
          </w:tcPr>
          <w:p w14:paraId="019DC140" w14:textId="77777777" w:rsidR="001F5E35" w:rsidRPr="00F75651" w:rsidRDefault="001F5E35">
            <w:pPr>
              <w:jc w:val="right"/>
              <w:rPr>
                <w:i/>
                <w:iCs/>
              </w:rPr>
            </w:pPr>
            <w:r w:rsidRPr="00F75651">
              <w:t>UoA</w:t>
            </w:r>
            <w:r w:rsidRPr="00F75651">
              <w:rPr>
                <w:i/>
                <w:iCs/>
              </w:rPr>
              <w:t xml:space="preserve"> Number(s) or “All”</w:t>
            </w:r>
          </w:p>
        </w:tc>
        <w:tc>
          <w:tcPr>
            <w:tcW w:w="1156" w:type="pct"/>
            <w:shd w:val="clear" w:color="auto" w:fill="D1D1D1" w:themeFill="background2" w:themeFillShade="E6"/>
          </w:tcPr>
          <w:p w14:paraId="1C0B682E" w14:textId="384E3E69" w:rsidR="001F5E35" w:rsidRPr="00F75651" w:rsidRDefault="001F5E35">
            <w:pPr>
              <w:jc w:val="center"/>
            </w:pPr>
          </w:p>
        </w:tc>
        <w:tc>
          <w:tcPr>
            <w:tcW w:w="1363" w:type="pct"/>
            <w:shd w:val="clear" w:color="auto" w:fill="D1D1D1" w:themeFill="background2" w:themeFillShade="E6"/>
          </w:tcPr>
          <w:p w14:paraId="7CA85B77" w14:textId="49501538" w:rsidR="001F5E35" w:rsidRPr="00F75651" w:rsidRDefault="001F5E35">
            <w:pPr>
              <w:jc w:val="center"/>
            </w:pPr>
          </w:p>
        </w:tc>
        <w:tc>
          <w:tcPr>
            <w:tcW w:w="1456" w:type="pct"/>
            <w:shd w:val="clear" w:color="auto" w:fill="FFFFFF" w:themeFill="background1"/>
          </w:tcPr>
          <w:p w14:paraId="61C9D6C2" w14:textId="77777777" w:rsidR="001F5E35" w:rsidRPr="00F75651" w:rsidRDefault="001F5E35">
            <w:pPr>
              <w:jc w:val="center"/>
            </w:pPr>
            <w:r w:rsidRPr="00F75651">
              <w:t>Yes/No</w:t>
            </w:r>
          </w:p>
        </w:tc>
      </w:tr>
      <w:tr w:rsidR="001F5E35" w:rsidRPr="00F75651" w14:paraId="121DFAB9" w14:textId="77777777" w:rsidTr="00C20842">
        <w:tc>
          <w:tcPr>
            <w:tcW w:w="1025" w:type="pct"/>
            <w:shd w:val="clear" w:color="auto" w:fill="FFFFFF" w:themeFill="background1"/>
          </w:tcPr>
          <w:p w14:paraId="27A1ADCA" w14:textId="77777777" w:rsidR="001F5E35" w:rsidRPr="00F75651" w:rsidRDefault="001F5E35">
            <w:pPr>
              <w:jc w:val="right"/>
              <w:rPr>
                <w:i/>
                <w:iCs/>
              </w:rPr>
            </w:pPr>
            <w:r w:rsidRPr="00F75651">
              <w:rPr>
                <w:i/>
                <w:iCs/>
              </w:rPr>
              <w:t>Add or remove rows as needed</w:t>
            </w:r>
          </w:p>
        </w:tc>
        <w:tc>
          <w:tcPr>
            <w:tcW w:w="1156" w:type="pct"/>
            <w:shd w:val="clear" w:color="auto" w:fill="D1D1D1" w:themeFill="background2" w:themeFillShade="E6"/>
          </w:tcPr>
          <w:p w14:paraId="0094DB9A" w14:textId="2CBD1DB5" w:rsidR="001F5E35" w:rsidRPr="00F75651" w:rsidRDefault="001F5E35">
            <w:pPr>
              <w:jc w:val="center"/>
            </w:pPr>
          </w:p>
        </w:tc>
        <w:tc>
          <w:tcPr>
            <w:tcW w:w="1363" w:type="pct"/>
            <w:shd w:val="clear" w:color="auto" w:fill="D1D1D1" w:themeFill="background2" w:themeFillShade="E6"/>
          </w:tcPr>
          <w:p w14:paraId="69B965C7" w14:textId="204ADC30" w:rsidR="001F5E35" w:rsidRPr="00F75651" w:rsidRDefault="001F5E35">
            <w:pPr>
              <w:jc w:val="center"/>
            </w:pPr>
          </w:p>
        </w:tc>
        <w:tc>
          <w:tcPr>
            <w:tcW w:w="1456" w:type="pct"/>
            <w:shd w:val="clear" w:color="auto" w:fill="FFFFFF" w:themeFill="background1"/>
          </w:tcPr>
          <w:p w14:paraId="08828466" w14:textId="77777777" w:rsidR="001F5E35" w:rsidRPr="00F75651" w:rsidRDefault="001F5E35">
            <w:pPr>
              <w:jc w:val="center"/>
            </w:pPr>
            <w:r w:rsidRPr="00F75651">
              <w:t>Yes/No</w:t>
            </w:r>
          </w:p>
        </w:tc>
      </w:tr>
    </w:tbl>
    <w:p w14:paraId="097732F0" w14:textId="4D3DDCCA" w:rsidR="005C072C" w:rsidRDefault="005C072C" w:rsidP="00554E5C">
      <w:pPr>
        <w:pStyle w:val="Heading4"/>
      </w:pPr>
      <w:r w:rsidRPr="00F75651">
        <w:t>PI 1.</w:t>
      </w:r>
      <w:r>
        <w:t>2.4</w:t>
      </w:r>
      <w:r w:rsidR="00DA6055">
        <w:t xml:space="preserve"> </w:t>
      </w:r>
      <w:r>
        <w:t>d</w:t>
      </w:r>
      <w:r w:rsidRPr="00F75651">
        <w:t xml:space="preserve"> Rationale:</w:t>
      </w:r>
    </w:p>
    <w:p w14:paraId="7DD10D25" w14:textId="73F28DF7" w:rsidR="0098342F" w:rsidRPr="00F75651" w:rsidRDefault="00DA6055" w:rsidP="0098342F">
      <w:pPr>
        <w:rPr>
          <w:i/>
          <w:iCs/>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2133"/>
        <w:gridCol w:w="2404"/>
        <w:gridCol w:w="2835"/>
        <w:gridCol w:w="3028"/>
      </w:tblGrid>
      <w:tr w:rsidR="0098342F" w:rsidRPr="00F75651" w14:paraId="03DD2F20" w14:textId="77777777" w:rsidTr="00FE0E87">
        <w:tc>
          <w:tcPr>
            <w:tcW w:w="1025"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00294AD9" w14:textId="0D7180C9" w:rsidR="0098342F" w:rsidRPr="00F75651" w:rsidRDefault="001F42D1" w:rsidP="00554E5C">
            <w:pPr>
              <w:keepLines/>
              <w:jc w:val="right"/>
              <w:rPr>
                <w:b/>
                <w:bCs/>
                <w:color w:val="FFFFFF" w:themeColor="background1"/>
              </w:rPr>
            </w:pPr>
            <w:r w:rsidRPr="00F75651">
              <w:rPr>
                <w:b/>
                <w:bCs/>
                <w:color w:val="FFFFFF" w:themeColor="background1"/>
              </w:rPr>
              <w:t>e</w:t>
            </w:r>
          </w:p>
        </w:tc>
        <w:tc>
          <w:tcPr>
            <w:tcW w:w="3975" w:type="pct"/>
            <w:gridSpan w:val="3"/>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4B2920D4" w14:textId="71F8C5C1" w:rsidR="0098342F" w:rsidRPr="00F75651" w:rsidRDefault="002360D9" w:rsidP="00554E5C">
            <w:pPr>
              <w:keepLines/>
              <w:ind w:left="33"/>
              <w:rPr>
                <w:b/>
                <w:bCs/>
                <w:color w:val="FFFFFF" w:themeColor="background1"/>
              </w:rPr>
            </w:pPr>
            <w:r w:rsidRPr="00F75651">
              <w:rPr>
                <w:b/>
                <w:bCs/>
                <w:color w:val="FFFFFF" w:themeColor="background1"/>
              </w:rPr>
              <w:t>Peer review</w:t>
            </w:r>
            <w:r w:rsidR="0098342F" w:rsidRPr="00F75651">
              <w:rPr>
                <w:b/>
                <w:bCs/>
                <w:color w:val="FFFFFF" w:themeColor="background1"/>
              </w:rPr>
              <w:t xml:space="preserve"> of assessment</w:t>
            </w:r>
          </w:p>
        </w:tc>
      </w:tr>
      <w:tr w:rsidR="0098342F" w:rsidRPr="00F75651" w14:paraId="53F65DFC" w14:textId="77777777" w:rsidTr="00554E5C">
        <w:tc>
          <w:tcPr>
            <w:tcW w:w="1025" w:type="pct"/>
            <w:shd w:val="clear" w:color="auto" w:fill="D1D1D1" w:themeFill="background2" w:themeFillShade="E6"/>
          </w:tcPr>
          <w:p w14:paraId="576592C6" w14:textId="77777777" w:rsidR="0098342F" w:rsidRPr="00F75651" w:rsidRDefault="0098342F" w:rsidP="00554E5C">
            <w:pPr>
              <w:keepLines/>
              <w:jc w:val="right"/>
            </w:pPr>
            <w:r w:rsidRPr="00F75651">
              <w:t>Guidepost</w:t>
            </w:r>
          </w:p>
        </w:tc>
        <w:tc>
          <w:tcPr>
            <w:tcW w:w="1156" w:type="pct"/>
            <w:tcBorders>
              <w:bottom w:val="single" w:sz="4" w:space="0" w:color="auto"/>
            </w:tcBorders>
            <w:shd w:val="clear" w:color="auto" w:fill="D1D1D1" w:themeFill="background2" w:themeFillShade="E6"/>
          </w:tcPr>
          <w:p w14:paraId="6EBC9FF3" w14:textId="77777777" w:rsidR="0098342F" w:rsidRPr="00F75651" w:rsidRDefault="0098342F" w:rsidP="00554E5C">
            <w:pPr>
              <w:keepLines/>
              <w:jc w:val="center"/>
            </w:pPr>
            <w:r w:rsidRPr="00F75651">
              <w:rPr>
                <w:b/>
                <w:bCs/>
              </w:rPr>
              <w:t xml:space="preserve">SG 60 – </w:t>
            </w:r>
            <w:r w:rsidRPr="00F75651">
              <w:t>N/A</w:t>
            </w:r>
          </w:p>
        </w:tc>
        <w:tc>
          <w:tcPr>
            <w:tcW w:w="1363" w:type="pct"/>
            <w:tcBorders>
              <w:bottom w:val="single" w:sz="4" w:space="0" w:color="auto"/>
            </w:tcBorders>
            <w:shd w:val="clear" w:color="auto" w:fill="F2F2F2" w:themeFill="background1" w:themeFillShade="F2"/>
          </w:tcPr>
          <w:p w14:paraId="55512E4E" w14:textId="247FD308" w:rsidR="0098342F" w:rsidRPr="00F75651" w:rsidRDefault="0098342F" w:rsidP="00554E5C">
            <w:pPr>
              <w:keepLines/>
              <w:jc w:val="center"/>
            </w:pPr>
            <w:r w:rsidRPr="00F75651">
              <w:rPr>
                <w:b/>
                <w:bCs/>
              </w:rPr>
              <w:t xml:space="preserve">SG 80 – </w:t>
            </w:r>
            <w:r w:rsidR="002330B1" w:rsidRPr="00F75651">
              <w:t>The assessment of stock status is subject to peer review.</w:t>
            </w:r>
          </w:p>
        </w:tc>
        <w:tc>
          <w:tcPr>
            <w:tcW w:w="1456" w:type="pct"/>
            <w:tcBorders>
              <w:bottom w:val="single" w:sz="4" w:space="0" w:color="auto"/>
            </w:tcBorders>
            <w:shd w:val="clear" w:color="auto" w:fill="F2F2F2" w:themeFill="background1" w:themeFillShade="F2"/>
          </w:tcPr>
          <w:p w14:paraId="266A3816" w14:textId="77777777" w:rsidR="0098342F" w:rsidRPr="00F75651" w:rsidRDefault="0098342F" w:rsidP="00554E5C">
            <w:pPr>
              <w:keepLines/>
              <w:jc w:val="center"/>
            </w:pPr>
            <w:r w:rsidRPr="00F75651">
              <w:rPr>
                <w:b/>
                <w:bCs/>
              </w:rPr>
              <w:t>SG 100</w:t>
            </w:r>
            <w:r w:rsidRPr="00F75651">
              <w:t xml:space="preserve"> – The assessment has been tested and shown to be robust. Alternative hypotheses and assessment approaches have been rigorously explored.</w:t>
            </w:r>
          </w:p>
        </w:tc>
      </w:tr>
      <w:tr w:rsidR="0098342F" w:rsidRPr="00F75651" w14:paraId="06F7CBF6" w14:textId="77777777" w:rsidTr="00C20842">
        <w:tc>
          <w:tcPr>
            <w:tcW w:w="1025" w:type="pct"/>
            <w:shd w:val="clear" w:color="auto" w:fill="D9D9D9" w:themeFill="background1" w:themeFillShade="D9"/>
          </w:tcPr>
          <w:p w14:paraId="2D807D04" w14:textId="77777777" w:rsidR="0098342F" w:rsidRPr="00F75651" w:rsidRDefault="0098342F">
            <w:pPr>
              <w:jc w:val="right"/>
              <w:rPr>
                <w:i/>
                <w:iCs/>
              </w:rPr>
            </w:pPr>
            <w:r w:rsidRPr="00F75651">
              <w:t>UoA</w:t>
            </w:r>
          </w:p>
        </w:tc>
        <w:tc>
          <w:tcPr>
            <w:tcW w:w="1156" w:type="pct"/>
            <w:shd w:val="clear" w:color="auto" w:fill="D1D1D1" w:themeFill="background2" w:themeFillShade="E6"/>
          </w:tcPr>
          <w:p w14:paraId="3548CE95" w14:textId="77777777" w:rsidR="0098342F" w:rsidRPr="00F75651" w:rsidRDefault="0098342F">
            <w:pPr>
              <w:jc w:val="center"/>
            </w:pPr>
          </w:p>
        </w:tc>
        <w:tc>
          <w:tcPr>
            <w:tcW w:w="1363" w:type="pct"/>
            <w:tcBorders>
              <w:bottom w:val="single" w:sz="4" w:space="0" w:color="auto"/>
            </w:tcBorders>
            <w:shd w:val="clear" w:color="auto" w:fill="D1D1D1" w:themeFill="background2" w:themeFillShade="E6"/>
          </w:tcPr>
          <w:p w14:paraId="4529F296" w14:textId="46CAE5DA" w:rsidR="0098342F" w:rsidRPr="00F75651" w:rsidRDefault="002330B1">
            <w:pPr>
              <w:jc w:val="center"/>
            </w:pPr>
            <w:r w:rsidRPr="00F75651">
              <w:t>Guidepost Met?</w:t>
            </w:r>
          </w:p>
        </w:tc>
        <w:tc>
          <w:tcPr>
            <w:tcW w:w="1456" w:type="pct"/>
            <w:tcBorders>
              <w:bottom w:val="single" w:sz="4" w:space="0" w:color="auto"/>
            </w:tcBorders>
            <w:shd w:val="clear" w:color="auto" w:fill="D1D1D1" w:themeFill="background2" w:themeFillShade="E6"/>
          </w:tcPr>
          <w:p w14:paraId="754C30C4" w14:textId="77777777" w:rsidR="0098342F" w:rsidRPr="00F75651" w:rsidRDefault="0098342F">
            <w:pPr>
              <w:jc w:val="center"/>
            </w:pPr>
            <w:r w:rsidRPr="00F75651">
              <w:t>Guidepost Met?</w:t>
            </w:r>
          </w:p>
        </w:tc>
      </w:tr>
      <w:tr w:rsidR="0098342F" w:rsidRPr="00F75651" w14:paraId="320829F6" w14:textId="77777777" w:rsidTr="00C20842">
        <w:trPr>
          <w:trHeight w:val="449"/>
        </w:trPr>
        <w:tc>
          <w:tcPr>
            <w:tcW w:w="1025" w:type="pct"/>
            <w:shd w:val="clear" w:color="auto" w:fill="FFFFFF" w:themeFill="background1"/>
          </w:tcPr>
          <w:p w14:paraId="6B58607A" w14:textId="77777777" w:rsidR="0098342F" w:rsidRPr="00F75651" w:rsidRDefault="0098342F">
            <w:pPr>
              <w:jc w:val="right"/>
              <w:rPr>
                <w:i/>
                <w:iCs/>
              </w:rPr>
            </w:pPr>
            <w:r w:rsidRPr="00F75651">
              <w:t>UoA</w:t>
            </w:r>
            <w:r w:rsidRPr="00F75651">
              <w:rPr>
                <w:i/>
                <w:iCs/>
              </w:rPr>
              <w:t xml:space="preserve"> Number(s) or “All”</w:t>
            </w:r>
          </w:p>
        </w:tc>
        <w:tc>
          <w:tcPr>
            <w:tcW w:w="1156" w:type="pct"/>
            <w:shd w:val="clear" w:color="auto" w:fill="D1D1D1" w:themeFill="background2" w:themeFillShade="E6"/>
          </w:tcPr>
          <w:p w14:paraId="387A066E" w14:textId="77777777" w:rsidR="0098342F" w:rsidRPr="00F75651" w:rsidRDefault="0098342F">
            <w:pPr>
              <w:jc w:val="center"/>
            </w:pPr>
          </w:p>
        </w:tc>
        <w:tc>
          <w:tcPr>
            <w:tcW w:w="1363" w:type="pct"/>
            <w:shd w:val="clear" w:color="auto" w:fill="FFFFFF" w:themeFill="background1"/>
          </w:tcPr>
          <w:p w14:paraId="3C558932" w14:textId="70E0A446" w:rsidR="0098342F" w:rsidRPr="00F75651" w:rsidRDefault="002330B1">
            <w:pPr>
              <w:jc w:val="center"/>
            </w:pPr>
            <w:r w:rsidRPr="00F75651">
              <w:t>Yes/No</w:t>
            </w:r>
          </w:p>
        </w:tc>
        <w:tc>
          <w:tcPr>
            <w:tcW w:w="1456" w:type="pct"/>
            <w:shd w:val="clear" w:color="auto" w:fill="FFFFFF" w:themeFill="background1"/>
          </w:tcPr>
          <w:p w14:paraId="387D17D5" w14:textId="77777777" w:rsidR="0098342F" w:rsidRPr="00F75651" w:rsidRDefault="0098342F">
            <w:pPr>
              <w:jc w:val="center"/>
            </w:pPr>
            <w:r w:rsidRPr="00F75651">
              <w:t>Yes/No</w:t>
            </w:r>
          </w:p>
        </w:tc>
      </w:tr>
      <w:tr w:rsidR="0098342F" w:rsidRPr="00F75651" w14:paraId="76CF4C93" w14:textId="77777777" w:rsidTr="00C20842">
        <w:tc>
          <w:tcPr>
            <w:tcW w:w="1025" w:type="pct"/>
            <w:shd w:val="clear" w:color="auto" w:fill="FFFFFF" w:themeFill="background1"/>
          </w:tcPr>
          <w:p w14:paraId="7E3E8533" w14:textId="77777777" w:rsidR="0098342F" w:rsidRPr="00F75651" w:rsidRDefault="0098342F">
            <w:pPr>
              <w:jc w:val="right"/>
              <w:rPr>
                <w:i/>
                <w:iCs/>
              </w:rPr>
            </w:pPr>
            <w:r w:rsidRPr="00F75651">
              <w:rPr>
                <w:i/>
                <w:iCs/>
              </w:rPr>
              <w:t>Add or remove rows as needed</w:t>
            </w:r>
          </w:p>
        </w:tc>
        <w:tc>
          <w:tcPr>
            <w:tcW w:w="1156" w:type="pct"/>
            <w:shd w:val="clear" w:color="auto" w:fill="D1D1D1" w:themeFill="background2" w:themeFillShade="E6"/>
          </w:tcPr>
          <w:p w14:paraId="3F88F6A1" w14:textId="77777777" w:rsidR="0098342F" w:rsidRPr="00F75651" w:rsidRDefault="0098342F">
            <w:pPr>
              <w:jc w:val="center"/>
            </w:pPr>
          </w:p>
        </w:tc>
        <w:tc>
          <w:tcPr>
            <w:tcW w:w="1363" w:type="pct"/>
            <w:shd w:val="clear" w:color="auto" w:fill="FFFFFF" w:themeFill="background1"/>
          </w:tcPr>
          <w:p w14:paraId="046A5722" w14:textId="750B0797" w:rsidR="0098342F" w:rsidRPr="00F75651" w:rsidRDefault="002330B1">
            <w:pPr>
              <w:jc w:val="center"/>
            </w:pPr>
            <w:r w:rsidRPr="00F75651">
              <w:t>Yes/No</w:t>
            </w:r>
          </w:p>
        </w:tc>
        <w:tc>
          <w:tcPr>
            <w:tcW w:w="1456" w:type="pct"/>
            <w:shd w:val="clear" w:color="auto" w:fill="FFFFFF" w:themeFill="background1"/>
          </w:tcPr>
          <w:p w14:paraId="7E9D6241" w14:textId="77777777" w:rsidR="0098342F" w:rsidRPr="00F75651" w:rsidRDefault="0098342F">
            <w:pPr>
              <w:jc w:val="center"/>
            </w:pPr>
            <w:r w:rsidRPr="00F75651">
              <w:t>Yes/No</w:t>
            </w:r>
          </w:p>
        </w:tc>
      </w:tr>
    </w:tbl>
    <w:p w14:paraId="2DB58AD0" w14:textId="204966D2" w:rsidR="001E2EBA" w:rsidRDefault="001E2EBA" w:rsidP="00554E5C">
      <w:pPr>
        <w:pStyle w:val="Heading4"/>
      </w:pPr>
      <w:r w:rsidRPr="00F75651">
        <w:t>PI 1.</w:t>
      </w:r>
      <w:r>
        <w:t>2.4</w:t>
      </w:r>
      <w:r w:rsidR="00DA6055">
        <w:t xml:space="preserve"> </w:t>
      </w:r>
      <w:r>
        <w:t>e</w:t>
      </w:r>
      <w:r w:rsidRPr="00F75651">
        <w:t xml:space="preserve"> Rationale:</w:t>
      </w:r>
    </w:p>
    <w:p w14:paraId="73D6E059" w14:textId="771119C6" w:rsidR="009F70B6" w:rsidRPr="00F75651" w:rsidRDefault="00DA6055">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3544"/>
        <w:gridCol w:w="3249"/>
        <w:gridCol w:w="2534"/>
      </w:tblGrid>
      <w:tr w:rsidR="00065121" w14:paraId="11487EF6" w14:textId="77777777">
        <w:tc>
          <w:tcPr>
            <w:tcW w:w="1129" w:type="dxa"/>
            <w:vMerge w:val="restart"/>
            <w:shd w:val="clear" w:color="auto" w:fill="D9D9D9" w:themeFill="background1" w:themeFillShade="D9"/>
            <w:vAlign w:val="center"/>
          </w:tcPr>
          <w:p w14:paraId="09BF4805" w14:textId="10ED5533" w:rsidR="00065121" w:rsidRPr="0048279B" w:rsidRDefault="00065121">
            <w:pPr>
              <w:jc w:val="center"/>
              <w:rPr>
                <w:b/>
                <w:bCs/>
                <w:color w:val="000000" w:themeColor="text1"/>
              </w:rPr>
            </w:pPr>
            <w:r>
              <w:rPr>
                <w:b/>
                <w:bCs/>
                <w:color w:val="000000" w:themeColor="text1"/>
              </w:rPr>
              <w:t>PI 1.2.4</w:t>
            </w:r>
          </w:p>
        </w:tc>
        <w:tc>
          <w:tcPr>
            <w:tcW w:w="3544" w:type="dxa"/>
            <w:shd w:val="clear" w:color="auto" w:fill="808080" w:themeFill="background1" w:themeFillShade="80"/>
          </w:tcPr>
          <w:p w14:paraId="0A3AAE1A" w14:textId="77777777" w:rsidR="00065121" w:rsidRPr="0048279B" w:rsidRDefault="00065121" w:rsidP="00554E5C">
            <w:pPr>
              <w:keepNext/>
              <w:jc w:val="right"/>
              <w:rPr>
                <w:b/>
                <w:bCs/>
                <w:color w:val="FFFFFF" w:themeColor="background1"/>
              </w:rPr>
            </w:pPr>
            <w:r w:rsidRPr="0048279B">
              <w:rPr>
                <w:b/>
                <w:bCs/>
                <w:color w:val="FFFFFF" w:themeColor="background1"/>
              </w:rPr>
              <w:t>UoA</w:t>
            </w:r>
          </w:p>
        </w:tc>
        <w:tc>
          <w:tcPr>
            <w:tcW w:w="3249" w:type="dxa"/>
            <w:shd w:val="clear" w:color="auto" w:fill="808080" w:themeFill="background1" w:themeFillShade="80"/>
          </w:tcPr>
          <w:p w14:paraId="0835DD76" w14:textId="423378D8" w:rsidR="00065121" w:rsidRPr="0048279B" w:rsidRDefault="00065121" w:rsidP="00554E5C">
            <w:pPr>
              <w:keepNext/>
              <w:jc w:val="center"/>
              <w:rPr>
                <w:b/>
                <w:bCs/>
                <w:color w:val="FFFFFF" w:themeColor="background1"/>
              </w:rPr>
            </w:pPr>
            <w:r w:rsidRPr="0048279B">
              <w:rPr>
                <w:b/>
                <w:bCs/>
                <w:color w:val="FFFFFF" w:themeColor="background1"/>
              </w:rPr>
              <w:t>PI 1.</w:t>
            </w:r>
            <w:r>
              <w:rPr>
                <w:b/>
                <w:bCs/>
                <w:color w:val="FFFFFF" w:themeColor="background1"/>
              </w:rPr>
              <w:t>2.4</w:t>
            </w:r>
            <w:r w:rsidRPr="0048279B">
              <w:rPr>
                <w:b/>
                <w:bCs/>
                <w:color w:val="FFFFFF" w:themeColor="background1"/>
              </w:rPr>
              <w:t xml:space="preserve"> Score</w:t>
            </w:r>
          </w:p>
        </w:tc>
        <w:tc>
          <w:tcPr>
            <w:tcW w:w="2534" w:type="dxa"/>
            <w:shd w:val="clear" w:color="auto" w:fill="D9D9D9" w:themeFill="background1" w:themeFillShade="D9"/>
          </w:tcPr>
          <w:p w14:paraId="157DAC52" w14:textId="77777777" w:rsidR="00065121" w:rsidRDefault="00065121" w:rsidP="00554E5C">
            <w:pPr>
              <w:keepNext/>
              <w:jc w:val="center"/>
            </w:pPr>
            <w:r>
              <w:t>Condition Number (if relevant)</w:t>
            </w:r>
          </w:p>
        </w:tc>
      </w:tr>
      <w:tr w:rsidR="00065121" w14:paraId="451605D9" w14:textId="77777777">
        <w:tc>
          <w:tcPr>
            <w:tcW w:w="1129" w:type="dxa"/>
            <w:vMerge/>
            <w:shd w:val="clear" w:color="auto" w:fill="D9D9D9" w:themeFill="background1" w:themeFillShade="D9"/>
          </w:tcPr>
          <w:p w14:paraId="253B6D8C" w14:textId="77777777" w:rsidR="00065121" w:rsidRPr="00F75651" w:rsidRDefault="00065121">
            <w:pPr>
              <w:jc w:val="right"/>
            </w:pPr>
          </w:p>
        </w:tc>
        <w:tc>
          <w:tcPr>
            <w:tcW w:w="3544" w:type="dxa"/>
          </w:tcPr>
          <w:p w14:paraId="73E666F4" w14:textId="77777777" w:rsidR="00065121" w:rsidRDefault="00065121">
            <w:pPr>
              <w:jc w:val="right"/>
            </w:pPr>
            <w:r w:rsidRPr="00F75651">
              <w:t>UoA</w:t>
            </w:r>
            <w:r w:rsidRPr="00F75651">
              <w:rPr>
                <w:i/>
                <w:iCs/>
              </w:rPr>
              <w:t xml:space="preserve"> Number(s) or “All</w:t>
            </w:r>
            <w:r>
              <w:rPr>
                <w:i/>
                <w:iCs/>
              </w:rPr>
              <w:t>”</w:t>
            </w:r>
          </w:p>
        </w:tc>
        <w:tc>
          <w:tcPr>
            <w:tcW w:w="3249" w:type="dxa"/>
          </w:tcPr>
          <w:p w14:paraId="69088956" w14:textId="77777777" w:rsidR="00065121" w:rsidRDefault="00065121">
            <w:pPr>
              <w:jc w:val="center"/>
            </w:pPr>
          </w:p>
        </w:tc>
        <w:tc>
          <w:tcPr>
            <w:tcW w:w="2534" w:type="dxa"/>
          </w:tcPr>
          <w:p w14:paraId="07899B43" w14:textId="77777777" w:rsidR="00065121" w:rsidRDefault="00065121">
            <w:pPr>
              <w:jc w:val="center"/>
            </w:pPr>
          </w:p>
        </w:tc>
      </w:tr>
      <w:tr w:rsidR="00065121" w14:paraId="7E19E010" w14:textId="77777777">
        <w:tc>
          <w:tcPr>
            <w:tcW w:w="1129" w:type="dxa"/>
            <w:vMerge/>
            <w:shd w:val="clear" w:color="auto" w:fill="D9D9D9" w:themeFill="background1" w:themeFillShade="D9"/>
          </w:tcPr>
          <w:p w14:paraId="78EB2B9F" w14:textId="77777777" w:rsidR="00065121" w:rsidRPr="00F75651" w:rsidRDefault="00065121">
            <w:pPr>
              <w:jc w:val="right"/>
            </w:pPr>
          </w:p>
        </w:tc>
        <w:tc>
          <w:tcPr>
            <w:tcW w:w="3544" w:type="dxa"/>
          </w:tcPr>
          <w:p w14:paraId="70F57223" w14:textId="77777777" w:rsidR="00065121" w:rsidRDefault="00065121">
            <w:pPr>
              <w:jc w:val="right"/>
            </w:pPr>
            <w:r w:rsidRPr="00F75651">
              <w:t>UoA</w:t>
            </w:r>
            <w:r w:rsidRPr="00F75651">
              <w:rPr>
                <w:i/>
                <w:iCs/>
              </w:rPr>
              <w:t xml:space="preserve"> Number(s) or “All</w:t>
            </w:r>
            <w:r>
              <w:rPr>
                <w:i/>
                <w:iCs/>
              </w:rPr>
              <w:t>”</w:t>
            </w:r>
          </w:p>
        </w:tc>
        <w:tc>
          <w:tcPr>
            <w:tcW w:w="3249" w:type="dxa"/>
          </w:tcPr>
          <w:p w14:paraId="1328A0D4" w14:textId="77777777" w:rsidR="00065121" w:rsidRDefault="00065121">
            <w:pPr>
              <w:jc w:val="center"/>
            </w:pPr>
          </w:p>
        </w:tc>
        <w:tc>
          <w:tcPr>
            <w:tcW w:w="2534" w:type="dxa"/>
          </w:tcPr>
          <w:p w14:paraId="18AE9F16" w14:textId="77777777" w:rsidR="00065121" w:rsidRDefault="00065121">
            <w:pPr>
              <w:jc w:val="center"/>
            </w:pPr>
          </w:p>
        </w:tc>
      </w:tr>
    </w:tbl>
    <w:p w14:paraId="0F4DEC3E" w14:textId="31E6FD7D" w:rsidR="00E84AF5" w:rsidRPr="00F75651" w:rsidRDefault="00E84AF5" w:rsidP="005A4642"/>
    <w:p w14:paraId="6C9158FD" w14:textId="5005200F" w:rsidR="00570502" w:rsidRPr="00F75651" w:rsidRDefault="00570502" w:rsidP="00570502">
      <w:pPr>
        <w:pStyle w:val="Heading2"/>
      </w:pPr>
      <w:bookmarkStart w:id="54" w:name="_Toc241087275"/>
      <w:r w:rsidRPr="00F75651">
        <w:t>Principle 2 Scoring Elements and Categorisation</w:t>
      </w:r>
      <w:bookmarkEnd w:id="54"/>
    </w:p>
    <w:p w14:paraId="41001AA2" w14:textId="77777777" w:rsidR="00C711C8" w:rsidRDefault="00C711C8" w:rsidP="002B6081">
      <w:pPr>
        <w:rPr>
          <w:i/>
          <w:iCs/>
          <w:u w:val="single"/>
        </w:rPr>
      </w:pPr>
    </w:p>
    <w:tbl>
      <w:tblPr>
        <w:tblW w:w="0" w:type="auto"/>
        <w:tblInd w:w="1440" w:type="dxa"/>
        <w:shd w:val="clear" w:color="auto" w:fill="FFFFFF"/>
        <w:tblCellMar>
          <w:left w:w="0" w:type="dxa"/>
          <w:right w:w="0" w:type="dxa"/>
        </w:tblCellMar>
        <w:tblLook w:val="04A0" w:firstRow="1" w:lastRow="0" w:firstColumn="1" w:lastColumn="0" w:noHBand="0" w:noVBand="1"/>
      </w:tblPr>
      <w:tblGrid>
        <w:gridCol w:w="5340"/>
        <w:gridCol w:w="540"/>
        <w:gridCol w:w="540"/>
        <w:gridCol w:w="540"/>
        <w:gridCol w:w="540"/>
      </w:tblGrid>
      <w:tr w:rsidR="00C711C8" w:rsidRPr="00C711C8" w14:paraId="371B68FB" w14:textId="77777777" w:rsidTr="00554E5C">
        <w:trPr>
          <w:trHeight w:val="330"/>
        </w:trPr>
        <w:tc>
          <w:tcPr>
            <w:tcW w:w="5340" w:type="dxa"/>
            <w:shd w:val="clear" w:color="auto" w:fill="D9D9D9" w:themeFill="background1" w:themeFillShade="D9"/>
            <w:tcMar>
              <w:top w:w="15" w:type="dxa"/>
              <w:left w:w="15" w:type="dxa"/>
              <w:bottom w:w="15" w:type="dxa"/>
              <w:right w:w="15" w:type="dxa"/>
            </w:tcMar>
            <w:vAlign w:val="center"/>
            <w:hideMark/>
          </w:tcPr>
          <w:p w14:paraId="6B45D0E8" w14:textId="77777777" w:rsidR="00C711C8" w:rsidRPr="00C711C8" w:rsidRDefault="00C711C8" w:rsidP="00C711C8">
            <w:pPr>
              <w:rPr>
                <w:i/>
                <w:iCs/>
                <w:u w:val="single"/>
              </w:rPr>
            </w:pPr>
            <w:r w:rsidRPr="00C711C8">
              <w:rPr>
                <w:b/>
                <w:bCs/>
                <w:i/>
                <w:iCs/>
                <w:u w:val="single"/>
              </w:rPr>
              <w:t>Element</w:t>
            </w:r>
          </w:p>
        </w:tc>
        <w:tc>
          <w:tcPr>
            <w:tcW w:w="540" w:type="dxa"/>
            <w:shd w:val="clear" w:color="auto" w:fill="D9D9D9" w:themeFill="background1" w:themeFillShade="D9"/>
            <w:tcMar>
              <w:top w:w="15" w:type="dxa"/>
              <w:left w:w="15" w:type="dxa"/>
              <w:bottom w:w="15" w:type="dxa"/>
              <w:right w:w="15" w:type="dxa"/>
            </w:tcMar>
            <w:vAlign w:val="center"/>
            <w:hideMark/>
          </w:tcPr>
          <w:p w14:paraId="706C32C3" w14:textId="77777777" w:rsidR="00C711C8" w:rsidRPr="00C711C8" w:rsidRDefault="00C711C8" w:rsidP="00C711C8">
            <w:pPr>
              <w:rPr>
                <w:i/>
                <w:iCs/>
                <w:u w:val="single"/>
              </w:rPr>
            </w:pPr>
            <w:r w:rsidRPr="00C711C8">
              <w:rPr>
                <w:b/>
                <w:bCs/>
                <w:i/>
                <w:iCs/>
                <w:u w:val="single"/>
              </w:rPr>
              <w:t>SIa</w:t>
            </w:r>
          </w:p>
        </w:tc>
        <w:tc>
          <w:tcPr>
            <w:tcW w:w="540" w:type="dxa"/>
            <w:shd w:val="clear" w:color="auto" w:fill="D9D9D9" w:themeFill="background1" w:themeFillShade="D9"/>
            <w:tcMar>
              <w:top w:w="15" w:type="dxa"/>
              <w:left w:w="15" w:type="dxa"/>
              <w:bottom w:w="15" w:type="dxa"/>
              <w:right w:w="15" w:type="dxa"/>
            </w:tcMar>
            <w:vAlign w:val="center"/>
            <w:hideMark/>
          </w:tcPr>
          <w:p w14:paraId="01E464FF" w14:textId="77777777" w:rsidR="00C711C8" w:rsidRPr="00C711C8" w:rsidRDefault="00C711C8" w:rsidP="00C711C8">
            <w:pPr>
              <w:rPr>
                <w:i/>
                <w:iCs/>
                <w:u w:val="single"/>
              </w:rPr>
            </w:pPr>
            <w:r w:rsidRPr="00C711C8">
              <w:rPr>
                <w:b/>
                <w:bCs/>
                <w:i/>
                <w:iCs/>
                <w:u w:val="single"/>
              </w:rPr>
              <w:t>SIb</w:t>
            </w:r>
          </w:p>
        </w:tc>
        <w:tc>
          <w:tcPr>
            <w:tcW w:w="540" w:type="dxa"/>
            <w:shd w:val="clear" w:color="auto" w:fill="D9D9D9" w:themeFill="background1" w:themeFillShade="D9"/>
            <w:tcMar>
              <w:top w:w="15" w:type="dxa"/>
              <w:left w:w="15" w:type="dxa"/>
              <w:bottom w:w="15" w:type="dxa"/>
              <w:right w:w="15" w:type="dxa"/>
            </w:tcMar>
            <w:vAlign w:val="center"/>
            <w:hideMark/>
          </w:tcPr>
          <w:p w14:paraId="32032B62" w14:textId="77777777" w:rsidR="00C711C8" w:rsidRPr="00C711C8" w:rsidRDefault="00C711C8" w:rsidP="00C711C8">
            <w:pPr>
              <w:rPr>
                <w:i/>
                <w:iCs/>
                <w:u w:val="single"/>
              </w:rPr>
            </w:pPr>
            <w:r w:rsidRPr="00C711C8">
              <w:rPr>
                <w:b/>
                <w:bCs/>
                <w:i/>
                <w:iCs/>
                <w:u w:val="single"/>
              </w:rPr>
              <w:t>SIc</w:t>
            </w:r>
          </w:p>
        </w:tc>
        <w:tc>
          <w:tcPr>
            <w:tcW w:w="540" w:type="dxa"/>
            <w:shd w:val="clear" w:color="auto" w:fill="666666"/>
            <w:tcMar>
              <w:top w:w="15" w:type="dxa"/>
              <w:left w:w="15" w:type="dxa"/>
              <w:bottom w:w="15" w:type="dxa"/>
              <w:right w:w="15" w:type="dxa"/>
            </w:tcMar>
            <w:vAlign w:val="center"/>
            <w:hideMark/>
          </w:tcPr>
          <w:p w14:paraId="3EA4108B" w14:textId="77777777" w:rsidR="00C711C8" w:rsidRPr="00C711C8" w:rsidRDefault="00C711C8" w:rsidP="00C711C8">
            <w:pPr>
              <w:rPr>
                <w:i/>
                <w:iCs/>
                <w:u w:val="single"/>
              </w:rPr>
            </w:pPr>
            <w:r w:rsidRPr="00C711C8">
              <w:rPr>
                <w:b/>
                <w:bCs/>
                <w:i/>
                <w:iCs/>
                <w:u w:val="single"/>
              </w:rPr>
              <w:t>PI</w:t>
            </w:r>
          </w:p>
        </w:tc>
      </w:tr>
      <w:tr w:rsidR="00C711C8" w:rsidRPr="00C711C8" w14:paraId="08BC52A1" w14:textId="77777777" w:rsidTr="00554E5C">
        <w:trPr>
          <w:trHeight w:val="330"/>
        </w:trPr>
        <w:tc>
          <w:tcPr>
            <w:tcW w:w="5340" w:type="dxa"/>
            <w:shd w:val="clear" w:color="auto" w:fill="D9D9D9" w:themeFill="background1" w:themeFillShade="D9"/>
            <w:tcMar>
              <w:top w:w="15" w:type="dxa"/>
              <w:left w:w="15" w:type="dxa"/>
              <w:bottom w:w="15" w:type="dxa"/>
              <w:right w:w="15" w:type="dxa"/>
            </w:tcMar>
            <w:vAlign w:val="center"/>
            <w:hideMark/>
          </w:tcPr>
          <w:p w14:paraId="31973FC6" w14:textId="77777777" w:rsidR="00C711C8" w:rsidRPr="00C711C8" w:rsidRDefault="00C711C8" w:rsidP="00C711C8">
            <w:pPr>
              <w:rPr>
                <w:i/>
                <w:iCs/>
                <w:u w:val="single"/>
              </w:rPr>
            </w:pPr>
            <w:r w:rsidRPr="00C711C8">
              <w:rPr>
                <w:i/>
                <w:iCs/>
                <w:u w:val="single"/>
              </w:rPr>
              <w:t>Greater northern such-and-such long-named bird</w:t>
            </w:r>
          </w:p>
        </w:tc>
        <w:tc>
          <w:tcPr>
            <w:tcW w:w="540" w:type="dxa"/>
            <w:shd w:val="clear" w:color="auto" w:fill="D9D9D9" w:themeFill="background1" w:themeFillShade="D9"/>
            <w:tcMar>
              <w:top w:w="15" w:type="dxa"/>
              <w:left w:w="15" w:type="dxa"/>
              <w:bottom w:w="15" w:type="dxa"/>
              <w:right w:w="15" w:type="dxa"/>
            </w:tcMar>
            <w:vAlign w:val="center"/>
            <w:hideMark/>
          </w:tcPr>
          <w:p w14:paraId="12765990" w14:textId="77777777" w:rsidR="00C711C8" w:rsidRPr="00C711C8" w:rsidRDefault="00C711C8" w:rsidP="00C711C8">
            <w:pPr>
              <w:rPr>
                <w:i/>
                <w:iCs/>
                <w:u w:val="single"/>
              </w:rPr>
            </w:pPr>
            <w:r w:rsidRPr="00C711C8">
              <w:rPr>
                <w:i/>
                <w:iCs/>
                <w:u w:val="single"/>
              </w:rPr>
              <w:t>80</w:t>
            </w:r>
          </w:p>
        </w:tc>
        <w:tc>
          <w:tcPr>
            <w:tcW w:w="540" w:type="dxa"/>
            <w:shd w:val="clear" w:color="auto" w:fill="D9D9D9" w:themeFill="background1" w:themeFillShade="D9"/>
            <w:tcMar>
              <w:top w:w="15" w:type="dxa"/>
              <w:left w:w="15" w:type="dxa"/>
              <w:bottom w:w="15" w:type="dxa"/>
              <w:right w:w="15" w:type="dxa"/>
            </w:tcMar>
            <w:vAlign w:val="center"/>
            <w:hideMark/>
          </w:tcPr>
          <w:p w14:paraId="6156997D" w14:textId="77777777" w:rsidR="00C711C8" w:rsidRPr="00C711C8" w:rsidRDefault="00C711C8" w:rsidP="00C711C8">
            <w:pPr>
              <w:rPr>
                <w:i/>
                <w:iCs/>
                <w:u w:val="single"/>
              </w:rPr>
            </w:pPr>
            <w:r w:rsidRPr="00C711C8">
              <w:rPr>
                <w:i/>
                <w:iCs/>
                <w:u w:val="single"/>
              </w:rPr>
              <w:t>80</w:t>
            </w:r>
          </w:p>
        </w:tc>
        <w:tc>
          <w:tcPr>
            <w:tcW w:w="540" w:type="dxa"/>
            <w:shd w:val="clear" w:color="auto" w:fill="D9D9D9" w:themeFill="background1" w:themeFillShade="D9"/>
            <w:tcMar>
              <w:top w:w="15" w:type="dxa"/>
              <w:left w:w="15" w:type="dxa"/>
              <w:bottom w:w="15" w:type="dxa"/>
              <w:right w:w="15" w:type="dxa"/>
            </w:tcMar>
            <w:vAlign w:val="center"/>
            <w:hideMark/>
          </w:tcPr>
          <w:p w14:paraId="524B48BF" w14:textId="77777777" w:rsidR="00C711C8" w:rsidRPr="00C711C8" w:rsidRDefault="00C711C8" w:rsidP="00C711C8">
            <w:pPr>
              <w:rPr>
                <w:i/>
                <w:iCs/>
                <w:u w:val="single"/>
              </w:rPr>
            </w:pPr>
            <w:r w:rsidRPr="00C711C8">
              <w:rPr>
                <w:i/>
                <w:iCs/>
                <w:u w:val="single"/>
              </w:rPr>
              <w:t>80</w:t>
            </w:r>
          </w:p>
        </w:tc>
        <w:tc>
          <w:tcPr>
            <w:tcW w:w="540" w:type="dxa"/>
            <w:shd w:val="clear" w:color="auto" w:fill="FFFFFF"/>
            <w:tcMar>
              <w:top w:w="15" w:type="dxa"/>
              <w:left w:w="15" w:type="dxa"/>
              <w:bottom w:w="15" w:type="dxa"/>
              <w:right w:w="15" w:type="dxa"/>
            </w:tcMar>
            <w:vAlign w:val="center"/>
            <w:hideMark/>
          </w:tcPr>
          <w:p w14:paraId="2D32964A" w14:textId="77777777" w:rsidR="00C711C8" w:rsidRPr="00C711C8" w:rsidRDefault="00C711C8" w:rsidP="00C711C8">
            <w:pPr>
              <w:rPr>
                <w:i/>
                <w:iCs/>
                <w:u w:val="single"/>
              </w:rPr>
            </w:pPr>
            <w:r w:rsidRPr="00C711C8">
              <w:rPr>
                <w:i/>
                <w:iCs/>
                <w:u w:val="single"/>
              </w:rPr>
              <w:t>80</w:t>
            </w:r>
          </w:p>
        </w:tc>
      </w:tr>
      <w:tr w:rsidR="00C711C8" w:rsidRPr="00C711C8" w14:paraId="352E1848" w14:textId="77777777" w:rsidTr="00554E5C">
        <w:trPr>
          <w:trHeight w:val="330"/>
        </w:trPr>
        <w:tc>
          <w:tcPr>
            <w:tcW w:w="5340" w:type="dxa"/>
            <w:shd w:val="clear" w:color="auto" w:fill="D9D9D9" w:themeFill="background1" w:themeFillShade="D9"/>
            <w:tcMar>
              <w:top w:w="15" w:type="dxa"/>
              <w:left w:w="15" w:type="dxa"/>
              <w:bottom w:w="15" w:type="dxa"/>
              <w:right w:w="15" w:type="dxa"/>
            </w:tcMar>
            <w:vAlign w:val="center"/>
            <w:hideMark/>
          </w:tcPr>
          <w:p w14:paraId="3BBA9160" w14:textId="77777777" w:rsidR="00C711C8" w:rsidRPr="00C711C8" w:rsidRDefault="00C711C8" w:rsidP="00C711C8">
            <w:pPr>
              <w:rPr>
                <w:i/>
                <w:iCs/>
                <w:u w:val="single"/>
              </w:rPr>
            </w:pPr>
            <w:r w:rsidRPr="00C711C8">
              <w:rPr>
                <w:i/>
                <w:iCs/>
                <w:u w:val="single"/>
              </w:rPr>
              <w:lastRenderedPageBreak/>
              <w:t>Element2</w:t>
            </w:r>
          </w:p>
        </w:tc>
        <w:tc>
          <w:tcPr>
            <w:tcW w:w="540" w:type="dxa"/>
            <w:shd w:val="clear" w:color="auto" w:fill="D9D9D9" w:themeFill="background1" w:themeFillShade="D9"/>
            <w:tcMar>
              <w:top w:w="15" w:type="dxa"/>
              <w:left w:w="15" w:type="dxa"/>
              <w:bottom w:w="15" w:type="dxa"/>
              <w:right w:w="15" w:type="dxa"/>
            </w:tcMar>
            <w:vAlign w:val="center"/>
            <w:hideMark/>
          </w:tcPr>
          <w:p w14:paraId="7F67F420" w14:textId="77777777" w:rsidR="00C711C8" w:rsidRPr="00C711C8" w:rsidRDefault="00C711C8" w:rsidP="00C711C8">
            <w:pPr>
              <w:rPr>
                <w:i/>
                <w:iCs/>
                <w:u w:val="single"/>
              </w:rPr>
            </w:pPr>
            <w:r w:rsidRPr="00C711C8">
              <w:rPr>
                <w:i/>
                <w:iCs/>
                <w:u w:val="single"/>
              </w:rPr>
              <w:t>80</w:t>
            </w:r>
          </w:p>
        </w:tc>
        <w:tc>
          <w:tcPr>
            <w:tcW w:w="540" w:type="dxa"/>
            <w:shd w:val="clear" w:color="auto" w:fill="D9D9D9" w:themeFill="background1" w:themeFillShade="D9"/>
            <w:tcMar>
              <w:top w:w="15" w:type="dxa"/>
              <w:left w:w="15" w:type="dxa"/>
              <w:bottom w:w="15" w:type="dxa"/>
              <w:right w:w="15" w:type="dxa"/>
            </w:tcMar>
            <w:vAlign w:val="center"/>
            <w:hideMark/>
          </w:tcPr>
          <w:p w14:paraId="520D712D" w14:textId="77777777" w:rsidR="00C711C8" w:rsidRPr="00C711C8" w:rsidRDefault="00C711C8" w:rsidP="00C711C8">
            <w:pPr>
              <w:rPr>
                <w:i/>
                <w:iCs/>
                <w:u w:val="single"/>
              </w:rPr>
            </w:pPr>
            <w:r w:rsidRPr="00C711C8">
              <w:rPr>
                <w:i/>
                <w:iCs/>
                <w:u w:val="single"/>
              </w:rPr>
              <w:t>60</w:t>
            </w:r>
          </w:p>
        </w:tc>
        <w:tc>
          <w:tcPr>
            <w:tcW w:w="540" w:type="dxa"/>
            <w:shd w:val="clear" w:color="auto" w:fill="D9D9D9" w:themeFill="background1" w:themeFillShade="D9"/>
            <w:tcMar>
              <w:top w:w="15" w:type="dxa"/>
              <w:left w:w="15" w:type="dxa"/>
              <w:bottom w:w="15" w:type="dxa"/>
              <w:right w:w="15" w:type="dxa"/>
            </w:tcMar>
            <w:vAlign w:val="center"/>
            <w:hideMark/>
          </w:tcPr>
          <w:p w14:paraId="68BBA76F" w14:textId="77777777" w:rsidR="00C711C8" w:rsidRPr="00C711C8" w:rsidRDefault="00C711C8" w:rsidP="00C711C8">
            <w:pPr>
              <w:rPr>
                <w:i/>
                <w:iCs/>
                <w:u w:val="single"/>
              </w:rPr>
            </w:pPr>
            <w:r w:rsidRPr="00C711C8">
              <w:rPr>
                <w:i/>
                <w:iCs/>
                <w:u w:val="single"/>
              </w:rPr>
              <w:t>NA</w:t>
            </w:r>
          </w:p>
        </w:tc>
        <w:tc>
          <w:tcPr>
            <w:tcW w:w="540" w:type="dxa"/>
            <w:shd w:val="clear" w:color="auto" w:fill="FFFFFF"/>
            <w:tcMar>
              <w:top w:w="15" w:type="dxa"/>
              <w:left w:w="15" w:type="dxa"/>
              <w:bottom w:w="15" w:type="dxa"/>
              <w:right w:w="15" w:type="dxa"/>
            </w:tcMar>
            <w:vAlign w:val="center"/>
            <w:hideMark/>
          </w:tcPr>
          <w:p w14:paraId="0213303C" w14:textId="77777777" w:rsidR="00C711C8" w:rsidRPr="00C711C8" w:rsidRDefault="00C711C8" w:rsidP="00C711C8">
            <w:pPr>
              <w:rPr>
                <w:i/>
                <w:iCs/>
                <w:u w:val="single"/>
              </w:rPr>
            </w:pPr>
            <w:r w:rsidRPr="00C711C8">
              <w:rPr>
                <w:i/>
                <w:iCs/>
                <w:u w:val="single"/>
              </w:rPr>
              <w:t>70</w:t>
            </w:r>
          </w:p>
        </w:tc>
      </w:tr>
      <w:tr w:rsidR="00C711C8" w:rsidRPr="00C711C8" w14:paraId="2AE35BD4" w14:textId="77777777" w:rsidTr="00554E5C">
        <w:trPr>
          <w:trHeight w:val="330"/>
        </w:trPr>
        <w:tc>
          <w:tcPr>
            <w:tcW w:w="5340" w:type="dxa"/>
            <w:shd w:val="clear" w:color="auto" w:fill="D9D9D9" w:themeFill="background1" w:themeFillShade="D9"/>
            <w:tcMar>
              <w:top w:w="15" w:type="dxa"/>
              <w:left w:w="15" w:type="dxa"/>
              <w:bottom w:w="15" w:type="dxa"/>
              <w:right w:w="15" w:type="dxa"/>
            </w:tcMar>
            <w:vAlign w:val="center"/>
            <w:hideMark/>
          </w:tcPr>
          <w:p w14:paraId="44665B9F" w14:textId="77777777" w:rsidR="00C711C8" w:rsidRPr="00C711C8" w:rsidRDefault="00C711C8" w:rsidP="00C711C8">
            <w:pPr>
              <w:rPr>
                <w:i/>
                <w:iCs/>
                <w:u w:val="single"/>
              </w:rPr>
            </w:pPr>
            <w:r w:rsidRPr="00C711C8">
              <w:rPr>
                <w:i/>
                <w:iCs/>
                <w:u w:val="single"/>
              </w:rPr>
              <w:t>Element3...</w:t>
            </w:r>
          </w:p>
        </w:tc>
        <w:tc>
          <w:tcPr>
            <w:tcW w:w="540" w:type="dxa"/>
            <w:shd w:val="clear" w:color="auto" w:fill="D9D9D9" w:themeFill="background1" w:themeFillShade="D9"/>
            <w:tcMar>
              <w:top w:w="15" w:type="dxa"/>
              <w:left w:w="15" w:type="dxa"/>
              <w:bottom w:w="15" w:type="dxa"/>
              <w:right w:w="15" w:type="dxa"/>
            </w:tcMar>
            <w:vAlign w:val="center"/>
            <w:hideMark/>
          </w:tcPr>
          <w:p w14:paraId="25D5CEF6" w14:textId="77777777" w:rsidR="00C711C8" w:rsidRPr="00C711C8" w:rsidRDefault="00C711C8" w:rsidP="00C711C8">
            <w:pPr>
              <w:rPr>
                <w:i/>
                <w:iCs/>
                <w:u w:val="single"/>
              </w:rPr>
            </w:pPr>
            <w:r w:rsidRPr="00C711C8">
              <w:rPr>
                <w:i/>
                <w:iCs/>
                <w:u w:val="single"/>
              </w:rPr>
              <w:t>100</w:t>
            </w:r>
          </w:p>
        </w:tc>
        <w:tc>
          <w:tcPr>
            <w:tcW w:w="540" w:type="dxa"/>
            <w:shd w:val="clear" w:color="auto" w:fill="D9D9D9" w:themeFill="background1" w:themeFillShade="D9"/>
            <w:tcMar>
              <w:top w:w="15" w:type="dxa"/>
              <w:left w:w="15" w:type="dxa"/>
              <w:bottom w:w="15" w:type="dxa"/>
              <w:right w:w="15" w:type="dxa"/>
            </w:tcMar>
            <w:vAlign w:val="center"/>
            <w:hideMark/>
          </w:tcPr>
          <w:p w14:paraId="167171EF" w14:textId="77777777" w:rsidR="00C711C8" w:rsidRPr="00C711C8" w:rsidRDefault="00C711C8" w:rsidP="00C711C8">
            <w:pPr>
              <w:rPr>
                <w:i/>
                <w:iCs/>
                <w:u w:val="single"/>
              </w:rPr>
            </w:pPr>
            <w:r w:rsidRPr="00C711C8">
              <w:rPr>
                <w:i/>
                <w:iCs/>
                <w:u w:val="single"/>
              </w:rPr>
              <w:t>80</w:t>
            </w:r>
          </w:p>
        </w:tc>
        <w:tc>
          <w:tcPr>
            <w:tcW w:w="540" w:type="dxa"/>
            <w:shd w:val="clear" w:color="auto" w:fill="D9D9D9" w:themeFill="background1" w:themeFillShade="D9"/>
            <w:tcMar>
              <w:top w:w="15" w:type="dxa"/>
              <w:left w:w="15" w:type="dxa"/>
              <w:bottom w:w="15" w:type="dxa"/>
              <w:right w:w="15" w:type="dxa"/>
            </w:tcMar>
            <w:vAlign w:val="center"/>
            <w:hideMark/>
          </w:tcPr>
          <w:p w14:paraId="192CAB01" w14:textId="77777777" w:rsidR="00C711C8" w:rsidRPr="00C711C8" w:rsidRDefault="00C711C8" w:rsidP="00C711C8">
            <w:pPr>
              <w:rPr>
                <w:i/>
                <w:iCs/>
                <w:u w:val="single"/>
              </w:rPr>
            </w:pPr>
            <w:r w:rsidRPr="00C711C8">
              <w:rPr>
                <w:i/>
                <w:iCs/>
                <w:u w:val="single"/>
              </w:rPr>
              <w:t>80</w:t>
            </w:r>
          </w:p>
        </w:tc>
        <w:tc>
          <w:tcPr>
            <w:tcW w:w="540" w:type="dxa"/>
            <w:shd w:val="clear" w:color="auto" w:fill="FFFFFF"/>
            <w:tcMar>
              <w:top w:w="15" w:type="dxa"/>
              <w:left w:w="15" w:type="dxa"/>
              <w:bottom w:w="15" w:type="dxa"/>
              <w:right w:w="15" w:type="dxa"/>
            </w:tcMar>
            <w:vAlign w:val="center"/>
            <w:hideMark/>
          </w:tcPr>
          <w:p w14:paraId="61A8FC49" w14:textId="77777777" w:rsidR="00C711C8" w:rsidRPr="00C711C8" w:rsidRDefault="00C711C8" w:rsidP="00C711C8">
            <w:pPr>
              <w:rPr>
                <w:i/>
                <w:iCs/>
                <w:u w:val="single"/>
              </w:rPr>
            </w:pPr>
            <w:r w:rsidRPr="00C711C8">
              <w:rPr>
                <w:i/>
                <w:iCs/>
                <w:u w:val="single"/>
              </w:rPr>
              <w:t>85</w:t>
            </w:r>
          </w:p>
        </w:tc>
      </w:tr>
      <w:tr w:rsidR="00C711C8" w:rsidRPr="00C711C8" w14:paraId="5F80A2E9" w14:textId="77777777" w:rsidTr="00554E5C">
        <w:trPr>
          <w:trHeight w:val="330"/>
        </w:trPr>
        <w:tc>
          <w:tcPr>
            <w:tcW w:w="5340" w:type="dxa"/>
            <w:shd w:val="clear" w:color="auto" w:fill="D9D9D9" w:themeFill="background1" w:themeFillShade="D9"/>
            <w:tcMar>
              <w:top w:w="15" w:type="dxa"/>
              <w:left w:w="15" w:type="dxa"/>
              <w:bottom w:w="15" w:type="dxa"/>
              <w:right w:w="15" w:type="dxa"/>
            </w:tcMar>
            <w:vAlign w:val="center"/>
            <w:hideMark/>
          </w:tcPr>
          <w:p w14:paraId="6F46AFA6" w14:textId="77777777" w:rsidR="00C711C8" w:rsidRPr="00C711C8" w:rsidRDefault="00C711C8" w:rsidP="00C711C8">
            <w:pPr>
              <w:rPr>
                <w:i/>
                <w:iCs/>
                <w:u w:val="single"/>
              </w:rPr>
            </w:pPr>
            <w:r w:rsidRPr="00C711C8">
              <w:rPr>
                <w:b/>
                <w:bCs/>
                <w:i/>
                <w:iCs/>
                <w:u w:val="single"/>
              </w:rPr>
              <w:t>Overall</w:t>
            </w:r>
          </w:p>
        </w:tc>
        <w:tc>
          <w:tcPr>
            <w:tcW w:w="540" w:type="dxa"/>
            <w:shd w:val="clear" w:color="auto" w:fill="D9D9D9" w:themeFill="background1" w:themeFillShade="D9"/>
            <w:tcMar>
              <w:top w:w="15" w:type="dxa"/>
              <w:left w:w="15" w:type="dxa"/>
              <w:bottom w:w="15" w:type="dxa"/>
              <w:right w:w="15" w:type="dxa"/>
            </w:tcMar>
            <w:vAlign w:val="center"/>
            <w:hideMark/>
          </w:tcPr>
          <w:p w14:paraId="05CD7921" w14:textId="77777777" w:rsidR="00C711C8" w:rsidRPr="00C711C8" w:rsidRDefault="00C711C8" w:rsidP="00C711C8">
            <w:pPr>
              <w:rPr>
                <w:i/>
                <w:iCs/>
                <w:u w:val="single"/>
              </w:rPr>
            </w:pPr>
          </w:p>
        </w:tc>
        <w:tc>
          <w:tcPr>
            <w:tcW w:w="540" w:type="dxa"/>
            <w:shd w:val="clear" w:color="auto" w:fill="D9D9D9" w:themeFill="background1" w:themeFillShade="D9"/>
            <w:tcMar>
              <w:top w:w="15" w:type="dxa"/>
              <w:left w:w="15" w:type="dxa"/>
              <w:bottom w:w="15" w:type="dxa"/>
              <w:right w:w="15" w:type="dxa"/>
            </w:tcMar>
            <w:vAlign w:val="center"/>
            <w:hideMark/>
          </w:tcPr>
          <w:p w14:paraId="36ACAA5A" w14:textId="77777777" w:rsidR="00C711C8" w:rsidRPr="00C711C8" w:rsidRDefault="00C711C8" w:rsidP="00C711C8">
            <w:pPr>
              <w:rPr>
                <w:i/>
                <w:iCs/>
                <w:u w:val="single"/>
              </w:rPr>
            </w:pPr>
          </w:p>
        </w:tc>
        <w:tc>
          <w:tcPr>
            <w:tcW w:w="540" w:type="dxa"/>
            <w:shd w:val="clear" w:color="auto" w:fill="D9D9D9" w:themeFill="background1" w:themeFillShade="D9"/>
            <w:tcMar>
              <w:top w:w="15" w:type="dxa"/>
              <w:left w:w="15" w:type="dxa"/>
              <w:bottom w:w="15" w:type="dxa"/>
              <w:right w:w="15" w:type="dxa"/>
            </w:tcMar>
            <w:vAlign w:val="center"/>
            <w:hideMark/>
          </w:tcPr>
          <w:p w14:paraId="190FFD7D" w14:textId="77777777" w:rsidR="00C711C8" w:rsidRPr="00C711C8" w:rsidRDefault="00C711C8" w:rsidP="00C711C8">
            <w:pPr>
              <w:rPr>
                <w:i/>
                <w:iCs/>
                <w:u w:val="single"/>
              </w:rPr>
            </w:pPr>
          </w:p>
        </w:tc>
        <w:tc>
          <w:tcPr>
            <w:tcW w:w="540" w:type="dxa"/>
            <w:shd w:val="clear" w:color="auto" w:fill="FFFFFF"/>
            <w:tcMar>
              <w:top w:w="15" w:type="dxa"/>
              <w:left w:w="15" w:type="dxa"/>
              <w:bottom w:w="15" w:type="dxa"/>
              <w:right w:w="15" w:type="dxa"/>
            </w:tcMar>
            <w:vAlign w:val="center"/>
            <w:hideMark/>
          </w:tcPr>
          <w:p w14:paraId="157C6022" w14:textId="77777777" w:rsidR="00C711C8" w:rsidRPr="00C711C8" w:rsidRDefault="00C711C8" w:rsidP="00C711C8">
            <w:pPr>
              <w:rPr>
                <w:i/>
                <w:iCs/>
                <w:u w:val="single"/>
              </w:rPr>
            </w:pPr>
            <w:r w:rsidRPr="00C711C8">
              <w:rPr>
                <w:b/>
                <w:bCs/>
                <w:i/>
                <w:iCs/>
                <w:u w:val="single"/>
              </w:rPr>
              <w:t>75</w:t>
            </w:r>
          </w:p>
        </w:tc>
      </w:tr>
    </w:tbl>
    <w:p w14:paraId="4EC0ADB2" w14:textId="77777777" w:rsidR="00C711C8" w:rsidRDefault="00C711C8" w:rsidP="002B6081">
      <w:pPr>
        <w:rPr>
          <w:i/>
          <w:iCs/>
          <w:u w:val="single"/>
        </w:rPr>
      </w:pP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
        <w:gridCol w:w="571"/>
        <w:gridCol w:w="644"/>
        <w:gridCol w:w="645"/>
        <w:gridCol w:w="645"/>
      </w:tblGrid>
      <w:tr w:rsidR="00EA5F23" w14:paraId="5D7B545C" w14:textId="0CEB0F3A" w:rsidTr="00554E5C">
        <w:trPr>
          <w:cantSplit/>
          <w:trHeight w:val="2627"/>
        </w:trPr>
        <w:tc>
          <w:tcPr>
            <w:tcW w:w="460" w:type="dxa"/>
            <w:vAlign w:val="bottom"/>
          </w:tcPr>
          <w:p w14:paraId="2B8FBEA8" w14:textId="07A9B707" w:rsidR="00EA5F23" w:rsidRDefault="00EA5F23" w:rsidP="002B6081">
            <w:pPr>
              <w:rPr>
                <w:i/>
                <w:iCs/>
                <w:u w:val="single"/>
              </w:rPr>
            </w:pPr>
            <w:r>
              <w:rPr>
                <w:i/>
                <w:iCs/>
                <w:u w:val="single"/>
              </w:rPr>
              <w:t>SI</w:t>
            </w:r>
          </w:p>
        </w:tc>
        <w:tc>
          <w:tcPr>
            <w:tcW w:w="571" w:type="dxa"/>
            <w:vAlign w:val="bottom"/>
          </w:tcPr>
          <w:p w14:paraId="44920D05" w14:textId="62F9E426" w:rsidR="00EA5F23" w:rsidRDefault="00EA5F23" w:rsidP="002B6081">
            <w:pPr>
              <w:rPr>
                <w:i/>
                <w:iCs/>
                <w:u w:val="single"/>
              </w:rPr>
            </w:pPr>
            <w:r>
              <w:rPr>
                <w:i/>
                <w:iCs/>
                <w:u w:val="single"/>
              </w:rPr>
              <w:t>SG</w:t>
            </w:r>
          </w:p>
        </w:tc>
        <w:tc>
          <w:tcPr>
            <w:tcW w:w="644" w:type="dxa"/>
            <w:textDirection w:val="btLr"/>
            <w:vAlign w:val="center"/>
          </w:tcPr>
          <w:p w14:paraId="320A586D" w14:textId="638C6272" w:rsidR="00EA5F23" w:rsidRDefault="000F4BB8" w:rsidP="00554E5C">
            <w:pPr>
              <w:spacing w:before="0"/>
              <w:ind w:left="115" w:right="115"/>
              <w:rPr>
                <w:i/>
                <w:iCs/>
                <w:u w:val="single"/>
              </w:rPr>
            </w:pPr>
            <w:r>
              <w:rPr>
                <w:i/>
                <w:iCs/>
                <w:u w:val="single"/>
              </w:rPr>
              <w:t>Greater northern such and such long named bird</w:t>
            </w:r>
          </w:p>
        </w:tc>
        <w:tc>
          <w:tcPr>
            <w:tcW w:w="645" w:type="dxa"/>
            <w:textDirection w:val="btLr"/>
            <w:vAlign w:val="center"/>
          </w:tcPr>
          <w:p w14:paraId="37861E16" w14:textId="01C213A5" w:rsidR="00EA5F23" w:rsidRDefault="00EA5F23" w:rsidP="00554E5C">
            <w:pPr>
              <w:spacing w:before="0"/>
              <w:ind w:left="115" w:right="115"/>
              <w:rPr>
                <w:i/>
                <w:iCs/>
                <w:u w:val="single"/>
              </w:rPr>
            </w:pPr>
            <w:r>
              <w:rPr>
                <w:i/>
                <w:iCs/>
                <w:u w:val="single"/>
              </w:rPr>
              <w:t>Element 2</w:t>
            </w:r>
          </w:p>
        </w:tc>
        <w:tc>
          <w:tcPr>
            <w:tcW w:w="645" w:type="dxa"/>
            <w:textDirection w:val="btLr"/>
            <w:vAlign w:val="center"/>
          </w:tcPr>
          <w:p w14:paraId="30B3E69C" w14:textId="2481CB9D" w:rsidR="00EA5F23" w:rsidRDefault="00B3443D" w:rsidP="00554E5C">
            <w:pPr>
              <w:spacing w:before="0"/>
              <w:ind w:left="115" w:right="115"/>
              <w:rPr>
                <w:i/>
                <w:iCs/>
                <w:u w:val="single"/>
              </w:rPr>
            </w:pPr>
            <w:r>
              <w:rPr>
                <w:i/>
                <w:iCs/>
                <w:u w:val="single"/>
              </w:rPr>
              <w:t>Element 3</w:t>
            </w:r>
          </w:p>
        </w:tc>
      </w:tr>
      <w:tr w:rsidR="00EA5F23" w14:paraId="7401D043" w14:textId="1964CA18" w:rsidTr="00554E5C">
        <w:tc>
          <w:tcPr>
            <w:tcW w:w="460" w:type="dxa"/>
            <w:vMerge w:val="restart"/>
          </w:tcPr>
          <w:p w14:paraId="5F60387E" w14:textId="4E2A4B56" w:rsidR="00EA5F23" w:rsidRDefault="00EA5F23" w:rsidP="002B6081">
            <w:pPr>
              <w:rPr>
                <w:i/>
                <w:iCs/>
                <w:u w:val="single"/>
              </w:rPr>
            </w:pPr>
            <w:r>
              <w:rPr>
                <w:i/>
                <w:iCs/>
                <w:u w:val="single"/>
              </w:rPr>
              <w:t>A</w:t>
            </w:r>
          </w:p>
        </w:tc>
        <w:tc>
          <w:tcPr>
            <w:tcW w:w="571" w:type="dxa"/>
          </w:tcPr>
          <w:p w14:paraId="09642945" w14:textId="2B629344" w:rsidR="00EA5F23" w:rsidRDefault="00EA5F23" w:rsidP="002B6081">
            <w:pPr>
              <w:rPr>
                <w:i/>
                <w:iCs/>
                <w:u w:val="single"/>
              </w:rPr>
            </w:pPr>
            <w:r>
              <w:rPr>
                <w:i/>
                <w:iCs/>
                <w:u w:val="single"/>
              </w:rPr>
              <w:t>60</w:t>
            </w:r>
          </w:p>
        </w:tc>
        <w:tc>
          <w:tcPr>
            <w:tcW w:w="644" w:type="dxa"/>
          </w:tcPr>
          <w:p w14:paraId="628FFA54" w14:textId="591D24B8" w:rsidR="00EA5F23" w:rsidRDefault="00EA5F23" w:rsidP="00554E5C">
            <w:pPr>
              <w:jc w:val="center"/>
              <w:rPr>
                <w:i/>
                <w:iCs/>
                <w:u w:val="single"/>
              </w:rPr>
            </w:pPr>
            <w:r>
              <w:rPr>
                <w:i/>
                <w:iCs/>
                <w:u w:val="single"/>
              </w:rPr>
              <w:t>Y</w:t>
            </w:r>
          </w:p>
        </w:tc>
        <w:tc>
          <w:tcPr>
            <w:tcW w:w="645" w:type="dxa"/>
          </w:tcPr>
          <w:p w14:paraId="56247D53" w14:textId="77777777" w:rsidR="00EA5F23" w:rsidRDefault="00EA5F23" w:rsidP="00554E5C">
            <w:pPr>
              <w:jc w:val="center"/>
              <w:rPr>
                <w:i/>
                <w:iCs/>
                <w:u w:val="single"/>
              </w:rPr>
            </w:pPr>
          </w:p>
        </w:tc>
        <w:tc>
          <w:tcPr>
            <w:tcW w:w="645" w:type="dxa"/>
          </w:tcPr>
          <w:p w14:paraId="4AA9C0C7" w14:textId="77777777" w:rsidR="00EA5F23" w:rsidRDefault="00EA5F23" w:rsidP="00554E5C">
            <w:pPr>
              <w:jc w:val="center"/>
              <w:rPr>
                <w:i/>
                <w:iCs/>
                <w:u w:val="single"/>
              </w:rPr>
            </w:pPr>
          </w:p>
        </w:tc>
      </w:tr>
      <w:tr w:rsidR="00EA5F23" w14:paraId="1C01BD7B" w14:textId="78B864EF" w:rsidTr="00554E5C">
        <w:tc>
          <w:tcPr>
            <w:tcW w:w="460" w:type="dxa"/>
            <w:vMerge/>
          </w:tcPr>
          <w:p w14:paraId="049F9E84" w14:textId="77777777" w:rsidR="00EA5F23" w:rsidRDefault="00EA5F23" w:rsidP="002B6081">
            <w:pPr>
              <w:rPr>
                <w:i/>
                <w:iCs/>
                <w:u w:val="single"/>
              </w:rPr>
            </w:pPr>
          </w:p>
        </w:tc>
        <w:tc>
          <w:tcPr>
            <w:tcW w:w="571" w:type="dxa"/>
          </w:tcPr>
          <w:p w14:paraId="7A90F14F" w14:textId="680F33FF" w:rsidR="00EA5F23" w:rsidRDefault="00EA5F23" w:rsidP="002B6081">
            <w:pPr>
              <w:rPr>
                <w:i/>
                <w:iCs/>
                <w:u w:val="single"/>
              </w:rPr>
            </w:pPr>
            <w:r>
              <w:rPr>
                <w:i/>
                <w:iCs/>
                <w:u w:val="single"/>
              </w:rPr>
              <w:t>80</w:t>
            </w:r>
          </w:p>
        </w:tc>
        <w:tc>
          <w:tcPr>
            <w:tcW w:w="644" w:type="dxa"/>
          </w:tcPr>
          <w:p w14:paraId="25866F38" w14:textId="320A8D39" w:rsidR="00EA5F23" w:rsidRDefault="00EA5F23" w:rsidP="00554E5C">
            <w:pPr>
              <w:jc w:val="center"/>
              <w:rPr>
                <w:i/>
                <w:iCs/>
                <w:u w:val="single"/>
              </w:rPr>
            </w:pPr>
            <w:r>
              <w:rPr>
                <w:i/>
                <w:iCs/>
                <w:u w:val="single"/>
              </w:rPr>
              <w:t>Y</w:t>
            </w:r>
          </w:p>
        </w:tc>
        <w:tc>
          <w:tcPr>
            <w:tcW w:w="645" w:type="dxa"/>
          </w:tcPr>
          <w:p w14:paraId="7379CE48" w14:textId="77777777" w:rsidR="00EA5F23" w:rsidRDefault="00EA5F23" w:rsidP="00554E5C">
            <w:pPr>
              <w:jc w:val="center"/>
              <w:rPr>
                <w:i/>
                <w:iCs/>
                <w:u w:val="single"/>
              </w:rPr>
            </w:pPr>
          </w:p>
        </w:tc>
        <w:tc>
          <w:tcPr>
            <w:tcW w:w="645" w:type="dxa"/>
          </w:tcPr>
          <w:p w14:paraId="550526E6" w14:textId="77777777" w:rsidR="00EA5F23" w:rsidRDefault="00EA5F23" w:rsidP="00554E5C">
            <w:pPr>
              <w:jc w:val="center"/>
              <w:rPr>
                <w:i/>
                <w:iCs/>
                <w:u w:val="single"/>
              </w:rPr>
            </w:pPr>
          </w:p>
        </w:tc>
      </w:tr>
      <w:tr w:rsidR="00EA5F23" w14:paraId="15B3280E" w14:textId="643CACD0" w:rsidTr="00554E5C">
        <w:tc>
          <w:tcPr>
            <w:tcW w:w="460" w:type="dxa"/>
            <w:vMerge/>
          </w:tcPr>
          <w:p w14:paraId="09CEC984" w14:textId="77777777" w:rsidR="00EA5F23" w:rsidRDefault="00EA5F23" w:rsidP="002B6081">
            <w:pPr>
              <w:rPr>
                <w:i/>
                <w:iCs/>
                <w:u w:val="single"/>
              </w:rPr>
            </w:pPr>
          </w:p>
        </w:tc>
        <w:tc>
          <w:tcPr>
            <w:tcW w:w="571" w:type="dxa"/>
          </w:tcPr>
          <w:p w14:paraId="5D157869" w14:textId="318B9C31" w:rsidR="00EA5F23" w:rsidRDefault="00EA5F23" w:rsidP="002B6081">
            <w:pPr>
              <w:rPr>
                <w:i/>
                <w:iCs/>
                <w:u w:val="single"/>
              </w:rPr>
            </w:pPr>
            <w:r>
              <w:rPr>
                <w:i/>
                <w:iCs/>
                <w:u w:val="single"/>
              </w:rPr>
              <w:t>100</w:t>
            </w:r>
          </w:p>
        </w:tc>
        <w:tc>
          <w:tcPr>
            <w:tcW w:w="644" w:type="dxa"/>
          </w:tcPr>
          <w:p w14:paraId="1BB93B79" w14:textId="2F013639" w:rsidR="00EA5F23" w:rsidRDefault="00EA5F23" w:rsidP="00554E5C">
            <w:pPr>
              <w:jc w:val="center"/>
              <w:rPr>
                <w:i/>
                <w:iCs/>
                <w:u w:val="single"/>
              </w:rPr>
            </w:pPr>
            <w:r>
              <w:rPr>
                <w:i/>
                <w:iCs/>
                <w:u w:val="single"/>
              </w:rPr>
              <w:t>N</w:t>
            </w:r>
          </w:p>
        </w:tc>
        <w:tc>
          <w:tcPr>
            <w:tcW w:w="645" w:type="dxa"/>
          </w:tcPr>
          <w:p w14:paraId="55FD4473" w14:textId="77777777" w:rsidR="00EA5F23" w:rsidRDefault="00EA5F23" w:rsidP="00554E5C">
            <w:pPr>
              <w:jc w:val="center"/>
              <w:rPr>
                <w:i/>
                <w:iCs/>
                <w:u w:val="single"/>
              </w:rPr>
            </w:pPr>
          </w:p>
        </w:tc>
        <w:tc>
          <w:tcPr>
            <w:tcW w:w="645" w:type="dxa"/>
          </w:tcPr>
          <w:p w14:paraId="06BE89A6" w14:textId="77777777" w:rsidR="00EA5F23" w:rsidRDefault="00EA5F23" w:rsidP="00554E5C">
            <w:pPr>
              <w:jc w:val="center"/>
              <w:rPr>
                <w:i/>
                <w:iCs/>
                <w:u w:val="single"/>
              </w:rPr>
            </w:pPr>
          </w:p>
        </w:tc>
      </w:tr>
      <w:tr w:rsidR="00EA5F23" w14:paraId="66574D3C" w14:textId="33ADB0EB" w:rsidTr="00554E5C">
        <w:tc>
          <w:tcPr>
            <w:tcW w:w="460" w:type="dxa"/>
            <w:vMerge w:val="restart"/>
          </w:tcPr>
          <w:p w14:paraId="15146606" w14:textId="3C9E9E1C" w:rsidR="00EA5F23" w:rsidRDefault="00EA5F23" w:rsidP="00EF7BA0">
            <w:pPr>
              <w:rPr>
                <w:i/>
                <w:iCs/>
                <w:u w:val="single"/>
              </w:rPr>
            </w:pPr>
            <w:r>
              <w:rPr>
                <w:i/>
                <w:iCs/>
                <w:u w:val="single"/>
              </w:rPr>
              <w:t>B</w:t>
            </w:r>
          </w:p>
        </w:tc>
        <w:tc>
          <w:tcPr>
            <w:tcW w:w="571" w:type="dxa"/>
          </w:tcPr>
          <w:p w14:paraId="4A9AABDA" w14:textId="361B790E" w:rsidR="00EA5F23" w:rsidRDefault="00EA5F23" w:rsidP="00EF7BA0">
            <w:pPr>
              <w:rPr>
                <w:i/>
                <w:iCs/>
                <w:u w:val="single"/>
              </w:rPr>
            </w:pPr>
            <w:r>
              <w:rPr>
                <w:i/>
                <w:iCs/>
                <w:u w:val="single"/>
              </w:rPr>
              <w:t>60</w:t>
            </w:r>
          </w:p>
        </w:tc>
        <w:tc>
          <w:tcPr>
            <w:tcW w:w="644" w:type="dxa"/>
          </w:tcPr>
          <w:p w14:paraId="2ABFA276" w14:textId="1E703BC9" w:rsidR="00EA5F23" w:rsidRDefault="00EA5F23" w:rsidP="00554E5C">
            <w:pPr>
              <w:jc w:val="center"/>
              <w:rPr>
                <w:i/>
                <w:iCs/>
                <w:u w:val="single"/>
              </w:rPr>
            </w:pPr>
            <w:r>
              <w:rPr>
                <w:i/>
                <w:iCs/>
                <w:u w:val="single"/>
              </w:rPr>
              <w:t>Y</w:t>
            </w:r>
          </w:p>
        </w:tc>
        <w:tc>
          <w:tcPr>
            <w:tcW w:w="645" w:type="dxa"/>
          </w:tcPr>
          <w:p w14:paraId="37FCE40E" w14:textId="77777777" w:rsidR="00EA5F23" w:rsidRDefault="00EA5F23" w:rsidP="00554E5C">
            <w:pPr>
              <w:jc w:val="center"/>
              <w:rPr>
                <w:i/>
                <w:iCs/>
                <w:u w:val="single"/>
              </w:rPr>
            </w:pPr>
          </w:p>
        </w:tc>
        <w:tc>
          <w:tcPr>
            <w:tcW w:w="645" w:type="dxa"/>
          </w:tcPr>
          <w:p w14:paraId="2968EF61" w14:textId="77777777" w:rsidR="00EA5F23" w:rsidRDefault="00EA5F23" w:rsidP="00554E5C">
            <w:pPr>
              <w:jc w:val="center"/>
              <w:rPr>
                <w:i/>
                <w:iCs/>
                <w:u w:val="single"/>
              </w:rPr>
            </w:pPr>
          </w:p>
        </w:tc>
      </w:tr>
      <w:tr w:rsidR="00EA5F23" w14:paraId="4C8119A1" w14:textId="24BBE166" w:rsidTr="00554E5C">
        <w:tc>
          <w:tcPr>
            <w:tcW w:w="460" w:type="dxa"/>
            <w:vMerge/>
          </w:tcPr>
          <w:p w14:paraId="3E3AE385" w14:textId="77777777" w:rsidR="00EA5F23" w:rsidRDefault="00EA5F23" w:rsidP="00EF7BA0">
            <w:pPr>
              <w:rPr>
                <w:i/>
                <w:iCs/>
                <w:u w:val="single"/>
              </w:rPr>
            </w:pPr>
          </w:p>
        </w:tc>
        <w:tc>
          <w:tcPr>
            <w:tcW w:w="571" w:type="dxa"/>
          </w:tcPr>
          <w:p w14:paraId="74372E4B" w14:textId="56FFEA2C" w:rsidR="00EA5F23" w:rsidRDefault="00EA5F23" w:rsidP="00EF7BA0">
            <w:pPr>
              <w:rPr>
                <w:i/>
                <w:iCs/>
                <w:u w:val="single"/>
              </w:rPr>
            </w:pPr>
            <w:r>
              <w:rPr>
                <w:i/>
                <w:iCs/>
                <w:u w:val="single"/>
              </w:rPr>
              <w:t>80</w:t>
            </w:r>
          </w:p>
        </w:tc>
        <w:tc>
          <w:tcPr>
            <w:tcW w:w="644" w:type="dxa"/>
          </w:tcPr>
          <w:p w14:paraId="03F7F04E" w14:textId="532EE5F1" w:rsidR="00EA5F23" w:rsidRDefault="00EA5F23" w:rsidP="00554E5C">
            <w:pPr>
              <w:jc w:val="center"/>
              <w:rPr>
                <w:i/>
                <w:iCs/>
                <w:u w:val="single"/>
              </w:rPr>
            </w:pPr>
            <w:r>
              <w:rPr>
                <w:i/>
                <w:iCs/>
                <w:u w:val="single"/>
              </w:rPr>
              <w:t>N</w:t>
            </w:r>
          </w:p>
        </w:tc>
        <w:tc>
          <w:tcPr>
            <w:tcW w:w="645" w:type="dxa"/>
          </w:tcPr>
          <w:p w14:paraId="51E37DEF" w14:textId="77777777" w:rsidR="00EA5F23" w:rsidRDefault="00EA5F23" w:rsidP="00554E5C">
            <w:pPr>
              <w:jc w:val="center"/>
              <w:rPr>
                <w:i/>
                <w:iCs/>
                <w:u w:val="single"/>
              </w:rPr>
            </w:pPr>
          </w:p>
        </w:tc>
        <w:tc>
          <w:tcPr>
            <w:tcW w:w="645" w:type="dxa"/>
          </w:tcPr>
          <w:p w14:paraId="56C2CBF6" w14:textId="77777777" w:rsidR="00EA5F23" w:rsidRDefault="00EA5F23" w:rsidP="00554E5C">
            <w:pPr>
              <w:jc w:val="center"/>
              <w:rPr>
                <w:i/>
                <w:iCs/>
                <w:u w:val="single"/>
              </w:rPr>
            </w:pPr>
          </w:p>
        </w:tc>
      </w:tr>
      <w:tr w:rsidR="00EA5F23" w14:paraId="57E354F5" w14:textId="1F5A2D24" w:rsidTr="00554E5C">
        <w:tc>
          <w:tcPr>
            <w:tcW w:w="460" w:type="dxa"/>
            <w:vMerge/>
          </w:tcPr>
          <w:p w14:paraId="22D02EE2" w14:textId="77777777" w:rsidR="00EA5F23" w:rsidRDefault="00EA5F23" w:rsidP="00EF7BA0">
            <w:pPr>
              <w:rPr>
                <w:i/>
                <w:iCs/>
                <w:u w:val="single"/>
              </w:rPr>
            </w:pPr>
          </w:p>
        </w:tc>
        <w:tc>
          <w:tcPr>
            <w:tcW w:w="571" w:type="dxa"/>
          </w:tcPr>
          <w:p w14:paraId="27A34EC6" w14:textId="32C77CE4" w:rsidR="00EA5F23" w:rsidRDefault="00EA5F23" w:rsidP="00EF7BA0">
            <w:pPr>
              <w:rPr>
                <w:i/>
                <w:iCs/>
                <w:u w:val="single"/>
              </w:rPr>
            </w:pPr>
            <w:r>
              <w:rPr>
                <w:i/>
                <w:iCs/>
                <w:u w:val="single"/>
              </w:rPr>
              <w:t>100</w:t>
            </w:r>
          </w:p>
        </w:tc>
        <w:tc>
          <w:tcPr>
            <w:tcW w:w="644" w:type="dxa"/>
          </w:tcPr>
          <w:p w14:paraId="3F11BE06" w14:textId="7D72A279" w:rsidR="00EA5F23" w:rsidRDefault="00EA5F23" w:rsidP="00554E5C">
            <w:pPr>
              <w:jc w:val="center"/>
              <w:rPr>
                <w:i/>
                <w:iCs/>
                <w:u w:val="single"/>
              </w:rPr>
            </w:pPr>
            <w:r>
              <w:rPr>
                <w:i/>
                <w:iCs/>
                <w:u w:val="single"/>
              </w:rPr>
              <w:t>NA</w:t>
            </w:r>
          </w:p>
        </w:tc>
        <w:tc>
          <w:tcPr>
            <w:tcW w:w="645" w:type="dxa"/>
          </w:tcPr>
          <w:p w14:paraId="5206FA1B" w14:textId="77777777" w:rsidR="00EA5F23" w:rsidRDefault="00EA5F23" w:rsidP="00554E5C">
            <w:pPr>
              <w:jc w:val="center"/>
              <w:rPr>
                <w:i/>
                <w:iCs/>
                <w:u w:val="single"/>
              </w:rPr>
            </w:pPr>
          </w:p>
        </w:tc>
        <w:tc>
          <w:tcPr>
            <w:tcW w:w="645" w:type="dxa"/>
          </w:tcPr>
          <w:p w14:paraId="61827380" w14:textId="77777777" w:rsidR="00EA5F23" w:rsidRDefault="00EA5F23" w:rsidP="00554E5C">
            <w:pPr>
              <w:jc w:val="center"/>
              <w:rPr>
                <w:i/>
                <w:iCs/>
                <w:u w:val="single"/>
              </w:rPr>
            </w:pPr>
          </w:p>
        </w:tc>
      </w:tr>
      <w:tr w:rsidR="00EA5F23" w14:paraId="4872459F" w14:textId="3C3A88A5" w:rsidTr="00554E5C">
        <w:tc>
          <w:tcPr>
            <w:tcW w:w="460" w:type="dxa"/>
            <w:vMerge w:val="restart"/>
          </w:tcPr>
          <w:p w14:paraId="7DF7A383" w14:textId="1CEDA547" w:rsidR="00EA5F23" w:rsidRDefault="00EA5F23" w:rsidP="00EF7BA0">
            <w:pPr>
              <w:rPr>
                <w:i/>
                <w:iCs/>
                <w:u w:val="single"/>
              </w:rPr>
            </w:pPr>
            <w:r>
              <w:rPr>
                <w:i/>
                <w:iCs/>
                <w:u w:val="single"/>
              </w:rPr>
              <w:t>C</w:t>
            </w:r>
          </w:p>
        </w:tc>
        <w:tc>
          <w:tcPr>
            <w:tcW w:w="571" w:type="dxa"/>
          </w:tcPr>
          <w:p w14:paraId="2048DD4A" w14:textId="0E01D797" w:rsidR="00EA5F23" w:rsidRDefault="00EA5F23" w:rsidP="00EF7BA0">
            <w:pPr>
              <w:rPr>
                <w:i/>
                <w:iCs/>
                <w:u w:val="single"/>
              </w:rPr>
            </w:pPr>
            <w:r>
              <w:rPr>
                <w:i/>
                <w:iCs/>
                <w:u w:val="single"/>
              </w:rPr>
              <w:t>60</w:t>
            </w:r>
          </w:p>
        </w:tc>
        <w:tc>
          <w:tcPr>
            <w:tcW w:w="644" w:type="dxa"/>
          </w:tcPr>
          <w:p w14:paraId="265E2DBC" w14:textId="69631E46" w:rsidR="00EA5F23" w:rsidRDefault="00EA5F23" w:rsidP="00554E5C">
            <w:pPr>
              <w:jc w:val="center"/>
              <w:rPr>
                <w:i/>
                <w:iCs/>
                <w:u w:val="single"/>
              </w:rPr>
            </w:pPr>
            <w:r>
              <w:rPr>
                <w:i/>
                <w:iCs/>
                <w:u w:val="single"/>
              </w:rPr>
              <w:t>NA</w:t>
            </w:r>
          </w:p>
        </w:tc>
        <w:tc>
          <w:tcPr>
            <w:tcW w:w="645" w:type="dxa"/>
          </w:tcPr>
          <w:p w14:paraId="53F7349B" w14:textId="77777777" w:rsidR="00EA5F23" w:rsidRDefault="00EA5F23" w:rsidP="00554E5C">
            <w:pPr>
              <w:jc w:val="center"/>
              <w:rPr>
                <w:i/>
                <w:iCs/>
                <w:u w:val="single"/>
              </w:rPr>
            </w:pPr>
          </w:p>
        </w:tc>
        <w:tc>
          <w:tcPr>
            <w:tcW w:w="645" w:type="dxa"/>
          </w:tcPr>
          <w:p w14:paraId="2C990539" w14:textId="77777777" w:rsidR="00EA5F23" w:rsidRDefault="00EA5F23" w:rsidP="00554E5C">
            <w:pPr>
              <w:jc w:val="center"/>
              <w:rPr>
                <w:i/>
                <w:iCs/>
                <w:u w:val="single"/>
              </w:rPr>
            </w:pPr>
          </w:p>
        </w:tc>
      </w:tr>
      <w:tr w:rsidR="00EA5F23" w14:paraId="1C23E1D7" w14:textId="3F45E00E" w:rsidTr="00554E5C">
        <w:tc>
          <w:tcPr>
            <w:tcW w:w="460" w:type="dxa"/>
            <w:vMerge/>
          </w:tcPr>
          <w:p w14:paraId="55C08EC2" w14:textId="77777777" w:rsidR="00EA5F23" w:rsidRDefault="00EA5F23" w:rsidP="00EF7BA0">
            <w:pPr>
              <w:rPr>
                <w:i/>
                <w:iCs/>
                <w:u w:val="single"/>
              </w:rPr>
            </w:pPr>
          </w:p>
        </w:tc>
        <w:tc>
          <w:tcPr>
            <w:tcW w:w="571" w:type="dxa"/>
          </w:tcPr>
          <w:p w14:paraId="57318935" w14:textId="77B873C0" w:rsidR="00EA5F23" w:rsidRDefault="00EA5F23" w:rsidP="00EF7BA0">
            <w:pPr>
              <w:rPr>
                <w:i/>
                <w:iCs/>
                <w:u w:val="single"/>
              </w:rPr>
            </w:pPr>
            <w:r>
              <w:rPr>
                <w:i/>
                <w:iCs/>
                <w:u w:val="single"/>
              </w:rPr>
              <w:t>80</w:t>
            </w:r>
          </w:p>
        </w:tc>
        <w:tc>
          <w:tcPr>
            <w:tcW w:w="644" w:type="dxa"/>
          </w:tcPr>
          <w:p w14:paraId="2269A334" w14:textId="619BD094" w:rsidR="00EA5F23" w:rsidRDefault="00EA5F23" w:rsidP="00554E5C">
            <w:pPr>
              <w:jc w:val="center"/>
              <w:rPr>
                <w:i/>
                <w:iCs/>
                <w:u w:val="single"/>
              </w:rPr>
            </w:pPr>
            <w:r>
              <w:rPr>
                <w:i/>
                <w:iCs/>
                <w:u w:val="single"/>
              </w:rPr>
              <w:t>NA</w:t>
            </w:r>
          </w:p>
        </w:tc>
        <w:tc>
          <w:tcPr>
            <w:tcW w:w="645" w:type="dxa"/>
          </w:tcPr>
          <w:p w14:paraId="6265C2C1" w14:textId="77777777" w:rsidR="00EA5F23" w:rsidRDefault="00EA5F23" w:rsidP="00554E5C">
            <w:pPr>
              <w:jc w:val="center"/>
              <w:rPr>
                <w:i/>
                <w:iCs/>
                <w:u w:val="single"/>
              </w:rPr>
            </w:pPr>
          </w:p>
        </w:tc>
        <w:tc>
          <w:tcPr>
            <w:tcW w:w="645" w:type="dxa"/>
          </w:tcPr>
          <w:p w14:paraId="76B15578" w14:textId="77777777" w:rsidR="00EA5F23" w:rsidRDefault="00EA5F23" w:rsidP="00554E5C">
            <w:pPr>
              <w:jc w:val="center"/>
              <w:rPr>
                <w:i/>
                <w:iCs/>
                <w:u w:val="single"/>
              </w:rPr>
            </w:pPr>
          </w:p>
        </w:tc>
      </w:tr>
      <w:tr w:rsidR="00EA5F23" w14:paraId="6B5AB97C" w14:textId="15E6A920" w:rsidTr="00554E5C">
        <w:tc>
          <w:tcPr>
            <w:tcW w:w="460" w:type="dxa"/>
            <w:vMerge/>
          </w:tcPr>
          <w:p w14:paraId="46E1B562" w14:textId="77777777" w:rsidR="00EA5F23" w:rsidRDefault="00EA5F23" w:rsidP="00EF7BA0">
            <w:pPr>
              <w:rPr>
                <w:i/>
                <w:iCs/>
                <w:u w:val="single"/>
              </w:rPr>
            </w:pPr>
          </w:p>
        </w:tc>
        <w:tc>
          <w:tcPr>
            <w:tcW w:w="571" w:type="dxa"/>
          </w:tcPr>
          <w:p w14:paraId="5BF85CCC" w14:textId="7A3D79EB" w:rsidR="00EA5F23" w:rsidRDefault="00EA5F23" w:rsidP="00EF7BA0">
            <w:pPr>
              <w:rPr>
                <w:i/>
                <w:iCs/>
                <w:u w:val="single"/>
              </w:rPr>
            </w:pPr>
            <w:r>
              <w:rPr>
                <w:i/>
                <w:iCs/>
                <w:u w:val="single"/>
              </w:rPr>
              <w:t>100</w:t>
            </w:r>
          </w:p>
        </w:tc>
        <w:tc>
          <w:tcPr>
            <w:tcW w:w="644" w:type="dxa"/>
          </w:tcPr>
          <w:p w14:paraId="620CE309" w14:textId="30056543" w:rsidR="00EA5F23" w:rsidRDefault="00EA5F23" w:rsidP="00554E5C">
            <w:pPr>
              <w:jc w:val="center"/>
              <w:rPr>
                <w:i/>
                <w:iCs/>
                <w:u w:val="single"/>
              </w:rPr>
            </w:pPr>
            <w:r>
              <w:rPr>
                <w:i/>
                <w:iCs/>
                <w:u w:val="single"/>
              </w:rPr>
              <w:t>N</w:t>
            </w:r>
          </w:p>
        </w:tc>
        <w:tc>
          <w:tcPr>
            <w:tcW w:w="645" w:type="dxa"/>
          </w:tcPr>
          <w:p w14:paraId="50A494FD" w14:textId="77777777" w:rsidR="00EA5F23" w:rsidRDefault="00EA5F23" w:rsidP="00554E5C">
            <w:pPr>
              <w:jc w:val="center"/>
              <w:rPr>
                <w:i/>
                <w:iCs/>
                <w:u w:val="single"/>
              </w:rPr>
            </w:pPr>
          </w:p>
        </w:tc>
        <w:tc>
          <w:tcPr>
            <w:tcW w:w="645" w:type="dxa"/>
          </w:tcPr>
          <w:p w14:paraId="4CF2F7BB" w14:textId="77777777" w:rsidR="00EA5F23" w:rsidRDefault="00EA5F23" w:rsidP="00554E5C">
            <w:pPr>
              <w:jc w:val="center"/>
              <w:rPr>
                <w:i/>
                <w:iCs/>
                <w:u w:val="single"/>
              </w:rPr>
            </w:pPr>
          </w:p>
        </w:tc>
      </w:tr>
      <w:tr w:rsidR="00EA5F23" w:rsidRPr="000D0BF2" w14:paraId="6DCF982A" w14:textId="32A8153C" w:rsidTr="00554E5C">
        <w:tc>
          <w:tcPr>
            <w:tcW w:w="1031" w:type="dxa"/>
            <w:gridSpan w:val="2"/>
          </w:tcPr>
          <w:p w14:paraId="08BB7639" w14:textId="24DC922E" w:rsidR="00EA5F23" w:rsidRPr="00554E5C" w:rsidRDefault="00EA5F23" w:rsidP="00EF7BA0">
            <w:pPr>
              <w:rPr>
                <w:b/>
                <w:bCs/>
                <w:i/>
                <w:iCs/>
                <w:u w:val="single"/>
              </w:rPr>
            </w:pPr>
            <w:r>
              <w:rPr>
                <w:b/>
                <w:bCs/>
                <w:i/>
                <w:iCs/>
                <w:u w:val="single"/>
              </w:rPr>
              <w:t>PI score</w:t>
            </w:r>
          </w:p>
        </w:tc>
        <w:tc>
          <w:tcPr>
            <w:tcW w:w="644" w:type="dxa"/>
          </w:tcPr>
          <w:p w14:paraId="1AB32840" w14:textId="161D351D" w:rsidR="00EA5F23" w:rsidRPr="00554E5C" w:rsidRDefault="00B3443D" w:rsidP="00554E5C">
            <w:pPr>
              <w:jc w:val="center"/>
              <w:rPr>
                <w:b/>
                <w:bCs/>
                <w:i/>
                <w:iCs/>
                <w:u w:val="single"/>
              </w:rPr>
            </w:pPr>
            <w:r>
              <w:rPr>
                <w:b/>
                <w:bCs/>
                <w:i/>
                <w:iCs/>
                <w:u w:val="single"/>
              </w:rPr>
              <w:t>70</w:t>
            </w:r>
          </w:p>
        </w:tc>
        <w:tc>
          <w:tcPr>
            <w:tcW w:w="645" w:type="dxa"/>
          </w:tcPr>
          <w:p w14:paraId="661BD3EC" w14:textId="77777777" w:rsidR="00EA5F23" w:rsidRPr="00554E5C" w:rsidRDefault="00EA5F23" w:rsidP="00554E5C">
            <w:pPr>
              <w:jc w:val="center"/>
              <w:rPr>
                <w:b/>
                <w:bCs/>
                <w:i/>
                <w:iCs/>
                <w:u w:val="single"/>
              </w:rPr>
            </w:pPr>
          </w:p>
        </w:tc>
        <w:tc>
          <w:tcPr>
            <w:tcW w:w="645" w:type="dxa"/>
          </w:tcPr>
          <w:p w14:paraId="75436899" w14:textId="77777777" w:rsidR="00EA5F23" w:rsidRPr="00EA5F23" w:rsidRDefault="00EA5F23" w:rsidP="00554E5C">
            <w:pPr>
              <w:jc w:val="center"/>
              <w:rPr>
                <w:b/>
                <w:bCs/>
                <w:i/>
                <w:iCs/>
                <w:u w:val="single"/>
              </w:rPr>
            </w:pPr>
          </w:p>
        </w:tc>
      </w:tr>
    </w:tbl>
    <w:p w14:paraId="76318411" w14:textId="77777777" w:rsidR="005178A6" w:rsidRDefault="005178A6" w:rsidP="002B6081">
      <w:pPr>
        <w:rPr>
          <w:i/>
          <w:iCs/>
          <w:u w:val="single"/>
        </w:rPr>
      </w:pPr>
    </w:p>
    <w:p w14:paraId="76748C07" w14:textId="32451D1C" w:rsidR="00043B41" w:rsidRDefault="00043B41" w:rsidP="00043B41">
      <w:pPr>
        <w:pStyle w:val="Caption"/>
        <w:keepNext/>
      </w:pPr>
      <w:r w:rsidRPr="00545584">
        <w:rPr>
          <w:highlight w:val="yellow"/>
        </w:rPr>
        <w:t xml:space="preserve">Table </w:t>
      </w:r>
      <w:r w:rsidRPr="00545584">
        <w:rPr>
          <w:highlight w:val="yellow"/>
        </w:rPr>
        <w:fldChar w:fldCharType="begin"/>
      </w:r>
      <w:r w:rsidRPr="00545584">
        <w:rPr>
          <w:highlight w:val="yellow"/>
        </w:rPr>
        <w:instrText xml:space="preserve"> SEQ Table \* ARABIC </w:instrText>
      </w:r>
      <w:r w:rsidRPr="00545584">
        <w:rPr>
          <w:highlight w:val="yellow"/>
        </w:rPr>
        <w:fldChar w:fldCharType="separate"/>
      </w:r>
      <w:r w:rsidR="00825AFB">
        <w:rPr>
          <w:noProof/>
          <w:highlight w:val="yellow"/>
        </w:rPr>
        <w:t>11</w:t>
      </w:r>
      <w:r w:rsidRPr="00545584">
        <w:rPr>
          <w:highlight w:val="yellow"/>
        </w:rPr>
        <w:fldChar w:fldCharType="end"/>
      </w:r>
      <w:r w:rsidRPr="00545584">
        <w:rPr>
          <w:highlight w:val="yellow"/>
        </w:rPr>
        <w:t xml:space="preserve"> Catch </w:t>
      </w:r>
      <w:r>
        <w:rPr>
          <w:highlight w:val="yellow"/>
        </w:rPr>
        <w:t>Profile</w:t>
      </w:r>
      <w:r w:rsidRPr="00545584">
        <w:rPr>
          <w:highlight w:val="yellow"/>
        </w:rPr>
        <w:t xml:space="preserve"> (Place Holder for Round 3 consideration)</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4"/>
        <w:gridCol w:w="2614"/>
        <w:gridCol w:w="2614"/>
        <w:gridCol w:w="2614"/>
      </w:tblGrid>
      <w:tr w:rsidR="00043B41" w14:paraId="6BB0D188" w14:textId="77777777">
        <w:tc>
          <w:tcPr>
            <w:tcW w:w="2616" w:type="dxa"/>
            <w:shd w:val="clear" w:color="auto" w:fill="FFFF00"/>
          </w:tcPr>
          <w:p w14:paraId="702CEB24" w14:textId="77777777" w:rsidR="00043B41" w:rsidRDefault="00043B41"/>
        </w:tc>
        <w:tc>
          <w:tcPr>
            <w:tcW w:w="2616" w:type="dxa"/>
            <w:shd w:val="clear" w:color="auto" w:fill="FFFF00"/>
          </w:tcPr>
          <w:p w14:paraId="0645B500" w14:textId="77777777" w:rsidR="00043B41" w:rsidRDefault="00043B41"/>
        </w:tc>
        <w:tc>
          <w:tcPr>
            <w:tcW w:w="2617" w:type="dxa"/>
            <w:shd w:val="clear" w:color="auto" w:fill="FFFF00"/>
          </w:tcPr>
          <w:p w14:paraId="3B3D6A49" w14:textId="77777777" w:rsidR="00043B41" w:rsidRDefault="00043B41"/>
        </w:tc>
        <w:tc>
          <w:tcPr>
            <w:tcW w:w="2617" w:type="dxa"/>
            <w:shd w:val="clear" w:color="auto" w:fill="FFFF00"/>
          </w:tcPr>
          <w:p w14:paraId="3E234F95" w14:textId="77777777" w:rsidR="00043B41" w:rsidRDefault="00043B41"/>
        </w:tc>
      </w:tr>
      <w:tr w:rsidR="00043B41" w14:paraId="01E1CDA3" w14:textId="77777777">
        <w:tc>
          <w:tcPr>
            <w:tcW w:w="2616" w:type="dxa"/>
            <w:shd w:val="clear" w:color="auto" w:fill="FFFF00"/>
          </w:tcPr>
          <w:p w14:paraId="79633667" w14:textId="77777777" w:rsidR="00043B41" w:rsidRDefault="00043B41"/>
        </w:tc>
        <w:tc>
          <w:tcPr>
            <w:tcW w:w="2616" w:type="dxa"/>
            <w:shd w:val="clear" w:color="auto" w:fill="FFFF00"/>
          </w:tcPr>
          <w:p w14:paraId="6E2B121D" w14:textId="77777777" w:rsidR="00043B41" w:rsidRDefault="00043B41"/>
        </w:tc>
        <w:tc>
          <w:tcPr>
            <w:tcW w:w="2617" w:type="dxa"/>
            <w:shd w:val="clear" w:color="auto" w:fill="FFFF00"/>
          </w:tcPr>
          <w:p w14:paraId="0562D6C1" w14:textId="77777777" w:rsidR="00043B41" w:rsidRDefault="00043B41"/>
        </w:tc>
        <w:tc>
          <w:tcPr>
            <w:tcW w:w="2617" w:type="dxa"/>
            <w:shd w:val="clear" w:color="auto" w:fill="FFFF00"/>
          </w:tcPr>
          <w:p w14:paraId="3BD5531A" w14:textId="77777777" w:rsidR="00043B41" w:rsidRDefault="00043B41"/>
        </w:tc>
      </w:tr>
    </w:tbl>
    <w:p w14:paraId="6ECD3216" w14:textId="77777777" w:rsidR="00043B41" w:rsidRDefault="00043B41" w:rsidP="002B6081">
      <w:pPr>
        <w:rPr>
          <w:i/>
          <w:iCs/>
          <w:u w:val="single"/>
        </w:rPr>
      </w:pPr>
    </w:p>
    <w:p w14:paraId="22084F52" w14:textId="1FE8DBA4" w:rsidR="002B6081" w:rsidRPr="00F75651" w:rsidRDefault="002B6081" w:rsidP="002B6081">
      <w:pPr>
        <w:rPr>
          <w:i/>
          <w:iCs/>
          <w:u w:val="single"/>
        </w:rPr>
      </w:pPr>
      <w:r w:rsidRPr="00F75651">
        <w:rPr>
          <w:i/>
          <w:iCs/>
          <w:u w:val="single"/>
        </w:rPr>
        <w:t>Scoring elements</w:t>
      </w:r>
    </w:p>
    <w:p w14:paraId="33D7C459" w14:textId="0AA75DEB" w:rsidR="002B6081" w:rsidRPr="00F75651" w:rsidRDefault="00820E1B" w:rsidP="001439DE">
      <w:pPr>
        <w:jc w:val="both"/>
        <w:rPr>
          <w:i/>
          <w:iCs/>
        </w:rPr>
      </w:pPr>
      <w:r>
        <w:rPr>
          <w:i/>
          <w:iCs/>
        </w:rPr>
        <w:t xml:space="preserve">In this section the </w:t>
      </w:r>
      <w:r w:rsidR="007B3811">
        <w:rPr>
          <w:i/>
          <w:iCs/>
        </w:rPr>
        <w:t>team</w:t>
      </w:r>
      <w:r>
        <w:rPr>
          <w:i/>
          <w:iCs/>
        </w:rPr>
        <w:t xml:space="preserve"> shall follow </w:t>
      </w:r>
      <w:r w:rsidRPr="00F75651">
        <w:rPr>
          <w:i/>
          <w:iCs/>
        </w:rPr>
        <w:t>Fisheries Standard v3.1 Section SA3.2</w:t>
      </w:r>
      <w:r>
        <w:rPr>
          <w:i/>
          <w:iCs/>
        </w:rPr>
        <w:t xml:space="preserve"> to</w:t>
      </w:r>
      <w:r w:rsidR="00E87E99">
        <w:rPr>
          <w:i/>
          <w:iCs/>
        </w:rPr>
        <w:t xml:space="preserve"> identify and categorise all species with which </w:t>
      </w:r>
      <w:r w:rsidR="006D34E1">
        <w:rPr>
          <w:i/>
          <w:iCs/>
        </w:rPr>
        <w:t>each</w:t>
      </w:r>
      <w:r w:rsidR="00E87E99">
        <w:rPr>
          <w:i/>
          <w:iCs/>
        </w:rPr>
        <w:t xml:space="preserve"> UoA has a documented interaction</w:t>
      </w:r>
      <w:r w:rsidR="006D34E1">
        <w:rPr>
          <w:i/>
          <w:iCs/>
        </w:rPr>
        <w:t>.</w:t>
      </w:r>
      <w:r>
        <w:rPr>
          <w:i/>
          <w:iCs/>
        </w:rPr>
        <w:t xml:space="preserve"> </w:t>
      </w:r>
      <w:r w:rsidR="00F46321">
        <w:rPr>
          <w:i/>
          <w:iCs/>
        </w:rPr>
        <w:t xml:space="preserve">The </w:t>
      </w:r>
      <w:r w:rsidR="007B3811">
        <w:rPr>
          <w:i/>
          <w:iCs/>
        </w:rPr>
        <w:t>team</w:t>
      </w:r>
      <w:r w:rsidR="00F46321">
        <w:rPr>
          <w:i/>
          <w:iCs/>
        </w:rPr>
        <w:t xml:space="preserve"> shall i</w:t>
      </w:r>
      <w:r w:rsidR="002B6081" w:rsidRPr="00F75651">
        <w:rPr>
          <w:i/>
          <w:iCs/>
        </w:rPr>
        <w:t>nclude</w:t>
      </w:r>
      <w:r w:rsidR="003C24A0">
        <w:rPr>
          <w:i/>
          <w:iCs/>
        </w:rPr>
        <w:t xml:space="preserve"> a rationale for </w:t>
      </w:r>
      <w:r w:rsidR="00824036">
        <w:rPr>
          <w:i/>
          <w:iCs/>
        </w:rPr>
        <w:t>each</w:t>
      </w:r>
      <w:r w:rsidR="003C24A0">
        <w:rPr>
          <w:i/>
          <w:iCs/>
        </w:rPr>
        <w:t xml:space="preserve"> categorisation</w:t>
      </w:r>
      <w:r w:rsidR="002B6081" w:rsidRPr="00F75651">
        <w:rPr>
          <w:i/>
          <w:iCs/>
        </w:rPr>
        <w:t>.</w:t>
      </w:r>
    </w:p>
    <w:p w14:paraId="4708C358" w14:textId="05976920" w:rsidR="002B6081" w:rsidRPr="00554E5C" w:rsidRDefault="002B6081" w:rsidP="002B6081">
      <w:pPr>
        <w:pStyle w:val="Caption"/>
        <w:rPr>
          <w:i/>
          <w:iCs w:val="0"/>
        </w:rPr>
      </w:pPr>
      <w:r w:rsidRPr="00F75651">
        <w:t xml:space="preserve">Table </w:t>
      </w:r>
      <w:r w:rsidRPr="00D93AC0">
        <w:fldChar w:fldCharType="begin"/>
      </w:r>
      <w:r w:rsidRPr="00F75651">
        <w:instrText xml:space="preserve"> SEQ Table \* ARABIC </w:instrText>
      </w:r>
      <w:r w:rsidRPr="00D93AC0">
        <w:fldChar w:fldCharType="separate"/>
      </w:r>
      <w:r w:rsidR="00825AFB">
        <w:rPr>
          <w:noProof/>
        </w:rPr>
        <w:t>12</w:t>
      </w:r>
      <w:r w:rsidRPr="00D93AC0">
        <w:fldChar w:fldCharType="end"/>
      </w:r>
      <w:r w:rsidRPr="00F75651">
        <w:t xml:space="preserve">: </w:t>
      </w:r>
      <w:r w:rsidR="006F6A35">
        <w:t>C</w:t>
      </w:r>
      <w:r w:rsidR="008619C7">
        <w:t>ategorisation</w:t>
      </w:r>
      <w:r w:rsidR="008619C7" w:rsidRPr="00F75651">
        <w:t xml:space="preserve"> </w:t>
      </w:r>
      <w:r w:rsidR="008619C7">
        <w:t>of</w:t>
      </w:r>
      <w:r w:rsidR="008619C7" w:rsidRPr="00F75651">
        <w:t xml:space="preserve"> </w:t>
      </w:r>
      <w:r w:rsidRPr="00F75651">
        <w:t>Principle 2 species</w:t>
      </w:r>
      <w:r w:rsidR="005374B1">
        <w:t xml:space="preserve"> (per SA3.2.11.1)</w:t>
      </w:r>
      <w:r w:rsidR="00E20164">
        <w:t xml:space="preserve"> (delete example rows)</w:t>
      </w:r>
      <w:r w:rsidR="00C60BD3">
        <w:t xml:space="preserve">.  </w:t>
      </w:r>
      <w:r w:rsidR="004B0E5A">
        <w:t>Sort</w:t>
      </w:r>
      <w:r w:rsidR="00836D5A">
        <w:t>ed</w:t>
      </w:r>
      <w:r w:rsidR="004B0E5A">
        <w:t xml:space="preserve"> by </w:t>
      </w:r>
      <w:r w:rsidR="005F5B72">
        <w:t>Component.</w:t>
      </w:r>
      <w:r w:rsidR="005E06B2">
        <w:t xml:space="preserve"> </w:t>
      </w:r>
      <w:r w:rsidR="005E06B2" w:rsidRPr="00554E5C">
        <w:rPr>
          <w:i/>
          <w:iCs w:val="0"/>
        </w:rPr>
        <w:t>((Delete this text) Add rows or duplicate tables as needed to allow for rationales relating to multiple UoAs)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304"/>
        <w:gridCol w:w="1453"/>
        <w:gridCol w:w="1617"/>
        <w:gridCol w:w="1272"/>
        <w:gridCol w:w="1755"/>
        <w:gridCol w:w="2227"/>
        <w:gridCol w:w="828"/>
      </w:tblGrid>
      <w:tr w:rsidR="00E14EC0" w:rsidRPr="00F75651" w14:paraId="276174D9" w14:textId="77777777" w:rsidTr="00554E5C">
        <w:trPr>
          <w:tblHeader/>
        </w:trPr>
        <w:tc>
          <w:tcPr>
            <w:tcW w:w="623" w:type="pct"/>
            <w:shd w:val="clear" w:color="auto" w:fill="D9D9D9" w:themeFill="background1" w:themeFillShade="D9"/>
            <w:vAlign w:val="bottom"/>
          </w:tcPr>
          <w:p w14:paraId="76B31375" w14:textId="5FFF02B4" w:rsidR="00E14EC0" w:rsidRPr="00554E5C" w:rsidRDefault="00C202DD" w:rsidP="00554E5C">
            <w:pPr>
              <w:rPr>
                <w:i/>
                <w:iCs/>
              </w:rPr>
            </w:pPr>
            <w:r w:rsidRPr="00554E5C">
              <w:rPr>
                <w:i/>
                <w:iCs/>
              </w:rPr>
              <w:lastRenderedPageBreak/>
              <w:t>Scientific and Common name</w:t>
            </w:r>
          </w:p>
        </w:tc>
        <w:tc>
          <w:tcPr>
            <w:tcW w:w="695" w:type="pct"/>
            <w:shd w:val="clear" w:color="auto" w:fill="D9D9D9" w:themeFill="background1" w:themeFillShade="D9"/>
            <w:vAlign w:val="bottom"/>
          </w:tcPr>
          <w:p w14:paraId="4EFE6824" w14:textId="7D2CB9FE" w:rsidR="00E14EC0" w:rsidRPr="00554E5C" w:rsidRDefault="00E14EC0">
            <w:pPr>
              <w:jc w:val="center"/>
              <w:rPr>
                <w:i/>
                <w:iCs/>
              </w:rPr>
            </w:pPr>
            <w:r w:rsidRPr="00554E5C">
              <w:rPr>
                <w:i/>
                <w:iCs/>
              </w:rPr>
              <w:t>Fish &amp; Invertebrate, Birds, Anphibians</w:t>
            </w:r>
            <w:r>
              <w:rPr>
                <w:i/>
                <w:iCs/>
              </w:rPr>
              <w:t xml:space="preserve"> Reptiles, Mammals, Habitat</w:t>
            </w:r>
            <w:r w:rsidRPr="00554E5C">
              <w:rPr>
                <w:i/>
                <w:iCs/>
              </w:rPr>
              <w:t xml:space="preserve">, </w:t>
            </w:r>
          </w:p>
        </w:tc>
        <w:tc>
          <w:tcPr>
            <w:tcW w:w="773" w:type="pct"/>
            <w:shd w:val="clear" w:color="auto" w:fill="D9D9D9" w:themeFill="background1" w:themeFillShade="D9"/>
            <w:vAlign w:val="bottom"/>
          </w:tcPr>
          <w:p w14:paraId="204CB8F8" w14:textId="505666A4" w:rsidR="00E14EC0" w:rsidRPr="00E14EC0" w:rsidRDefault="00601B9D" w:rsidP="00601B9D">
            <w:pPr>
              <w:jc w:val="center"/>
              <w:rPr>
                <w:i/>
                <w:iCs/>
              </w:rPr>
            </w:pPr>
            <w:r>
              <w:rPr>
                <w:i/>
                <w:iCs/>
              </w:rPr>
              <w:t xml:space="preserve">ETP, </w:t>
            </w:r>
            <w:r w:rsidR="00E0093A">
              <w:rPr>
                <w:i/>
                <w:iCs/>
              </w:rPr>
              <w:t>Main, Minor</w:t>
            </w:r>
          </w:p>
        </w:tc>
        <w:tc>
          <w:tcPr>
            <w:tcW w:w="608" w:type="pct"/>
            <w:shd w:val="clear" w:color="auto" w:fill="D9D9D9" w:themeFill="background1" w:themeFillShade="D9"/>
            <w:vAlign w:val="bottom"/>
          </w:tcPr>
          <w:p w14:paraId="10EDFD08" w14:textId="71E2AE7C" w:rsidR="00E14EC0" w:rsidRPr="00554E5C" w:rsidRDefault="00E14EC0">
            <w:pPr>
              <w:jc w:val="center"/>
              <w:rPr>
                <w:i/>
                <w:iCs/>
              </w:rPr>
            </w:pPr>
          </w:p>
        </w:tc>
        <w:tc>
          <w:tcPr>
            <w:tcW w:w="839" w:type="pct"/>
            <w:shd w:val="clear" w:color="auto" w:fill="D9D9D9" w:themeFill="background1" w:themeFillShade="D9"/>
            <w:vAlign w:val="bottom"/>
          </w:tcPr>
          <w:p w14:paraId="1510C81E" w14:textId="77777777" w:rsidR="00E14EC0" w:rsidRPr="00F75651" w:rsidRDefault="00E14EC0">
            <w:pPr>
              <w:jc w:val="center"/>
              <w:rPr>
                <w:b/>
                <w:bCs/>
              </w:rPr>
            </w:pPr>
          </w:p>
        </w:tc>
        <w:tc>
          <w:tcPr>
            <w:tcW w:w="1065" w:type="pct"/>
            <w:shd w:val="clear" w:color="auto" w:fill="D9D9D9" w:themeFill="background1" w:themeFillShade="D9"/>
            <w:vAlign w:val="bottom"/>
          </w:tcPr>
          <w:p w14:paraId="3FD9E0D1" w14:textId="77777777" w:rsidR="00E14EC0" w:rsidRPr="00F75651" w:rsidRDefault="00E14EC0">
            <w:pPr>
              <w:jc w:val="center"/>
              <w:rPr>
                <w:b/>
                <w:bCs/>
              </w:rPr>
            </w:pPr>
          </w:p>
        </w:tc>
        <w:tc>
          <w:tcPr>
            <w:tcW w:w="396" w:type="pct"/>
            <w:shd w:val="clear" w:color="auto" w:fill="D9D9D9" w:themeFill="background1" w:themeFillShade="D9"/>
            <w:vAlign w:val="bottom"/>
          </w:tcPr>
          <w:p w14:paraId="24929B6D" w14:textId="77777777" w:rsidR="00E14EC0" w:rsidRDefault="00E14EC0">
            <w:pPr>
              <w:jc w:val="center"/>
              <w:rPr>
                <w:b/>
                <w:bCs/>
              </w:rPr>
            </w:pPr>
          </w:p>
        </w:tc>
      </w:tr>
      <w:tr w:rsidR="00E14EC0" w:rsidRPr="00F75651" w14:paraId="52B4D3EA" w14:textId="56063DF1" w:rsidTr="00554E5C">
        <w:trPr>
          <w:tblHeader/>
        </w:trPr>
        <w:tc>
          <w:tcPr>
            <w:tcW w:w="623" w:type="pct"/>
            <w:shd w:val="clear" w:color="auto" w:fill="D9D9D9" w:themeFill="background1" w:themeFillShade="D9"/>
            <w:vAlign w:val="bottom"/>
          </w:tcPr>
          <w:p w14:paraId="363AE8FA" w14:textId="77777777" w:rsidR="00E14EC0" w:rsidRPr="00F75651" w:rsidRDefault="00E14EC0" w:rsidP="00554E5C">
            <w:pPr>
              <w:jc w:val="center"/>
              <w:rPr>
                <w:b/>
                <w:bCs/>
              </w:rPr>
            </w:pPr>
            <w:r w:rsidRPr="00F75651">
              <w:rPr>
                <w:b/>
                <w:bCs/>
              </w:rPr>
              <w:t>Scoring Element</w:t>
            </w:r>
          </w:p>
        </w:tc>
        <w:tc>
          <w:tcPr>
            <w:tcW w:w="695" w:type="pct"/>
            <w:shd w:val="clear" w:color="auto" w:fill="D9D9D9" w:themeFill="background1" w:themeFillShade="D9"/>
            <w:vAlign w:val="bottom"/>
          </w:tcPr>
          <w:p w14:paraId="0D0888C7" w14:textId="0FBD5258" w:rsidR="00E14EC0" w:rsidRPr="00F75651" w:rsidRDefault="00E14EC0" w:rsidP="00554E5C">
            <w:pPr>
              <w:jc w:val="center"/>
              <w:rPr>
                <w:b/>
                <w:bCs/>
              </w:rPr>
            </w:pPr>
            <w:r w:rsidRPr="00554E5C">
              <w:t>Component</w:t>
            </w:r>
          </w:p>
        </w:tc>
        <w:tc>
          <w:tcPr>
            <w:tcW w:w="773" w:type="pct"/>
            <w:shd w:val="clear" w:color="auto" w:fill="D9D9D9" w:themeFill="background1" w:themeFillShade="D9"/>
            <w:vAlign w:val="bottom"/>
          </w:tcPr>
          <w:p w14:paraId="1ECC081E" w14:textId="303FFD31" w:rsidR="00E14EC0" w:rsidRPr="00F75651" w:rsidRDefault="00E0093A" w:rsidP="00601B9D">
            <w:pPr>
              <w:jc w:val="center"/>
              <w:rPr>
                <w:b/>
                <w:bCs/>
              </w:rPr>
            </w:pPr>
            <w:r>
              <w:rPr>
                <w:b/>
                <w:bCs/>
              </w:rPr>
              <w:t>Cat</w:t>
            </w:r>
            <w:r w:rsidR="00B82097">
              <w:rPr>
                <w:b/>
                <w:bCs/>
              </w:rPr>
              <w:t>e</w:t>
            </w:r>
            <w:r>
              <w:rPr>
                <w:b/>
                <w:bCs/>
              </w:rPr>
              <w:t>gorisation</w:t>
            </w:r>
          </w:p>
        </w:tc>
        <w:tc>
          <w:tcPr>
            <w:tcW w:w="608" w:type="pct"/>
            <w:shd w:val="clear" w:color="auto" w:fill="D9D9D9" w:themeFill="background1" w:themeFillShade="D9"/>
            <w:vAlign w:val="bottom"/>
          </w:tcPr>
          <w:p w14:paraId="4636190E" w14:textId="45C12C44" w:rsidR="00E14EC0" w:rsidRPr="00F75651" w:rsidRDefault="00E14EC0" w:rsidP="00554E5C">
            <w:pPr>
              <w:jc w:val="center"/>
              <w:rPr>
                <w:b/>
                <w:bCs/>
              </w:rPr>
            </w:pPr>
            <w:r w:rsidRPr="00F75651">
              <w:rPr>
                <w:b/>
                <w:bCs/>
              </w:rPr>
              <w:t>Main/Minor</w:t>
            </w:r>
          </w:p>
        </w:tc>
        <w:tc>
          <w:tcPr>
            <w:tcW w:w="839" w:type="pct"/>
            <w:shd w:val="clear" w:color="auto" w:fill="D9D9D9" w:themeFill="background1" w:themeFillShade="D9"/>
            <w:vAlign w:val="bottom"/>
          </w:tcPr>
          <w:p w14:paraId="1B73F87C" w14:textId="569C5357" w:rsidR="00E14EC0" w:rsidRPr="00F75651" w:rsidRDefault="00E14EC0" w:rsidP="00554E5C">
            <w:pPr>
              <w:jc w:val="center"/>
              <w:rPr>
                <w:b/>
                <w:bCs/>
                <w:i/>
                <w:iCs/>
              </w:rPr>
            </w:pPr>
            <w:r w:rsidRPr="00F75651">
              <w:rPr>
                <w:b/>
                <w:bCs/>
              </w:rPr>
              <w:t>Rationale</w:t>
            </w:r>
          </w:p>
        </w:tc>
        <w:tc>
          <w:tcPr>
            <w:tcW w:w="1065" w:type="pct"/>
            <w:shd w:val="clear" w:color="auto" w:fill="D9D9D9" w:themeFill="background1" w:themeFillShade="D9"/>
            <w:vAlign w:val="bottom"/>
          </w:tcPr>
          <w:p w14:paraId="4B107DBF" w14:textId="77777777" w:rsidR="00E14EC0" w:rsidRPr="00F75651" w:rsidRDefault="00E14EC0" w:rsidP="00554E5C">
            <w:pPr>
              <w:jc w:val="center"/>
              <w:rPr>
                <w:b/>
                <w:bCs/>
              </w:rPr>
            </w:pPr>
            <w:r w:rsidRPr="00F75651">
              <w:rPr>
                <w:b/>
                <w:bCs/>
              </w:rPr>
              <w:t>Application modification criteria</w:t>
            </w:r>
          </w:p>
        </w:tc>
        <w:tc>
          <w:tcPr>
            <w:tcW w:w="396" w:type="pct"/>
            <w:shd w:val="clear" w:color="auto" w:fill="D9D9D9" w:themeFill="background1" w:themeFillShade="D9"/>
            <w:vAlign w:val="bottom"/>
          </w:tcPr>
          <w:p w14:paraId="48832808" w14:textId="446C907F" w:rsidR="00E14EC0" w:rsidRPr="00F75651" w:rsidRDefault="00E14EC0">
            <w:pPr>
              <w:jc w:val="center"/>
              <w:rPr>
                <w:b/>
                <w:bCs/>
              </w:rPr>
            </w:pPr>
            <w:r>
              <w:rPr>
                <w:b/>
                <w:bCs/>
              </w:rPr>
              <w:t>RBF Used?</w:t>
            </w:r>
          </w:p>
        </w:tc>
      </w:tr>
      <w:tr w:rsidR="00E14EC0" w:rsidRPr="00F75651" w14:paraId="3569C276" w14:textId="77777777" w:rsidTr="00554E5C">
        <w:trPr>
          <w:tblHeader/>
        </w:trPr>
        <w:tc>
          <w:tcPr>
            <w:tcW w:w="623" w:type="pct"/>
            <w:shd w:val="clear" w:color="auto" w:fill="FFFFFF" w:themeFill="background1"/>
            <w:vAlign w:val="center"/>
          </w:tcPr>
          <w:p w14:paraId="4BEA7BCF" w14:textId="005B4BAB" w:rsidR="00E14EC0" w:rsidRPr="00F75651" w:rsidDel="00AD3469" w:rsidRDefault="00E14EC0" w:rsidP="00554E5C">
            <w:pPr>
              <w:jc w:val="center"/>
              <w:rPr>
                <w:i/>
                <w:iCs/>
              </w:rPr>
            </w:pPr>
            <w:r>
              <w:rPr>
                <w:i/>
                <w:iCs/>
              </w:rPr>
              <w:t xml:space="preserve">Example </w:t>
            </w:r>
            <w:r w:rsidRPr="00F75651">
              <w:rPr>
                <w:i/>
                <w:iCs/>
              </w:rPr>
              <w:t xml:space="preserve">Species </w:t>
            </w:r>
            <w:r>
              <w:rPr>
                <w:i/>
                <w:iCs/>
              </w:rPr>
              <w:t>A</w:t>
            </w:r>
          </w:p>
        </w:tc>
        <w:tc>
          <w:tcPr>
            <w:tcW w:w="695" w:type="pct"/>
            <w:shd w:val="clear" w:color="auto" w:fill="FFFFFF" w:themeFill="background1"/>
            <w:vAlign w:val="center"/>
          </w:tcPr>
          <w:p w14:paraId="7D9CA470" w14:textId="1FA2D01B" w:rsidR="00E14EC0" w:rsidRPr="00F75651" w:rsidRDefault="00E14EC0" w:rsidP="00554E5C">
            <w:pPr>
              <w:jc w:val="center"/>
              <w:rPr>
                <w:i/>
                <w:iCs/>
              </w:rPr>
            </w:pPr>
          </w:p>
        </w:tc>
        <w:tc>
          <w:tcPr>
            <w:tcW w:w="773" w:type="pct"/>
            <w:shd w:val="clear" w:color="auto" w:fill="FFFFFF" w:themeFill="background1"/>
            <w:vAlign w:val="center"/>
          </w:tcPr>
          <w:p w14:paraId="05993DEE" w14:textId="77777777" w:rsidR="00E14EC0" w:rsidRPr="00F75651" w:rsidRDefault="00E14EC0" w:rsidP="00E14EC0">
            <w:pPr>
              <w:jc w:val="center"/>
              <w:rPr>
                <w:i/>
                <w:iCs/>
              </w:rPr>
            </w:pPr>
          </w:p>
        </w:tc>
        <w:tc>
          <w:tcPr>
            <w:tcW w:w="608" w:type="pct"/>
            <w:shd w:val="clear" w:color="auto" w:fill="FFFFFF" w:themeFill="background1"/>
            <w:vAlign w:val="center"/>
          </w:tcPr>
          <w:p w14:paraId="7D5D60A2" w14:textId="03198894" w:rsidR="00E14EC0" w:rsidRPr="00F75651" w:rsidRDefault="00E14EC0" w:rsidP="00554E5C">
            <w:pPr>
              <w:jc w:val="center"/>
              <w:rPr>
                <w:i/>
                <w:iCs/>
              </w:rPr>
            </w:pPr>
          </w:p>
        </w:tc>
        <w:tc>
          <w:tcPr>
            <w:tcW w:w="839" w:type="pct"/>
            <w:shd w:val="clear" w:color="auto" w:fill="FFFFFF" w:themeFill="background1"/>
            <w:vAlign w:val="center"/>
          </w:tcPr>
          <w:p w14:paraId="0251221D" w14:textId="445E6742" w:rsidR="00E14EC0" w:rsidRPr="00F75651" w:rsidRDefault="00E14EC0" w:rsidP="00554E5C">
            <w:pPr>
              <w:jc w:val="center"/>
              <w:rPr>
                <w:i/>
                <w:iCs/>
              </w:rPr>
            </w:pPr>
          </w:p>
        </w:tc>
        <w:tc>
          <w:tcPr>
            <w:tcW w:w="1065" w:type="pct"/>
            <w:shd w:val="clear" w:color="auto" w:fill="FFFFFF" w:themeFill="background1"/>
            <w:vAlign w:val="center"/>
          </w:tcPr>
          <w:p w14:paraId="7D965E5D" w14:textId="08912C55" w:rsidR="00E14EC0" w:rsidRPr="00F75651" w:rsidRDefault="00E14EC0" w:rsidP="00554E5C">
            <w:pPr>
              <w:jc w:val="center"/>
              <w:rPr>
                <w:i/>
                <w:iCs/>
              </w:rPr>
            </w:pPr>
          </w:p>
        </w:tc>
        <w:tc>
          <w:tcPr>
            <w:tcW w:w="396" w:type="pct"/>
            <w:shd w:val="clear" w:color="auto" w:fill="FFFFFF" w:themeFill="background1"/>
            <w:vAlign w:val="center"/>
          </w:tcPr>
          <w:p w14:paraId="0CAF1FF5" w14:textId="615B24A1" w:rsidR="00E14EC0" w:rsidRPr="00F75651" w:rsidRDefault="00E14EC0" w:rsidP="00554E5C">
            <w:pPr>
              <w:jc w:val="center"/>
              <w:rPr>
                <w:i/>
                <w:iCs/>
              </w:rPr>
            </w:pPr>
          </w:p>
        </w:tc>
      </w:tr>
      <w:tr w:rsidR="00E14EC0" w:rsidRPr="00F75651" w14:paraId="58C9AE64" w14:textId="55A1A24E" w:rsidTr="00554E5C">
        <w:trPr>
          <w:tblHeader/>
        </w:trPr>
        <w:tc>
          <w:tcPr>
            <w:tcW w:w="623" w:type="pct"/>
            <w:shd w:val="clear" w:color="auto" w:fill="FFFFFF" w:themeFill="background1"/>
          </w:tcPr>
          <w:p w14:paraId="74C50FD4" w14:textId="77777777" w:rsidR="00E14EC0" w:rsidRDefault="00E14EC0">
            <w:pPr>
              <w:rPr>
                <w:i/>
                <w:iCs/>
              </w:rPr>
            </w:pPr>
          </w:p>
        </w:tc>
        <w:tc>
          <w:tcPr>
            <w:tcW w:w="695" w:type="pct"/>
            <w:shd w:val="clear" w:color="auto" w:fill="FFFFFF" w:themeFill="background1"/>
            <w:vAlign w:val="center"/>
          </w:tcPr>
          <w:p w14:paraId="46FD2F74" w14:textId="77777777" w:rsidR="00E14EC0" w:rsidRDefault="00E14EC0" w:rsidP="00554E5C">
            <w:pPr>
              <w:jc w:val="center"/>
              <w:rPr>
                <w:i/>
                <w:iCs/>
              </w:rPr>
            </w:pPr>
          </w:p>
        </w:tc>
        <w:tc>
          <w:tcPr>
            <w:tcW w:w="773" w:type="pct"/>
            <w:shd w:val="clear" w:color="auto" w:fill="FFFFFF" w:themeFill="background1"/>
            <w:vAlign w:val="center"/>
          </w:tcPr>
          <w:p w14:paraId="75131CDD" w14:textId="77777777" w:rsidR="00E14EC0" w:rsidRPr="00F75651" w:rsidRDefault="00E14EC0" w:rsidP="00E14EC0">
            <w:pPr>
              <w:jc w:val="center"/>
              <w:rPr>
                <w:i/>
                <w:iCs/>
              </w:rPr>
            </w:pPr>
          </w:p>
        </w:tc>
        <w:tc>
          <w:tcPr>
            <w:tcW w:w="608" w:type="pct"/>
            <w:shd w:val="clear" w:color="auto" w:fill="FFFFFF" w:themeFill="background1"/>
            <w:vAlign w:val="center"/>
          </w:tcPr>
          <w:p w14:paraId="7A123D4B" w14:textId="0CD57C6D" w:rsidR="00E14EC0" w:rsidRPr="00F75651" w:rsidRDefault="00E14EC0" w:rsidP="00554E5C">
            <w:pPr>
              <w:jc w:val="center"/>
              <w:rPr>
                <w:i/>
                <w:iCs/>
              </w:rPr>
            </w:pPr>
          </w:p>
        </w:tc>
        <w:tc>
          <w:tcPr>
            <w:tcW w:w="839" w:type="pct"/>
            <w:shd w:val="clear" w:color="auto" w:fill="FFFFFF" w:themeFill="background1"/>
            <w:vAlign w:val="center"/>
          </w:tcPr>
          <w:p w14:paraId="28C66361" w14:textId="77777777" w:rsidR="00E14EC0" w:rsidRDefault="00E14EC0" w:rsidP="00554E5C">
            <w:pPr>
              <w:jc w:val="center"/>
              <w:rPr>
                <w:i/>
                <w:iCs/>
              </w:rPr>
            </w:pPr>
          </w:p>
        </w:tc>
        <w:tc>
          <w:tcPr>
            <w:tcW w:w="1065" w:type="pct"/>
            <w:shd w:val="clear" w:color="auto" w:fill="FFFFFF" w:themeFill="background1"/>
            <w:vAlign w:val="center"/>
          </w:tcPr>
          <w:p w14:paraId="5DDF40E6" w14:textId="77777777" w:rsidR="00E14EC0" w:rsidRPr="00F75651" w:rsidRDefault="00E14EC0" w:rsidP="00554E5C">
            <w:pPr>
              <w:jc w:val="center"/>
              <w:rPr>
                <w:i/>
                <w:iCs/>
              </w:rPr>
            </w:pPr>
          </w:p>
        </w:tc>
        <w:tc>
          <w:tcPr>
            <w:tcW w:w="396" w:type="pct"/>
            <w:shd w:val="clear" w:color="auto" w:fill="FFFFFF" w:themeFill="background1"/>
            <w:vAlign w:val="center"/>
          </w:tcPr>
          <w:p w14:paraId="34DC6380" w14:textId="77777777" w:rsidR="00E14EC0" w:rsidRPr="00F75651" w:rsidRDefault="00E14EC0" w:rsidP="00554E5C">
            <w:pPr>
              <w:jc w:val="center"/>
              <w:rPr>
                <w:i/>
                <w:iCs/>
              </w:rPr>
            </w:pPr>
          </w:p>
        </w:tc>
      </w:tr>
    </w:tbl>
    <w:p w14:paraId="5A0F8FB1" w14:textId="77777777" w:rsidR="002B6081" w:rsidRDefault="002B6081" w:rsidP="002B6081"/>
    <w:p w14:paraId="5BBFCAAE" w14:textId="29BCC4A8" w:rsidR="00E0093A" w:rsidRDefault="00E0093A" w:rsidP="00554E5C">
      <w:pPr>
        <w:pStyle w:val="Caption"/>
        <w:keepNext/>
      </w:pPr>
      <w:r>
        <w:t xml:space="preserve">Table </w:t>
      </w:r>
      <w:r>
        <w:fldChar w:fldCharType="begin"/>
      </w:r>
      <w:r>
        <w:instrText xml:space="preserve"> SEQ Table \* ARABIC </w:instrText>
      </w:r>
      <w:r>
        <w:fldChar w:fldCharType="separate"/>
      </w:r>
      <w:r w:rsidR="00825AFB">
        <w:rPr>
          <w:noProof/>
        </w:rPr>
        <w:t>13</w:t>
      </w:r>
      <w:r>
        <w:fldChar w:fldCharType="end"/>
      </w:r>
      <w:r>
        <w:t xml:space="preserve"> Habitat Components</w:t>
      </w:r>
      <w:r w:rsidR="00BB1477">
        <w:t xml:space="preserve"> Sorted by Component. </w:t>
      </w:r>
      <w:r w:rsidR="00BB1477" w:rsidRPr="0048279B">
        <w:rPr>
          <w:i/>
          <w:iCs w:val="0"/>
        </w:rPr>
        <w:t>((Delete this text) Add rows or duplicate tables as needed to allow for rationales relating to multiple UoAs)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304"/>
        <w:gridCol w:w="1453"/>
        <w:gridCol w:w="1617"/>
        <w:gridCol w:w="1272"/>
        <w:gridCol w:w="1755"/>
        <w:gridCol w:w="2227"/>
        <w:gridCol w:w="828"/>
      </w:tblGrid>
      <w:tr w:rsidR="00E0093A" w:rsidRPr="00F75651" w14:paraId="1BE5F132" w14:textId="77777777" w:rsidTr="00554E5C">
        <w:trPr>
          <w:tblHeader/>
        </w:trPr>
        <w:tc>
          <w:tcPr>
            <w:tcW w:w="623" w:type="pct"/>
            <w:shd w:val="clear" w:color="auto" w:fill="D9D9D9" w:themeFill="background1" w:themeFillShade="D9"/>
            <w:vAlign w:val="bottom"/>
          </w:tcPr>
          <w:p w14:paraId="14A83E9A" w14:textId="77777777" w:rsidR="00E0093A" w:rsidRPr="00F75651" w:rsidRDefault="00E0093A">
            <w:pPr>
              <w:jc w:val="center"/>
              <w:rPr>
                <w:b/>
                <w:bCs/>
              </w:rPr>
            </w:pPr>
          </w:p>
        </w:tc>
        <w:tc>
          <w:tcPr>
            <w:tcW w:w="695" w:type="pct"/>
            <w:shd w:val="clear" w:color="auto" w:fill="D9D9D9" w:themeFill="background1" w:themeFillShade="D9"/>
            <w:vAlign w:val="bottom"/>
          </w:tcPr>
          <w:p w14:paraId="15766913" w14:textId="19186DA0" w:rsidR="00E0093A" w:rsidRPr="00DE2638" w:rsidRDefault="00E0093A">
            <w:pPr>
              <w:jc w:val="center"/>
              <w:rPr>
                <w:i/>
                <w:iCs/>
              </w:rPr>
            </w:pPr>
            <w:r>
              <w:rPr>
                <w:i/>
                <w:iCs/>
              </w:rPr>
              <w:t>Habitat</w:t>
            </w:r>
            <w:r w:rsidRPr="00DE2638">
              <w:rPr>
                <w:i/>
                <w:iCs/>
              </w:rPr>
              <w:t xml:space="preserve">, </w:t>
            </w:r>
          </w:p>
        </w:tc>
        <w:tc>
          <w:tcPr>
            <w:tcW w:w="773" w:type="pct"/>
            <w:shd w:val="clear" w:color="auto" w:fill="D9D9D9" w:themeFill="background1" w:themeFillShade="D9"/>
            <w:vAlign w:val="bottom"/>
          </w:tcPr>
          <w:p w14:paraId="7AA9AA2F" w14:textId="3C0BF3EA" w:rsidR="00E0093A" w:rsidRPr="00E14EC0" w:rsidRDefault="00E0093A">
            <w:pPr>
              <w:jc w:val="center"/>
              <w:rPr>
                <w:i/>
                <w:iCs/>
              </w:rPr>
            </w:pPr>
            <w:r>
              <w:rPr>
                <w:i/>
                <w:iCs/>
              </w:rPr>
              <w:t>More Sensitive, Less Sensitive</w:t>
            </w:r>
          </w:p>
        </w:tc>
        <w:tc>
          <w:tcPr>
            <w:tcW w:w="608" w:type="pct"/>
            <w:shd w:val="clear" w:color="auto" w:fill="D9D9D9" w:themeFill="background1" w:themeFillShade="D9"/>
            <w:vAlign w:val="bottom"/>
          </w:tcPr>
          <w:p w14:paraId="59F2B453" w14:textId="77777777" w:rsidR="00E0093A" w:rsidRPr="00DE2638" w:rsidRDefault="00E0093A">
            <w:pPr>
              <w:jc w:val="center"/>
              <w:rPr>
                <w:i/>
                <w:iCs/>
              </w:rPr>
            </w:pPr>
          </w:p>
        </w:tc>
        <w:tc>
          <w:tcPr>
            <w:tcW w:w="839" w:type="pct"/>
            <w:shd w:val="clear" w:color="auto" w:fill="D9D9D9" w:themeFill="background1" w:themeFillShade="D9"/>
            <w:vAlign w:val="bottom"/>
          </w:tcPr>
          <w:p w14:paraId="4EFCB9AE" w14:textId="77777777" w:rsidR="00E0093A" w:rsidRPr="00F75651" w:rsidRDefault="00E0093A">
            <w:pPr>
              <w:jc w:val="center"/>
              <w:rPr>
                <w:b/>
                <w:bCs/>
              </w:rPr>
            </w:pPr>
          </w:p>
        </w:tc>
        <w:tc>
          <w:tcPr>
            <w:tcW w:w="1065" w:type="pct"/>
            <w:shd w:val="clear" w:color="auto" w:fill="D9D9D9" w:themeFill="background1" w:themeFillShade="D9"/>
            <w:vAlign w:val="bottom"/>
          </w:tcPr>
          <w:p w14:paraId="506C26C5" w14:textId="77777777" w:rsidR="00E0093A" w:rsidRPr="00F75651" w:rsidRDefault="00E0093A">
            <w:pPr>
              <w:jc w:val="center"/>
              <w:rPr>
                <w:b/>
                <w:bCs/>
              </w:rPr>
            </w:pPr>
          </w:p>
        </w:tc>
        <w:tc>
          <w:tcPr>
            <w:tcW w:w="396" w:type="pct"/>
            <w:shd w:val="clear" w:color="auto" w:fill="D9D9D9" w:themeFill="background1" w:themeFillShade="D9"/>
            <w:vAlign w:val="bottom"/>
          </w:tcPr>
          <w:p w14:paraId="6018363F" w14:textId="77777777" w:rsidR="00E0093A" w:rsidRDefault="00E0093A">
            <w:pPr>
              <w:jc w:val="center"/>
              <w:rPr>
                <w:b/>
                <w:bCs/>
              </w:rPr>
            </w:pPr>
          </w:p>
        </w:tc>
      </w:tr>
      <w:tr w:rsidR="00E0093A" w:rsidRPr="00F75651" w14:paraId="2F97A821" w14:textId="77777777" w:rsidTr="00554E5C">
        <w:trPr>
          <w:tblHeader/>
        </w:trPr>
        <w:tc>
          <w:tcPr>
            <w:tcW w:w="623" w:type="pct"/>
            <w:shd w:val="clear" w:color="auto" w:fill="D9D9D9" w:themeFill="background1" w:themeFillShade="D9"/>
            <w:vAlign w:val="bottom"/>
          </w:tcPr>
          <w:p w14:paraId="5F62CAA0" w14:textId="77777777" w:rsidR="00E0093A" w:rsidRPr="00F75651" w:rsidRDefault="00E0093A">
            <w:pPr>
              <w:jc w:val="center"/>
              <w:rPr>
                <w:b/>
                <w:bCs/>
              </w:rPr>
            </w:pPr>
            <w:r w:rsidRPr="00F75651">
              <w:rPr>
                <w:b/>
                <w:bCs/>
              </w:rPr>
              <w:t>Scoring Element</w:t>
            </w:r>
          </w:p>
        </w:tc>
        <w:tc>
          <w:tcPr>
            <w:tcW w:w="695" w:type="pct"/>
            <w:shd w:val="clear" w:color="auto" w:fill="D9D9D9" w:themeFill="background1" w:themeFillShade="D9"/>
            <w:vAlign w:val="bottom"/>
          </w:tcPr>
          <w:p w14:paraId="6C04568E" w14:textId="77777777" w:rsidR="00E0093A" w:rsidRPr="00F75651" w:rsidRDefault="00E0093A">
            <w:pPr>
              <w:jc w:val="center"/>
              <w:rPr>
                <w:b/>
                <w:bCs/>
              </w:rPr>
            </w:pPr>
            <w:r w:rsidRPr="00DE2638">
              <w:t>Component</w:t>
            </w:r>
          </w:p>
        </w:tc>
        <w:tc>
          <w:tcPr>
            <w:tcW w:w="773" w:type="pct"/>
            <w:shd w:val="clear" w:color="auto" w:fill="D9D9D9" w:themeFill="background1" w:themeFillShade="D9"/>
            <w:vAlign w:val="bottom"/>
          </w:tcPr>
          <w:p w14:paraId="7D797E24" w14:textId="5C9E0818" w:rsidR="00E0093A" w:rsidRPr="00F75651" w:rsidRDefault="00E0093A">
            <w:pPr>
              <w:jc w:val="center"/>
              <w:rPr>
                <w:b/>
                <w:bCs/>
              </w:rPr>
            </w:pPr>
            <w:r>
              <w:rPr>
                <w:b/>
                <w:bCs/>
              </w:rPr>
              <w:t>Cat</w:t>
            </w:r>
            <w:r w:rsidR="00B82097">
              <w:rPr>
                <w:b/>
                <w:bCs/>
              </w:rPr>
              <w:t>e</w:t>
            </w:r>
            <w:r>
              <w:rPr>
                <w:b/>
                <w:bCs/>
              </w:rPr>
              <w:t>gorisation</w:t>
            </w:r>
          </w:p>
        </w:tc>
        <w:tc>
          <w:tcPr>
            <w:tcW w:w="608" w:type="pct"/>
            <w:shd w:val="clear" w:color="auto" w:fill="D9D9D9" w:themeFill="background1" w:themeFillShade="D9"/>
            <w:vAlign w:val="bottom"/>
          </w:tcPr>
          <w:p w14:paraId="38E93552" w14:textId="77777777" w:rsidR="00E0093A" w:rsidRPr="00F75651" w:rsidRDefault="00E0093A">
            <w:pPr>
              <w:jc w:val="center"/>
              <w:rPr>
                <w:b/>
                <w:bCs/>
              </w:rPr>
            </w:pPr>
            <w:r w:rsidRPr="00F75651">
              <w:rPr>
                <w:b/>
                <w:bCs/>
              </w:rPr>
              <w:t>Main/Minor</w:t>
            </w:r>
          </w:p>
        </w:tc>
        <w:tc>
          <w:tcPr>
            <w:tcW w:w="839" w:type="pct"/>
            <w:shd w:val="clear" w:color="auto" w:fill="D9D9D9" w:themeFill="background1" w:themeFillShade="D9"/>
            <w:vAlign w:val="bottom"/>
          </w:tcPr>
          <w:p w14:paraId="65AF6992" w14:textId="77777777" w:rsidR="00E0093A" w:rsidRPr="00F75651" w:rsidRDefault="00E0093A">
            <w:pPr>
              <w:jc w:val="center"/>
              <w:rPr>
                <w:b/>
                <w:bCs/>
                <w:i/>
                <w:iCs/>
              </w:rPr>
            </w:pPr>
            <w:r w:rsidRPr="00F75651">
              <w:rPr>
                <w:b/>
                <w:bCs/>
              </w:rPr>
              <w:t>Rationale</w:t>
            </w:r>
          </w:p>
        </w:tc>
        <w:tc>
          <w:tcPr>
            <w:tcW w:w="1065" w:type="pct"/>
            <w:shd w:val="clear" w:color="auto" w:fill="D9D9D9" w:themeFill="background1" w:themeFillShade="D9"/>
            <w:vAlign w:val="bottom"/>
          </w:tcPr>
          <w:p w14:paraId="1571FDA1" w14:textId="77777777" w:rsidR="00E0093A" w:rsidRPr="00F75651" w:rsidRDefault="00E0093A">
            <w:pPr>
              <w:jc w:val="center"/>
              <w:rPr>
                <w:b/>
                <w:bCs/>
              </w:rPr>
            </w:pPr>
            <w:r w:rsidRPr="00F75651">
              <w:rPr>
                <w:b/>
                <w:bCs/>
              </w:rPr>
              <w:t>Application modification criteria</w:t>
            </w:r>
          </w:p>
        </w:tc>
        <w:tc>
          <w:tcPr>
            <w:tcW w:w="396" w:type="pct"/>
            <w:shd w:val="clear" w:color="auto" w:fill="D9D9D9" w:themeFill="background1" w:themeFillShade="D9"/>
            <w:vAlign w:val="bottom"/>
          </w:tcPr>
          <w:p w14:paraId="511BB911" w14:textId="77777777" w:rsidR="00E0093A" w:rsidRPr="00F75651" w:rsidRDefault="00E0093A">
            <w:pPr>
              <w:jc w:val="center"/>
              <w:rPr>
                <w:b/>
                <w:bCs/>
              </w:rPr>
            </w:pPr>
            <w:r>
              <w:rPr>
                <w:b/>
                <w:bCs/>
              </w:rPr>
              <w:t>RBF Used?</w:t>
            </w:r>
          </w:p>
        </w:tc>
      </w:tr>
      <w:tr w:rsidR="00E0093A" w:rsidRPr="00F75651" w14:paraId="4F13B88F" w14:textId="77777777" w:rsidTr="00554E5C">
        <w:trPr>
          <w:tblHeader/>
        </w:trPr>
        <w:tc>
          <w:tcPr>
            <w:tcW w:w="623" w:type="pct"/>
            <w:shd w:val="clear" w:color="auto" w:fill="D9D9D9" w:themeFill="background1" w:themeFillShade="D9"/>
            <w:vAlign w:val="center"/>
          </w:tcPr>
          <w:p w14:paraId="6819C37E" w14:textId="77777777" w:rsidR="00E0093A" w:rsidRPr="00F75651" w:rsidDel="00AD3469" w:rsidRDefault="00E0093A">
            <w:pPr>
              <w:jc w:val="center"/>
              <w:rPr>
                <w:i/>
                <w:iCs/>
              </w:rPr>
            </w:pPr>
            <w:r>
              <w:rPr>
                <w:i/>
                <w:iCs/>
              </w:rPr>
              <w:t xml:space="preserve">Example </w:t>
            </w:r>
            <w:r w:rsidRPr="00F75651">
              <w:rPr>
                <w:i/>
                <w:iCs/>
              </w:rPr>
              <w:t xml:space="preserve">Species </w:t>
            </w:r>
            <w:r>
              <w:rPr>
                <w:i/>
                <w:iCs/>
              </w:rPr>
              <w:t>A</w:t>
            </w:r>
          </w:p>
        </w:tc>
        <w:tc>
          <w:tcPr>
            <w:tcW w:w="695" w:type="pct"/>
            <w:shd w:val="clear" w:color="auto" w:fill="D9D9D9" w:themeFill="background1" w:themeFillShade="D9"/>
            <w:vAlign w:val="center"/>
          </w:tcPr>
          <w:p w14:paraId="3F6D99E2" w14:textId="77777777" w:rsidR="00E0093A" w:rsidRPr="00F75651" w:rsidRDefault="00E0093A">
            <w:pPr>
              <w:jc w:val="center"/>
              <w:rPr>
                <w:i/>
                <w:iCs/>
              </w:rPr>
            </w:pPr>
          </w:p>
        </w:tc>
        <w:tc>
          <w:tcPr>
            <w:tcW w:w="773" w:type="pct"/>
            <w:shd w:val="clear" w:color="auto" w:fill="D9D9D9" w:themeFill="background1" w:themeFillShade="D9"/>
            <w:vAlign w:val="center"/>
          </w:tcPr>
          <w:p w14:paraId="6AB53629" w14:textId="77777777" w:rsidR="00E0093A" w:rsidRPr="00F75651" w:rsidRDefault="00E0093A">
            <w:pPr>
              <w:jc w:val="center"/>
              <w:rPr>
                <w:i/>
                <w:iCs/>
              </w:rPr>
            </w:pPr>
          </w:p>
        </w:tc>
        <w:tc>
          <w:tcPr>
            <w:tcW w:w="608" w:type="pct"/>
            <w:shd w:val="clear" w:color="auto" w:fill="D9D9D9" w:themeFill="background1" w:themeFillShade="D9"/>
            <w:vAlign w:val="center"/>
          </w:tcPr>
          <w:p w14:paraId="44EBB28A" w14:textId="77777777" w:rsidR="00E0093A" w:rsidRPr="00F75651" w:rsidRDefault="00E0093A">
            <w:pPr>
              <w:jc w:val="center"/>
              <w:rPr>
                <w:i/>
                <w:iCs/>
              </w:rPr>
            </w:pPr>
          </w:p>
        </w:tc>
        <w:tc>
          <w:tcPr>
            <w:tcW w:w="839" w:type="pct"/>
            <w:shd w:val="clear" w:color="auto" w:fill="D9D9D9" w:themeFill="background1" w:themeFillShade="D9"/>
            <w:vAlign w:val="center"/>
          </w:tcPr>
          <w:p w14:paraId="212D2456" w14:textId="77777777" w:rsidR="00E0093A" w:rsidRPr="00F75651" w:rsidRDefault="00E0093A">
            <w:pPr>
              <w:jc w:val="center"/>
              <w:rPr>
                <w:i/>
                <w:iCs/>
              </w:rPr>
            </w:pPr>
          </w:p>
        </w:tc>
        <w:tc>
          <w:tcPr>
            <w:tcW w:w="1065" w:type="pct"/>
            <w:shd w:val="clear" w:color="auto" w:fill="D9D9D9" w:themeFill="background1" w:themeFillShade="D9"/>
            <w:vAlign w:val="center"/>
          </w:tcPr>
          <w:p w14:paraId="5BD7C6AA" w14:textId="77777777" w:rsidR="00E0093A" w:rsidRPr="00F75651" w:rsidRDefault="00E0093A">
            <w:pPr>
              <w:jc w:val="center"/>
              <w:rPr>
                <w:i/>
                <w:iCs/>
              </w:rPr>
            </w:pPr>
          </w:p>
        </w:tc>
        <w:tc>
          <w:tcPr>
            <w:tcW w:w="396" w:type="pct"/>
            <w:shd w:val="clear" w:color="auto" w:fill="D9D9D9" w:themeFill="background1" w:themeFillShade="D9"/>
            <w:vAlign w:val="center"/>
          </w:tcPr>
          <w:p w14:paraId="7FED5646" w14:textId="77777777" w:rsidR="00E0093A" w:rsidRPr="00F75651" w:rsidRDefault="00E0093A">
            <w:pPr>
              <w:jc w:val="center"/>
              <w:rPr>
                <w:i/>
                <w:iCs/>
              </w:rPr>
            </w:pPr>
          </w:p>
        </w:tc>
      </w:tr>
      <w:tr w:rsidR="00E0093A" w:rsidRPr="00F75651" w14:paraId="117FD583" w14:textId="77777777" w:rsidTr="00554E5C">
        <w:trPr>
          <w:tblHeader/>
        </w:trPr>
        <w:tc>
          <w:tcPr>
            <w:tcW w:w="623" w:type="pct"/>
            <w:shd w:val="clear" w:color="auto" w:fill="FFFFFF" w:themeFill="background1"/>
          </w:tcPr>
          <w:p w14:paraId="745E291B" w14:textId="77777777" w:rsidR="00E0093A" w:rsidRDefault="00E0093A">
            <w:pPr>
              <w:rPr>
                <w:i/>
                <w:iCs/>
              </w:rPr>
            </w:pPr>
          </w:p>
        </w:tc>
        <w:tc>
          <w:tcPr>
            <w:tcW w:w="695" w:type="pct"/>
            <w:shd w:val="clear" w:color="auto" w:fill="FFFFFF" w:themeFill="background1"/>
            <w:vAlign w:val="center"/>
          </w:tcPr>
          <w:p w14:paraId="5B5BF940" w14:textId="77777777" w:rsidR="00E0093A" w:rsidRDefault="00E0093A">
            <w:pPr>
              <w:jc w:val="center"/>
              <w:rPr>
                <w:i/>
                <w:iCs/>
              </w:rPr>
            </w:pPr>
          </w:p>
        </w:tc>
        <w:tc>
          <w:tcPr>
            <w:tcW w:w="773" w:type="pct"/>
            <w:shd w:val="clear" w:color="auto" w:fill="FFFFFF" w:themeFill="background1"/>
            <w:vAlign w:val="center"/>
          </w:tcPr>
          <w:p w14:paraId="7276039C" w14:textId="77777777" w:rsidR="00E0093A" w:rsidRPr="00F75651" w:rsidRDefault="00E0093A">
            <w:pPr>
              <w:jc w:val="center"/>
              <w:rPr>
                <w:i/>
                <w:iCs/>
              </w:rPr>
            </w:pPr>
          </w:p>
        </w:tc>
        <w:tc>
          <w:tcPr>
            <w:tcW w:w="608" w:type="pct"/>
            <w:shd w:val="clear" w:color="auto" w:fill="FFFFFF" w:themeFill="background1"/>
            <w:vAlign w:val="center"/>
          </w:tcPr>
          <w:p w14:paraId="34755F13" w14:textId="77777777" w:rsidR="00E0093A" w:rsidRPr="00F75651" w:rsidRDefault="00E0093A">
            <w:pPr>
              <w:jc w:val="center"/>
              <w:rPr>
                <w:i/>
                <w:iCs/>
              </w:rPr>
            </w:pPr>
          </w:p>
        </w:tc>
        <w:tc>
          <w:tcPr>
            <w:tcW w:w="839" w:type="pct"/>
            <w:shd w:val="clear" w:color="auto" w:fill="FFFFFF" w:themeFill="background1"/>
            <w:vAlign w:val="center"/>
          </w:tcPr>
          <w:p w14:paraId="15CD28DB" w14:textId="77777777" w:rsidR="00E0093A" w:rsidRDefault="00E0093A">
            <w:pPr>
              <w:jc w:val="center"/>
              <w:rPr>
                <w:i/>
                <w:iCs/>
              </w:rPr>
            </w:pPr>
          </w:p>
        </w:tc>
        <w:tc>
          <w:tcPr>
            <w:tcW w:w="1065" w:type="pct"/>
            <w:shd w:val="clear" w:color="auto" w:fill="FFFFFF" w:themeFill="background1"/>
            <w:vAlign w:val="center"/>
          </w:tcPr>
          <w:p w14:paraId="7AA521F0" w14:textId="77777777" w:rsidR="00E0093A" w:rsidRPr="00F75651" w:rsidRDefault="00E0093A">
            <w:pPr>
              <w:jc w:val="center"/>
              <w:rPr>
                <w:i/>
                <w:iCs/>
              </w:rPr>
            </w:pPr>
          </w:p>
        </w:tc>
        <w:tc>
          <w:tcPr>
            <w:tcW w:w="396" w:type="pct"/>
            <w:shd w:val="clear" w:color="auto" w:fill="FFFFFF" w:themeFill="background1"/>
            <w:vAlign w:val="center"/>
          </w:tcPr>
          <w:p w14:paraId="2C13DFDC" w14:textId="77777777" w:rsidR="00E0093A" w:rsidRPr="00F75651" w:rsidRDefault="00E0093A">
            <w:pPr>
              <w:jc w:val="center"/>
              <w:rPr>
                <w:i/>
                <w:iCs/>
              </w:rPr>
            </w:pPr>
          </w:p>
        </w:tc>
      </w:tr>
    </w:tbl>
    <w:p w14:paraId="57146E09" w14:textId="77777777" w:rsidR="00E0093A" w:rsidRDefault="00E0093A" w:rsidP="002B6081"/>
    <w:p w14:paraId="3A5A9797" w14:textId="6A5FCFFB" w:rsidR="001703CA" w:rsidRPr="00F75651" w:rsidRDefault="000663C4" w:rsidP="009B3562">
      <w:pPr>
        <w:pStyle w:val="Heading2"/>
      </w:pPr>
      <w:bookmarkStart w:id="55" w:name="_Toc241087276"/>
      <w:r w:rsidRPr="00F75651">
        <w:t>Principle 2</w:t>
      </w:r>
      <w:r w:rsidR="001703CA" w:rsidRPr="00F75651">
        <w:t xml:space="preserve"> </w:t>
      </w:r>
      <w:r w:rsidRPr="00F75651">
        <w:t>Performance Indicator scores and rationales</w:t>
      </w:r>
      <w:bookmarkEnd w:id="55"/>
    </w:p>
    <w:p w14:paraId="0AA01669" w14:textId="39743465" w:rsidR="00284E81" w:rsidRPr="00554E5C" w:rsidRDefault="00284E81" w:rsidP="009B3562">
      <w:pPr>
        <w:pStyle w:val="Heading3"/>
        <w:numPr>
          <w:ilvl w:val="0"/>
          <w:numId w:val="0"/>
        </w:numPr>
        <w:ind w:left="720" w:hanging="720"/>
      </w:pPr>
      <w:bookmarkStart w:id="56" w:name="_Toc241087277"/>
      <w:r w:rsidRPr="00554E5C">
        <w:t xml:space="preserve">PI 2.1.1 – </w:t>
      </w:r>
      <w:r w:rsidR="00905E5F">
        <w:t>Fish and invertebrate species outcome</w:t>
      </w:r>
      <w:bookmarkEnd w:id="56"/>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3"/>
        <w:gridCol w:w="2187"/>
        <w:gridCol w:w="3352"/>
        <w:gridCol w:w="2950"/>
      </w:tblGrid>
      <w:tr w:rsidR="00F87382" w:rsidRPr="00F75651" w14:paraId="2D514D0E" w14:textId="77777777" w:rsidTr="00554E5C">
        <w:tc>
          <w:tcPr>
            <w:tcW w:w="920" w:type="pct"/>
            <w:shd w:val="clear" w:color="auto" w:fill="D9D9D9" w:themeFill="background1" w:themeFillShade="D9"/>
          </w:tcPr>
          <w:p w14:paraId="1685C9DC" w14:textId="201CE943" w:rsidR="00F87382" w:rsidRPr="00F75651" w:rsidRDefault="00F87382" w:rsidP="00554E5C">
            <w:pPr>
              <w:keepNext/>
              <w:keepLines/>
              <w:jc w:val="right"/>
              <w:rPr>
                <w:b/>
                <w:bCs/>
                <w:color w:val="FFFFFF" w:themeColor="background1"/>
              </w:rPr>
            </w:pPr>
            <w:r w:rsidRPr="00586CA6">
              <w:rPr>
                <w:b/>
                <w:bCs/>
              </w:rPr>
              <w:t xml:space="preserve">PI </w:t>
            </w:r>
            <w:r>
              <w:rPr>
                <w:b/>
                <w:bCs/>
              </w:rPr>
              <w:t>2.1.1</w:t>
            </w:r>
          </w:p>
        </w:tc>
        <w:tc>
          <w:tcPr>
            <w:tcW w:w="4080" w:type="pct"/>
            <w:gridSpan w:val="3"/>
            <w:shd w:val="clear" w:color="auto" w:fill="D9D9D9" w:themeFill="background1" w:themeFillShade="D9"/>
          </w:tcPr>
          <w:p w14:paraId="259DAF0D" w14:textId="5F4808C5" w:rsidR="00F87382" w:rsidRPr="00F75651" w:rsidRDefault="00C505D0" w:rsidP="00554E5C">
            <w:pPr>
              <w:keepLines/>
              <w:rPr>
                <w:b/>
                <w:bCs/>
                <w:color w:val="FFFFFF" w:themeColor="background1"/>
              </w:rPr>
            </w:pPr>
            <w:r w:rsidRPr="00C505D0">
              <w:rPr>
                <w:b/>
                <w:bCs/>
              </w:rPr>
              <w:t>The UoA does not hinder recovery of ETP scoring elements and maintains main and minor scoring elements above the PRI, or does not hinder their recovery where they are below the PRI.</w:t>
            </w:r>
          </w:p>
        </w:tc>
      </w:tr>
      <w:tr w:rsidR="00284E81" w:rsidRPr="00F75651" w14:paraId="7486EBA1" w14:textId="77777777" w:rsidTr="00BE53A6">
        <w:tc>
          <w:tcPr>
            <w:tcW w:w="920" w:type="pct"/>
            <w:shd w:val="clear" w:color="auto" w:fill="808080" w:themeFill="background1" w:themeFillShade="80"/>
            <w:vAlign w:val="center"/>
          </w:tcPr>
          <w:p w14:paraId="3A886574" w14:textId="2D834ECD" w:rsidR="00284E81" w:rsidRPr="00F75651" w:rsidRDefault="001F42D1" w:rsidP="00554E5C">
            <w:pPr>
              <w:keepNext/>
              <w:keepLines/>
              <w:jc w:val="right"/>
              <w:rPr>
                <w:b/>
                <w:bCs/>
                <w:color w:val="FFFFFF" w:themeColor="background1"/>
              </w:rPr>
            </w:pPr>
            <w:r w:rsidRPr="00F75651">
              <w:rPr>
                <w:b/>
                <w:bCs/>
                <w:color w:val="FFFFFF" w:themeColor="background1"/>
              </w:rPr>
              <w:t>a</w:t>
            </w:r>
          </w:p>
        </w:tc>
        <w:tc>
          <w:tcPr>
            <w:tcW w:w="4080" w:type="pct"/>
            <w:gridSpan w:val="3"/>
            <w:shd w:val="clear" w:color="auto" w:fill="808080" w:themeFill="background1" w:themeFillShade="80"/>
            <w:vAlign w:val="center"/>
          </w:tcPr>
          <w:p w14:paraId="1DA8EC88" w14:textId="1F22F4C3" w:rsidR="00284E81" w:rsidRPr="00F75651" w:rsidRDefault="002D50D8" w:rsidP="00554E5C">
            <w:pPr>
              <w:keepLines/>
              <w:rPr>
                <w:b/>
                <w:bCs/>
                <w:color w:val="FFFFFF" w:themeColor="background1"/>
              </w:rPr>
            </w:pPr>
            <w:r w:rsidRPr="002D50D8">
              <w:rPr>
                <w:b/>
                <w:bCs/>
                <w:color w:val="FFFFFF" w:themeColor="background1"/>
              </w:rPr>
              <w:t>Direct effects on ETP scoring elements</w:t>
            </w:r>
          </w:p>
        </w:tc>
      </w:tr>
      <w:tr w:rsidR="005B10AF" w:rsidRPr="00F75651" w14:paraId="5CD715D3" w14:textId="77777777" w:rsidTr="00554E5C">
        <w:tc>
          <w:tcPr>
            <w:tcW w:w="920" w:type="pct"/>
            <w:shd w:val="clear" w:color="auto" w:fill="F2F2F2" w:themeFill="background1" w:themeFillShade="F2"/>
          </w:tcPr>
          <w:p w14:paraId="770A719A" w14:textId="77777777" w:rsidR="005B10AF" w:rsidRPr="00F75651" w:rsidRDefault="005B10AF" w:rsidP="005B10AF">
            <w:pPr>
              <w:jc w:val="right"/>
            </w:pPr>
            <w:r w:rsidRPr="00F75651">
              <w:t>Guidepost</w:t>
            </w:r>
          </w:p>
        </w:tc>
        <w:tc>
          <w:tcPr>
            <w:tcW w:w="1051" w:type="pct"/>
            <w:shd w:val="clear" w:color="auto" w:fill="F2F2F2" w:themeFill="background1" w:themeFillShade="F2"/>
          </w:tcPr>
          <w:p w14:paraId="6A4565B2" w14:textId="5CAD23F4" w:rsidR="005B10AF" w:rsidRPr="00F75651" w:rsidRDefault="00961A3B" w:rsidP="00554E5C">
            <w:pPr>
              <w:pStyle w:val="BodyText"/>
            </w:pPr>
            <w:r>
              <w:rPr>
                <w:rFonts w:eastAsia="Calibri" w:cs="Arial"/>
              </w:rPr>
              <w:t xml:space="preserve">SG60 - </w:t>
            </w:r>
            <w:r w:rsidR="005B10AF" w:rsidRPr="00875141">
              <w:rPr>
                <w:rFonts w:eastAsia="Calibri" w:cs="Arial"/>
              </w:rPr>
              <w:t xml:space="preserve">It is </w:t>
            </w:r>
            <w:r w:rsidR="005B10AF">
              <w:rPr>
                <w:rFonts w:eastAsia="Calibri" w:cs="Arial"/>
              </w:rPr>
              <w:t>“</w:t>
            </w:r>
            <w:r w:rsidR="005B10AF" w:rsidRPr="00875141">
              <w:rPr>
                <w:rFonts w:eastAsia="Calibri" w:cs="Arial"/>
                <w:b/>
                <w:bCs/>
              </w:rPr>
              <w:t>likely</w:t>
            </w:r>
            <w:r w:rsidR="005B10AF">
              <w:rPr>
                <w:rFonts w:eastAsia="Calibri" w:cs="Arial"/>
                <w:b/>
                <w:bCs/>
              </w:rPr>
              <w:t>”</w:t>
            </w:r>
            <w:r w:rsidR="005B10AF" w:rsidRPr="00875141">
              <w:rPr>
                <w:rFonts w:eastAsia="Calibri" w:cs="Arial"/>
              </w:rPr>
              <w:t xml:space="preserve"> that the </w:t>
            </w:r>
            <w:r w:rsidR="005B10AF">
              <w:rPr>
                <w:rFonts w:eastAsia="Calibri" w:cs="Arial"/>
              </w:rPr>
              <w:t>“</w:t>
            </w:r>
            <w:r w:rsidR="005B10AF" w:rsidRPr="00875141">
              <w:rPr>
                <w:rFonts w:eastAsia="Calibri" w:cs="Arial"/>
              </w:rPr>
              <w:t>direct effects</w:t>
            </w:r>
            <w:r w:rsidR="005B10AF">
              <w:rPr>
                <w:rFonts w:eastAsia="Calibri" w:cs="Arial"/>
              </w:rPr>
              <w:t>”</w:t>
            </w:r>
            <w:r w:rsidR="005B10AF" w:rsidRPr="00875141">
              <w:rPr>
                <w:rFonts w:eastAsia="Calibri" w:cs="Arial"/>
              </w:rPr>
              <w:t xml:space="preserve"> of the UoA do </w:t>
            </w:r>
            <w:r w:rsidR="005B10AF">
              <w:rPr>
                <w:rFonts w:eastAsia="Calibri" w:cs="Arial"/>
              </w:rPr>
              <w:t>“</w:t>
            </w:r>
            <w:r w:rsidR="005B10AF" w:rsidRPr="00875141">
              <w:rPr>
                <w:rFonts w:eastAsia="Calibri" w:cs="Arial"/>
              </w:rPr>
              <w:t>not hinder recovery</w:t>
            </w:r>
            <w:r w:rsidR="005B10AF">
              <w:rPr>
                <w:rFonts w:eastAsia="Calibri" w:cs="Arial"/>
              </w:rPr>
              <w:t>”</w:t>
            </w:r>
            <w:r w:rsidR="005B10AF" w:rsidRPr="00875141">
              <w:rPr>
                <w:rFonts w:eastAsia="Calibri" w:cs="Arial"/>
              </w:rPr>
              <w:t xml:space="preserve"> </w:t>
            </w:r>
            <w:r w:rsidR="005B10AF" w:rsidRPr="00875141">
              <w:rPr>
                <w:rFonts w:eastAsia="Calibri" w:cs="Arial"/>
              </w:rPr>
              <w:lastRenderedPageBreak/>
              <w:t xml:space="preserve">of </w:t>
            </w:r>
            <w:r w:rsidR="005B10AF" w:rsidRPr="00875141">
              <w:rPr>
                <w:rFonts w:eastAsia="Calibri" w:cs="Arial"/>
                <w:b/>
                <w:bCs/>
              </w:rPr>
              <w:t>ETP</w:t>
            </w:r>
            <w:r w:rsidR="005B10AF" w:rsidRPr="00875141">
              <w:rPr>
                <w:rFonts w:eastAsia="Calibri" w:cs="Arial"/>
              </w:rPr>
              <w:t xml:space="preserve"> scoring elements.</w:t>
            </w:r>
          </w:p>
        </w:tc>
        <w:tc>
          <w:tcPr>
            <w:tcW w:w="1611" w:type="pct"/>
            <w:shd w:val="clear" w:color="auto" w:fill="F2F2F2" w:themeFill="background1" w:themeFillShade="F2"/>
          </w:tcPr>
          <w:p w14:paraId="58ED9541" w14:textId="68F614EC" w:rsidR="005B10AF" w:rsidRDefault="00961A3B" w:rsidP="005B10AF">
            <w:pPr>
              <w:pStyle w:val="BodyText"/>
              <w:rPr>
                <w:rFonts w:eastAsia="Calibri" w:cs="Arial"/>
              </w:rPr>
            </w:pPr>
            <w:r>
              <w:rPr>
                <w:rFonts w:eastAsia="Calibri" w:cs="Arial"/>
              </w:rPr>
              <w:lastRenderedPageBreak/>
              <w:t xml:space="preserve">SG80 - </w:t>
            </w:r>
            <w:r w:rsidR="005B10AF" w:rsidRPr="00875141">
              <w:rPr>
                <w:rFonts w:eastAsia="Calibri" w:cs="Arial"/>
              </w:rPr>
              <w:t xml:space="preserve">It is </w:t>
            </w:r>
            <w:r w:rsidR="005B10AF" w:rsidRPr="00892777">
              <w:rPr>
                <w:rFonts w:eastAsia="Calibri" w:cs="Arial"/>
                <w:b/>
                <w:bCs/>
              </w:rPr>
              <w:t>“</w:t>
            </w:r>
            <w:r w:rsidR="005B10AF" w:rsidRPr="00875141">
              <w:rPr>
                <w:rFonts w:eastAsia="Calibri" w:cs="Arial"/>
                <w:b/>
                <w:bCs/>
              </w:rPr>
              <w:t>highly likely</w:t>
            </w:r>
            <w:r w:rsidR="005B10AF">
              <w:rPr>
                <w:rFonts w:eastAsia="Calibri" w:cs="Arial"/>
                <w:b/>
                <w:bCs/>
              </w:rPr>
              <w:t>”</w:t>
            </w:r>
            <w:r w:rsidR="005B10AF" w:rsidRPr="00875141">
              <w:rPr>
                <w:rFonts w:eastAsia="Calibri" w:cs="Arial"/>
                <w:b/>
                <w:bCs/>
              </w:rPr>
              <w:t xml:space="preserve"> </w:t>
            </w:r>
            <w:r w:rsidR="005B10AF" w:rsidRPr="00875141">
              <w:rPr>
                <w:rFonts w:eastAsia="Calibri" w:cs="Arial"/>
              </w:rPr>
              <w:t xml:space="preserve">that the </w:t>
            </w:r>
            <w:r w:rsidR="005B10AF">
              <w:rPr>
                <w:rFonts w:eastAsia="Calibri" w:cs="Arial"/>
              </w:rPr>
              <w:t>“</w:t>
            </w:r>
            <w:r w:rsidR="005B10AF" w:rsidRPr="00875141">
              <w:rPr>
                <w:rFonts w:eastAsia="Calibri" w:cs="Arial"/>
              </w:rPr>
              <w:t>direct effects</w:t>
            </w:r>
            <w:r w:rsidR="005B10AF">
              <w:rPr>
                <w:rFonts w:eastAsia="Calibri" w:cs="Arial"/>
              </w:rPr>
              <w:t>”</w:t>
            </w:r>
            <w:r w:rsidR="005B10AF" w:rsidRPr="00875141">
              <w:rPr>
                <w:rFonts w:eastAsia="Calibri" w:cs="Arial"/>
              </w:rPr>
              <w:t xml:space="preserve"> of the UoA do </w:t>
            </w:r>
            <w:r w:rsidR="005B10AF">
              <w:rPr>
                <w:rFonts w:eastAsia="Calibri" w:cs="Arial"/>
              </w:rPr>
              <w:t>“</w:t>
            </w:r>
            <w:r w:rsidR="005B10AF" w:rsidRPr="00875141">
              <w:rPr>
                <w:rFonts w:eastAsia="Calibri" w:cs="Arial"/>
              </w:rPr>
              <w:t>not hinder recovery</w:t>
            </w:r>
            <w:r w:rsidR="005B10AF">
              <w:rPr>
                <w:rFonts w:eastAsia="Calibri" w:cs="Arial"/>
              </w:rPr>
              <w:t>”</w:t>
            </w:r>
            <w:r w:rsidR="005B10AF" w:rsidRPr="00875141">
              <w:rPr>
                <w:rFonts w:eastAsia="Calibri" w:cs="Arial"/>
              </w:rPr>
              <w:t xml:space="preserve"> of </w:t>
            </w:r>
            <w:r w:rsidR="005B10AF" w:rsidRPr="00875141">
              <w:rPr>
                <w:rFonts w:eastAsia="Calibri" w:cs="Arial"/>
                <w:b/>
                <w:bCs/>
              </w:rPr>
              <w:t>ETP</w:t>
            </w:r>
            <w:r w:rsidR="005B10AF" w:rsidRPr="00875141">
              <w:rPr>
                <w:rFonts w:eastAsia="Calibri" w:cs="Arial"/>
              </w:rPr>
              <w:t xml:space="preserve"> scoring elements.</w:t>
            </w:r>
          </w:p>
          <w:p w14:paraId="22584DC5" w14:textId="412374C5" w:rsidR="005B10AF" w:rsidRPr="00F75651" w:rsidRDefault="005B10AF" w:rsidP="00554E5C">
            <w:pPr>
              <w:jc w:val="center"/>
            </w:pPr>
          </w:p>
        </w:tc>
        <w:tc>
          <w:tcPr>
            <w:tcW w:w="1418" w:type="pct"/>
            <w:shd w:val="clear" w:color="auto" w:fill="F2F2F2" w:themeFill="background1" w:themeFillShade="F2"/>
          </w:tcPr>
          <w:p w14:paraId="30AC4B72" w14:textId="0B3B2BB5" w:rsidR="005B10AF" w:rsidRPr="00554E5C" w:rsidRDefault="00961A3B" w:rsidP="00554E5C">
            <w:pPr>
              <w:pStyle w:val="TableText"/>
              <w:rPr>
                <w:rFonts w:eastAsia="Calibri" w:cs="Arial"/>
              </w:rPr>
            </w:pPr>
            <w:r>
              <w:rPr>
                <w:rFonts w:eastAsia="Calibri" w:cs="Arial"/>
              </w:rPr>
              <w:lastRenderedPageBreak/>
              <w:t xml:space="preserve">SG100 - </w:t>
            </w:r>
            <w:r w:rsidR="005B10AF" w:rsidRPr="00875141">
              <w:rPr>
                <w:rFonts w:eastAsia="Calibri" w:cs="Arial"/>
              </w:rPr>
              <w:t xml:space="preserve">There is a </w:t>
            </w:r>
            <w:r w:rsidR="005B10AF">
              <w:rPr>
                <w:rFonts w:eastAsia="Calibri" w:cs="Arial"/>
                <w:b/>
                <w:bCs/>
              </w:rPr>
              <w:t>“</w:t>
            </w:r>
            <w:r w:rsidR="005B10AF" w:rsidRPr="00875141">
              <w:rPr>
                <w:rFonts w:eastAsia="Calibri" w:cs="Arial"/>
                <w:b/>
                <w:bCs/>
              </w:rPr>
              <w:t>high degree of certainty</w:t>
            </w:r>
            <w:r w:rsidR="005B10AF">
              <w:rPr>
                <w:rFonts w:eastAsia="Calibri" w:cs="Arial"/>
                <w:b/>
                <w:bCs/>
              </w:rPr>
              <w:t>”</w:t>
            </w:r>
            <w:r w:rsidR="005B10AF" w:rsidRPr="00875141">
              <w:rPr>
                <w:rFonts w:eastAsia="Calibri" w:cs="Arial"/>
              </w:rPr>
              <w:t xml:space="preserve"> that the </w:t>
            </w:r>
            <w:r w:rsidR="005B10AF">
              <w:rPr>
                <w:rFonts w:eastAsia="Calibri" w:cs="Arial"/>
              </w:rPr>
              <w:t>“</w:t>
            </w:r>
            <w:r w:rsidR="005B10AF" w:rsidRPr="00875141">
              <w:rPr>
                <w:rFonts w:eastAsia="Calibri" w:cs="Arial"/>
              </w:rPr>
              <w:t>direct effects</w:t>
            </w:r>
            <w:r w:rsidR="005B10AF">
              <w:rPr>
                <w:rFonts w:eastAsia="Calibri" w:cs="Arial"/>
              </w:rPr>
              <w:t>”</w:t>
            </w:r>
            <w:r w:rsidR="005B10AF" w:rsidRPr="00875141">
              <w:rPr>
                <w:rFonts w:eastAsia="Calibri" w:cs="Arial"/>
              </w:rPr>
              <w:t xml:space="preserve"> of the UoA do not hinder the achievement of defined rates of recovery of </w:t>
            </w:r>
            <w:r w:rsidR="005B10AF" w:rsidRPr="00875141">
              <w:rPr>
                <w:rFonts w:eastAsia="Calibri" w:cs="Arial"/>
                <w:b/>
                <w:bCs/>
              </w:rPr>
              <w:lastRenderedPageBreak/>
              <w:t>ETP</w:t>
            </w:r>
            <w:r w:rsidR="005B10AF" w:rsidRPr="00875141">
              <w:rPr>
                <w:rFonts w:eastAsia="Calibri" w:cs="Arial"/>
              </w:rPr>
              <w:t xml:space="preserve"> scoring elements, or recovery to a specified and improved status.</w:t>
            </w:r>
          </w:p>
        </w:tc>
      </w:tr>
      <w:tr w:rsidR="00284E81" w:rsidRPr="00F75651" w14:paraId="15840F6D" w14:textId="77777777" w:rsidTr="00A215A7">
        <w:tc>
          <w:tcPr>
            <w:tcW w:w="920" w:type="pct"/>
            <w:shd w:val="clear" w:color="auto" w:fill="D9D9D9" w:themeFill="background1" w:themeFillShade="D9"/>
          </w:tcPr>
          <w:p w14:paraId="426D2F72" w14:textId="77777777" w:rsidR="00284E81" w:rsidRPr="00F75651" w:rsidRDefault="00284E81" w:rsidP="005A4642">
            <w:pPr>
              <w:jc w:val="right"/>
            </w:pPr>
            <w:r w:rsidRPr="00F75651">
              <w:lastRenderedPageBreak/>
              <w:t>UoA</w:t>
            </w:r>
          </w:p>
        </w:tc>
        <w:tc>
          <w:tcPr>
            <w:tcW w:w="1051" w:type="pct"/>
            <w:shd w:val="clear" w:color="auto" w:fill="D9D9D9" w:themeFill="background1" w:themeFillShade="D9"/>
          </w:tcPr>
          <w:p w14:paraId="71C2028D" w14:textId="77777777" w:rsidR="00284E81" w:rsidRPr="00F75651" w:rsidRDefault="00284E81" w:rsidP="005A4642">
            <w:pPr>
              <w:jc w:val="center"/>
            </w:pPr>
            <w:r w:rsidRPr="00F75651">
              <w:t>Guidepost Met?</w:t>
            </w:r>
          </w:p>
        </w:tc>
        <w:tc>
          <w:tcPr>
            <w:tcW w:w="1611" w:type="pct"/>
            <w:shd w:val="clear" w:color="auto" w:fill="D9D9D9" w:themeFill="background1" w:themeFillShade="D9"/>
          </w:tcPr>
          <w:p w14:paraId="3AE8C8C5" w14:textId="77777777" w:rsidR="00284E81" w:rsidRPr="00F75651" w:rsidRDefault="00284E81" w:rsidP="005A4642">
            <w:pPr>
              <w:jc w:val="center"/>
            </w:pPr>
            <w:r w:rsidRPr="00F75651">
              <w:t>Guidepost Met?</w:t>
            </w:r>
          </w:p>
        </w:tc>
        <w:tc>
          <w:tcPr>
            <w:tcW w:w="1418" w:type="pct"/>
            <w:shd w:val="clear" w:color="auto" w:fill="D9D9D9" w:themeFill="background1" w:themeFillShade="D9"/>
          </w:tcPr>
          <w:p w14:paraId="0F6AF6A0" w14:textId="77777777" w:rsidR="00284E81" w:rsidRPr="00F75651" w:rsidRDefault="00284E81" w:rsidP="005A4642">
            <w:pPr>
              <w:jc w:val="center"/>
            </w:pPr>
            <w:r w:rsidRPr="00F75651">
              <w:t>Guidepost Met?</w:t>
            </w:r>
          </w:p>
        </w:tc>
      </w:tr>
      <w:tr w:rsidR="00284E81" w:rsidRPr="00F75651" w14:paraId="2A2B1ECE" w14:textId="77777777" w:rsidTr="00A215A7">
        <w:tc>
          <w:tcPr>
            <w:tcW w:w="920" w:type="pct"/>
            <w:shd w:val="clear" w:color="auto" w:fill="F2F2F2" w:themeFill="background1" w:themeFillShade="F2"/>
          </w:tcPr>
          <w:p w14:paraId="06507E06" w14:textId="77777777" w:rsidR="00284E81" w:rsidRPr="00F75651" w:rsidRDefault="00284E81" w:rsidP="005A4642">
            <w:pPr>
              <w:jc w:val="right"/>
              <w:rPr>
                <w:i/>
                <w:iCs/>
              </w:rPr>
            </w:pPr>
            <w:r w:rsidRPr="00F75651">
              <w:t>UoA</w:t>
            </w:r>
            <w:r w:rsidRPr="00F75651">
              <w:rPr>
                <w:i/>
                <w:iCs/>
              </w:rPr>
              <w:t xml:space="preserve"> Number(s) or “All”</w:t>
            </w:r>
          </w:p>
        </w:tc>
        <w:tc>
          <w:tcPr>
            <w:tcW w:w="1051" w:type="pct"/>
          </w:tcPr>
          <w:p w14:paraId="58FF7336" w14:textId="77777777" w:rsidR="00284E81" w:rsidRPr="00F75651" w:rsidRDefault="00284E81" w:rsidP="005A4642">
            <w:pPr>
              <w:jc w:val="center"/>
            </w:pPr>
            <w:r w:rsidRPr="00F75651">
              <w:t>Yes/No</w:t>
            </w:r>
          </w:p>
        </w:tc>
        <w:tc>
          <w:tcPr>
            <w:tcW w:w="1611" w:type="pct"/>
          </w:tcPr>
          <w:p w14:paraId="5AF3BFF3" w14:textId="77777777" w:rsidR="00284E81" w:rsidRPr="00F75651" w:rsidRDefault="00284E81" w:rsidP="005A4642">
            <w:pPr>
              <w:jc w:val="center"/>
            </w:pPr>
            <w:r w:rsidRPr="00F75651">
              <w:t>Yes/No</w:t>
            </w:r>
          </w:p>
        </w:tc>
        <w:tc>
          <w:tcPr>
            <w:tcW w:w="1418" w:type="pct"/>
          </w:tcPr>
          <w:p w14:paraId="5417A53E" w14:textId="77777777" w:rsidR="00284E81" w:rsidRPr="00F75651" w:rsidRDefault="00284E81" w:rsidP="005A4642">
            <w:pPr>
              <w:jc w:val="center"/>
            </w:pPr>
            <w:r w:rsidRPr="00F75651">
              <w:t>Yes/No</w:t>
            </w:r>
          </w:p>
        </w:tc>
      </w:tr>
      <w:tr w:rsidR="00284E81" w:rsidRPr="00F75651" w14:paraId="4F79F650" w14:textId="77777777" w:rsidTr="00A215A7">
        <w:tc>
          <w:tcPr>
            <w:tcW w:w="920" w:type="pct"/>
            <w:shd w:val="clear" w:color="auto" w:fill="F2F2F2" w:themeFill="background1" w:themeFillShade="F2"/>
          </w:tcPr>
          <w:p w14:paraId="53499229" w14:textId="77777777" w:rsidR="00284E81" w:rsidRPr="00F75651" w:rsidRDefault="00284E81" w:rsidP="005A4642">
            <w:pPr>
              <w:jc w:val="right"/>
              <w:rPr>
                <w:i/>
                <w:iCs/>
              </w:rPr>
            </w:pPr>
            <w:r w:rsidRPr="00F75651">
              <w:rPr>
                <w:i/>
                <w:iCs/>
              </w:rPr>
              <w:t>Add or remove rows as needed</w:t>
            </w:r>
          </w:p>
        </w:tc>
        <w:tc>
          <w:tcPr>
            <w:tcW w:w="1051" w:type="pct"/>
          </w:tcPr>
          <w:p w14:paraId="48791A1E" w14:textId="77777777" w:rsidR="00284E81" w:rsidRPr="00F75651" w:rsidRDefault="00284E81" w:rsidP="005A4642">
            <w:pPr>
              <w:jc w:val="center"/>
            </w:pPr>
            <w:r w:rsidRPr="00F75651">
              <w:t>Yes/No</w:t>
            </w:r>
          </w:p>
        </w:tc>
        <w:tc>
          <w:tcPr>
            <w:tcW w:w="1611" w:type="pct"/>
          </w:tcPr>
          <w:p w14:paraId="68EBC7F7" w14:textId="77777777" w:rsidR="00284E81" w:rsidRPr="00F75651" w:rsidRDefault="00284E81" w:rsidP="005A4642">
            <w:pPr>
              <w:jc w:val="center"/>
            </w:pPr>
            <w:r w:rsidRPr="00F75651">
              <w:t>Yes/No</w:t>
            </w:r>
          </w:p>
        </w:tc>
        <w:tc>
          <w:tcPr>
            <w:tcW w:w="1418" w:type="pct"/>
          </w:tcPr>
          <w:p w14:paraId="38632B1E" w14:textId="77777777" w:rsidR="00284E81" w:rsidRPr="00F75651" w:rsidRDefault="00284E81" w:rsidP="005A4642">
            <w:pPr>
              <w:jc w:val="center"/>
            </w:pPr>
            <w:r w:rsidRPr="00F75651">
              <w:t>Yes/No</w:t>
            </w:r>
          </w:p>
        </w:tc>
      </w:tr>
    </w:tbl>
    <w:p w14:paraId="1E065C8B" w14:textId="56240E33" w:rsidR="00F877E8" w:rsidRDefault="00F877E8" w:rsidP="00554E5C">
      <w:pPr>
        <w:pStyle w:val="Heading4"/>
      </w:pPr>
      <w:r w:rsidRPr="00F75651">
        <w:t xml:space="preserve">PI </w:t>
      </w:r>
      <w:r>
        <w:t>2.1.1</w:t>
      </w:r>
      <w:r w:rsidR="00DA6055">
        <w:t xml:space="preserve"> </w:t>
      </w:r>
      <w:r>
        <w:t>a</w:t>
      </w:r>
      <w:r w:rsidRPr="00F75651">
        <w:t xml:space="preserve"> Rationale:</w:t>
      </w:r>
    </w:p>
    <w:p w14:paraId="7B9CD594" w14:textId="6F4BB4D2" w:rsidR="007330F9" w:rsidRPr="00F75651" w:rsidRDefault="00DA6055">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3"/>
        <w:gridCol w:w="2187"/>
        <w:gridCol w:w="3352"/>
        <w:gridCol w:w="2950"/>
      </w:tblGrid>
      <w:tr w:rsidR="00284E81" w:rsidRPr="00F75651" w14:paraId="13BAFD60" w14:textId="77777777" w:rsidTr="00554E5C">
        <w:tc>
          <w:tcPr>
            <w:tcW w:w="920" w:type="pct"/>
            <w:shd w:val="clear" w:color="auto" w:fill="808080" w:themeFill="background1" w:themeFillShade="80"/>
            <w:vAlign w:val="center"/>
          </w:tcPr>
          <w:p w14:paraId="031423C2" w14:textId="50F66ED8" w:rsidR="00284E81" w:rsidRPr="00F75651" w:rsidRDefault="001F42D1" w:rsidP="00554E5C">
            <w:pPr>
              <w:keepLines/>
              <w:jc w:val="center"/>
              <w:rPr>
                <w:color w:val="FFFFFF" w:themeColor="background1"/>
              </w:rPr>
            </w:pPr>
            <w:r w:rsidRPr="00F75651">
              <w:rPr>
                <w:color w:val="FFFFFF" w:themeColor="background1"/>
              </w:rPr>
              <w:t>b</w:t>
            </w:r>
          </w:p>
        </w:tc>
        <w:tc>
          <w:tcPr>
            <w:tcW w:w="4080" w:type="pct"/>
            <w:gridSpan w:val="3"/>
            <w:shd w:val="clear" w:color="auto" w:fill="808080" w:themeFill="background1" w:themeFillShade="80"/>
            <w:vAlign w:val="center"/>
          </w:tcPr>
          <w:p w14:paraId="36AC86C5" w14:textId="404196C4" w:rsidR="00284E81" w:rsidRPr="00F75651" w:rsidRDefault="0047540F" w:rsidP="00554E5C">
            <w:pPr>
              <w:keepLines/>
              <w:ind w:left="33"/>
              <w:jc w:val="center"/>
              <w:rPr>
                <w:color w:val="FFFFFF" w:themeColor="background1"/>
              </w:rPr>
            </w:pPr>
            <w:r w:rsidRPr="0047540F">
              <w:rPr>
                <w:b/>
                <w:bCs/>
                <w:color w:val="FFFFFF" w:themeColor="background1"/>
              </w:rPr>
              <w:t>Stock status of main scoring elements</w:t>
            </w:r>
          </w:p>
        </w:tc>
      </w:tr>
      <w:tr w:rsidR="00AD27FD" w:rsidRPr="00F75651" w14:paraId="683340F6" w14:textId="77777777" w:rsidTr="00554E5C">
        <w:tc>
          <w:tcPr>
            <w:tcW w:w="920" w:type="pct"/>
            <w:shd w:val="clear" w:color="auto" w:fill="F2F2F2" w:themeFill="background1" w:themeFillShade="F2"/>
          </w:tcPr>
          <w:p w14:paraId="07971323" w14:textId="77777777" w:rsidR="00AD27FD" w:rsidRPr="00F75651" w:rsidRDefault="00AD27FD" w:rsidP="00554E5C">
            <w:pPr>
              <w:keepLines/>
              <w:jc w:val="right"/>
            </w:pPr>
            <w:r w:rsidRPr="00F75651">
              <w:t>Guidepost</w:t>
            </w:r>
          </w:p>
        </w:tc>
        <w:tc>
          <w:tcPr>
            <w:tcW w:w="1051" w:type="pct"/>
            <w:tcBorders>
              <w:tr2bl w:val="nil"/>
            </w:tcBorders>
            <w:shd w:val="clear" w:color="auto" w:fill="F2F2F2" w:themeFill="background1" w:themeFillShade="F2"/>
          </w:tcPr>
          <w:p w14:paraId="2F95D566" w14:textId="44423D0F" w:rsidR="00AD27FD" w:rsidRPr="00192765" w:rsidRDefault="00AD27FD" w:rsidP="00AD27FD">
            <w:pPr>
              <w:pStyle w:val="BodyText"/>
            </w:pPr>
            <w:r w:rsidRPr="00554E5C">
              <w:t>SG60 -</w:t>
            </w:r>
            <w:r>
              <w:rPr>
                <w:b/>
                <w:bCs/>
              </w:rPr>
              <w:t xml:space="preserve"> </w:t>
            </w:r>
            <w:r w:rsidRPr="00192765">
              <w:rPr>
                <w:b/>
                <w:bCs/>
              </w:rPr>
              <w:t>Main</w:t>
            </w:r>
            <w:r w:rsidRPr="00192765">
              <w:t xml:space="preserve"> scoring elements are </w:t>
            </w:r>
            <w:r>
              <w:rPr>
                <w:b/>
                <w:bCs/>
              </w:rPr>
              <w:t>“</w:t>
            </w:r>
            <w:r w:rsidRPr="00192765">
              <w:rPr>
                <w:b/>
              </w:rPr>
              <w:t>likely</w:t>
            </w:r>
            <w:r>
              <w:rPr>
                <w:b/>
              </w:rPr>
              <w:t>”</w:t>
            </w:r>
            <w:r w:rsidRPr="00192765">
              <w:t xml:space="preserve"> to be above the PRI.</w:t>
            </w:r>
          </w:p>
          <w:p w14:paraId="2228706A" w14:textId="77777777" w:rsidR="00AD27FD" w:rsidRPr="00192765" w:rsidRDefault="00AD27FD" w:rsidP="00AD27FD">
            <w:pPr>
              <w:pStyle w:val="BodyText"/>
            </w:pPr>
            <w:r w:rsidRPr="00192765">
              <w:t>or</w:t>
            </w:r>
          </w:p>
          <w:p w14:paraId="49C5CF3A" w14:textId="2F41A7AF" w:rsidR="00AD27FD" w:rsidRPr="00F75651" w:rsidRDefault="00AD27FD" w:rsidP="00554E5C">
            <w:pPr>
              <w:keepLines/>
              <w:jc w:val="center"/>
            </w:pPr>
            <w:r w:rsidRPr="00192765">
              <w:t xml:space="preserve">If the main scoring elements are below the PRI, it is </w:t>
            </w:r>
            <w:r>
              <w:rPr>
                <w:b/>
                <w:bCs/>
              </w:rPr>
              <w:t>“</w:t>
            </w:r>
            <w:r w:rsidRPr="00192765">
              <w:rPr>
                <w:b/>
              </w:rPr>
              <w:t>likely</w:t>
            </w:r>
            <w:r>
              <w:rPr>
                <w:b/>
              </w:rPr>
              <w:t>”</w:t>
            </w:r>
            <w:r w:rsidRPr="00192765">
              <w:t xml:space="preserve"> that</w:t>
            </w:r>
            <w:r>
              <w:t xml:space="preserve"> the “direct effects” of</w:t>
            </w:r>
            <w:r w:rsidRPr="00192765">
              <w:t xml:space="preserve"> the UoA does </w:t>
            </w:r>
            <w:r>
              <w:t>“</w:t>
            </w:r>
            <w:r w:rsidRPr="00192765">
              <w:t>not hinder recovery</w:t>
            </w:r>
            <w:r>
              <w:t>”</w:t>
            </w:r>
            <w:r w:rsidRPr="00192765">
              <w:t xml:space="preserve"> and rebuilding to a level above PRI.</w:t>
            </w:r>
          </w:p>
        </w:tc>
        <w:tc>
          <w:tcPr>
            <w:tcW w:w="1611" w:type="pct"/>
            <w:tcBorders>
              <w:tr2bl w:val="nil"/>
            </w:tcBorders>
            <w:shd w:val="clear" w:color="auto" w:fill="F2F2F2" w:themeFill="background1" w:themeFillShade="F2"/>
          </w:tcPr>
          <w:p w14:paraId="4040425B" w14:textId="30D47DDA" w:rsidR="00AD27FD" w:rsidRPr="00192765" w:rsidRDefault="00AD27FD" w:rsidP="00AD27FD">
            <w:pPr>
              <w:pStyle w:val="BodyText"/>
            </w:pPr>
            <w:r w:rsidRPr="00554E5C">
              <w:t>SG80 -</w:t>
            </w:r>
            <w:r>
              <w:rPr>
                <w:b/>
                <w:bCs/>
              </w:rPr>
              <w:t xml:space="preserve"> </w:t>
            </w:r>
            <w:r w:rsidRPr="00192765">
              <w:rPr>
                <w:b/>
                <w:bCs/>
              </w:rPr>
              <w:t>Main</w:t>
            </w:r>
            <w:r w:rsidRPr="00192765">
              <w:t xml:space="preserve"> scoring elements are </w:t>
            </w:r>
            <w:r>
              <w:rPr>
                <w:b/>
                <w:bCs/>
              </w:rPr>
              <w:t>“</w:t>
            </w:r>
            <w:r w:rsidRPr="00192765">
              <w:rPr>
                <w:b/>
              </w:rPr>
              <w:t>highly likely</w:t>
            </w:r>
            <w:r>
              <w:rPr>
                <w:b/>
              </w:rPr>
              <w:t>”</w:t>
            </w:r>
            <w:r w:rsidRPr="00192765">
              <w:t xml:space="preserve"> to be above the PRI.</w:t>
            </w:r>
          </w:p>
          <w:p w14:paraId="7C3E63B6" w14:textId="77777777" w:rsidR="00AD27FD" w:rsidRPr="00192765" w:rsidRDefault="00AD27FD" w:rsidP="00AD27FD">
            <w:pPr>
              <w:pStyle w:val="BodyText"/>
            </w:pPr>
            <w:r w:rsidRPr="00192765">
              <w:t>or</w:t>
            </w:r>
          </w:p>
          <w:p w14:paraId="44ABAFAC" w14:textId="04CAAD2F" w:rsidR="00AD27FD" w:rsidRPr="00F75651" w:rsidRDefault="00AD27FD" w:rsidP="00554E5C">
            <w:pPr>
              <w:keepLines/>
              <w:jc w:val="center"/>
            </w:pPr>
            <w:r w:rsidRPr="00192765">
              <w:t xml:space="preserve">If the main scoring elements are below the PRI, there is evidence of recovery, or it is </w:t>
            </w:r>
            <w:r>
              <w:rPr>
                <w:b/>
                <w:bCs/>
              </w:rPr>
              <w:t>“</w:t>
            </w:r>
            <w:r w:rsidRPr="00192765">
              <w:rPr>
                <w:b/>
              </w:rPr>
              <w:t>highly likely</w:t>
            </w:r>
            <w:r>
              <w:rPr>
                <w:b/>
              </w:rPr>
              <w:t>”</w:t>
            </w:r>
            <w:r w:rsidRPr="00192765">
              <w:t xml:space="preserve"> that</w:t>
            </w:r>
            <w:r w:rsidRPr="00192765">
              <w:rPr>
                <w:bCs/>
              </w:rPr>
              <w:t xml:space="preserve"> </w:t>
            </w:r>
            <w:r w:rsidRPr="00686290">
              <w:rPr>
                <w:bCs/>
              </w:rPr>
              <w:t xml:space="preserve">the “direct effects” of </w:t>
            </w:r>
            <w:r w:rsidRPr="00192765">
              <w:t>the</w:t>
            </w:r>
            <w:r w:rsidRPr="00192765">
              <w:rPr>
                <w:bCs/>
              </w:rPr>
              <w:t xml:space="preserve"> </w:t>
            </w:r>
            <w:r w:rsidRPr="00192765">
              <w:t xml:space="preserve">UoA does </w:t>
            </w:r>
            <w:r>
              <w:t>“</w:t>
            </w:r>
            <w:r w:rsidRPr="00192765">
              <w:t>not hinder recovery</w:t>
            </w:r>
            <w:r>
              <w:t>”</w:t>
            </w:r>
            <w:r w:rsidRPr="00192765">
              <w:t xml:space="preserve"> and rebuilding to a level above PRI. </w:t>
            </w:r>
          </w:p>
        </w:tc>
        <w:tc>
          <w:tcPr>
            <w:tcW w:w="1418" w:type="pct"/>
            <w:shd w:val="clear" w:color="auto" w:fill="F2F2F2" w:themeFill="background1" w:themeFillShade="F2"/>
          </w:tcPr>
          <w:p w14:paraId="5A4D72A0" w14:textId="501D3435" w:rsidR="00AD27FD" w:rsidRPr="00F75651" w:rsidRDefault="00AD27FD" w:rsidP="00554E5C">
            <w:pPr>
              <w:keepLines/>
              <w:jc w:val="center"/>
            </w:pPr>
            <w:r>
              <w:t xml:space="preserve">SG100 - </w:t>
            </w:r>
            <w:r w:rsidRPr="00192765" w:rsidDel="00872580">
              <w:t xml:space="preserve">There is a </w:t>
            </w:r>
            <w:r>
              <w:t>“</w:t>
            </w:r>
            <w:r w:rsidRPr="00192765" w:rsidDel="00872580">
              <w:rPr>
                <w:b/>
              </w:rPr>
              <w:t>high degree of certainty</w:t>
            </w:r>
            <w:r>
              <w:rPr>
                <w:b/>
              </w:rPr>
              <w:t>”</w:t>
            </w:r>
            <w:r w:rsidRPr="00192765" w:rsidDel="00872580">
              <w:t xml:space="preserve"> that </w:t>
            </w:r>
            <w:r w:rsidRPr="00192765" w:rsidDel="00AF6041">
              <w:rPr>
                <w:b/>
                <w:bCs/>
              </w:rPr>
              <w:t>m</w:t>
            </w:r>
            <w:r w:rsidRPr="00192765">
              <w:rPr>
                <w:b/>
                <w:bCs/>
              </w:rPr>
              <w:t>ain</w:t>
            </w:r>
            <w:r w:rsidRPr="00192765">
              <w:t xml:space="preserve"> scoring elements are fluctuating around a level consistent with MSY.</w:t>
            </w:r>
          </w:p>
        </w:tc>
      </w:tr>
      <w:tr w:rsidR="00AD27FD" w:rsidRPr="00F75651" w14:paraId="1B2A2AEF" w14:textId="77777777" w:rsidTr="00554E5C">
        <w:tc>
          <w:tcPr>
            <w:tcW w:w="920" w:type="pct"/>
            <w:shd w:val="clear" w:color="auto" w:fill="D9D9D9" w:themeFill="background1" w:themeFillShade="D9"/>
          </w:tcPr>
          <w:p w14:paraId="114FF93C" w14:textId="4C98C04B" w:rsidR="00AD27FD" w:rsidRPr="00F75651" w:rsidRDefault="00AD27FD" w:rsidP="00AD27FD">
            <w:pPr>
              <w:jc w:val="right"/>
            </w:pPr>
            <w:r w:rsidRPr="00F75651">
              <w:t>UoA</w:t>
            </w:r>
            <w:r w:rsidRPr="00F75651">
              <w:rPr>
                <w:i/>
                <w:iCs/>
              </w:rPr>
              <w:t>”</w:t>
            </w:r>
          </w:p>
        </w:tc>
        <w:tc>
          <w:tcPr>
            <w:tcW w:w="1051" w:type="pct"/>
            <w:tcBorders>
              <w:tr2bl w:val="nil"/>
            </w:tcBorders>
            <w:shd w:val="clear" w:color="auto" w:fill="F2F2F2" w:themeFill="background1" w:themeFillShade="F2"/>
          </w:tcPr>
          <w:p w14:paraId="44191A6F" w14:textId="0B31BA70" w:rsidR="00AD27FD" w:rsidRPr="00F75651" w:rsidRDefault="00AD27FD" w:rsidP="00AD27FD">
            <w:pPr>
              <w:jc w:val="center"/>
            </w:pPr>
            <w:r w:rsidRPr="00F75651">
              <w:t>Guidepost Met?</w:t>
            </w:r>
          </w:p>
        </w:tc>
        <w:tc>
          <w:tcPr>
            <w:tcW w:w="1611" w:type="pct"/>
            <w:tcBorders>
              <w:tr2bl w:val="nil"/>
            </w:tcBorders>
            <w:shd w:val="clear" w:color="auto" w:fill="F2F2F2" w:themeFill="background1" w:themeFillShade="F2"/>
          </w:tcPr>
          <w:p w14:paraId="1217F18A" w14:textId="40FF5B37" w:rsidR="00AD27FD" w:rsidRPr="00F75651" w:rsidRDefault="00AD27FD" w:rsidP="00AD27FD">
            <w:pPr>
              <w:jc w:val="center"/>
            </w:pPr>
            <w:r w:rsidRPr="00F75651">
              <w:t>Guidepost Met?</w:t>
            </w:r>
          </w:p>
        </w:tc>
        <w:tc>
          <w:tcPr>
            <w:tcW w:w="1418" w:type="pct"/>
            <w:shd w:val="clear" w:color="auto" w:fill="F2F2F2" w:themeFill="background1" w:themeFillShade="F2"/>
          </w:tcPr>
          <w:p w14:paraId="3B99ED1C" w14:textId="77E436F7" w:rsidR="00AD27FD" w:rsidRPr="00F75651" w:rsidRDefault="00AD27FD" w:rsidP="00AD27FD">
            <w:pPr>
              <w:jc w:val="center"/>
              <w:rPr>
                <w:b/>
                <w:bCs/>
              </w:rPr>
            </w:pPr>
            <w:r w:rsidRPr="00F75651">
              <w:t>Guidepost Met?</w:t>
            </w:r>
          </w:p>
        </w:tc>
      </w:tr>
      <w:tr w:rsidR="00AD27FD" w:rsidRPr="00F75651" w14:paraId="39D49F7F" w14:textId="77777777" w:rsidTr="00554E5C">
        <w:tc>
          <w:tcPr>
            <w:tcW w:w="920" w:type="pct"/>
            <w:shd w:val="clear" w:color="auto" w:fill="F2F2F2" w:themeFill="background1" w:themeFillShade="F2"/>
          </w:tcPr>
          <w:p w14:paraId="2B453562" w14:textId="0D289A99" w:rsidR="00AD27FD" w:rsidRPr="00F75651" w:rsidRDefault="00AD27FD" w:rsidP="00AD27FD">
            <w:pPr>
              <w:jc w:val="right"/>
              <w:rPr>
                <w:i/>
                <w:iCs/>
              </w:rPr>
            </w:pPr>
            <w:r w:rsidRPr="00F75651">
              <w:t>UoA</w:t>
            </w:r>
            <w:r w:rsidRPr="00F75651">
              <w:rPr>
                <w:i/>
                <w:iCs/>
              </w:rPr>
              <w:t xml:space="preserve"> Number(s) or “All”</w:t>
            </w:r>
          </w:p>
        </w:tc>
        <w:tc>
          <w:tcPr>
            <w:tcW w:w="1051" w:type="pct"/>
            <w:tcBorders>
              <w:tr2bl w:val="nil"/>
            </w:tcBorders>
            <w:shd w:val="clear" w:color="auto" w:fill="FFFFFF" w:themeFill="background1"/>
          </w:tcPr>
          <w:p w14:paraId="191DC75F" w14:textId="0DCA1416" w:rsidR="00AD27FD" w:rsidRPr="00F75651" w:rsidRDefault="00AD27FD" w:rsidP="00AD27FD">
            <w:pPr>
              <w:jc w:val="center"/>
            </w:pPr>
            <w:r w:rsidRPr="00F75651">
              <w:t>Yes/No</w:t>
            </w:r>
          </w:p>
        </w:tc>
        <w:tc>
          <w:tcPr>
            <w:tcW w:w="1611" w:type="pct"/>
            <w:tcBorders>
              <w:tr2bl w:val="nil"/>
            </w:tcBorders>
            <w:shd w:val="clear" w:color="auto" w:fill="FFFFFF" w:themeFill="background1"/>
          </w:tcPr>
          <w:p w14:paraId="26764807" w14:textId="1F5B1271" w:rsidR="00AD27FD" w:rsidRPr="00F75651" w:rsidRDefault="00AD27FD" w:rsidP="00AD27FD">
            <w:pPr>
              <w:jc w:val="center"/>
            </w:pPr>
            <w:r w:rsidRPr="00F75651">
              <w:t>Yes/No</w:t>
            </w:r>
          </w:p>
        </w:tc>
        <w:tc>
          <w:tcPr>
            <w:tcW w:w="1418" w:type="pct"/>
            <w:shd w:val="clear" w:color="auto" w:fill="FFFFFF" w:themeFill="background1"/>
          </w:tcPr>
          <w:p w14:paraId="22B5F715" w14:textId="167D0F4E" w:rsidR="00AD27FD" w:rsidRPr="00F75651" w:rsidRDefault="00AD27FD" w:rsidP="00AD27FD">
            <w:pPr>
              <w:jc w:val="center"/>
            </w:pPr>
            <w:r w:rsidRPr="00F75651">
              <w:t>Yes/No</w:t>
            </w:r>
          </w:p>
        </w:tc>
      </w:tr>
      <w:tr w:rsidR="00AD27FD" w:rsidRPr="00F75651" w14:paraId="7D29CC9C" w14:textId="77777777" w:rsidTr="00554E5C">
        <w:tc>
          <w:tcPr>
            <w:tcW w:w="920" w:type="pct"/>
            <w:shd w:val="clear" w:color="auto" w:fill="F2F2F2" w:themeFill="background1" w:themeFillShade="F2"/>
          </w:tcPr>
          <w:p w14:paraId="1942AB81" w14:textId="77777777" w:rsidR="00AD27FD" w:rsidRPr="00F75651" w:rsidRDefault="00AD27FD" w:rsidP="00AD27FD">
            <w:pPr>
              <w:jc w:val="right"/>
            </w:pPr>
            <w:r w:rsidRPr="00F75651">
              <w:rPr>
                <w:i/>
                <w:iCs/>
              </w:rPr>
              <w:t>Add or remove rows as needed</w:t>
            </w:r>
          </w:p>
        </w:tc>
        <w:tc>
          <w:tcPr>
            <w:tcW w:w="1051" w:type="pct"/>
            <w:tcBorders>
              <w:tr2bl w:val="nil"/>
            </w:tcBorders>
            <w:shd w:val="clear" w:color="auto" w:fill="FFFFFF" w:themeFill="background1"/>
          </w:tcPr>
          <w:p w14:paraId="2DBA3AAC" w14:textId="1C7148B7" w:rsidR="00AD27FD" w:rsidRPr="00F75651" w:rsidRDefault="00AD27FD" w:rsidP="00AD27FD">
            <w:pPr>
              <w:jc w:val="center"/>
            </w:pPr>
            <w:r w:rsidRPr="00F75651">
              <w:t>Yes/No</w:t>
            </w:r>
          </w:p>
        </w:tc>
        <w:tc>
          <w:tcPr>
            <w:tcW w:w="1611" w:type="pct"/>
            <w:tcBorders>
              <w:tr2bl w:val="nil"/>
            </w:tcBorders>
            <w:shd w:val="clear" w:color="auto" w:fill="FFFFFF" w:themeFill="background1"/>
          </w:tcPr>
          <w:p w14:paraId="5C69A4E9" w14:textId="03DF3B24" w:rsidR="00AD27FD" w:rsidRPr="00F75651" w:rsidRDefault="00AD27FD" w:rsidP="00AD27FD">
            <w:pPr>
              <w:jc w:val="center"/>
            </w:pPr>
            <w:r w:rsidRPr="00F75651">
              <w:t>Yes/No</w:t>
            </w:r>
          </w:p>
        </w:tc>
        <w:tc>
          <w:tcPr>
            <w:tcW w:w="1418" w:type="pct"/>
            <w:shd w:val="clear" w:color="auto" w:fill="FFFFFF" w:themeFill="background1"/>
          </w:tcPr>
          <w:p w14:paraId="5BE862F9" w14:textId="77777777" w:rsidR="00AD27FD" w:rsidRPr="00F75651" w:rsidRDefault="00AD27FD" w:rsidP="00AD27FD">
            <w:pPr>
              <w:jc w:val="center"/>
              <w:rPr>
                <w:b/>
                <w:bCs/>
              </w:rPr>
            </w:pPr>
            <w:r w:rsidRPr="00F75651">
              <w:t>Yes/No</w:t>
            </w:r>
          </w:p>
        </w:tc>
      </w:tr>
    </w:tbl>
    <w:p w14:paraId="638CD850" w14:textId="652B0F5D" w:rsidR="00F877E8" w:rsidRDefault="00F877E8" w:rsidP="00554E5C">
      <w:pPr>
        <w:pStyle w:val="Heading4"/>
      </w:pPr>
      <w:r w:rsidRPr="00F75651">
        <w:t xml:space="preserve">PI </w:t>
      </w:r>
      <w:r>
        <w:t>2.1.1</w:t>
      </w:r>
      <w:r w:rsidR="00DA6055">
        <w:t xml:space="preserve"> </w:t>
      </w:r>
      <w:r>
        <w:t>b</w:t>
      </w:r>
      <w:r w:rsidRPr="00F75651">
        <w:t xml:space="preserve"> Rationale:</w:t>
      </w:r>
    </w:p>
    <w:p w14:paraId="63B62FCF" w14:textId="25AB081D" w:rsidR="00AC02AD" w:rsidRPr="00F75651" w:rsidRDefault="00DA6055">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p w14:paraId="30B74943" w14:textId="77777777" w:rsidR="009C6EBA" w:rsidRDefault="009C6EBA"/>
    <w:p w14:paraId="73E8C8E6" w14:textId="77777777" w:rsidR="004A2B39" w:rsidRDefault="004A2B39"/>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3"/>
        <w:gridCol w:w="2187"/>
        <w:gridCol w:w="3352"/>
        <w:gridCol w:w="2950"/>
      </w:tblGrid>
      <w:tr w:rsidR="004A2B39" w:rsidRPr="00F75651" w14:paraId="481B88AB" w14:textId="77777777" w:rsidTr="001B75C3">
        <w:tc>
          <w:tcPr>
            <w:tcW w:w="920" w:type="pct"/>
            <w:shd w:val="clear" w:color="auto" w:fill="808080" w:themeFill="background1" w:themeFillShade="80"/>
            <w:vAlign w:val="center"/>
          </w:tcPr>
          <w:p w14:paraId="2F1F5581" w14:textId="7B18616F" w:rsidR="004A2B39" w:rsidRPr="00F75651" w:rsidRDefault="004A2B39" w:rsidP="001B75C3">
            <w:pPr>
              <w:keepLines/>
              <w:jc w:val="center"/>
              <w:rPr>
                <w:color w:val="FFFFFF" w:themeColor="background1"/>
              </w:rPr>
            </w:pPr>
            <w:r>
              <w:rPr>
                <w:color w:val="FFFFFF" w:themeColor="background1"/>
              </w:rPr>
              <w:t>C</w:t>
            </w:r>
          </w:p>
        </w:tc>
        <w:tc>
          <w:tcPr>
            <w:tcW w:w="4080" w:type="pct"/>
            <w:gridSpan w:val="3"/>
            <w:shd w:val="clear" w:color="auto" w:fill="808080" w:themeFill="background1" w:themeFillShade="80"/>
            <w:vAlign w:val="center"/>
          </w:tcPr>
          <w:p w14:paraId="6020098E" w14:textId="2A8F3C5B" w:rsidR="004A2B39" w:rsidRPr="00F75651" w:rsidRDefault="007502FF" w:rsidP="001B75C3">
            <w:pPr>
              <w:keepLines/>
              <w:ind w:left="33"/>
              <w:jc w:val="center"/>
              <w:rPr>
                <w:color w:val="FFFFFF" w:themeColor="background1"/>
              </w:rPr>
            </w:pPr>
            <w:r w:rsidRPr="007502FF">
              <w:rPr>
                <w:b/>
                <w:bCs/>
                <w:color w:val="FFFFFF" w:themeColor="background1"/>
              </w:rPr>
              <w:t>Stock status of minor scoring elements</w:t>
            </w:r>
          </w:p>
        </w:tc>
      </w:tr>
      <w:tr w:rsidR="004A2B39" w:rsidRPr="00F75651" w14:paraId="291F152A" w14:textId="77777777" w:rsidTr="00554E5C">
        <w:tc>
          <w:tcPr>
            <w:tcW w:w="920" w:type="pct"/>
            <w:shd w:val="clear" w:color="auto" w:fill="F2F2F2" w:themeFill="background1" w:themeFillShade="F2"/>
          </w:tcPr>
          <w:p w14:paraId="6356DA2A" w14:textId="77777777" w:rsidR="004A2B39" w:rsidRPr="00F75651" w:rsidRDefault="004A2B39" w:rsidP="001B75C3">
            <w:pPr>
              <w:keepLines/>
              <w:jc w:val="right"/>
            </w:pPr>
            <w:r w:rsidRPr="00F75651">
              <w:lastRenderedPageBreak/>
              <w:t>Guidepost</w:t>
            </w:r>
          </w:p>
        </w:tc>
        <w:tc>
          <w:tcPr>
            <w:tcW w:w="1051" w:type="pct"/>
            <w:tcBorders>
              <w:tr2bl w:val="nil"/>
            </w:tcBorders>
            <w:shd w:val="clear" w:color="auto" w:fill="BFBFBF" w:themeFill="background1" w:themeFillShade="BF"/>
          </w:tcPr>
          <w:p w14:paraId="16294052" w14:textId="78021CE2" w:rsidR="004A2B39" w:rsidRPr="00F75651" w:rsidRDefault="00A0679F" w:rsidP="001B75C3">
            <w:pPr>
              <w:keepLines/>
              <w:jc w:val="center"/>
            </w:pPr>
            <w:r w:rsidRPr="00554E5C">
              <w:t xml:space="preserve">SG60 – </w:t>
            </w:r>
            <w:r w:rsidRPr="00F75651">
              <w:t>N/A</w:t>
            </w:r>
          </w:p>
        </w:tc>
        <w:tc>
          <w:tcPr>
            <w:tcW w:w="1611" w:type="pct"/>
            <w:tcBorders>
              <w:tr2bl w:val="nil"/>
            </w:tcBorders>
            <w:shd w:val="clear" w:color="auto" w:fill="BFBFBF" w:themeFill="background1" w:themeFillShade="BF"/>
          </w:tcPr>
          <w:p w14:paraId="6346E934" w14:textId="2707066A" w:rsidR="004A2B39" w:rsidRPr="00F75651" w:rsidRDefault="00A0679F" w:rsidP="001B75C3">
            <w:pPr>
              <w:keepLines/>
              <w:jc w:val="center"/>
            </w:pPr>
            <w:r w:rsidRPr="00554E5C">
              <w:t xml:space="preserve">SG80 – </w:t>
            </w:r>
            <w:r w:rsidRPr="00F75651">
              <w:t>N/A</w:t>
            </w:r>
            <w:r w:rsidR="004A2B39" w:rsidRPr="00192765">
              <w:t xml:space="preserve">. </w:t>
            </w:r>
          </w:p>
        </w:tc>
        <w:tc>
          <w:tcPr>
            <w:tcW w:w="1418" w:type="pct"/>
            <w:shd w:val="clear" w:color="auto" w:fill="F2F2F2" w:themeFill="background1" w:themeFillShade="F2"/>
          </w:tcPr>
          <w:p w14:paraId="1170A9CD" w14:textId="20325590" w:rsidR="00761D38" w:rsidRPr="00192765" w:rsidRDefault="00F27578" w:rsidP="00554E5C">
            <w:pPr>
              <w:pStyle w:val="BodyText"/>
              <w:jc w:val="center"/>
            </w:pPr>
            <w:r w:rsidRPr="00554E5C">
              <w:t>SG100 -</w:t>
            </w:r>
            <w:r>
              <w:rPr>
                <w:b/>
                <w:bCs/>
              </w:rPr>
              <w:t xml:space="preserve"> </w:t>
            </w:r>
            <w:r w:rsidR="00761D38" w:rsidRPr="00192765">
              <w:rPr>
                <w:b/>
                <w:bCs/>
              </w:rPr>
              <w:t>Minor</w:t>
            </w:r>
            <w:r w:rsidR="00761D38" w:rsidRPr="00192765">
              <w:t xml:space="preserve"> scoring elements are </w:t>
            </w:r>
            <w:r w:rsidR="00761D38" w:rsidRPr="00192765">
              <w:rPr>
                <w:b/>
              </w:rPr>
              <w:t>highly likely</w:t>
            </w:r>
            <w:r w:rsidR="00761D38" w:rsidRPr="00192765">
              <w:t xml:space="preserve"> to be above the PRI.</w:t>
            </w:r>
          </w:p>
          <w:p w14:paraId="2A2EE5C8" w14:textId="03EFC8C9" w:rsidR="00761D38" w:rsidRPr="00192765" w:rsidRDefault="00761D38" w:rsidP="00554E5C">
            <w:pPr>
              <w:pStyle w:val="BodyText"/>
              <w:jc w:val="center"/>
            </w:pPr>
            <w:r w:rsidRPr="00192765">
              <w:t>or</w:t>
            </w:r>
          </w:p>
          <w:p w14:paraId="326D6095" w14:textId="6431E7FF" w:rsidR="004A2B39" w:rsidRPr="00F75651" w:rsidRDefault="00761D38" w:rsidP="00A0679F">
            <w:pPr>
              <w:keepLines/>
              <w:jc w:val="center"/>
            </w:pPr>
            <w:r w:rsidRPr="00192765">
              <w:t xml:space="preserve">If the minor scoring elements are below the PRI, </w:t>
            </w:r>
            <w:r w:rsidRPr="00192765" w:rsidDel="00A7505B">
              <w:t>there is evidence</w:t>
            </w:r>
            <w:r w:rsidRPr="00192765">
              <w:t xml:space="preserve"> that the </w:t>
            </w:r>
            <w:r>
              <w:t xml:space="preserve"> </w:t>
            </w:r>
            <w:r w:rsidRPr="00D4414B">
              <w:t xml:space="preserve">the “direct effects” of </w:t>
            </w:r>
            <w:r w:rsidRPr="00192765">
              <w:t xml:space="preserve">UoA does </w:t>
            </w:r>
            <w:r>
              <w:t>“</w:t>
            </w:r>
            <w:r w:rsidRPr="00192765">
              <w:t>not hinder the recovery</w:t>
            </w:r>
            <w:r>
              <w:t>”</w:t>
            </w:r>
            <w:r w:rsidRPr="00192765">
              <w:t xml:space="preserve"> and rebuilding to a level above PRI.</w:t>
            </w:r>
            <w:r w:rsidR="004A2B39" w:rsidRPr="00192765">
              <w:t>.</w:t>
            </w:r>
          </w:p>
        </w:tc>
      </w:tr>
      <w:tr w:rsidR="004A2B39" w:rsidRPr="00F75651" w14:paraId="5A471A9E" w14:textId="77777777" w:rsidTr="00554E5C">
        <w:tc>
          <w:tcPr>
            <w:tcW w:w="920" w:type="pct"/>
            <w:shd w:val="clear" w:color="auto" w:fill="D9D9D9" w:themeFill="background1" w:themeFillShade="D9"/>
          </w:tcPr>
          <w:p w14:paraId="287BA85A" w14:textId="77777777" w:rsidR="004A2B39" w:rsidRPr="00F75651" w:rsidRDefault="004A2B39" w:rsidP="001B75C3">
            <w:pPr>
              <w:jc w:val="right"/>
            </w:pPr>
            <w:r w:rsidRPr="00F75651">
              <w:t>UoA</w:t>
            </w:r>
            <w:r w:rsidRPr="00F75651">
              <w:rPr>
                <w:i/>
                <w:iCs/>
              </w:rPr>
              <w:t>”</w:t>
            </w:r>
          </w:p>
        </w:tc>
        <w:tc>
          <w:tcPr>
            <w:tcW w:w="1051" w:type="pct"/>
            <w:tcBorders>
              <w:tr2bl w:val="nil"/>
            </w:tcBorders>
            <w:shd w:val="clear" w:color="auto" w:fill="BFBFBF" w:themeFill="background1" w:themeFillShade="BF"/>
          </w:tcPr>
          <w:p w14:paraId="2AF65219" w14:textId="29A4F8C7" w:rsidR="004A2B39" w:rsidRPr="00F75651" w:rsidRDefault="004A2B39" w:rsidP="001B75C3">
            <w:pPr>
              <w:jc w:val="center"/>
            </w:pPr>
          </w:p>
        </w:tc>
        <w:tc>
          <w:tcPr>
            <w:tcW w:w="1611" w:type="pct"/>
            <w:tcBorders>
              <w:tr2bl w:val="nil"/>
            </w:tcBorders>
            <w:shd w:val="clear" w:color="auto" w:fill="BFBFBF" w:themeFill="background1" w:themeFillShade="BF"/>
          </w:tcPr>
          <w:p w14:paraId="46B854E9" w14:textId="72BBCC99" w:rsidR="004A2B39" w:rsidRPr="00F75651" w:rsidRDefault="004A2B39" w:rsidP="001B75C3">
            <w:pPr>
              <w:jc w:val="center"/>
            </w:pPr>
          </w:p>
        </w:tc>
        <w:tc>
          <w:tcPr>
            <w:tcW w:w="1418" w:type="pct"/>
            <w:shd w:val="clear" w:color="auto" w:fill="F2F2F2" w:themeFill="background1" w:themeFillShade="F2"/>
          </w:tcPr>
          <w:p w14:paraId="289E4198" w14:textId="77777777" w:rsidR="004A2B39" w:rsidRPr="00F75651" w:rsidRDefault="004A2B39" w:rsidP="001B75C3">
            <w:pPr>
              <w:jc w:val="center"/>
              <w:rPr>
                <w:b/>
                <w:bCs/>
              </w:rPr>
            </w:pPr>
            <w:r w:rsidRPr="00F75651">
              <w:t>Guidepost Met?</w:t>
            </w:r>
          </w:p>
        </w:tc>
      </w:tr>
      <w:tr w:rsidR="004A2B39" w:rsidRPr="00F75651" w14:paraId="7B23CE24" w14:textId="77777777" w:rsidTr="00554E5C">
        <w:tc>
          <w:tcPr>
            <w:tcW w:w="920" w:type="pct"/>
            <w:shd w:val="clear" w:color="auto" w:fill="F2F2F2" w:themeFill="background1" w:themeFillShade="F2"/>
          </w:tcPr>
          <w:p w14:paraId="74D4F44A" w14:textId="77777777" w:rsidR="004A2B39" w:rsidRPr="00F75651" w:rsidRDefault="004A2B39" w:rsidP="001B75C3">
            <w:pPr>
              <w:jc w:val="right"/>
              <w:rPr>
                <w:i/>
                <w:iCs/>
              </w:rPr>
            </w:pPr>
            <w:r w:rsidRPr="00F75651">
              <w:t>UoA</w:t>
            </w:r>
            <w:r w:rsidRPr="00F75651">
              <w:rPr>
                <w:i/>
                <w:iCs/>
              </w:rPr>
              <w:t xml:space="preserve"> Number(s) or “All”</w:t>
            </w:r>
          </w:p>
        </w:tc>
        <w:tc>
          <w:tcPr>
            <w:tcW w:w="1051" w:type="pct"/>
            <w:tcBorders>
              <w:tr2bl w:val="nil"/>
            </w:tcBorders>
            <w:shd w:val="clear" w:color="auto" w:fill="BFBFBF" w:themeFill="background1" w:themeFillShade="BF"/>
          </w:tcPr>
          <w:p w14:paraId="28ACB35F" w14:textId="5229BB82" w:rsidR="004A2B39" w:rsidRPr="00F75651" w:rsidRDefault="004A2B39" w:rsidP="001B75C3">
            <w:pPr>
              <w:jc w:val="center"/>
            </w:pPr>
          </w:p>
        </w:tc>
        <w:tc>
          <w:tcPr>
            <w:tcW w:w="1611" w:type="pct"/>
            <w:tcBorders>
              <w:tr2bl w:val="nil"/>
            </w:tcBorders>
            <w:shd w:val="clear" w:color="auto" w:fill="BFBFBF" w:themeFill="background1" w:themeFillShade="BF"/>
          </w:tcPr>
          <w:p w14:paraId="0469F9FD" w14:textId="38E8B30D" w:rsidR="004A2B39" w:rsidRPr="00F75651" w:rsidRDefault="004A2B39" w:rsidP="001B75C3">
            <w:pPr>
              <w:jc w:val="center"/>
            </w:pPr>
          </w:p>
        </w:tc>
        <w:tc>
          <w:tcPr>
            <w:tcW w:w="1418" w:type="pct"/>
            <w:shd w:val="clear" w:color="auto" w:fill="FFFFFF" w:themeFill="background1"/>
          </w:tcPr>
          <w:p w14:paraId="70A81468" w14:textId="77777777" w:rsidR="004A2B39" w:rsidRPr="00F75651" w:rsidRDefault="004A2B39" w:rsidP="001B75C3">
            <w:pPr>
              <w:jc w:val="center"/>
            </w:pPr>
            <w:r w:rsidRPr="00F75651">
              <w:t>Yes/No</w:t>
            </w:r>
          </w:p>
        </w:tc>
      </w:tr>
      <w:tr w:rsidR="004A2B39" w:rsidRPr="00F75651" w14:paraId="31B9AFA8" w14:textId="77777777" w:rsidTr="00554E5C">
        <w:tc>
          <w:tcPr>
            <w:tcW w:w="920" w:type="pct"/>
            <w:shd w:val="clear" w:color="auto" w:fill="F2F2F2" w:themeFill="background1" w:themeFillShade="F2"/>
          </w:tcPr>
          <w:p w14:paraId="27A83EBB" w14:textId="77777777" w:rsidR="004A2B39" w:rsidRPr="00F75651" w:rsidRDefault="004A2B39" w:rsidP="001B75C3">
            <w:pPr>
              <w:jc w:val="right"/>
            </w:pPr>
            <w:r w:rsidRPr="00F75651">
              <w:rPr>
                <w:i/>
                <w:iCs/>
              </w:rPr>
              <w:t>Add or remove rows as needed</w:t>
            </w:r>
          </w:p>
        </w:tc>
        <w:tc>
          <w:tcPr>
            <w:tcW w:w="1051" w:type="pct"/>
            <w:tcBorders>
              <w:tr2bl w:val="nil"/>
            </w:tcBorders>
            <w:shd w:val="clear" w:color="auto" w:fill="BFBFBF" w:themeFill="background1" w:themeFillShade="BF"/>
          </w:tcPr>
          <w:p w14:paraId="7C7B44F3" w14:textId="1C023209" w:rsidR="004A2B39" w:rsidRPr="00F75651" w:rsidRDefault="004A2B39" w:rsidP="001B75C3">
            <w:pPr>
              <w:jc w:val="center"/>
            </w:pPr>
          </w:p>
        </w:tc>
        <w:tc>
          <w:tcPr>
            <w:tcW w:w="1611" w:type="pct"/>
            <w:tcBorders>
              <w:tr2bl w:val="nil"/>
            </w:tcBorders>
            <w:shd w:val="clear" w:color="auto" w:fill="BFBFBF" w:themeFill="background1" w:themeFillShade="BF"/>
          </w:tcPr>
          <w:p w14:paraId="20112740" w14:textId="260B5680" w:rsidR="004A2B39" w:rsidRPr="00F75651" w:rsidRDefault="004A2B39" w:rsidP="001B75C3">
            <w:pPr>
              <w:jc w:val="center"/>
            </w:pPr>
          </w:p>
        </w:tc>
        <w:tc>
          <w:tcPr>
            <w:tcW w:w="1418" w:type="pct"/>
            <w:shd w:val="clear" w:color="auto" w:fill="FFFFFF" w:themeFill="background1"/>
          </w:tcPr>
          <w:p w14:paraId="4D1B7739" w14:textId="77777777" w:rsidR="004A2B39" w:rsidRPr="00F75651" w:rsidRDefault="004A2B39" w:rsidP="001B75C3">
            <w:pPr>
              <w:jc w:val="center"/>
              <w:rPr>
                <w:b/>
                <w:bCs/>
              </w:rPr>
            </w:pPr>
            <w:r w:rsidRPr="00F75651">
              <w:t>Yes/No</w:t>
            </w:r>
          </w:p>
        </w:tc>
      </w:tr>
    </w:tbl>
    <w:p w14:paraId="3B9493BA" w14:textId="3729CE51" w:rsidR="004A2B39" w:rsidRDefault="004A2B39" w:rsidP="004A2B39">
      <w:pPr>
        <w:pStyle w:val="Heading4"/>
      </w:pPr>
      <w:r w:rsidRPr="00F75651">
        <w:t xml:space="preserve">PI </w:t>
      </w:r>
      <w:r>
        <w:t xml:space="preserve">2.1.1 </w:t>
      </w:r>
      <w:r w:rsidR="007502FF">
        <w:t>c</w:t>
      </w:r>
      <w:r w:rsidRPr="00F75651">
        <w:t xml:space="preserve"> Rationale:</w:t>
      </w:r>
    </w:p>
    <w:p w14:paraId="4DF41C4A" w14:textId="77777777" w:rsidR="004A2B39" w:rsidRPr="00F75651" w:rsidRDefault="004A2B39" w:rsidP="004A2B39">
      <w:r>
        <w:rPr>
          <w:i/>
          <w:iCs/>
        </w:rPr>
        <w:t>To avoid repetition within the report, the team may choose to present supporting evidence (e.g. graphs, figures, maps and tables) in section 6 of the report and cross-reference to this within the scoring rationale.</w:t>
      </w:r>
    </w:p>
    <w:p w14:paraId="1A238262" w14:textId="77777777" w:rsidR="004A2B39" w:rsidRDefault="004A2B39"/>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3544"/>
        <w:gridCol w:w="3249"/>
        <w:gridCol w:w="2534"/>
      </w:tblGrid>
      <w:tr w:rsidR="007502FF" w14:paraId="627B524B" w14:textId="77777777" w:rsidTr="001B75C3">
        <w:tc>
          <w:tcPr>
            <w:tcW w:w="1129" w:type="dxa"/>
            <w:vMerge w:val="restart"/>
            <w:shd w:val="clear" w:color="auto" w:fill="D9D9D9" w:themeFill="background1" w:themeFillShade="D9"/>
            <w:vAlign w:val="center"/>
          </w:tcPr>
          <w:p w14:paraId="24B0EB23" w14:textId="77777777" w:rsidR="007502FF" w:rsidRPr="0048279B" w:rsidRDefault="007502FF" w:rsidP="001B75C3">
            <w:pPr>
              <w:jc w:val="center"/>
              <w:rPr>
                <w:b/>
                <w:bCs/>
                <w:color w:val="000000" w:themeColor="text1"/>
              </w:rPr>
            </w:pPr>
            <w:r w:rsidRPr="0048279B">
              <w:rPr>
                <w:b/>
                <w:bCs/>
                <w:color w:val="000000" w:themeColor="text1"/>
              </w:rPr>
              <w:t xml:space="preserve">PI </w:t>
            </w:r>
            <w:r>
              <w:rPr>
                <w:b/>
                <w:bCs/>
                <w:color w:val="000000" w:themeColor="text1"/>
              </w:rPr>
              <w:t>2</w:t>
            </w:r>
            <w:r w:rsidRPr="0048279B">
              <w:rPr>
                <w:b/>
                <w:bCs/>
                <w:color w:val="000000" w:themeColor="text1"/>
              </w:rPr>
              <w:t>.1.1</w:t>
            </w:r>
          </w:p>
        </w:tc>
        <w:tc>
          <w:tcPr>
            <w:tcW w:w="3544" w:type="dxa"/>
            <w:shd w:val="clear" w:color="auto" w:fill="808080" w:themeFill="background1" w:themeFillShade="80"/>
          </w:tcPr>
          <w:p w14:paraId="32395A55" w14:textId="77777777" w:rsidR="007502FF" w:rsidRPr="0048279B" w:rsidRDefault="007502FF" w:rsidP="001B75C3">
            <w:pPr>
              <w:jc w:val="right"/>
              <w:rPr>
                <w:b/>
                <w:bCs/>
                <w:color w:val="FFFFFF" w:themeColor="background1"/>
              </w:rPr>
            </w:pPr>
            <w:r w:rsidRPr="0048279B">
              <w:rPr>
                <w:b/>
                <w:bCs/>
                <w:color w:val="FFFFFF" w:themeColor="background1"/>
              </w:rPr>
              <w:t>UoA</w:t>
            </w:r>
          </w:p>
        </w:tc>
        <w:tc>
          <w:tcPr>
            <w:tcW w:w="3249" w:type="dxa"/>
            <w:shd w:val="clear" w:color="auto" w:fill="808080" w:themeFill="background1" w:themeFillShade="80"/>
          </w:tcPr>
          <w:p w14:paraId="5D4B46B2" w14:textId="77777777" w:rsidR="007502FF" w:rsidRPr="0048279B" w:rsidRDefault="007502FF" w:rsidP="001B75C3">
            <w:pPr>
              <w:jc w:val="center"/>
              <w:rPr>
                <w:b/>
                <w:bCs/>
                <w:color w:val="FFFFFF" w:themeColor="background1"/>
              </w:rPr>
            </w:pPr>
            <w:r w:rsidRPr="0048279B">
              <w:rPr>
                <w:b/>
                <w:bCs/>
                <w:color w:val="FFFFFF" w:themeColor="background1"/>
              </w:rPr>
              <w:t xml:space="preserve">PI </w:t>
            </w:r>
            <w:r>
              <w:rPr>
                <w:b/>
                <w:bCs/>
                <w:color w:val="FFFFFF" w:themeColor="background1"/>
              </w:rPr>
              <w:t>2</w:t>
            </w:r>
            <w:r w:rsidRPr="0048279B">
              <w:rPr>
                <w:b/>
                <w:bCs/>
                <w:color w:val="FFFFFF" w:themeColor="background1"/>
              </w:rPr>
              <w:t>.1.1 Score</w:t>
            </w:r>
          </w:p>
        </w:tc>
        <w:tc>
          <w:tcPr>
            <w:tcW w:w="2534" w:type="dxa"/>
            <w:shd w:val="clear" w:color="auto" w:fill="D9D9D9" w:themeFill="background1" w:themeFillShade="D9"/>
          </w:tcPr>
          <w:p w14:paraId="2BE3F002" w14:textId="77777777" w:rsidR="007502FF" w:rsidRDefault="007502FF" w:rsidP="001B75C3">
            <w:pPr>
              <w:jc w:val="center"/>
            </w:pPr>
            <w:r>
              <w:t>Condition Number (if relevant)</w:t>
            </w:r>
          </w:p>
        </w:tc>
      </w:tr>
      <w:tr w:rsidR="007502FF" w14:paraId="25E6AF94" w14:textId="77777777" w:rsidTr="001B75C3">
        <w:tc>
          <w:tcPr>
            <w:tcW w:w="1129" w:type="dxa"/>
            <w:vMerge/>
            <w:shd w:val="clear" w:color="auto" w:fill="D9D9D9" w:themeFill="background1" w:themeFillShade="D9"/>
          </w:tcPr>
          <w:p w14:paraId="3010F1B8" w14:textId="77777777" w:rsidR="007502FF" w:rsidRPr="00F75651" w:rsidRDefault="007502FF" w:rsidP="001B75C3">
            <w:pPr>
              <w:jc w:val="right"/>
            </w:pPr>
          </w:p>
        </w:tc>
        <w:tc>
          <w:tcPr>
            <w:tcW w:w="3544" w:type="dxa"/>
          </w:tcPr>
          <w:p w14:paraId="1515FDF5" w14:textId="77777777" w:rsidR="007502FF" w:rsidRDefault="007502FF" w:rsidP="001B75C3">
            <w:pPr>
              <w:jc w:val="right"/>
            </w:pPr>
            <w:r w:rsidRPr="00F75651">
              <w:t>UoA</w:t>
            </w:r>
            <w:r w:rsidRPr="00F75651">
              <w:rPr>
                <w:i/>
                <w:iCs/>
              </w:rPr>
              <w:t xml:space="preserve"> Number(s) or “All</w:t>
            </w:r>
            <w:r>
              <w:rPr>
                <w:i/>
                <w:iCs/>
              </w:rPr>
              <w:t>”</w:t>
            </w:r>
          </w:p>
        </w:tc>
        <w:tc>
          <w:tcPr>
            <w:tcW w:w="3249" w:type="dxa"/>
          </w:tcPr>
          <w:p w14:paraId="07BC58E1" w14:textId="77777777" w:rsidR="007502FF" w:rsidRDefault="007502FF" w:rsidP="001B75C3">
            <w:pPr>
              <w:jc w:val="center"/>
            </w:pPr>
          </w:p>
        </w:tc>
        <w:tc>
          <w:tcPr>
            <w:tcW w:w="2534" w:type="dxa"/>
          </w:tcPr>
          <w:p w14:paraId="5FAA5E0B" w14:textId="77777777" w:rsidR="007502FF" w:rsidRDefault="007502FF" w:rsidP="001B75C3">
            <w:pPr>
              <w:jc w:val="center"/>
            </w:pPr>
          </w:p>
        </w:tc>
      </w:tr>
      <w:tr w:rsidR="007502FF" w14:paraId="270E9DF6" w14:textId="77777777" w:rsidTr="001B75C3">
        <w:tc>
          <w:tcPr>
            <w:tcW w:w="1129" w:type="dxa"/>
            <w:vMerge/>
            <w:shd w:val="clear" w:color="auto" w:fill="D9D9D9" w:themeFill="background1" w:themeFillShade="D9"/>
          </w:tcPr>
          <w:p w14:paraId="1DEA839B" w14:textId="77777777" w:rsidR="007502FF" w:rsidRPr="00F75651" w:rsidRDefault="007502FF" w:rsidP="001B75C3">
            <w:pPr>
              <w:jc w:val="right"/>
            </w:pPr>
          </w:p>
        </w:tc>
        <w:tc>
          <w:tcPr>
            <w:tcW w:w="3544" w:type="dxa"/>
          </w:tcPr>
          <w:p w14:paraId="48C785AF" w14:textId="77777777" w:rsidR="007502FF" w:rsidRDefault="007502FF" w:rsidP="001B75C3">
            <w:pPr>
              <w:jc w:val="right"/>
            </w:pPr>
            <w:r w:rsidRPr="00F75651">
              <w:t>UoA</w:t>
            </w:r>
            <w:r w:rsidRPr="00F75651">
              <w:rPr>
                <w:i/>
                <w:iCs/>
              </w:rPr>
              <w:t xml:space="preserve"> Number(s) or “All</w:t>
            </w:r>
            <w:r>
              <w:rPr>
                <w:i/>
                <w:iCs/>
              </w:rPr>
              <w:t>”</w:t>
            </w:r>
          </w:p>
        </w:tc>
        <w:tc>
          <w:tcPr>
            <w:tcW w:w="3249" w:type="dxa"/>
          </w:tcPr>
          <w:p w14:paraId="29606324" w14:textId="77777777" w:rsidR="007502FF" w:rsidRDefault="007502FF" w:rsidP="001B75C3">
            <w:pPr>
              <w:jc w:val="center"/>
            </w:pPr>
          </w:p>
        </w:tc>
        <w:tc>
          <w:tcPr>
            <w:tcW w:w="2534" w:type="dxa"/>
          </w:tcPr>
          <w:p w14:paraId="71C82A60" w14:textId="77777777" w:rsidR="007502FF" w:rsidRDefault="007502FF" w:rsidP="001B75C3">
            <w:pPr>
              <w:jc w:val="center"/>
            </w:pPr>
          </w:p>
        </w:tc>
      </w:tr>
    </w:tbl>
    <w:p w14:paraId="2D4D41F1" w14:textId="77777777" w:rsidR="004A2B39" w:rsidRDefault="004A2B39"/>
    <w:p w14:paraId="3799A808" w14:textId="709F60B0" w:rsidR="002C630B" w:rsidRPr="00F75651" w:rsidRDefault="002C630B">
      <w:r>
        <w:tab/>
      </w:r>
    </w:p>
    <w:p w14:paraId="7F2BD4CD" w14:textId="583B706D" w:rsidR="00922882" w:rsidRPr="00F75651" w:rsidRDefault="00A215A7" w:rsidP="00922882">
      <w:pPr>
        <w:pStyle w:val="Heading3"/>
        <w:numPr>
          <w:ilvl w:val="0"/>
          <w:numId w:val="0"/>
        </w:numPr>
        <w:ind w:left="720" w:hanging="720"/>
      </w:pPr>
      <w:bookmarkStart w:id="57" w:name="_Toc241087278"/>
      <w:r w:rsidRPr="00F75651">
        <w:t>P</w:t>
      </w:r>
      <w:r w:rsidR="00686E1F" w:rsidRPr="00F75651">
        <w:t>I</w:t>
      </w:r>
      <w:r w:rsidRPr="00F75651">
        <w:t xml:space="preserve"> </w:t>
      </w:r>
      <w:r w:rsidR="00496CCF" w:rsidRPr="00F75651">
        <w:t xml:space="preserve">2.1.2 </w:t>
      </w:r>
      <w:r w:rsidR="00CE7EF3" w:rsidRPr="00F75651">
        <w:t xml:space="preserve">- </w:t>
      </w:r>
      <w:r w:rsidR="00DD47AD" w:rsidRPr="00192765">
        <w:t>Fish and invertebrate species management strategy</w:t>
      </w:r>
      <w:bookmarkEnd w:id="57"/>
      <w:r w:rsidR="00DD47AD" w:rsidRPr="00F75651" w:rsidDel="00DD47AD">
        <w:t xml:space="preserve"> </w:t>
      </w:r>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3"/>
        <w:gridCol w:w="2187"/>
        <w:gridCol w:w="3352"/>
        <w:gridCol w:w="2950"/>
      </w:tblGrid>
      <w:tr w:rsidR="00092136" w:rsidRPr="00F75651" w14:paraId="7B7ED867" w14:textId="77777777" w:rsidTr="00554E5C">
        <w:tc>
          <w:tcPr>
            <w:tcW w:w="920" w:type="pct"/>
            <w:shd w:val="clear" w:color="auto" w:fill="D9D9D9" w:themeFill="background1" w:themeFillShade="D9"/>
          </w:tcPr>
          <w:p w14:paraId="1DEE981B" w14:textId="75964197" w:rsidR="00092136" w:rsidRPr="00F75651" w:rsidRDefault="00092136" w:rsidP="00554E5C">
            <w:pPr>
              <w:keepLines/>
              <w:jc w:val="right"/>
              <w:rPr>
                <w:b/>
                <w:bCs/>
                <w:color w:val="FFFFFF" w:themeColor="background1"/>
              </w:rPr>
            </w:pPr>
            <w:r w:rsidRPr="00586CA6">
              <w:rPr>
                <w:b/>
                <w:bCs/>
              </w:rPr>
              <w:t xml:space="preserve">PI </w:t>
            </w:r>
            <w:r>
              <w:rPr>
                <w:b/>
                <w:bCs/>
              </w:rPr>
              <w:t>2.1.2</w:t>
            </w:r>
          </w:p>
        </w:tc>
        <w:tc>
          <w:tcPr>
            <w:tcW w:w="4080" w:type="pct"/>
            <w:gridSpan w:val="3"/>
            <w:shd w:val="clear" w:color="auto" w:fill="D9D9D9" w:themeFill="background1" w:themeFillShade="D9"/>
          </w:tcPr>
          <w:p w14:paraId="654DFA0E" w14:textId="76DEA013" w:rsidR="00092136" w:rsidRPr="00F75651" w:rsidRDefault="003528F9" w:rsidP="00554E5C">
            <w:pPr>
              <w:keepLines/>
              <w:rPr>
                <w:b/>
                <w:bCs/>
                <w:color w:val="FFFFFF" w:themeColor="background1"/>
              </w:rPr>
            </w:pPr>
            <w:r w:rsidRPr="003528F9">
              <w:rPr>
                <w:b/>
                <w:bCs/>
              </w:rPr>
              <w:t>There is a strategy that is designed to maintain or to not hinder rebuilding of fish and invertebrate species.</w:t>
            </w:r>
          </w:p>
        </w:tc>
      </w:tr>
      <w:tr w:rsidR="00AC02AD" w:rsidRPr="00F75651" w14:paraId="59520FF1" w14:textId="77777777" w:rsidTr="00BE53A6">
        <w:tc>
          <w:tcPr>
            <w:tcW w:w="920" w:type="pct"/>
            <w:shd w:val="clear" w:color="auto" w:fill="808080" w:themeFill="background1" w:themeFillShade="80"/>
            <w:vAlign w:val="center"/>
          </w:tcPr>
          <w:p w14:paraId="3F5FD895" w14:textId="53454CF1" w:rsidR="00AC02AD" w:rsidRPr="00F75651" w:rsidRDefault="001F42D1" w:rsidP="00554E5C">
            <w:pPr>
              <w:keepLines/>
              <w:jc w:val="right"/>
              <w:rPr>
                <w:b/>
                <w:bCs/>
                <w:color w:val="FFFFFF" w:themeColor="background1"/>
              </w:rPr>
            </w:pPr>
            <w:r w:rsidRPr="00F75651">
              <w:rPr>
                <w:b/>
                <w:bCs/>
                <w:color w:val="FFFFFF" w:themeColor="background1"/>
              </w:rPr>
              <w:t>a</w:t>
            </w:r>
          </w:p>
        </w:tc>
        <w:tc>
          <w:tcPr>
            <w:tcW w:w="4080" w:type="pct"/>
            <w:gridSpan w:val="3"/>
            <w:shd w:val="clear" w:color="auto" w:fill="808080" w:themeFill="background1" w:themeFillShade="80"/>
            <w:vAlign w:val="center"/>
          </w:tcPr>
          <w:p w14:paraId="5B049196" w14:textId="41713211" w:rsidR="00AC02AD" w:rsidRPr="00F75651" w:rsidRDefault="004A7FF5" w:rsidP="00554E5C">
            <w:pPr>
              <w:keepLines/>
              <w:rPr>
                <w:b/>
                <w:bCs/>
                <w:color w:val="FFFFFF" w:themeColor="background1"/>
              </w:rPr>
            </w:pPr>
            <w:r w:rsidRPr="004A7FF5">
              <w:rPr>
                <w:b/>
                <w:bCs/>
                <w:color w:val="FFFFFF" w:themeColor="background1"/>
              </w:rPr>
              <w:t>Management for ETP scoring elements</w:t>
            </w:r>
          </w:p>
        </w:tc>
      </w:tr>
      <w:tr w:rsidR="000B1E02" w:rsidRPr="00F75651" w14:paraId="47C73409" w14:textId="77777777" w:rsidTr="00CE32BB">
        <w:tc>
          <w:tcPr>
            <w:tcW w:w="920" w:type="pct"/>
            <w:shd w:val="clear" w:color="auto" w:fill="F2F2F2" w:themeFill="background1" w:themeFillShade="F2"/>
          </w:tcPr>
          <w:p w14:paraId="3C3A7255" w14:textId="77777777" w:rsidR="000B1E02" w:rsidRPr="00F75651" w:rsidRDefault="000B1E02" w:rsidP="00554E5C">
            <w:pPr>
              <w:keepLines/>
              <w:jc w:val="right"/>
            </w:pPr>
            <w:r w:rsidRPr="00F75651">
              <w:t>Guidepost</w:t>
            </w:r>
          </w:p>
        </w:tc>
        <w:tc>
          <w:tcPr>
            <w:tcW w:w="1051" w:type="pct"/>
            <w:shd w:val="clear" w:color="auto" w:fill="F2F2F2" w:themeFill="background1" w:themeFillShade="F2"/>
          </w:tcPr>
          <w:p w14:paraId="265F31B4" w14:textId="221E1A04" w:rsidR="000B1E02" w:rsidRDefault="000B1E02" w:rsidP="000B1E02">
            <w:pPr>
              <w:pStyle w:val="TableText"/>
              <w:spacing w:before="0" w:after="120"/>
            </w:pPr>
            <w:r>
              <w:t xml:space="preserve">SG60 - There are </w:t>
            </w:r>
            <w:r w:rsidRPr="00C37BB9">
              <w:rPr>
                <w:b/>
                <w:bCs/>
              </w:rPr>
              <w:t>“measures”</w:t>
            </w:r>
            <w:r>
              <w:t xml:space="preserve">, consistent with PI 2.1.1 SI(a) at SG80, to manage the “direct effects” of the UoA. </w:t>
            </w:r>
          </w:p>
          <w:p w14:paraId="2D028867" w14:textId="77777777" w:rsidR="000B1E02" w:rsidRDefault="000B1E02" w:rsidP="000B1E02">
            <w:pPr>
              <w:pStyle w:val="TableText"/>
              <w:spacing w:before="0" w:after="120"/>
            </w:pPr>
            <w:r>
              <w:t>or</w:t>
            </w:r>
          </w:p>
          <w:p w14:paraId="6474A50B" w14:textId="12ABA686" w:rsidR="000B1E02" w:rsidRPr="00F75651" w:rsidRDefault="000B1E02" w:rsidP="00554E5C">
            <w:pPr>
              <w:pStyle w:val="TableText"/>
              <w:spacing w:before="0" w:after="120"/>
            </w:pPr>
            <w:r>
              <w:lastRenderedPageBreak/>
              <w:t>There are no ETP scoring elements.</w:t>
            </w:r>
          </w:p>
        </w:tc>
        <w:tc>
          <w:tcPr>
            <w:tcW w:w="1611" w:type="pct"/>
            <w:shd w:val="clear" w:color="auto" w:fill="F2F2F2" w:themeFill="background1" w:themeFillShade="F2"/>
          </w:tcPr>
          <w:p w14:paraId="3ED3419B" w14:textId="67777607" w:rsidR="000B1E02" w:rsidRDefault="000B1E02" w:rsidP="000B1E02">
            <w:pPr>
              <w:pStyle w:val="BodyText"/>
            </w:pPr>
            <w:r>
              <w:lastRenderedPageBreak/>
              <w:t xml:space="preserve">SG80 - There is a </w:t>
            </w:r>
            <w:r w:rsidRPr="00C37BB9">
              <w:rPr>
                <w:b/>
                <w:bCs/>
              </w:rPr>
              <w:t>“strategy”</w:t>
            </w:r>
            <w:r>
              <w:t>, consistent with PI 2.1.1 SI(a) at SG80, to manage the “direct effects” of the UoA.</w:t>
            </w:r>
          </w:p>
          <w:p w14:paraId="4988B27F" w14:textId="77777777" w:rsidR="000B1E02" w:rsidRDefault="000B1E02" w:rsidP="000B1E02">
            <w:pPr>
              <w:pStyle w:val="BodyText"/>
            </w:pPr>
            <w:r>
              <w:t>or</w:t>
            </w:r>
          </w:p>
          <w:p w14:paraId="1C348E27" w14:textId="2DEA8E8E" w:rsidR="000B1E02" w:rsidRDefault="000B1E02" w:rsidP="000B1E02">
            <w:pPr>
              <w:pStyle w:val="BodyText"/>
            </w:pPr>
            <w:r>
              <w:t>There are no ETP scoring elements</w:t>
            </w:r>
          </w:p>
          <w:p w14:paraId="70843C62" w14:textId="0E191696" w:rsidR="000B1E02" w:rsidRPr="00F75651" w:rsidRDefault="000B1E02" w:rsidP="00554E5C">
            <w:pPr>
              <w:keepLines/>
            </w:pPr>
          </w:p>
        </w:tc>
        <w:tc>
          <w:tcPr>
            <w:tcW w:w="1418" w:type="pct"/>
            <w:shd w:val="clear" w:color="auto" w:fill="F2F2F2" w:themeFill="background1" w:themeFillShade="F2"/>
          </w:tcPr>
          <w:p w14:paraId="6353A333" w14:textId="1408FC86" w:rsidR="000B1E02" w:rsidRDefault="000B1E02" w:rsidP="000B1E02">
            <w:pPr>
              <w:pStyle w:val="TableText"/>
            </w:pPr>
            <w:r>
              <w:lastRenderedPageBreak/>
              <w:t xml:space="preserve">SG100 - </w:t>
            </w:r>
            <w:r w:rsidRPr="00C37BB9">
              <w:t xml:space="preserve">There is a </w:t>
            </w:r>
            <w:r w:rsidRPr="00C37BB9">
              <w:rPr>
                <w:b/>
                <w:bCs/>
              </w:rPr>
              <w:t>“comprehensive strategy</w:t>
            </w:r>
            <w:r w:rsidRPr="00C37BB9">
              <w:t>”, consistent with PI 2.1.1 SI(a) at SG80, to manage the “direct effects” of the UoA.</w:t>
            </w:r>
          </w:p>
          <w:p w14:paraId="1AA8BB23" w14:textId="77777777" w:rsidR="000B1E02" w:rsidRDefault="000B1E02" w:rsidP="000B1E02">
            <w:pPr>
              <w:pStyle w:val="TableText"/>
            </w:pPr>
          </w:p>
          <w:p w14:paraId="1C0D5D76" w14:textId="64FE6CC2" w:rsidR="000B1E02" w:rsidRPr="00F75651" w:rsidRDefault="000B1E02" w:rsidP="00554E5C">
            <w:pPr>
              <w:keepLines/>
            </w:pPr>
          </w:p>
        </w:tc>
      </w:tr>
      <w:tr w:rsidR="00AC02AD" w:rsidRPr="00F75651" w14:paraId="30BA069F" w14:textId="77777777" w:rsidTr="00205756">
        <w:tc>
          <w:tcPr>
            <w:tcW w:w="920" w:type="pct"/>
            <w:shd w:val="clear" w:color="auto" w:fill="D9D9D9" w:themeFill="background1" w:themeFillShade="D9"/>
          </w:tcPr>
          <w:p w14:paraId="402411A4" w14:textId="77777777" w:rsidR="00AC02AD" w:rsidRPr="00F75651" w:rsidRDefault="00AC02AD">
            <w:pPr>
              <w:jc w:val="right"/>
            </w:pPr>
            <w:r w:rsidRPr="00F75651">
              <w:t>UoA</w:t>
            </w:r>
          </w:p>
        </w:tc>
        <w:tc>
          <w:tcPr>
            <w:tcW w:w="1051" w:type="pct"/>
            <w:shd w:val="clear" w:color="auto" w:fill="D9D9D9" w:themeFill="background1" w:themeFillShade="D9"/>
          </w:tcPr>
          <w:p w14:paraId="42C58849" w14:textId="77777777" w:rsidR="00AC02AD" w:rsidRPr="00F75651" w:rsidRDefault="00AC02AD">
            <w:pPr>
              <w:jc w:val="center"/>
            </w:pPr>
            <w:r w:rsidRPr="00F75651">
              <w:t>Guidepost Met?</w:t>
            </w:r>
          </w:p>
        </w:tc>
        <w:tc>
          <w:tcPr>
            <w:tcW w:w="1611" w:type="pct"/>
            <w:shd w:val="clear" w:color="auto" w:fill="D9D9D9" w:themeFill="background1" w:themeFillShade="D9"/>
          </w:tcPr>
          <w:p w14:paraId="2F0A2BD7" w14:textId="77777777" w:rsidR="00AC02AD" w:rsidRPr="00F75651" w:rsidRDefault="00AC02AD">
            <w:pPr>
              <w:jc w:val="center"/>
            </w:pPr>
            <w:r w:rsidRPr="00F75651">
              <w:t>Guidepost Met?</w:t>
            </w:r>
          </w:p>
        </w:tc>
        <w:tc>
          <w:tcPr>
            <w:tcW w:w="1418" w:type="pct"/>
            <w:shd w:val="clear" w:color="auto" w:fill="D9D9D9" w:themeFill="background1" w:themeFillShade="D9"/>
          </w:tcPr>
          <w:p w14:paraId="3440B059" w14:textId="77777777" w:rsidR="00AC02AD" w:rsidRPr="00F75651" w:rsidRDefault="00AC02AD">
            <w:pPr>
              <w:jc w:val="center"/>
            </w:pPr>
            <w:r w:rsidRPr="00F75651">
              <w:t>Guidepost Met?</w:t>
            </w:r>
          </w:p>
        </w:tc>
      </w:tr>
      <w:tr w:rsidR="00AC02AD" w:rsidRPr="00F75651" w14:paraId="42FFCE83" w14:textId="77777777" w:rsidTr="00205756">
        <w:tc>
          <w:tcPr>
            <w:tcW w:w="920" w:type="pct"/>
            <w:shd w:val="clear" w:color="auto" w:fill="F2F2F2" w:themeFill="background1" w:themeFillShade="F2"/>
          </w:tcPr>
          <w:p w14:paraId="6B9CD5C1" w14:textId="77777777" w:rsidR="00AC02AD" w:rsidRPr="00F75651" w:rsidRDefault="00AC02AD">
            <w:pPr>
              <w:jc w:val="right"/>
              <w:rPr>
                <w:i/>
                <w:iCs/>
              </w:rPr>
            </w:pPr>
            <w:r w:rsidRPr="00F75651">
              <w:t>UoA</w:t>
            </w:r>
            <w:r w:rsidRPr="00F75651">
              <w:rPr>
                <w:i/>
                <w:iCs/>
              </w:rPr>
              <w:t xml:space="preserve"> Number(s) or “All”</w:t>
            </w:r>
          </w:p>
        </w:tc>
        <w:tc>
          <w:tcPr>
            <w:tcW w:w="1051" w:type="pct"/>
          </w:tcPr>
          <w:p w14:paraId="7AC13EB4" w14:textId="77777777" w:rsidR="00AC02AD" w:rsidRPr="00F75651" w:rsidRDefault="00AC02AD">
            <w:pPr>
              <w:jc w:val="center"/>
            </w:pPr>
            <w:r w:rsidRPr="00F75651">
              <w:t>Yes/No</w:t>
            </w:r>
          </w:p>
        </w:tc>
        <w:tc>
          <w:tcPr>
            <w:tcW w:w="1611" w:type="pct"/>
          </w:tcPr>
          <w:p w14:paraId="628F6750" w14:textId="77777777" w:rsidR="00AC02AD" w:rsidRPr="00F75651" w:rsidRDefault="00AC02AD">
            <w:pPr>
              <w:jc w:val="center"/>
            </w:pPr>
            <w:r w:rsidRPr="00F75651">
              <w:t>Yes/No</w:t>
            </w:r>
          </w:p>
        </w:tc>
        <w:tc>
          <w:tcPr>
            <w:tcW w:w="1418" w:type="pct"/>
          </w:tcPr>
          <w:p w14:paraId="327B65DE" w14:textId="77777777" w:rsidR="00AC02AD" w:rsidRPr="00F75651" w:rsidRDefault="00AC02AD">
            <w:pPr>
              <w:jc w:val="center"/>
            </w:pPr>
            <w:r w:rsidRPr="00F75651">
              <w:t>Yes/No</w:t>
            </w:r>
          </w:p>
        </w:tc>
      </w:tr>
      <w:tr w:rsidR="00AC02AD" w:rsidRPr="00F75651" w14:paraId="575651D0" w14:textId="77777777" w:rsidTr="00205756">
        <w:tc>
          <w:tcPr>
            <w:tcW w:w="920" w:type="pct"/>
            <w:shd w:val="clear" w:color="auto" w:fill="F2F2F2" w:themeFill="background1" w:themeFillShade="F2"/>
          </w:tcPr>
          <w:p w14:paraId="6AA261C3" w14:textId="77777777" w:rsidR="00AC02AD" w:rsidRPr="00F75651" w:rsidRDefault="00AC02AD">
            <w:pPr>
              <w:jc w:val="right"/>
              <w:rPr>
                <w:i/>
                <w:iCs/>
              </w:rPr>
            </w:pPr>
            <w:r w:rsidRPr="00F75651">
              <w:rPr>
                <w:i/>
                <w:iCs/>
              </w:rPr>
              <w:t>Add or remove rows as needed</w:t>
            </w:r>
          </w:p>
        </w:tc>
        <w:tc>
          <w:tcPr>
            <w:tcW w:w="1051" w:type="pct"/>
          </w:tcPr>
          <w:p w14:paraId="728D5E70" w14:textId="77777777" w:rsidR="00AC02AD" w:rsidRPr="00F75651" w:rsidRDefault="00AC02AD">
            <w:pPr>
              <w:jc w:val="center"/>
            </w:pPr>
            <w:r w:rsidRPr="00F75651">
              <w:t>Yes/No</w:t>
            </w:r>
          </w:p>
        </w:tc>
        <w:tc>
          <w:tcPr>
            <w:tcW w:w="1611" w:type="pct"/>
          </w:tcPr>
          <w:p w14:paraId="346CDE68" w14:textId="77777777" w:rsidR="00AC02AD" w:rsidRPr="00F75651" w:rsidRDefault="00AC02AD">
            <w:pPr>
              <w:jc w:val="center"/>
            </w:pPr>
            <w:r w:rsidRPr="00F75651">
              <w:t>Yes/No</w:t>
            </w:r>
          </w:p>
        </w:tc>
        <w:tc>
          <w:tcPr>
            <w:tcW w:w="1418" w:type="pct"/>
          </w:tcPr>
          <w:p w14:paraId="4F9D0F07" w14:textId="77777777" w:rsidR="00AC02AD" w:rsidRPr="00F75651" w:rsidRDefault="00AC02AD">
            <w:pPr>
              <w:jc w:val="center"/>
            </w:pPr>
            <w:r w:rsidRPr="00F75651">
              <w:t>Yes/No</w:t>
            </w:r>
          </w:p>
        </w:tc>
      </w:tr>
    </w:tbl>
    <w:p w14:paraId="783827EE" w14:textId="4F654049" w:rsidR="005B5EEE" w:rsidRDefault="005B5EEE" w:rsidP="00554E5C">
      <w:pPr>
        <w:pStyle w:val="Heading4"/>
      </w:pPr>
      <w:r w:rsidRPr="00F75651">
        <w:t xml:space="preserve">PI </w:t>
      </w:r>
      <w:r>
        <w:t>2.1.2</w:t>
      </w:r>
      <w:r w:rsidR="00DA6055">
        <w:t xml:space="preserve"> </w:t>
      </w:r>
      <w:r>
        <w:t>a</w:t>
      </w:r>
      <w:r w:rsidRPr="00F75651">
        <w:t xml:space="preserve"> Rationale:</w:t>
      </w:r>
    </w:p>
    <w:p w14:paraId="775BE608" w14:textId="4948FC7A" w:rsidR="00AC02AD" w:rsidRPr="00F75651" w:rsidRDefault="00DA6055" w:rsidP="00AC02AD">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3"/>
        <w:gridCol w:w="2187"/>
        <w:gridCol w:w="3352"/>
        <w:gridCol w:w="2950"/>
      </w:tblGrid>
      <w:tr w:rsidR="00AC02AD" w:rsidRPr="00F75651" w14:paraId="54A152F5" w14:textId="77777777" w:rsidTr="00BE53A6">
        <w:tc>
          <w:tcPr>
            <w:tcW w:w="920" w:type="pct"/>
            <w:shd w:val="clear" w:color="auto" w:fill="808080" w:themeFill="background1" w:themeFillShade="80"/>
            <w:vAlign w:val="center"/>
          </w:tcPr>
          <w:p w14:paraId="1B94BD71" w14:textId="7EA13A2B" w:rsidR="00AC02AD" w:rsidRPr="00F75651" w:rsidRDefault="001F42D1" w:rsidP="00554E5C">
            <w:pPr>
              <w:keepLines/>
              <w:jc w:val="right"/>
              <w:rPr>
                <w:b/>
                <w:bCs/>
                <w:color w:val="FFFFFF" w:themeColor="background1"/>
              </w:rPr>
            </w:pPr>
            <w:r w:rsidRPr="00F75651">
              <w:rPr>
                <w:b/>
                <w:bCs/>
                <w:color w:val="FFFFFF" w:themeColor="background1"/>
              </w:rPr>
              <w:t>b</w:t>
            </w:r>
          </w:p>
        </w:tc>
        <w:tc>
          <w:tcPr>
            <w:tcW w:w="4080" w:type="pct"/>
            <w:gridSpan w:val="3"/>
            <w:shd w:val="clear" w:color="auto" w:fill="808080" w:themeFill="background1" w:themeFillShade="80"/>
            <w:vAlign w:val="center"/>
          </w:tcPr>
          <w:p w14:paraId="34344755" w14:textId="7A602182" w:rsidR="00AC02AD" w:rsidRPr="00F75651" w:rsidRDefault="00F035E5" w:rsidP="00554E5C">
            <w:pPr>
              <w:keepLines/>
              <w:ind w:left="33"/>
              <w:rPr>
                <w:b/>
                <w:bCs/>
                <w:color w:val="FFFFFF" w:themeColor="background1"/>
              </w:rPr>
            </w:pPr>
            <w:r w:rsidRPr="00F035E5">
              <w:rPr>
                <w:b/>
                <w:bCs/>
                <w:color w:val="FFFFFF" w:themeColor="background1"/>
              </w:rPr>
              <w:t>Management for main and minor scoring elements</w:t>
            </w:r>
          </w:p>
        </w:tc>
      </w:tr>
      <w:tr w:rsidR="00E25615" w:rsidRPr="00F75651" w14:paraId="2944E7A6" w14:textId="77777777" w:rsidTr="00554E5C">
        <w:tc>
          <w:tcPr>
            <w:tcW w:w="920" w:type="pct"/>
            <w:shd w:val="clear" w:color="auto" w:fill="F2F2F2" w:themeFill="background1" w:themeFillShade="F2"/>
          </w:tcPr>
          <w:p w14:paraId="4BF85AFE" w14:textId="77777777" w:rsidR="00E25615" w:rsidRPr="00F75651" w:rsidRDefault="00E25615" w:rsidP="00554E5C">
            <w:pPr>
              <w:keepLines/>
              <w:jc w:val="right"/>
            </w:pPr>
            <w:r w:rsidRPr="00F75651">
              <w:t>Guidepost</w:t>
            </w:r>
          </w:p>
        </w:tc>
        <w:tc>
          <w:tcPr>
            <w:tcW w:w="1051" w:type="pct"/>
            <w:tcBorders>
              <w:tr2bl w:val="nil"/>
            </w:tcBorders>
            <w:shd w:val="clear" w:color="auto" w:fill="F2F2F2" w:themeFill="background1" w:themeFillShade="F2"/>
          </w:tcPr>
          <w:p w14:paraId="1D691EE6" w14:textId="366E3BFC" w:rsidR="00E25615" w:rsidRDefault="00E25615" w:rsidP="00554E5C">
            <w:pPr>
              <w:pStyle w:val="TableText"/>
              <w:spacing w:before="0" w:after="120"/>
              <w:jc w:val="center"/>
            </w:pPr>
            <w:r>
              <w:t xml:space="preserve">SG60 - There are </w:t>
            </w:r>
            <w:r w:rsidRPr="00ED1459">
              <w:rPr>
                <w:b/>
                <w:bCs/>
              </w:rPr>
              <w:t>“measures”</w:t>
            </w:r>
            <w:r>
              <w:t>, consistent with PI 2.1.1 SI(b) at SG80, to manage the “direct effects” of the UoA.</w:t>
            </w:r>
          </w:p>
          <w:p w14:paraId="64D31A18" w14:textId="77777777" w:rsidR="00E25615" w:rsidRDefault="00E25615" w:rsidP="00554E5C">
            <w:pPr>
              <w:pStyle w:val="TableText"/>
              <w:spacing w:before="0" w:after="120"/>
              <w:jc w:val="center"/>
            </w:pPr>
            <w:r>
              <w:t>or</w:t>
            </w:r>
          </w:p>
          <w:p w14:paraId="11C7A1E3" w14:textId="1BA59694" w:rsidR="00E25615" w:rsidRPr="00F75651" w:rsidRDefault="00E25615" w:rsidP="00554E5C">
            <w:pPr>
              <w:pStyle w:val="TableText"/>
              <w:spacing w:before="0" w:after="120"/>
              <w:jc w:val="center"/>
            </w:pPr>
            <w:r>
              <w:t>There are no main scoring elements.</w:t>
            </w:r>
          </w:p>
        </w:tc>
        <w:tc>
          <w:tcPr>
            <w:tcW w:w="1611" w:type="pct"/>
            <w:tcBorders>
              <w:tr2bl w:val="nil"/>
            </w:tcBorders>
            <w:shd w:val="clear" w:color="auto" w:fill="F2F2F2" w:themeFill="background1" w:themeFillShade="F2"/>
          </w:tcPr>
          <w:p w14:paraId="77860B1B" w14:textId="3E001527" w:rsidR="00E25615" w:rsidRDefault="00E25615" w:rsidP="00554E5C">
            <w:pPr>
              <w:pStyle w:val="BodyText"/>
              <w:jc w:val="center"/>
            </w:pPr>
            <w:r>
              <w:t xml:space="preserve">SG80 - There is a </w:t>
            </w:r>
            <w:r w:rsidRPr="00ED1459">
              <w:rPr>
                <w:b/>
                <w:bCs/>
              </w:rPr>
              <w:t>“partial strategy”</w:t>
            </w:r>
            <w:r>
              <w:t>, consistent with SI(b) at SG80, to manage the “direct effects” of the UoA.</w:t>
            </w:r>
          </w:p>
          <w:p w14:paraId="6C64F0DC" w14:textId="77777777" w:rsidR="00E25615" w:rsidRDefault="00E25615" w:rsidP="00554E5C">
            <w:pPr>
              <w:pStyle w:val="BodyText"/>
              <w:jc w:val="center"/>
            </w:pPr>
            <w:r>
              <w:t>or</w:t>
            </w:r>
          </w:p>
          <w:p w14:paraId="329A2C40" w14:textId="4CFD5330" w:rsidR="00E25615" w:rsidRPr="00F75651" w:rsidRDefault="00E25615" w:rsidP="00554E5C">
            <w:pPr>
              <w:keepLines/>
              <w:jc w:val="center"/>
            </w:pPr>
            <w:r>
              <w:t>There are no main scoring elements</w:t>
            </w:r>
          </w:p>
        </w:tc>
        <w:tc>
          <w:tcPr>
            <w:tcW w:w="1418" w:type="pct"/>
            <w:shd w:val="clear" w:color="auto" w:fill="F2F2F2" w:themeFill="background1" w:themeFillShade="F2"/>
          </w:tcPr>
          <w:p w14:paraId="3C9B34C9" w14:textId="545EFABC" w:rsidR="00E25615" w:rsidRPr="00F75651" w:rsidRDefault="00E25615" w:rsidP="00554E5C">
            <w:pPr>
              <w:pStyle w:val="TableText"/>
              <w:jc w:val="center"/>
            </w:pPr>
            <w:r>
              <w:t xml:space="preserve">SG100 - </w:t>
            </w:r>
            <w:r w:rsidRPr="00ED1459">
              <w:t xml:space="preserve">There is a </w:t>
            </w:r>
            <w:r w:rsidRPr="00ED1459">
              <w:rPr>
                <w:b/>
                <w:bCs/>
              </w:rPr>
              <w:t>“strategy”</w:t>
            </w:r>
            <w:r w:rsidRPr="00ED1459">
              <w:t>, consistent with SI(b) at SG80 and SI(c) at SG100, to manage the “direct effects” of the UoA</w:t>
            </w:r>
            <w:r>
              <w:t>.</w:t>
            </w:r>
          </w:p>
        </w:tc>
      </w:tr>
      <w:tr w:rsidR="00AC02AD" w:rsidRPr="00F75651" w14:paraId="575B9F34" w14:textId="77777777" w:rsidTr="00205756">
        <w:tc>
          <w:tcPr>
            <w:tcW w:w="920" w:type="pct"/>
            <w:shd w:val="clear" w:color="auto" w:fill="F2F2F2" w:themeFill="background1" w:themeFillShade="F2"/>
          </w:tcPr>
          <w:p w14:paraId="5377A2F8" w14:textId="77777777" w:rsidR="00AC02AD" w:rsidRPr="00F75651" w:rsidRDefault="00AC02AD">
            <w:pPr>
              <w:jc w:val="right"/>
            </w:pPr>
            <w:r w:rsidRPr="00F75651">
              <w:t>UoA</w:t>
            </w:r>
          </w:p>
        </w:tc>
        <w:tc>
          <w:tcPr>
            <w:tcW w:w="1051" w:type="pct"/>
            <w:tcBorders>
              <w:tr2bl w:val="nil"/>
            </w:tcBorders>
            <w:shd w:val="clear" w:color="auto" w:fill="F2F2F2" w:themeFill="background1" w:themeFillShade="F2"/>
          </w:tcPr>
          <w:p w14:paraId="2FB3F1DD" w14:textId="24538764" w:rsidR="00AC02AD" w:rsidRPr="00F75651" w:rsidRDefault="00424ADF">
            <w:pPr>
              <w:jc w:val="center"/>
            </w:pPr>
            <w:r w:rsidRPr="00F75651">
              <w:t>Guidepost Met?</w:t>
            </w:r>
          </w:p>
        </w:tc>
        <w:tc>
          <w:tcPr>
            <w:tcW w:w="1611" w:type="pct"/>
            <w:tcBorders>
              <w:tr2bl w:val="nil"/>
            </w:tcBorders>
            <w:shd w:val="clear" w:color="auto" w:fill="F2F2F2" w:themeFill="background1" w:themeFillShade="F2"/>
          </w:tcPr>
          <w:p w14:paraId="25528919" w14:textId="337DDED8" w:rsidR="00AC02AD" w:rsidRPr="00F75651" w:rsidRDefault="00424ADF">
            <w:pPr>
              <w:jc w:val="center"/>
            </w:pPr>
            <w:r w:rsidRPr="00F75651">
              <w:t>Guidepost Met?</w:t>
            </w:r>
          </w:p>
        </w:tc>
        <w:tc>
          <w:tcPr>
            <w:tcW w:w="1418" w:type="pct"/>
            <w:shd w:val="clear" w:color="auto" w:fill="F2F2F2" w:themeFill="background1" w:themeFillShade="F2"/>
          </w:tcPr>
          <w:p w14:paraId="6A624771" w14:textId="7EDAE44C" w:rsidR="00AC02AD" w:rsidRPr="00F75651" w:rsidRDefault="00424ADF" w:rsidP="00424ADF">
            <w:pPr>
              <w:jc w:val="center"/>
              <w:rPr>
                <w:b/>
                <w:bCs/>
              </w:rPr>
            </w:pPr>
            <w:r w:rsidRPr="00F75651">
              <w:t>Guidepost Met?</w:t>
            </w:r>
          </w:p>
        </w:tc>
      </w:tr>
      <w:tr w:rsidR="00424ADF" w:rsidRPr="00F75651" w14:paraId="3F64501B" w14:textId="77777777" w:rsidTr="00554C5E">
        <w:tc>
          <w:tcPr>
            <w:tcW w:w="920" w:type="pct"/>
            <w:shd w:val="clear" w:color="auto" w:fill="F2F2F2" w:themeFill="background1" w:themeFillShade="F2"/>
          </w:tcPr>
          <w:p w14:paraId="54289679" w14:textId="77777777" w:rsidR="00424ADF" w:rsidRPr="00F75651" w:rsidRDefault="00424ADF" w:rsidP="00554C5E">
            <w:pPr>
              <w:jc w:val="right"/>
              <w:rPr>
                <w:i/>
                <w:iCs/>
              </w:rPr>
            </w:pPr>
            <w:r w:rsidRPr="00F75651">
              <w:t>UoA</w:t>
            </w:r>
            <w:r w:rsidRPr="00F75651">
              <w:rPr>
                <w:i/>
                <w:iCs/>
              </w:rPr>
              <w:t xml:space="preserve"> Number(s) or “All”</w:t>
            </w:r>
          </w:p>
        </w:tc>
        <w:tc>
          <w:tcPr>
            <w:tcW w:w="1051" w:type="pct"/>
          </w:tcPr>
          <w:p w14:paraId="342192C0" w14:textId="77777777" w:rsidR="00424ADF" w:rsidRPr="00F75651" w:rsidRDefault="00424ADF" w:rsidP="00554C5E">
            <w:pPr>
              <w:jc w:val="center"/>
            </w:pPr>
            <w:r w:rsidRPr="00F75651">
              <w:t>Yes/No</w:t>
            </w:r>
          </w:p>
        </w:tc>
        <w:tc>
          <w:tcPr>
            <w:tcW w:w="1611" w:type="pct"/>
          </w:tcPr>
          <w:p w14:paraId="07078DB8" w14:textId="77777777" w:rsidR="00424ADF" w:rsidRPr="00F75651" w:rsidRDefault="00424ADF" w:rsidP="00554C5E">
            <w:pPr>
              <w:jc w:val="center"/>
            </w:pPr>
            <w:r w:rsidRPr="00F75651">
              <w:t>Yes/No</w:t>
            </w:r>
          </w:p>
        </w:tc>
        <w:tc>
          <w:tcPr>
            <w:tcW w:w="1418" w:type="pct"/>
          </w:tcPr>
          <w:p w14:paraId="47D487A3" w14:textId="77777777" w:rsidR="00424ADF" w:rsidRPr="00F75651" w:rsidRDefault="00424ADF" w:rsidP="00424ADF">
            <w:pPr>
              <w:jc w:val="center"/>
            </w:pPr>
            <w:r w:rsidRPr="00F75651">
              <w:t>Yes/No</w:t>
            </w:r>
          </w:p>
        </w:tc>
      </w:tr>
      <w:tr w:rsidR="00AC02AD" w:rsidRPr="00F75651" w14:paraId="7DC20D87" w14:textId="77777777" w:rsidTr="00424ADF">
        <w:tc>
          <w:tcPr>
            <w:tcW w:w="920" w:type="pct"/>
            <w:shd w:val="clear" w:color="auto" w:fill="F2F2F2" w:themeFill="background1" w:themeFillShade="F2"/>
          </w:tcPr>
          <w:p w14:paraId="3A9F10D6" w14:textId="77777777" w:rsidR="00AC02AD" w:rsidRPr="00F75651" w:rsidRDefault="00AC02AD">
            <w:pPr>
              <w:jc w:val="right"/>
            </w:pPr>
            <w:r w:rsidRPr="00F75651">
              <w:rPr>
                <w:i/>
                <w:iCs/>
              </w:rPr>
              <w:t>Add or remove rows as needed</w:t>
            </w:r>
          </w:p>
        </w:tc>
        <w:tc>
          <w:tcPr>
            <w:tcW w:w="1051" w:type="pct"/>
            <w:tcBorders>
              <w:tr2bl w:val="nil"/>
            </w:tcBorders>
            <w:shd w:val="clear" w:color="auto" w:fill="FFFFFF" w:themeFill="background1"/>
          </w:tcPr>
          <w:p w14:paraId="0355C181" w14:textId="3B6F9ED9" w:rsidR="00AC02AD" w:rsidRPr="00F75651" w:rsidRDefault="00424ADF">
            <w:pPr>
              <w:jc w:val="center"/>
            </w:pPr>
            <w:r w:rsidRPr="00F75651">
              <w:t>Yes/No</w:t>
            </w:r>
          </w:p>
        </w:tc>
        <w:tc>
          <w:tcPr>
            <w:tcW w:w="1611" w:type="pct"/>
            <w:tcBorders>
              <w:tr2bl w:val="nil"/>
            </w:tcBorders>
            <w:shd w:val="clear" w:color="auto" w:fill="FFFFFF" w:themeFill="background1"/>
          </w:tcPr>
          <w:p w14:paraId="0BED2A96" w14:textId="442DD18F" w:rsidR="00AC02AD" w:rsidRPr="00F75651" w:rsidRDefault="00424ADF">
            <w:pPr>
              <w:jc w:val="center"/>
            </w:pPr>
            <w:r w:rsidRPr="00F75651">
              <w:t>Yes/No</w:t>
            </w:r>
          </w:p>
        </w:tc>
        <w:tc>
          <w:tcPr>
            <w:tcW w:w="1418" w:type="pct"/>
            <w:shd w:val="clear" w:color="auto" w:fill="FFFFFF" w:themeFill="background1"/>
          </w:tcPr>
          <w:p w14:paraId="2487833A" w14:textId="77777777" w:rsidR="00AC02AD" w:rsidRPr="00F75651" w:rsidRDefault="00AC02AD" w:rsidP="00424ADF">
            <w:pPr>
              <w:jc w:val="center"/>
              <w:rPr>
                <w:b/>
                <w:bCs/>
              </w:rPr>
            </w:pPr>
            <w:r w:rsidRPr="00F75651">
              <w:t>Yes/No</w:t>
            </w:r>
          </w:p>
        </w:tc>
      </w:tr>
    </w:tbl>
    <w:p w14:paraId="68D1B52E" w14:textId="34215EA1" w:rsidR="00D30278" w:rsidRDefault="00D30278" w:rsidP="00554E5C">
      <w:pPr>
        <w:pStyle w:val="Heading4"/>
      </w:pPr>
      <w:r w:rsidRPr="00F75651">
        <w:t xml:space="preserve">PI </w:t>
      </w:r>
      <w:r>
        <w:t>2.1.2</w:t>
      </w:r>
      <w:r w:rsidR="00DA6055">
        <w:t xml:space="preserve"> </w:t>
      </w:r>
      <w:r>
        <w:t>b</w:t>
      </w:r>
      <w:r w:rsidRPr="00F75651">
        <w:t xml:space="preserve"> Rationale:</w:t>
      </w:r>
    </w:p>
    <w:p w14:paraId="537175BD" w14:textId="03891AED" w:rsidR="00AC02AD" w:rsidRPr="00F75651" w:rsidRDefault="00DA6055" w:rsidP="00AC02AD">
      <w:pPr>
        <w:rPr>
          <w:i/>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4"/>
        <w:gridCol w:w="2906"/>
        <w:gridCol w:w="2632"/>
        <w:gridCol w:w="2950"/>
      </w:tblGrid>
      <w:tr w:rsidR="00424ADF" w:rsidRPr="00F75651" w14:paraId="657C990A" w14:textId="77777777" w:rsidTr="00BE53A6">
        <w:tc>
          <w:tcPr>
            <w:tcW w:w="920" w:type="pct"/>
            <w:shd w:val="clear" w:color="auto" w:fill="808080" w:themeFill="background1" w:themeFillShade="80"/>
            <w:vAlign w:val="center"/>
          </w:tcPr>
          <w:p w14:paraId="31D8BBF0" w14:textId="100EB485" w:rsidR="00424ADF" w:rsidRPr="00F75651" w:rsidRDefault="001F42D1" w:rsidP="00554E5C">
            <w:pPr>
              <w:keepLines/>
              <w:jc w:val="right"/>
              <w:rPr>
                <w:b/>
                <w:bCs/>
                <w:color w:val="FFFFFF" w:themeColor="background1"/>
              </w:rPr>
            </w:pPr>
            <w:r w:rsidRPr="00F75651">
              <w:rPr>
                <w:b/>
                <w:bCs/>
                <w:color w:val="FFFFFF" w:themeColor="background1"/>
              </w:rPr>
              <w:t>c</w:t>
            </w:r>
          </w:p>
        </w:tc>
        <w:tc>
          <w:tcPr>
            <w:tcW w:w="4080" w:type="pct"/>
            <w:gridSpan w:val="3"/>
            <w:shd w:val="clear" w:color="auto" w:fill="808080" w:themeFill="background1" w:themeFillShade="80"/>
            <w:vAlign w:val="center"/>
          </w:tcPr>
          <w:p w14:paraId="62AEC306" w14:textId="7F380340" w:rsidR="00424ADF" w:rsidRPr="00F75651" w:rsidRDefault="0015388D" w:rsidP="00554E5C">
            <w:pPr>
              <w:keepLines/>
              <w:ind w:left="33"/>
              <w:rPr>
                <w:b/>
                <w:bCs/>
                <w:color w:val="FFFFFF" w:themeColor="background1"/>
              </w:rPr>
            </w:pPr>
            <w:r w:rsidRPr="0015388D">
              <w:rPr>
                <w:b/>
                <w:bCs/>
                <w:color w:val="FFFFFF" w:themeColor="background1"/>
              </w:rPr>
              <w:t>Management implementation ◙</w:t>
            </w:r>
          </w:p>
        </w:tc>
      </w:tr>
      <w:tr w:rsidR="00B606E8" w:rsidRPr="00F75651" w14:paraId="5DCA7F1B" w14:textId="77777777" w:rsidTr="00554E5C">
        <w:tc>
          <w:tcPr>
            <w:tcW w:w="920" w:type="pct"/>
            <w:shd w:val="clear" w:color="auto" w:fill="F2F2F2" w:themeFill="background1" w:themeFillShade="F2"/>
          </w:tcPr>
          <w:p w14:paraId="780808FE" w14:textId="77777777" w:rsidR="00B606E8" w:rsidRPr="00F75651" w:rsidRDefault="00B606E8" w:rsidP="00554E5C">
            <w:pPr>
              <w:keepLines/>
              <w:jc w:val="right"/>
            </w:pPr>
            <w:r w:rsidRPr="00F75651">
              <w:t>Guidepost</w:t>
            </w:r>
          </w:p>
        </w:tc>
        <w:tc>
          <w:tcPr>
            <w:tcW w:w="1397" w:type="pct"/>
            <w:tcBorders>
              <w:tr2bl w:val="nil"/>
            </w:tcBorders>
            <w:shd w:val="clear" w:color="auto" w:fill="BFBFBF" w:themeFill="background1" w:themeFillShade="BF"/>
          </w:tcPr>
          <w:p w14:paraId="674DFBD8" w14:textId="47B1E898" w:rsidR="00B606E8" w:rsidRPr="00F75651" w:rsidRDefault="00B606E8" w:rsidP="00554E5C">
            <w:pPr>
              <w:keepLines/>
              <w:jc w:val="center"/>
            </w:pPr>
            <w:r>
              <w:rPr>
                <w:b/>
                <w:bCs/>
              </w:rPr>
              <w:t>SG60 – NA</w:t>
            </w:r>
          </w:p>
        </w:tc>
        <w:tc>
          <w:tcPr>
            <w:tcW w:w="1265" w:type="pct"/>
            <w:tcBorders>
              <w:tr2bl w:val="nil"/>
            </w:tcBorders>
            <w:shd w:val="clear" w:color="auto" w:fill="F2F2F2" w:themeFill="background1" w:themeFillShade="F2"/>
          </w:tcPr>
          <w:p w14:paraId="61D0822A" w14:textId="2A1B28D4" w:rsidR="00B606E8" w:rsidRPr="00015BB8" w:rsidRDefault="00B606E8" w:rsidP="00554E5C">
            <w:pPr>
              <w:pStyle w:val="TableText"/>
              <w:jc w:val="center"/>
            </w:pPr>
            <w:r w:rsidRPr="00015BB8">
              <w:t>The management in SI(a) and SI(b) is fully implemented.</w:t>
            </w:r>
          </w:p>
          <w:p w14:paraId="171E8144" w14:textId="77777777" w:rsidR="00B606E8" w:rsidRPr="00015BB8" w:rsidRDefault="00B606E8" w:rsidP="00554E5C">
            <w:pPr>
              <w:pStyle w:val="TableText"/>
              <w:jc w:val="center"/>
            </w:pPr>
          </w:p>
          <w:p w14:paraId="0851D8C9" w14:textId="77777777" w:rsidR="00B606E8" w:rsidRPr="00015BB8" w:rsidRDefault="00B606E8" w:rsidP="00554E5C">
            <w:pPr>
              <w:pStyle w:val="TableText"/>
              <w:jc w:val="center"/>
            </w:pPr>
            <w:r w:rsidRPr="00015BB8">
              <w:t>or</w:t>
            </w:r>
          </w:p>
          <w:p w14:paraId="46F64AA5" w14:textId="77777777" w:rsidR="00B606E8" w:rsidRPr="00015BB8" w:rsidRDefault="00B606E8" w:rsidP="00554E5C">
            <w:pPr>
              <w:pStyle w:val="TableText"/>
              <w:jc w:val="center"/>
            </w:pPr>
          </w:p>
          <w:p w14:paraId="35C38C2C" w14:textId="295EE831" w:rsidR="00B606E8" w:rsidRPr="00F75651" w:rsidRDefault="00B606E8" w:rsidP="00554E5C">
            <w:pPr>
              <w:keepLines/>
              <w:jc w:val="center"/>
            </w:pPr>
            <w:r w:rsidRPr="00015BB8">
              <w:lastRenderedPageBreak/>
              <w:t>There are no ETP or main scoring elements.</w:t>
            </w:r>
          </w:p>
        </w:tc>
        <w:tc>
          <w:tcPr>
            <w:tcW w:w="1418" w:type="pct"/>
            <w:shd w:val="clear" w:color="auto" w:fill="BFBFBF" w:themeFill="background1" w:themeFillShade="BF"/>
          </w:tcPr>
          <w:p w14:paraId="29E553BF" w14:textId="01E3106E" w:rsidR="00B606E8" w:rsidRPr="00F75651" w:rsidRDefault="00B606E8" w:rsidP="00554E5C">
            <w:pPr>
              <w:keepLines/>
              <w:jc w:val="center"/>
            </w:pPr>
            <w:r>
              <w:rPr>
                <w:b/>
                <w:bCs/>
              </w:rPr>
              <w:lastRenderedPageBreak/>
              <w:t>SG100 – NA</w:t>
            </w:r>
          </w:p>
        </w:tc>
      </w:tr>
      <w:tr w:rsidR="00B606E8" w:rsidRPr="00F75651" w14:paraId="20795E0E" w14:textId="77777777" w:rsidTr="00554E5C">
        <w:tc>
          <w:tcPr>
            <w:tcW w:w="920" w:type="pct"/>
            <w:shd w:val="clear" w:color="auto" w:fill="F2F2F2" w:themeFill="background1" w:themeFillShade="F2"/>
          </w:tcPr>
          <w:p w14:paraId="3C7B1BE8" w14:textId="77777777" w:rsidR="00B606E8" w:rsidRPr="00F75651" w:rsidRDefault="00B606E8" w:rsidP="00B606E8">
            <w:pPr>
              <w:jc w:val="right"/>
            </w:pPr>
            <w:r w:rsidRPr="00F75651">
              <w:t>UoA</w:t>
            </w:r>
          </w:p>
        </w:tc>
        <w:tc>
          <w:tcPr>
            <w:tcW w:w="1397" w:type="pct"/>
            <w:tcBorders>
              <w:tr2bl w:val="nil"/>
            </w:tcBorders>
            <w:shd w:val="clear" w:color="auto" w:fill="BFBFBF" w:themeFill="background1" w:themeFillShade="BF"/>
          </w:tcPr>
          <w:p w14:paraId="59EA58BD" w14:textId="7EFA014E" w:rsidR="00B606E8" w:rsidRPr="00F75651" w:rsidRDefault="00B606E8" w:rsidP="00B606E8">
            <w:pPr>
              <w:jc w:val="center"/>
            </w:pPr>
          </w:p>
        </w:tc>
        <w:tc>
          <w:tcPr>
            <w:tcW w:w="1265" w:type="pct"/>
            <w:tcBorders>
              <w:tr2bl w:val="nil"/>
            </w:tcBorders>
            <w:shd w:val="clear" w:color="auto" w:fill="F2F2F2" w:themeFill="background1" w:themeFillShade="F2"/>
          </w:tcPr>
          <w:p w14:paraId="0E5B331D" w14:textId="77777777" w:rsidR="00B606E8" w:rsidRPr="00F75651" w:rsidRDefault="00B606E8" w:rsidP="00B606E8">
            <w:pPr>
              <w:jc w:val="center"/>
            </w:pPr>
            <w:r w:rsidRPr="00F75651">
              <w:t>Guidepost Met?</w:t>
            </w:r>
          </w:p>
        </w:tc>
        <w:tc>
          <w:tcPr>
            <w:tcW w:w="1418" w:type="pct"/>
            <w:shd w:val="clear" w:color="auto" w:fill="BFBFBF" w:themeFill="background1" w:themeFillShade="BF"/>
          </w:tcPr>
          <w:p w14:paraId="5BC49AF4" w14:textId="58111A21" w:rsidR="00B606E8" w:rsidRPr="00F75651" w:rsidRDefault="00B606E8" w:rsidP="00B606E8">
            <w:pPr>
              <w:jc w:val="center"/>
              <w:rPr>
                <w:b/>
                <w:bCs/>
              </w:rPr>
            </w:pPr>
          </w:p>
        </w:tc>
      </w:tr>
      <w:tr w:rsidR="00B606E8" w:rsidRPr="00F75651" w14:paraId="712B37B1" w14:textId="77777777" w:rsidTr="00554E5C">
        <w:tc>
          <w:tcPr>
            <w:tcW w:w="920" w:type="pct"/>
            <w:shd w:val="clear" w:color="auto" w:fill="F2F2F2" w:themeFill="background1" w:themeFillShade="F2"/>
          </w:tcPr>
          <w:p w14:paraId="6B1A09A3" w14:textId="77777777" w:rsidR="00B606E8" w:rsidRPr="00F75651" w:rsidRDefault="00B606E8" w:rsidP="00B606E8">
            <w:pPr>
              <w:jc w:val="right"/>
              <w:rPr>
                <w:i/>
                <w:iCs/>
              </w:rPr>
            </w:pPr>
            <w:r w:rsidRPr="00F75651">
              <w:t>UoA</w:t>
            </w:r>
            <w:r w:rsidRPr="00F75651">
              <w:rPr>
                <w:i/>
                <w:iCs/>
              </w:rPr>
              <w:t xml:space="preserve"> Number(s) or “All”</w:t>
            </w:r>
          </w:p>
        </w:tc>
        <w:tc>
          <w:tcPr>
            <w:tcW w:w="1397" w:type="pct"/>
            <w:shd w:val="clear" w:color="auto" w:fill="BFBFBF" w:themeFill="background1" w:themeFillShade="BF"/>
          </w:tcPr>
          <w:p w14:paraId="60F0A826" w14:textId="23243A15" w:rsidR="00B606E8" w:rsidRPr="00F75651" w:rsidRDefault="00B606E8" w:rsidP="00B606E8">
            <w:pPr>
              <w:jc w:val="center"/>
            </w:pPr>
          </w:p>
        </w:tc>
        <w:tc>
          <w:tcPr>
            <w:tcW w:w="1265" w:type="pct"/>
          </w:tcPr>
          <w:p w14:paraId="0B6FB66A" w14:textId="77777777" w:rsidR="00B606E8" w:rsidRPr="00F75651" w:rsidRDefault="00B606E8" w:rsidP="00B606E8">
            <w:pPr>
              <w:jc w:val="center"/>
            </w:pPr>
            <w:r w:rsidRPr="00F75651">
              <w:t>Yes/No</w:t>
            </w:r>
          </w:p>
        </w:tc>
        <w:tc>
          <w:tcPr>
            <w:tcW w:w="1418" w:type="pct"/>
            <w:shd w:val="clear" w:color="auto" w:fill="BFBFBF" w:themeFill="background1" w:themeFillShade="BF"/>
          </w:tcPr>
          <w:p w14:paraId="57B5B69B" w14:textId="3FD50627" w:rsidR="00B606E8" w:rsidRPr="00F75651" w:rsidRDefault="00B606E8" w:rsidP="00B606E8">
            <w:pPr>
              <w:jc w:val="center"/>
            </w:pPr>
          </w:p>
        </w:tc>
      </w:tr>
      <w:tr w:rsidR="00B606E8" w:rsidRPr="00F75651" w14:paraId="0490A144" w14:textId="77777777" w:rsidTr="00554E5C">
        <w:tc>
          <w:tcPr>
            <w:tcW w:w="920" w:type="pct"/>
            <w:shd w:val="clear" w:color="auto" w:fill="F2F2F2" w:themeFill="background1" w:themeFillShade="F2"/>
          </w:tcPr>
          <w:p w14:paraId="220463E9" w14:textId="77777777" w:rsidR="00B606E8" w:rsidRPr="00F75651" w:rsidRDefault="00B606E8" w:rsidP="00B606E8">
            <w:pPr>
              <w:jc w:val="right"/>
            </w:pPr>
            <w:r w:rsidRPr="00F75651">
              <w:rPr>
                <w:i/>
                <w:iCs/>
              </w:rPr>
              <w:t>Add or remove rows as needed</w:t>
            </w:r>
          </w:p>
        </w:tc>
        <w:tc>
          <w:tcPr>
            <w:tcW w:w="1397" w:type="pct"/>
            <w:tcBorders>
              <w:tr2bl w:val="nil"/>
            </w:tcBorders>
            <w:shd w:val="clear" w:color="auto" w:fill="BFBFBF" w:themeFill="background1" w:themeFillShade="BF"/>
          </w:tcPr>
          <w:p w14:paraId="1D79969F" w14:textId="6A59EDCB" w:rsidR="00B606E8" w:rsidRPr="00F75651" w:rsidRDefault="00B606E8" w:rsidP="00B606E8">
            <w:pPr>
              <w:jc w:val="center"/>
            </w:pPr>
          </w:p>
        </w:tc>
        <w:tc>
          <w:tcPr>
            <w:tcW w:w="1265" w:type="pct"/>
            <w:tcBorders>
              <w:tr2bl w:val="nil"/>
            </w:tcBorders>
            <w:shd w:val="clear" w:color="auto" w:fill="FFFFFF" w:themeFill="background1"/>
          </w:tcPr>
          <w:p w14:paraId="5C941558" w14:textId="77777777" w:rsidR="00B606E8" w:rsidRPr="00F75651" w:rsidRDefault="00B606E8" w:rsidP="00B606E8">
            <w:pPr>
              <w:jc w:val="center"/>
            </w:pPr>
            <w:r w:rsidRPr="00F75651">
              <w:t>Yes/No</w:t>
            </w:r>
          </w:p>
        </w:tc>
        <w:tc>
          <w:tcPr>
            <w:tcW w:w="1418" w:type="pct"/>
            <w:shd w:val="clear" w:color="auto" w:fill="BFBFBF" w:themeFill="background1" w:themeFillShade="BF"/>
          </w:tcPr>
          <w:p w14:paraId="3803CB07" w14:textId="1704669B" w:rsidR="00B606E8" w:rsidRPr="00F75651" w:rsidRDefault="00B606E8" w:rsidP="00B606E8">
            <w:pPr>
              <w:jc w:val="center"/>
              <w:rPr>
                <w:b/>
                <w:bCs/>
              </w:rPr>
            </w:pPr>
          </w:p>
        </w:tc>
      </w:tr>
    </w:tbl>
    <w:p w14:paraId="07301BE3" w14:textId="391FFDFB" w:rsidR="00414365" w:rsidRDefault="00414365" w:rsidP="00554E5C">
      <w:pPr>
        <w:pStyle w:val="Heading4"/>
      </w:pPr>
      <w:r w:rsidRPr="00F75651">
        <w:t xml:space="preserve">PI </w:t>
      </w:r>
      <w:r>
        <w:t>2.1.2</w:t>
      </w:r>
      <w:r w:rsidR="00DA6055">
        <w:t xml:space="preserve"> </w:t>
      </w:r>
      <w:r>
        <w:t>c</w:t>
      </w:r>
      <w:r w:rsidRPr="00F75651">
        <w:t xml:space="preserve"> Rationale:</w:t>
      </w:r>
    </w:p>
    <w:p w14:paraId="72511D1F" w14:textId="0826E3E6" w:rsidR="0016286F" w:rsidRPr="00F75651" w:rsidRDefault="00DA6055" w:rsidP="0016286F">
      <w:pPr>
        <w:rPr>
          <w:i/>
          <w:iCs/>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4"/>
        <w:gridCol w:w="2906"/>
        <w:gridCol w:w="2632"/>
        <w:gridCol w:w="2950"/>
      </w:tblGrid>
      <w:tr w:rsidR="0016286F" w:rsidRPr="00F75651" w14:paraId="4B61E3A8" w14:textId="77777777" w:rsidTr="00BE53A6">
        <w:tc>
          <w:tcPr>
            <w:tcW w:w="920" w:type="pct"/>
            <w:shd w:val="clear" w:color="auto" w:fill="808080" w:themeFill="background1" w:themeFillShade="80"/>
            <w:vAlign w:val="center"/>
          </w:tcPr>
          <w:p w14:paraId="72486E34" w14:textId="1326CE38" w:rsidR="0016286F" w:rsidRPr="00F75651" w:rsidRDefault="001F42D1" w:rsidP="00554E5C">
            <w:pPr>
              <w:keepNext/>
              <w:widowControl w:val="0"/>
              <w:jc w:val="right"/>
              <w:rPr>
                <w:b/>
                <w:bCs/>
                <w:color w:val="FFFFFF" w:themeColor="background1"/>
              </w:rPr>
            </w:pPr>
            <w:r w:rsidRPr="00F75651">
              <w:rPr>
                <w:b/>
                <w:bCs/>
                <w:color w:val="FFFFFF" w:themeColor="background1"/>
              </w:rPr>
              <w:t>d</w:t>
            </w:r>
          </w:p>
        </w:tc>
        <w:tc>
          <w:tcPr>
            <w:tcW w:w="4080" w:type="pct"/>
            <w:gridSpan w:val="3"/>
            <w:shd w:val="clear" w:color="auto" w:fill="808080" w:themeFill="background1" w:themeFillShade="80"/>
            <w:vAlign w:val="center"/>
          </w:tcPr>
          <w:p w14:paraId="5FB8B0C2" w14:textId="1B5F4893" w:rsidR="0016286F" w:rsidRPr="00F75651" w:rsidRDefault="00D13444" w:rsidP="00554E5C">
            <w:pPr>
              <w:keepNext/>
              <w:widowControl w:val="0"/>
              <w:ind w:left="33"/>
              <w:rPr>
                <w:b/>
                <w:bCs/>
                <w:color w:val="FFFFFF" w:themeColor="background1"/>
              </w:rPr>
            </w:pPr>
            <w:r w:rsidRPr="00D13444">
              <w:rPr>
                <w:b/>
                <w:bCs/>
                <w:color w:val="FFFFFF" w:themeColor="background1"/>
              </w:rPr>
              <w:t>Review of “alternative measures</w:t>
            </w:r>
          </w:p>
        </w:tc>
      </w:tr>
      <w:tr w:rsidR="009647D3" w:rsidRPr="00F75651" w14:paraId="0BF9C492" w14:textId="77777777" w:rsidTr="00554E5C">
        <w:trPr>
          <w:trHeight w:val="75"/>
        </w:trPr>
        <w:tc>
          <w:tcPr>
            <w:tcW w:w="920" w:type="pct"/>
            <w:shd w:val="clear" w:color="auto" w:fill="F2F2F2" w:themeFill="background1" w:themeFillShade="F2"/>
          </w:tcPr>
          <w:p w14:paraId="0567946D" w14:textId="77777777" w:rsidR="009647D3" w:rsidRPr="00F75651" w:rsidRDefault="009647D3" w:rsidP="00554E5C">
            <w:pPr>
              <w:keepNext/>
              <w:jc w:val="right"/>
            </w:pPr>
            <w:r w:rsidRPr="00F75651">
              <w:t>Guidepost</w:t>
            </w:r>
          </w:p>
        </w:tc>
        <w:tc>
          <w:tcPr>
            <w:tcW w:w="1397" w:type="pct"/>
            <w:tcBorders>
              <w:tr2bl w:val="nil"/>
            </w:tcBorders>
            <w:shd w:val="clear" w:color="auto" w:fill="F2F2F2" w:themeFill="background1" w:themeFillShade="F2"/>
          </w:tcPr>
          <w:p w14:paraId="71B5DEC1" w14:textId="51ECCB1A" w:rsidR="009647D3" w:rsidRPr="00F75651" w:rsidRDefault="00906815" w:rsidP="00554E5C">
            <w:pPr>
              <w:keepNext/>
              <w:jc w:val="center"/>
            </w:pPr>
            <w:r>
              <w:t xml:space="preserve">SG60 - </w:t>
            </w:r>
            <w:r w:rsidR="009647D3" w:rsidRPr="00192765">
              <w:t xml:space="preserve">There is a </w:t>
            </w:r>
            <w:r w:rsidR="009647D3" w:rsidRPr="00192765">
              <w:rPr>
                <w:b/>
                <w:bCs/>
              </w:rPr>
              <w:t>review</w:t>
            </w:r>
            <w:r w:rsidR="009647D3" w:rsidRPr="00192765">
              <w:t xml:space="preserve"> of </w:t>
            </w:r>
            <w:r w:rsidR="009647D3">
              <w:rPr>
                <w:b/>
                <w:bCs/>
              </w:rPr>
              <w:t>“</w:t>
            </w:r>
            <w:r w:rsidR="009647D3" w:rsidRPr="00192765">
              <w:rPr>
                <w:b/>
                <w:bCs/>
              </w:rPr>
              <w:t>alternative measures</w:t>
            </w:r>
            <w:r w:rsidR="009647D3">
              <w:rPr>
                <w:b/>
                <w:bCs/>
              </w:rPr>
              <w:t>”</w:t>
            </w:r>
            <w:r w:rsidR="009647D3" w:rsidRPr="00192765">
              <w:t xml:space="preserve"> to minimise UoA-related mortality of </w:t>
            </w:r>
            <w:r w:rsidR="009647D3">
              <w:t>“</w:t>
            </w:r>
            <w:r w:rsidR="009647D3" w:rsidRPr="002F5094">
              <w:t>unwanted catch</w:t>
            </w:r>
            <w:r w:rsidR="009647D3">
              <w:t>”</w:t>
            </w:r>
            <w:r w:rsidR="009647D3" w:rsidRPr="00192765">
              <w:t xml:space="preserve"> of </w:t>
            </w:r>
            <w:r w:rsidR="009647D3" w:rsidRPr="002F5094">
              <w:rPr>
                <w:b/>
                <w:bCs/>
              </w:rPr>
              <w:t>ETP and</w:t>
            </w:r>
            <w:r w:rsidR="009647D3" w:rsidRPr="00192765">
              <w:t xml:space="preserve"> </w:t>
            </w:r>
            <w:r w:rsidR="009647D3" w:rsidRPr="00192765">
              <w:rPr>
                <w:b/>
                <w:bCs/>
              </w:rPr>
              <w:t>main</w:t>
            </w:r>
            <w:r w:rsidR="009647D3" w:rsidRPr="00192765">
              <w:t xml:space="preserve"> scoring elements.</w:t>
            </w:r>
          </w:p>
        </w:tc>
        <w:tc>
          <w:tcPr>
            <w:tcW w:w="1265" w:type="pct"/>
            <w:tcBorders>
              <w:tr2bl w:val="nil"/>
            </w:tcBorders>
            <w:shd w:val="clear" w:color="auto" w:fill="F2F2F2" w:themeFill="background1" w:themeFillShade="F2"/>
          </w:tcPr>
          <w:p w14:paraId="692F850D" w14:textId="043874D9" w:rsidR="009647D3" w:rsidRPr="00F75651" w:rsidRDefault="00906815" w:rsidP="00554E5C">
            <w:pPr>
              <w:keepNext/>
              <w:jc w:val="center"/>
            </w:pPr>
            <w:r>
              <w:t xml:space="preserve">SG80 - </w:t>
            </w:r>
            <w:r w:rsidR="009647D3" w:rsidRPr="00192765">
              <w:t xml:space="preserve">There is a </w:t>
            </w:r>
            <w:r w:rsidR="009647D3" w:rsidRPr="00192765">
              <w:rPr>
                <w:b/>
                <w:bCs/>
              </w:rPr>
              <w:t>review</w:t>
            </w:r>
            <w:r w:rsidR="009647D3" w:rsidRPr="00192765">
              <w:t xml:space="preserve"> </w:t>
            </w:r>
            <w:r w:rsidR="009647D3" w:rsidRPr="00CB48B8">
              <w:rPr>
                <w:b/>
                <w:bCs/>
              </w:rPr>
              <w:t>at least once every 5 years</w:t>
            </w:r>
            <w:r w:rsidR="009647D3" w:rsidRPr="00192765">
              <w:t xml:space="preserve"> of </w:t>
            </w:r>
            <w:r w:rsidR="009647D3">
              <w:t>“</w:t>
            </w:r>
            <w:r w:rsidR="009647D3" w:rsidRPr="002F5094">
              <w:t>alternative measure</w:t>
            </w:r>
            <w:r w:rsidR="009647D3" w:rsidRPr="00192765">
              <w:t>s</w:t>
            </w:r>
            <w:r w:rsidR="009647D3">
              <w:t>”</w:t>
            </w:r>
            <w:r w:rsidR="009647D3" w:rsidRPr="00192765">
              <w:t xml:space="preserve"> to minimise UoA-related mortality of </w:t>
            </w:r>
            <w:r w:rsidR="009647D3">
              <w:t>“</w:t>
            </w:r>
            <w:r w:rsidR="009647D3" w:rsidRPr="002F5094">
              <w:t>unwanted catch</w:t>
            </w:r>
            <w:r w:rsidR="009647D3">
              <w:t>”</w:t>
            </w:r>
            <w:r w:rsidR="009647D3" w:rsidRPr="00192765">
              <w:t xml:space="preserve"> of </w:t>
            </w:r>
            <w:r w:rsidR="009647D3" w:rsidRPr="002F5094">
              <w:rPr>
                <w:b/>
                <w:bCs/>
              </w:rPr>
              <w:t>ETP and</w:t>
            </w:r>
            <w:r w:rsidR="009647D3" w:rsidRPr="00192765">
              <w:t xml:space="preserve"> </w:t>
            </w:r>
            <w:r w:rsidR="009647D3" w:rsidRPr="00192765">
              <w:rPr>
                <w:b/>
                <w:bCs/>
              </w:rPr>
              <w:t>main</w:t>
            </w:r>
            <w:r w:rsidR="009647D3" w:rsidRPr="00192765">
              <w:t xml:space="preserve"> scoring elements and they are </w:t>
            </w:r>
            <w:r w:rsidR="009647D3" w:rsidRPr="00192765">
              <w:rPr>
                <w:b/>
                <w:bCs/>
              </w:rPr>
              <w:t>implemented as appropriate</w:t>
            </w:r>
            <w:r w:rsidR="009647D3" w:rsidRPr="00192765">
              <w:t>.</w:t>
            </w:r>
          </w:p>
        </w:tc>
        <w:tc>
          <w:tcPr>
            <w:tcW w:w="1418" w:type="pct"/>
            <w:shd w:val="clear" w:color="auto" w:fill="F2F2F2" w:themeFill="background1" w:themeFillShade="F2"/>
          </w:tcPr>
          <w:p w14:paraId="5F103623" w14:textId="04E7587E" w:rsidR="009647D3" w:rsidRPr="00F75651" w:rsidRDefault="00906815" w:rsidP="00554E5C">
            <w:pPr>
              <w:keepNext/>
              <w:jc w:val="center"/>
            </w:pPr>
            <w:r>
              <w:t xml:space="preserve">SG100 - </w:t>
            </w:r>
            <w:r w:rsidR="009647D3" w:rsidRPr="00192765">
              <w:t xml:space="preserve">There is a </w:t>
            </w:r>
            <w:r w:rsidR="009647D3" w:rsidRPr="00192765">
              <w:rPr>
                <w:b/>
                <w:bCs/>
              </w:rPr>
              <w:t>review</w:t>
            </w:r>
            <w:r w:rsidR="009647D3" w:rsidRPr="00192765">
              <w:t xml:space="preserve"> </w:t>
            </w:r>
            <w:r w:rsidR="009647D3" w:rsidRPr="002F5094">
              <w:rPr>
                <w:b/>
                <w:bCs/>
              </w:rPr>
              <w:t>at least once every 2 years</w:t>
            </w:r>
            <w:r w:rsidR="009647D3" w:rsidRPr="00192765">
              <w:t xml:space="preserve"> of </w:t>
            </w:r>
            <w:r w:rsidR="009647D3">
              <w:t>“</w:t>
            </w:r>
            <w:r w:rsidR="009647D3" w:rsidRPr="002F5094">
              <w:t>alternative measures</w:t>
            </w:r>
            <w:r w:rsidR="009647D3">
              <w:t>”</w:t>
            </w:r>
            <w:r w:rsidR="009647D3" w:rsidRPr="00192765">
              <w:t xml:space="preserve"> to minimise UoA-related mortality of </w:t>
            </w:r>
            <w:r w:rsidR="009647D3">
              <w:t>“</w:t>
            </w:r>
            <w:r w:rsidR="009647D3" w:rsidRPr="002F5094">
              <w:t>unwanted catch</w:t>
            </w:r>
            <w:r w:rsidR="009647D3">
              <w:t>”</w:t>
            </w:r>
            <w:r w:rsidR="009647D3" w:rsidRPr="00192765">
              <w:t xml:space="preserve"> of </w:t>
            </w:r>
            <w:r w:rsidR="009647D3" w:rsidRPr="002F5094">
              <w:rPr>
                <w:b/>
                <w:bCs/>
              </w:rPr>
              <w:t>ETP, main and minor</w:t>
            </w:r>
            <w:r w:rsidR="009647D3" w:rsidRPr="00192765">
              <w:t xml:space="preserve"> scoring elements, and they are </w:t>
            </w:r>
            <w:r w:rsidR="009647D3" w:rsidRPr="00192765">
              <w:rPr>
                <w:b/>
                <w:bCs/>
              </w:rPr>
              <w:t>implemented as appropriate</w:t>
            </w:r>
            <w:r w:rsidR="009647D3" w:rsidRPr="00192765">
              <w:t>.</w:t>
            </w:r>
          </w:p>
        </w:tc>
      </w:tr>
      <w:tr w:rsidR="0016286F" w:rsidRPr="00F75651" w14:paraId="5AD11DF8" w14:textId="77777777" w:rsidTr="00554E5C">
        <w:tc>
          <w:tcPr>
            <w:tcW w:w="920" w:type="pct"/>
            <w:shd w:val="clear" w:color="auto" w:fill="F2F2F2" w:themeFill="background1" w:themeFillShade="F2"/>
          </w:tcPr>
          <w:p w14:paraId="07F6BF14" w14:textId="77777777" w:rsidR="0016286F" w:rsidRPr="00F75651" w:rsidRDefault="0016286F" w:rsidP="00D33B67">
            <w:pPr>
              <w:jc w:val="right"/>
            </w:pPr>
            <w:r w:rsidRPr="00F75651">
              <w:t>UoA</w:t>
            </w:r>
          </w:p>
        </w:tc>
        <w:tc>
          <w:tcPr>
            <w:tcW w:w="1397" w:type="pct"/>
            <w:tcBorders>
              <w:tr2bl w:val="nil"/>
            </w:tcBorders>
            <w:shd w:val="clear" w:color="auto" w:fill="F2F2F2" w:themeFill="background1" w:themeFillShade="F2"/>
          </w:tcPr>
          <w:p w14:paraId="200D11EC" w14:textId="77777777" w:rsidR="0016286F" w:rsidRPr="00F75651" w:rsidRDefault="0016286F" w:rsidP="00D33B67">
            <w:pPr>
              <w:jc w:val="center"/>
            </w:pPr>
            <w:r w:rsidRPr="00F75651">
              <w:t>Guidepost Met?</w:t>
            </w:r>
          </w:p>
        </w:tc>
        <w:tc>
          <w:tcPr>
            <w:tcW w:w="1265" w:type="pct"/>
            <w:tcBorders>
              <w:tr2bl w:val="nil"/>
            </w:tcBorders>
            <w:shd w:val="clear" w:color="auto" w:fill="F2F2F2" w:themeFill="background1" w:themeFillShade="F2"/>
          </w:tcPr>
          <w:p w14:paraId="3075524B" w14:textId="2DE0D1FB" w:rsidR="0016286F" w:rsidRPr="00F75651" w:rsidRDefault="00FA65B4" w:rsidP="00D33B67">
            <w:pPr>
              <w:jc w:val="center"/>
            </w:pPr>
            <w:r w:rsidRPr="00F75651">
              <w:t>Guidepost Met?</w:t>
            </w:r>
          </w:p>
        </w:tc>
        <w:tc>
          <w:tcPr>
            <w:tcW w:w="1418" w:type="pct"/>
            <w:shd w:val="clear" w:color="auto" w:fill="F2F2F2" w:themeFill="background1" w:themeFillShade="F2"/>
          </w:tcPr>
          <w:p w14:paraId="1FE2CCA2" w14:textId="789996C1" w:rsidR="0016286F" w:rsidRPr="00F75651" w:rsidRDefault="00FA65B4" w:rsidP="00D33B67">
            <w:pPr>
              <w:jc w:val="center"/>
              <w:rPr>
                <w:b/>
                <w:bCs/>
              </w:rPr>
            </w:pPr>
            <w:r w:rsidRPr="00F75651">
              <w:t>Guidepost Met?</w:t>
            </w:r>
          </w:p>
        </w:tc>
      </w:tr>
      <w:tr w:rsidR="00FA65B4" w:rsidRPr="00F75651" w14:paraId="5729F93A" w14:textId="77777777" w:rsidTr="00554E5C">
        <w:tc>
          <w:tcPr>
            <w:tcW w:w="920" w:type="pct"/>
            <w:shd w:val="clear" w:color="auto" w:fill="F2F2F2" w:themeFill="background1" w:themeFillShade="F2"/>
          </w:tcPr>
          <w:p w14:paraId="23779900" w14:textId="77777777" w:rsidR="00FA65B4" w:rsidRPr="00F75651" w:rsidRDefault="00FA65B4" w:rsidP="00FA65B4">
            <w:pPr>
              <w:jc w:val="right"/>
              <w:rPr>
                <w:i/>
                <w:iCs/>
              </w:rPr>
            </w:pPr>
            <w:r w:rsidRPr="00F75651">
              <w:t>UoA</w:t>
            </w:r>
            <w:r w:rsidRPr="00F75651">
              <w:rPr>
                <w:i/>
                <w:iCs/>
              </w:rPr>
              <w:t xml:space="preserve"> Number(s) or “All”</w:t>
            </w:r>
          </w:p>
        </w:tc>
        <w:tc>
          <w:tcPr>
            <w:tcW w:w="1397" w:type="pct"/>
          </w:tcPr>
          <w:p w14:paraId="3E3549AD" w14:textId="3A3A7AF8" w:rsidR="00FA65B4" w:rsidRPr="00F75651" w:rsidRDefault="00FA65B4" w:rsidP="00FA65B4">
            <w:pPr>
              <w:jc w:val="center"/>
            </w:pPr>
            <w:r w:rsidRPr="00D802E8">
              <w:t>Yes/No</w:t>
            </w:r>
          </w:p>
        </w:tc>
        <w:tc>
          <w:tcPr>
            <w:tcW w:w="1265" w:type="pct"/>
            <w:shd w:val="clear" w:color="auto" w:fill="FFFFFF" w:themeFill="background1"/>
          </w:tcPr>
          <w:p w14:paraId="1D583FED" w14:textId="53D83AEB" w:rsidR="00FA65B4" w:rsidRPr="00F75651" w:rsidRDefault="00FA65B4" w:rsidP="00FA65B4">
            <w:pPr>
              <w:jc w:val="center"/>
            </w:pPr>
            <w:r w:rsidRPr="00D802E8">
              <w:t>Yes/No</w:t>
            </w:r>
          </w:p>
        </w:tc>
        <w:tc>
          <w:tcPr>
            <w:tcW w:w="1418" w:type="pct"/>
            <w:shd w:val="clear" w:color="auto" w:fill="FFFFFF" w:themeFill="background1"/>
          </w:tcPr>
          <w:p w14:paraId="5D9924E9" w14:textId="5FA7F23F" w:rsidR="00FA65B4" w:rsidRPr="00F75651" w:rsidRDefault="00FA65B4" w:rsidP="00FA65B4">
            <w:pPr>
              <w:jc w:val="center"/>
            </w:pPr>
            <w:r w:rsidRPr="00D802E8">
              <w:t>Yes/No</w:t>
            </w:r>
          </w:p>
        </w:tc>
      </w:tr>
      <w:tr w:rsidR="00FA65B4" w:rsidRPr="00F75651" w14:paraId="03148D17" w14:textId="77777777" w:rsidTr="00554E5C">
        <w:tc>
          <w:tcPr>
            <w:tcW w:w="920" w:type="pct"/>
            <w:shd w:val="clear" w:color="auto" w:fill="F2F2F2" w:themeFill="background1" w:themeFillShade="F2"/>
          </w:tcPr>
          <w:p w14:paraId="004B0635" w14:textId="77777777" w:rsidR="00FA65B4" w:rsidRPr="00F75651" w:rsidRDefault="00FA65B4" w:rsidP="00FA65B4">
            <w:pPr>
              <w:jc w:val="right"/>
            </w:pPr>
            <w:r w:rsidRPr="00F75651">
              <w:rPr>
                <w:i/>
                <w:iCs/>
              </w:rPr>
              <w:t>Add or remove rows as needed</w:t>
            </w:r>
          </w:p>
        </w:tc>
        <w:tc>
          <w:tcPr>
            <w:tcW w:w="1397" w:type="pct"/>
            <w:tcBorders>
              <w:tr2bl w:val="nil"/>
            </w:tcBorders>
            <w:shd w:val="clear" w:color="auto" w:fill="FFFFFF" w:themeFill="background1"/>
          </w:tcPr>
          <w:p w14:paraId="5939D474" w14:textId="708C417A" w:rsidR="00FA65B4" w:rsidRPr="00F75651" w:rsidRDefault="00FA65B4" w:rsidP="00FA65B4">
            <w:pPr>
              <w:jc w:val="center"/>
            </w:pPr>
            <w:r w:rsidRPr="00D802E8">
              <w:t>Yes/No</w:t>
            </w:r>
          </w:p>
        </w:tc>
        <w:tc>
          <w:tcPr>
            <w:tcW w:w="1265" w:type="pct"/>
            <w:tcBorders>
              <w:tr2bl w:val="nil"/>
            </w:tcBorders>
            <w:shd w:val="clear" w:color="auto" w:fill="FFFFFF" w:themeFill="background1"/>
          </w:tcPr>
          <w:p w14:paraId="1A983EA3" w14:textId="29593DE3" w:rsidR="00FA65B4" w:rsidRPr="00F75651" w:rsidRDefault="00FA65B4" w:rsidP="00FA65B4">
            <w:pPr>
              <w:jc w:val="center"/>
            </w:pPr>
            <w:r w:rsidRPr="00D802E8">
              <w:t>Yes/No</w:t>
            </w:r>
          </w:p>
        </w:tc>
        <w:tc>
          <w:tcPr>
            <w:tcW w:w="1418" w:type="pct"/>
            <w:shd w:val="clear" w:color="auto" w:fill="FFFFFF" w:themeFill="background1"/>
          </w:tcPr>
          <w:p w14:paraId="5DA7A291" w14:textId="49055159" w:rsidR="00FA65B4" w:rsidRPr="00F75651" w:rsidRDefault="00FA65B4" w:rsidP="00FA65B4">
            <w:pPr>
              <w:jc w:val="center"/>
              <w:rPr>
                <w:b/>
                <w:bCs/>
              </w:rPr>
            </w:pPr>
            <w:r w:rsidRPr="00D802E8">
              <w:t>Yes/No</w:t>
            </w:r>
          </w:p>
        </w:tc>
      </w:tr>
    </w:tbl>
    <w:p w14:paraId="4EA8F8D1" w14:textId="0F536692" w:rsidR="008841C2" w:rsidRDefault="008841C2" w:rsidP="00554E5C">
      <w:pPr>
        <w:pStyle w:val="Heading4"/>
        <w:keepNext w:val="0"/>
      </w:pPr>
      <w:r w:rsidRPr="00F75651">
        <w:t xml:space="preserve">PI </w:t>
      </w:r>
      <w:r>
        <w:t>2.1.2</w:t>
      </w:r>
      <w:r w:rsidR="00DA6055">
        <w:t xml:space="preserve"> </w:t>
      </w:r>
      <w:r>
        <w:t>d</w:t>
      </w:r>
      <w:r w:rsidRPr="00F75651">
        <w:t xml:space="preserve"> Rationale:</w:t>
      </w:r>
    </w:p>
    <w:p w14:paraId="04A169AE" w14:textId="73AC4A58" w:rsidR="00AC02AD" w:rsidRDefault="00DA6055" w:rsidP="00AC02AD">
      <w:pPr>
        <w:rPr>
          <w:i/>
          <w:iCs/>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3"/>
        <w:gridCol w:w="2187"/>
        <w:gridCol w:w="3352"/>
        <w:gridCol w:w="2950"/>
      </w:tblGrid>
      <w:tr w:rsidR="007426D7" w:rsidRPr="00F75651" w14:paraId="2329F1CA" w14:textId="77777777" w:rsidTr="001B75C3">
        <w:tc>
          <w:tcPr>
            <w:tcW w:w="920" w:type="pct"/>
            <w:shd w:val="clear" w:color="auto" w:fill="808080" w:themeFill="background1" w:themeFillShade="80"/>
            <w:vAlign w:val="center"/>
          </w:tcPr>
          <w:p w14:paraId="53450D0A" w14:textId="77777777" w:rsidR="007426D7" w:rsidRPr="00F75651" w:rsidRDefault="007426D7" w:rsidP="00554E5C">
            <w:pPr>
              <w:keepNext/>
              <w:keepLines/>
              <w:jc w:val="right"/>
              <w:rPr>
                <w:b/>
                <w:bCs/>
                <w:color w:val="FFFFFF" w:themeColor="background1"/>
              </w:rPr>
            </w:pPr>
            <w:r w:rsidRPr="00F75651">
              <w:rPr>
                <w:b/>
                <w:bCs/>
                <w:color w:val="FFFFFF" w:themeColor="background1"/>
              </w:rPr>
              <w:lastRenderedPageBreak/>
              <w:t>e</w:t>
            </w:r>
          </w:p>
        </w:tc>
        <w:tc>
          <w:tcPr>
            <w:tcW w:w="4080" w:type="pct"/>
            <w:gridSpan w:val="3"/>
            <w:shd w:val="clear" w:color="auto" w:fill="808080" w:themeFill="background1" w:themeFillShade="80"/>
            <w:vAlign w:val="center"/>
          </w:tcPr>
          <w:p w14:paraId="1B122BE0" w14:textId="5F37DFBE" w:rsidR="007426D7" w:rsidRPr="00F75651" w:rsidRDefault="00463114" w:rsidP="00554E5C">
            <w:pPr>
              <w:keepNext/>
              <w:keepLines/>
              <w:rPr>
                <w:b/>
                <w:bCs/>
                <w:color w:val="FFFFFF" w:themeColor="background1"/>
              </w:rPr>
            </w:pPr>
            <w:r>
              <w:rPr>
                <w:b/>
                <w:bCs/>
                <w:color w:val="FFFFFF" w:themeColor="background1"/>
              </w:rPr>
              <w:t>(</w:t>
            </w:r>
            <w:r w:rsidRPr="00463114">
              <w:rPr>
                <w:b/>
                <w:bCs/>
                <w:color w:val="FFFFFF" w:themeColor="background1"/>
              </w:rPr>
              <w:t>e)</w:t>
            </w:r>
            <w:r>
              <w:rPr>
                <w:b/>
                <w:bCs/>
                <w:color w:val="FFFFFF" w:themeColor="background1"/>
              </w:rPr>
              <w:t xml:space="preserve"> S</w:t>
            </w:r>
            <w:r w:rsidRPr="00463114">
              <w:rPr>
                <w:b/>
                <w:bCs/>
                <w:color w:val="FFFFFF" w:themeColor="background1"/>
              </w:rPr>
              <w:t>hark finning</w:t>
            </w:r>
          </w:p>
        </w:tc>
      </w:tr>
      <w:tr w:rsidR="007426D7" w:rsidRPr="00F75651" w14:paraId="00F09A6D" w14:textId="77777777" w:rsidTr="00554E5C">
        <w:tc>
          <w:tcPr>
            <w:tcW w:w="920" w:type="pct"/>
            <w:shd w:val="clear" w:color="auto" w:fill="F2F2F2" w:themeFill="background1" w:themeFillShade="F2"/>
          </w:tcPr>
          <w:p w14:paraId="1B2D9BD1" w14:textId="77777777" w:rsidR="007426D7" w:rsidRPr="00F75651" w:rsidRDefault="007426D7" w:rsidP="00554E5C">
            <w:pPr>
              <w:keepNext/>
              <w:keepLines/>
              <w:jc w:val="right"/>
            </w:pPr>
            <w:r w:rsidRPr="00F75651">
              <w:t>Guidepost</w:t>
            </w:r>
          </w:p>
        </w:tc>
        <w:tc>
          <w:tcPr>
            <w:tcW w:w="1051" w:type="pct"/>
            <w:tcBorders>
              <w:tr2bl w:val="nil"/>
            </w:tcBorders>
            <w:shd w:val="clear" w:color="auto" w:fill="F2F2F2" w:themeFill="background1" w:themeFillShade="F2"/>
          </w:tcPr>
          <w:p w14:paraId="3FBF54B4" w14:textId="2C583394" w:rsidR="007426D7" w:rsidRPr="00F75651" w:rsidRDefault="007426D7" w:rsidP="00554E5C">
            <w:pPr>
              <w:keepNext/>
              <w:keepLines/>
            </w:pPr>
            <w:r w:rsidRPr="00554E5C">
              <w:t>SG60</w:t>
            </w:r>
            <w:r w:rsidRPr="007C7C7D">
              <w:t xml:space="preserve"> -</w:t>
            </w:r>
            <w:r w:rsidRPr="00F75651">
              <w:t xml:space="preserve"> </w:t>
            </w:r>
            <w:r w:rsidR="007C7C7D" w:rsidRPr="00192765">
              <w:t xml:space="preserve">There is a fins naturally attached or non-retention policy in place for </w:t>
            </w:r>
            <w:r w:rsidR="007C7C7D">
              <w:t xml:space="preserve">“shark” scoring elements  </w:t>
            </w:r>
            <w:r w:rsidR="007C7C7D" w:rsidRPr="00192765">
              <w:t>within the UoA that is expected to be effective</w:t>
            </w:r>
          </w:p>
        </w:tc>
        <w:tc>
          <w:tcPr>
            <w:tcW w:w="1611" w:type="pct"/>
            <w:tcBorders>
              <w:tr2bl w:val="nil"/>
            </w:tcBorders>
            <w:shd w:val="clear" w:color="auto" w:fill="BFBFBF" w:themeFill="background1" w:themeFillShade="BF"/>
          </w:tcPr>
          <w:p w14:paraId="2A214493" w14:textId="4A55E5E3" w:rsidR="007426D7" w:rsidRPr="00F75651" w:rsidRDefault="007C7C7D" w:rsidP="00554E5C">
            <w:pPr>
              <w:keepNext/>
              <w:keepLines/>
              <w:jc w:val="center"/>
            </w:pPr>
            <w:r>
              <w:rPr>
                <w:b/>
                <w:bCs/>
              </w:rPr>
              <w:t>SG100 – NA</w:t>
            </w:r>
          </w:p>
        </w:tc>
        <w:tc>
          <w:tcPr>
            <w:tcW w:w="1418" w:type="pct"/>
            <w:shd w:val="clear" w:color="auto" w:fill="BFBFBF" w:themeFill="background1" w:themeFillShade="BF"/>
          </w:tcPr>
          <w:p w14:paraId="5950844E" w14:textId="0E08B7DC" w:rsidR="007426D7" w:rsidRPr="00F75651" w:rsidRDefault="007C7C7D" w:rsidP="00554E5C">
            <w:pPr>
              <w:keepLines/>
              <w:jc w:val="center"/>
            </w:pPr>
            <w:r>
              <w:rPr>
                <w:b/>
                <w:bCs/>
              </w:rPr>
              <w:t>SG100 – NA</w:t>
            </w:r>
          </w:p>
        </w:tc>
      </w:tr>
      <w:tr w:rsidR="007426D7" w:rsidRPr="00F75651" w14:paraId="4610D69C" w14:textId="77777777" w:rsidTr="00554E5C">
        <w:tc>
          <w:tcPr>
            <w:tcW w:w="920" w:type="pct"/>
            <w:shd w:val="clear" w:color="auto" w:fill="F2F2F2" w:themeFill="background1" w:themeFillShade="F2"/>
          </w:tcPr>
          <w:p w14:paraId="29610544" w14:textId="77777777" w:rsidR="007426D7" w:rsidRPr="00F75651" w:rsidRDefault="007426D7" w:rsidP="001B75C3">
            <w:pPr>
              <w:jc w:val="right"/>
            </w:pPr>
            <w:r w:rsidRPr="00F75651">
              <w:t>UoA</w:t>
            </w:r>
          </w:p>
        </w:tc>
        <w:tc>
          <w:tcPr>
            <w:tcW w:w="1051" w:type="pct"/>
            <w:tcBorders>
              <w:tr2bl w:val="nil"/>
            </w:tcBorders>
            <w:shd w:val="clear" w:color="auto" w:fill="F2F2F2" w:themeFill="background1" w:themeFillShade="F2"/>
          </w:tcPr>
          <w:p w14:paraId="0A13C7FE" w14:textId="77777777" w:rsidR="007426D7" w:rsidRPr="00F75651" w:rsidRDefault="007426D7" w:rsidP="001B75C3">
            <w:pPr>
              <w:jc w:val="center"/>
            </w:pPr>
            <w:r w:rsidRPr="00F75651">
              <w:t>Guidepost Met?</w:t>
            </w:r>
          </w:p>
        </w:tc>
        <w:tc>
          <w:tcPr>
            <w:tcW w:w="1611" w:type="pct"/>
            <w:tcBorders>
              <w:tr2bl w:val="nil"/>
            </w:tcBorders>
            <w:shd w:val="clear" w:color="auto" w:fill="BFBFBF" w:themeFill="background1" w:themeFillShade="BF"/>
          </w:tcPr>
          <w:p w14:paraId="33EC026D" w14:textId="6B27826E" w:rsidR="007426D7" w:rsidRPr="00F75651" w:rsidRDefault="007426D7" w:rsidP="007C7C7D">
            <w:pPr>
              <w:jc w:val="center"/>
            </w:pPr>
          </w:p>
        </w:tc>
        <w:tc>
          <w:tcPr>
            <w:tcW w:w="1418" w:type="pct"/>
            <w:shd w:val="clear" w:color="auto" w:fill="BFBFBF" w:themeFill="background1" w:themeFillShade="BF"/>
          </w:tcPr>
          <w:p w14:paraId="0025D2B3" w14:textId="1A3E82AA" w:rsidR="007426D7" w:rsidRPr="00F75651" w:rsidRDefault="007426D7" w:rsidP="007C7C7D">
            <w:pPr>
              <w:jc w:val="center"/>
              <w:rPr>
                <w:b/>
                <w:bCs/>
              </w:rPr>
            </w:pPr>
          </w:p>
        </w:tc>
      </w:tr>
      <w:tr w:rsidR="007426D7" w:rsidRPr="00F75651" w14:paraId="50E0E401" w14:textId="77777777" w:rsidTr="00554E5C">
        <w:tc>
          <w:tcPr>
            <w:tcW w:w="920" w:type="pct"/>
            <w:shd w:val="clear" w:color="auto" w:fill="F2F2F2" w:themeFill="background1" w:themeFillShade="F2"/>
          </w:tcPr>
          <w:p w14:paraId="0F05FC00" w14:textId="77777777" w:rsidR="007426D7" w:rsidRPr="00F75651" w:rsidRDefault="007426D7" w:rsidP="001B75C3">
            <w:pPr>
              <w:jc w:val="right"/>
              <w:rPr>
                <w:i/>
                <w:iCs/>
              </w:rPr>
            </w:pPr>
            <w:r w:rsidRPr="00F75651">
              <w:t>UoA</w:t>
            </w:r>
            <w:r w:rsidRPr="00F75651">
              <w:rPr>
                <w:i/>
                <w:iCs/>
              </w:rPr>
              <w:t xml:space="preserve"> Number(s) or “All”</w:t>
            </w:r>
          </w:p>
        </w:tc>
        <w:tc>
          <w:tcPr>
            <w:tcW w:w="1051" w:type="pct"/>
          </w:tcPr>
          <w:p w14:paraId="73A14398" w14:textId="77777777" w:rsidR="007426D7" w:rsidRPr="00F75651" w:rsidRDefault="007426D7" w:rsidP="001B75C3">
            <w:pPr>
              <w:jc w:val="center"/>
            </w:pPr>
            <w:r w:rsidRPr="00F75651">
              <w:t>Yes/No</w:t>
            </w:r>
          </w:p>
        </w:tc>
        <w:tc>
          <w:tcPr>
            <w:tcW w:w="1611" w:type="pct"/>
            <w:shd w:val="clear" w:color="auto" w:fill="BFBFBF" w:themeFill="background1" w:themeFillShade="BF"/>
          </w:tcPr>
          <w:p w14:paraId="0CAB15E2" w14:textId="1E980D5F" w:rsidR="007426D7" w:rsidRPr="00F75651" w:rsidRDefault="007426D7" w:rsidP="007C7C7D">
            <w:pPr>
              <w:jc w:val="center"/>
            </w:pPr>
          </w:p>
        </w:tc>
        <w:tc>
          <w:tcPr>
            <w:tcW w:w="1418" w:type="pct"/>
            <w:shd w:val="clear" w:color="auto" w:fill="BFBFBF" w:themeFill="background1" w:themeFillShade="BF"/>
          </w:tcPr>
          <w:p w14:paraId="1A7335BA" w14:textId="65C3AB85" w:rsidR="007426D7" w:rsidRPr="00F75651" w:rsidRDefault="007426D7" w:rsidP="007C7C7D">
            <w:pPr>
              <w:jc w:val="center"/>
            </w:pPr>
          </w:p>
        </w:tc>
      </w:tr>
      <w:tr w:rsidR="007426D7" w:rsidRPr="00F75651" w14:paraId="4276BF30" w14:textId="77777777" w:rsidTr="00554E5C">
        <w:tc>
          <w:tcPr>
            <w:tcW w:w="920" w:type="pct"/>
            <w:shd w:val="clear" w:color="auto" w:fill="F2F2F2" w:themeFill="background1" w:themeFillShade="F2"/>
          </w:tcPr>
          <w:p w14:paraId="5E97E67C" w14:textId="77777777" w:rsidR="007426D7" w:rsidRPr="00F75651" w:rsidRDefault="007426D7" w:rsidP="001B75C3">
            <w:pPr>
              <w:jc w:val="right"/>
            </w:pPr>
            <w:r w:rsidRPr="00F75651">
              <w:rPr>
                <w:i/>
                <w:iCs/>
              </w:rPr>
              <w:t>Add or remove rows as needed</w:t>
            </w:r>
          </w:p>
        </w:tc>
        <w:tc>
          <w:tcPr>
            <w:tcW w:w="1051" w:type="pct"/>
            <w:tcBorders>
              <w:tr2bl w:val="nil"/>
            </w:tcBorders>
            <w:shd w:val="clear" w:color="auto" w:fill="FFFFFF" w:themeFill="background1"/>
          </w:tcPr>
          <w:p w14:paraId="04720103" w14:textId="77777777" w:rsidR="007426D7" w:rsidRPr="00F75651" w:rsidRDefault="007426D7" w:rsidP="001B75C3">
            <w:pPr>
              <w:jc w:val="center"/>
            </w:pPr>
            <w:r w:rsidRPr="00F75651">
              <w:t>Yes/No</w:t>
            </w:r>
          </w:p>
        </w:tc>
        <w:tc>
          <w:tcPr>
            <w:tcW w:w="1611" w:type="pct"/>
            <w:tcBorders>
              <w:tr2bl w:val="nil"/>
            </w:tcBorders>
            <w:shd w:val="clear" w:color="auto" w:fill="BFBFBF" w:themeFill="background1" w:themeFillShade="BF"/>
          </w:tcPr>
          <w:p w14:paraId="249D7B07" w14:textId="6FE08784" w:rsidR="007426D7" w:rsidRPr="00F75651" w:rsidRDefault="007426D7" w:rsidP="007C7C7D">
            <w:pPr>
              <w:jc w:val="center"/>
            </w:pPr>
          </w:p>
        </w:tc>
        <w:tc>
          <w:tcPr>
            <w:tcW w:w="1418" w:type="pct"/>
            <w:shd w:val="clear" w:color="auto" w:fill="BFBFBF" w:themeFill="background1" w:themeFillShade="BF"/>
          </w:tcPr>
          <w:p w14:paraId="48857217" w14:textId="4A45B93F" w:rsidR="007426D7" w:rsidRPr="00F75651" w:rsidRDefault="007426D7" w:rsidP="007C7C7D">
            <w:pPr>
              <w:jc w:val="center"/>
              <w:rPr>
                <w:b/>
                <w:bCs/>
              </w:rPr>
            </w:pPr>
          </w:p>
        </w:tc>
      </w:tr>
    </w:tbl>
    <w:p w14:paraId="60915E51" w14:textId="77777777" w:rsidR="007426D7" w:rsidRDefault="007426D7" w:rsidP="007426D7">
      <w:pPr>
        <w:pStyle w:val="Heading4"/>
      </w:pPr>
      <w:r w:rsidRPr="00F75651">
        <w:t xml:space="preserve">PI </w:t>
      </w:r>
      <w:r>
        <w:t>2.1.2 e</w:t>
      </w:r>
      <w:r w:rsidRPr="00F75651">
        <w:t xml:space="preserve"> Rationale:</w:t>
      </w:r>
    </w:p>
    <w:p w14:paraId="43DC2703" w14:textId="77777777" w:rsidR="007426D7" w:rsidRPr="00F75651" w:rsidRDefault="007426D7" w:rsidP="007426D7">
      <w:pPr>
        <w:rPr>
          <w:i/>
          <w:iCs/>
        </w:rPr>
      </w:pPr>
      <w:r>
        <w:rPr>
          <w:i/>
          <w:iCs/>
        </w:rPr>
        <w:t>To avoid repetition within the report, the team may choose to present supporting evidence (e.g. graphs, figures, maps and tables) in section 6 of the report and cross-reference to this within the scoring rationale.</w:t>
      </w:r>
    </w:p>
    <w:p w14:paraId="01CFD516" w14:textId="77777777" w:rsidR="00492252" w:rsidRDefault="00492252" w:rsidP="00AC02AD">
      <w:pPr>
        <w:rPr>
          <w:i/>
          <w:iCs/>
        </w:rPr>
      </w:pPr>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3"/>
        <w:gridCol w:w="2187"/>
        <w:gridCol w:w="3352"/>
        <w:gridCol w:w="2950"/>
      </w:tblGrid>
      <w:tr w:rsidR="00E82855" w:rsidRPr="00F75651" w14:paraId="23E2745A" w14:textId="77777777" w:rsidTr="00BE53A6">
        <w:tc>
          <w:tcPr>
            <w:tcW w:w="920" w:type="pct"/>
            <w:shd w:val="clear" w:color="auto" w:fill="808080" w:themeFill="background1" w:themeFillShade="80"/>
            <w:vAlign w:val="center"/>
          </w:tcPr>
          <w:p w14:paraId="64A1A29F" w14:textId="762EF30D" w:rsidR="00E82855" w:rsidRPr="00F75651" w:rsidRDefault="001F42D1" w:rsidP="00554E5C">
            <w:pPr>
              <w:keepLines/>
              <w:jc w:val="right"/>
              <w:rPr>
                <w:b/>
                <w:bCs/>
                <w:color w:val="FFFFFF" w:themeColor="background1"/>
              </w:rPr>
            </w:pPr>
            <w:r w:rsidRPr="00F75651">
              <w:rPr>
                <w:b/>
                <w:bCs/>
                <w:color w:val="FFFFFF" w:themeColor="background1"/>
              </w:rPr>
              <w:t>e</w:t>
            </w:r>
          </w:p>
        </w:tc>
        <w:tc>
          <w:tcPr>
            <w:tcW w:w="4080" w:type="pct"/>
            <w:gridSpan w:val="3"/>
            <w:shd w:val="clear" w:color="auto" w:fill="808080" w:themeFill="background1" w:themeFillShade="80"/>
            <w:vAlign w:val="center"/>
          </w:tcPr>
          <w:p w14:paraId="27E8AA85" w14:textId="5DD7E7D8" w:rsidR="00E82855" w:rsidRPr="00F75651" w:rsidRDefault="00160AEE" w:rsidP="00554E5C">
            <w:pPr>
              <w:keepLines/>
              <w:rPr>
                <w:b/>
                <w:bCs/>
                <w:color w:val="FFFFFF" w:themeColor="background1"/>
              </w:rPr>
            </w:pPr>
            <w:r w:rsidRPr="00F75651">
              <w:rPr>
                <w:b/>
                <w:bCs/>
                <w:color w:val="FFFFFF" w:themeColor="background1"/>
              </w:rPr>
              <w:t>Ghost gear management strategy</w:t>
            </w:r>
          </w:p>
        </w:tc>
      </w:tr>
      <w:tr w:rsidR="00455485" w:rsidRPr="00F75651" w14:paraId="367D2E43" w14:textId="77777777" w:rsidTr="00CE32BB">
        <w:tc>
          <w:tcPr>
            <w:tcW w:w="920" w:type="pct"/>
            <w:shd w:val="clear" w:color="auto" w:fill="F2F2F2" w:themeFill="background1" w:themeFillShade="F2"/>
          </w:tcPr>
          <w:p w14:paraId="419677D6" w14:textId="77777777" w:rsidR="00455485" w:rsidRPr="00F75651" w:rsidRDefault="00455485" w:rsidP="00554E5C">
            <w:pPr>
              <w:keepLines/>
              <w:jc w:val="right"/>
            </w:pPr>
            <w:r w:rsidRPr="00F75651">
              <w:t>Guidepost</w:t>
            </w:r>
          </w:p>
        </w:tc>
        <w:tc>
          <w:tcPr>
            <w:tcW w:w="1051" w:type="pct"/>
            <w:tcBorders>
              <w:tr2bl w:val="nil"/>
            </w:tcBorders>
            <w:shd w:val="clear" w:color="auto" w:fill="F2F2F2" w:themeFill="background1" w:themeFillShade="F2"/>
          </w:tcPr>
          <w:p w14:paraId="60D6D4A7" w14:textId="10446B87" w:rsidR="00455485" w:rsidRDefault="00455485" w:rsidP="00554E5C">
            <w:pPr>
              <w:pStyle w:val="TableText"/>
              <w:spacing w:before="0" w:after="120"/>
              <w:jc w:val="center"/>
            </w:pPr>
            <w:r>
              <w:t xml:space="preserve">SG60 - </w:t>
            </w:r>
            <w:r w:rsidRPr="00192765">
              <w:t xml:space="preserve">There are </w:t>
            </w:r>
            <w:r>
              <w:rPr>
                <w:b/>
                <w:bCs/>
              </w:rPr>
              <w:t>“</w:t>
            </w:r>
            <w:r w:rsidRPr="002E20B2">
              <w:rPr>
                <w:b/>
                <w:bCs/>
              </w:rPr>
              <w:t>measures</w:t>
            </w:r>
            <w:r>
              <w:rPr>
                <w:b/>
                <w:bCs/>
              </w:rPr>
              <w:t>”</w:t>
            </w:r>
            <w:r w:rsidRPr="00192765">
              <w:t xml:space="preserve"> </w:t>
            </w:r>
            <w:r>
              <w:t>“</w:t>
            </w:r>
            <w:r w:rsidRPr="00192765">
              <w:t>in place</w:t>
            </w:r>
            <w:r>
              <w:t>”</w:t>
            </w:r>
            <w:r w:rsidRPr="00192765">
              <w:t xml:space="preserve"> for the UoA that are </w:t>
            </w:r>
            <w:r>
              <w:t>“</w:t>
            </w:r>
            <w:r w:rsidRPr="00192765">
              <w:t xml:space="preserve">expected to </w:t>
            </w:r>
            <w:r w:rsidRPr="00192765" w:rsidDel="00D236C9">
              <w:t>minimis</w:t>
            </w:r>
            <w:r w:rsidRPr="00192765" w:rsidDel="002470EF">
              <w:t>e</w:t>
            </w:r>
            <w:r>
              <w:t>”</w:t>
            </w:r>
            <w:r w:rsidRPr="00192765">
              <w:t xml:space="preserve"> ghost gear and its impact on all scoring elements.</w:t>
            </w:r>
          </w:p>
          <w:p w14:paraId="2CA8F90A" w14:textId="77777777" w:rsidR="00455485" w:rsidRDefault="00455485" w:rsidP="00554E5C">
            <w:pPr>
              <w:pStyle w:val="TableText"/>
              <w:spacing w:after="120"/>
              <w:jc w:val="center"/>
            </w:pPr>
            <w:r>
              <w:t>or</w:t>
            </w:r>
          </w:p>
          <w:p w14:paraId="44803019" w14:textId="3CAE7088" w:rsidR="00455485" w:rsidRPr="00F75651" w:rsidRDefault="00455485" w:rsidP="00554E5C">
            <w:pPr>
              <w:keepLines/>
              <w:jc w:val="center"/>
            </w:pPr>
            <w:r>
              <w:t>The risk of ghost fishing or ghost gear impacts is demonstrably absent.</w:t>
            </w:r>
          </w:p>
        </w:tc>
        <w:tc>
          <w:tcPr>
            <w:tcW w:w="1611" w:type="pct"/>
            <w:tcBorders>
              <w:tr2bl w:val="nil"/>
            </w:tcBorders>
            <w:shd w:val="clear" w:color="auto" w:fill="F2F2F2" w:themeFill="background1" w:themeFillShade="F2"/>
          </w:tcPr>
          <w:p w14:paraId="0C161F01" w14:textId="36090F80" w:rsidR="00455485" w:rsidRDefault="00455485" w:rsidP="00554E5C">
            <w:pPr>
              <w:pStyle w:val="TableText"/>
              <w:spacing w:before="0" w:after="120"/>
              <w:jc w:val="center"/>
            </w:pPr>
            <w:r>
              <w:t xml:space="preserve">SG80 - </w:t>
            </w:r>
            <w:r w:rsidRPr="00192765">
              <w:t xml:space="preserve">There is a </w:t>
            </w:r>
            <w:r>
              <w:t>"</w:t>
            </w:r>
            <w:r w:rsidRPr="002E20B2">
              <w:rPr>
                <w:b/>
                <w:bCs/>
              </w:rPr>
              <w:t>partial strategy</w:t>
            </w:r>
            <w:r>
              <w:rPr>
                <w:b/>
                <w:bCs/>
              </w:rPr>
              <w:t>”</w:t>
            </w:r>
            <w:r w:rsidRPr="00192765">
              <w:t xml:space="preserve"> </w:t>
            </w:r>
            <w:r>
              <w:t>“</w:t>
            </w:r>
            <w:r w:rsidRPr="00192765">
              <w:t>in place</w:t>
            </w:r>
            <w:r>
              <w:t>”</w:t>
            </w:r>
            <w:r w:rsidRPr="00192765">
              <w:t xml:space="preserve"> for the UoA that is </w:t>
            </w:r>
            <w:r>
              <w:t>“</w:t>
            </w:r>
            <w:r w:rsidRPr="00192765">
              <w:t>expected to minimise</w:t>
            </w:r>
            <w:r>
              <w:t>”</w:t>
            </w:r>
            <w:r w:rsidRPr="00192765">
              <w:t xml:space="preserve"> ghost gear and its impact on all scoring elements.</w:t>
            </w:r>
          </w:p>
          <w:p w14:paraId="47B01EC9" w14:textId="77777777" w:rsidR="00455485" w:rsidRDefault="00455485" w:rsidP="00554E5C">
            <w:pPr>
              <w:pStyle w:val="TableText"/>
              <w:spacing w:after="120"/>
              <w:jc w:val="center"/>
            </w:pPr>
            <w:r>
              <w:t>or</w:t>
            </w:r>
          </w:p>
          <w:p w14:paraId="04C20361" w14:textId="18794FE4" w:rsidR="00455485" w:rsidRPr="00F75651" w:rsidRDefault="00455485" w:rsidP="00554E5C">
            <w:pPr>
              <w:keepLines/>
              <w:jc w:val="center"/>
            </w:pPr>
            <w:r>
              <w:t>The risk of ghost fishing or ghost gear impacts is demonstrably absent.</w:t>
            </w:r>
          </w:p>
        </w:tc>
        <w:tc>
          <w:tcPr>
            <w:tcW w:w="1418" w:type="pct"/>
            <w:shd w:val="clear" w:color="auto" w:fill="F2F2F2" w:themeFill="background1" w:themeFillShade="F2"/>
          </w:tcPr>
          <w:p w14:paraId="13432443" w14:textId="740ABF1F" w:rsidR="00455485" w:rsidRDefault="00455485" w:rsidP="00554E5C">
            <w:pPr>
              <w:pStyle w:val="TableText"/>
              <w:spacing w:before="0" w:after="120"/>
              <w:jc w:val="center"/>
              <w:rPr>
                <w:rFonts w:cs="Arial"/>
                <w:szCs w:val="20"/>
                <w:lang w:eastAsia="ja-JP"/>
              </w:rPr>
            </w:pPr>
            <w:r>
              <w:rPr>
                <w:rFonts w:cs="Arial"/>
                <w:szCs w:val="20"/>
                <w:lang w:eastAsia="ja-JP"/>
              </w:rPr>
              <w:t xml:space="preserve">SG100 - </w:t>
            </w:r>
            <w:r w:rsidRPr="00192765">
              <w:rPr>
                <w:rFonts w:cs="Arial"/>
                <w:szCs w:val="20"/>
                <w:lang w:eastAsia="ja-JP"/>
              </w:rPr>
              <w:t xml:space="preserve">There is a </w:t>
            </w:r>
            <w:r>
              <w:rPr>
                <w:rFonts w:cs="Arial"/>
                <w:b/>
                <w:bCs/>
                <w:szCs w:val="20"/>
                <w:lang w:eastAsia="ja-JP"/>
              </w:rPr>
              <w:t>“</w:t>
            </w:r>
            <w:r w:rsidRPr="002E20B2">
              <w:rPr>
                <w:rFonts w:cs="Arial"/>
                <w:b/>
                <w:bCs/>
                <w:szCs w:val="20"/>
                <w:lang w:eastAsia="ja-JP"/>
              </w:rPr>
              <w:t>strategy</w:t>
            </w:r>
            <w:r>
              <w:rPr>
                <w:rFonts w:cs="Arial"/>
                <w:b/>
                <w:bCs/>
                <w:szCs w:val="20"/>
                <w:lang w:eastAsia="ja-JP"/>
              </w:rPr>
              <w:t>”</w:t>
            </w:r>
            <w:r w:rsidRPr="00192765">
              <w:rPr>
                <w:rFonts w:cs="Arial"/>
                <w:szCs w:val="20"/>
                <w:lang w:eastAsia="ja-JP"/>
              </w:rPr>
              <w:t xml:space="preserve"> </w:t>
            </w:r>
            <w:r>
              <w:rPr>
                <w:rFonts w:cs="Arial"/>
                <w:szCs w:val="20"/>
                <w:lang w:eastAsia="ja-JP"/>
              </w:rPr>
              <w:t>“</w:t>
            </w:r>
            <w:r w:rsidRPr="00192765">
              <w:rPr>
                <w:rFonts w:cs="Arial"/>
                <w:szCs w:val="20"/>
                <w:lang w:eastAsia="ja-JP"/>
              </w:rPr>
              <w:t>in place</w:t>
            </w:r>
            <w:r>
              <w:rPr>
                <w:rFonts w:cs="Arial"/>
                <w:szCs w:val="20"/>
                <w:lang w:eastAsia="ja-JP"/>
              </w:rPr>
              <w:t>”</w:t>
            </w:r>
            <w:r w:rsidRPr="00192765">
              <w:rPr>
                <w:rFonts w:cs="Arial"/>
                <w:szCs w:val="20"/>
                <w:lang w:eastAsia="ja-JP"/>
              </w:rPr>
              <w:t xml:space="preserve"> for the UoA that is </w:t>
            </w:r>
            <w:r>
              <w:rPr>
                <w:rFonts w:cs="Arial"/>
                <w:szCs w:val="20"/>
                <w:lang w:eastAsia="ja-JP"/>
              </w:rPr>
              <w:t>“</w:t>
            </w:r>
            <w:r w:rsidRPr="00192765">
              <w:rPr>
                <w:rFonts w:cs="Arial"/>
                <w:szCs w:val="20"/>
                <w:lang w:eastAsia="ja-JP"/>
              </w:rPr>
              <w:t>expected to minimise</w:t>
            </w:r>
            <w:r>
              <w:rPr>
                <w:rFonts w:cs="Arial"/>
                <w:szCs w:val="20"/>
                <w:lang w:eastAsia="ja-JP"/>
              </w:rPr>
              <w:t>”</w:t>
            </w:r>
            <w:r w:rsidRPr="00192765">
              <w:rPr>
                <w:rFonts w:cs="Arial"/>
                <w:szCs w:val="20"/>
                <w:lang w:eastAsia="ja-JP"/>
              </w:rPr>
              <w:t xml:space="preserve"> ghost gear and its impact on all scoring elements.</w:t>
            </w:r>
          </w:p>
          <w:p w14:paraId="11D2EC58" w14:textId="77777777" w:rsidR="00455485" w:rsidRPr="00250134" w:rsidRDefault="00455485" w:rsidP="00554E5C">
            <w:pPr>
              <w:pStyle w:val="TableText"/>
              <w:spacing w:after="120"/>
              <w:jc w:val="center"/>
              <w:rPr>
                <w:rFonts w:cs="Arial"/>
                <w:sz w:val="19"/>
                <w:szCs w:val="19"/>
                <w:lang w:eastAsia="ja-JP"/>
              </w:rPr>
            </w:pPr>
            <w:r w:rsidRPr="00250134">
              <w:rPr>
                <w:rFonts w:cs="Arial"/>
                <w:sz w:val="19"/>
                <w:szCs w:val="19"/>
                <w:lang w:eastAsia="ja-JP"/>
              </w:rPr>
              <w:t>or</w:t>
            </w:r>
          </w:p>
          <w:p w14:paraId="220860FA" w14:textId="30E0788A" w:rsidR="00455485" w:rsidRPr="00F75651" w:rsidRDefault="00455485" w:rsidP="00554E5C">
            <w:pPr>
              <w:keepLines/>
              <w:jc w:val="center"/>
            </w:pPr>
            <w:r w:rsidRPr="00250134">
              <w:rPr>
                <w:rFonts w:cs="Arial"/>
                <w:sz w:val="19"/>
                <w:szCs w:val="19"/>
                <w:lang w:eastAsia="ja-JP"/>
              </w:rPr>
              <w:t>The risk of ghost fishing or ghost gear impacts is demonstrably absent.</w:t>
            </w:r>
          </w:p>
        </w:tc>
      </w:tr>
      <w:tr w:rsidR="00E82855" w:rsidRPr="00F75651" w14:paraId="1C5A2A59" w14:textId="77777777" w:rsidTr="00554C5E">
        <w:tc>
          <w:tcPr>
            <w:tcW w:w="920" w:type="pct"/>
            <w:shd w:val="clear" w:color="auto" w:fill="F2F2F2" w:themeFill="background1" w:themeFillShade="F2"/>
          </w:tcPr>
          <w:p w14:paraId="7B649934" w14:textId="77777777" w:rsidR="00E82855" w:rsidRPr="00F75651" w:rsidRDefault="00E82855" w:rsidP="00554C5E">
            <w:pPr>
              <w:jc w:val="right"/>
            </w:pPr>
            <w:r w:rsidRPr="00F75651">
              <w:t>UoA</w:t>
            </w:r>
          </w:p>
        </w:tc>
        <w:tc>
          <w:tcPr>
            <w:tcW w:w="1051" w:type="pct"/>
            <w:tcBorders>
              <w:tr2bl w:val="nil"/>
            </w:tcBorders>
            <w:shd w:val="clear" w:color="auto" w:fill="F2F2F2" w:themeFill="background1" w:themeFillShade="F2"/>
          </w:tcPr>
          <w:p w14:paraId="5D564A10" w14:textId="77777777" w:rsidR="00E82855" w:rsidRPr="00F75651" w:rsidRDefault="00E82855" w:rsidP="00554C5E">
            <w:pPr>
              <w:jc w:val="center"/>
            </w:pPr>
            <w:r w:rsidRPr="00F75651">
              <w:t>Guidepost Met?</w:t>
            </w:r>
          </w:p>
        </w:tc>
        <w:tc>
          <w:tcPr>
            <w:tcW w:w="1611" w:type="pct"/>
            <w:tcBorders>
              <w:tr2bl w:val="nil"/>
            </w:tcBorders>
            <w:shd w:val="clear" w:color="auto" w:fill="F2F2F2" w:themeFill="background1" w:themeFillShade="F2"/>
          </w:tcPr>
          <w:p w14:paraId="5264307D" w14:textId="77777777" w:rsidR="00E82855" w:rsidRPr="00F75651" w:rsidRDefault="00E82855" w:rsidP="00554C5E">
            <w:pPr>
              <w:jc w:val="center"/>
            </w:pPr>
            <w:r w:rsidRPr="00F75651">
              <w:t>Guidepost Met?</w:t>
            </w:r>
          </w:p>
        </w:tc>
        <w:tc>
          <w:tcPr>
            <w:tcW w:w="1418" w:type="pct"/>
            <w:shd w:val="clear" w:color="auto" w:fill="F2F2F2" w:themeFill="background1" w:themeFillShade="F2"/>
          </w:tcPr>
          <w:p w14:paraId="68A4FBBB" w14:textId="77777777" w:rsidR="00E82855" w:rsidRPr="00F75651" w:rsidRDefault="00E82855" w:rsidP="00554C5E">
            <w:pPr>
              <w:jc w:val="center"/>
              <w:rPr>
                <w:b/>
                <w:bCs/>
              </w:rPr>
            </w:pPr>
            <w:r w:rsidRPr="00F75651">
              <w:t>Guidepost Met?</w:t>
            </w:r>
          </w:p>
        </w:tc>
      </w:tr>
      <w:tr w:rsidR="00E82855" w:rsidRPr="00F75651" w14:paraId="232937F5" w14:textId="77777777" w:rsidTr="00554C5E">
        <w:tc>
          <w:tcPr>
            <w:tcW w:w="920" w:type="pct"/>
            <w:shd w:val="clear" w:color="auto" w:fill="F2F2F2" w:themeFill="background1" w:themeFillShade="F2"/>
          </w:tcPr>
          <w:p w14:paraId="4A176402" w14:textId="77777777" w:rsidR="00E82855" w:rsidRPr="00F75651" w:rsidRDefault="00E82855" w:rsidP="00554C5E">
            <w:pPr>
              <w:jc w:val="right"/>
              <w:rPr>
                <w:i/>
                <w:iCs/>
              </w:rPr>
            </w:pPr>
            <w:r w:rsidRPr="00F75651">
              <w:t>UoA</w:t>
            </w:r>
            <w:r w:rsidRPr="00F75651">
              <w:rPr>
                <w:i/>
                <w:iCs/>
              </w:rPr>
              <w:t xml:space="preserve"> Number(s) or “All”</w:t>
            </w:r>
          </w:p>
        </w:tc>
        <w:tc>
          <w:tcPr>
            <w:tcW w:w="1051" w:type="pct"/>
          </w:tcPr>
          <w:p w14:paraId="7E648C18" w14:textId="77777777" w:rsidR="00E82855" w:rsidRPr="00F75651" w:rsidRDefault="00E82855" w:rsidP="00554C5E">
            <w:pPr>
              <w:jc w:val="center"/>
            </w:pPr>
            <w:r w:rsidRPr="00F75651">
              <w:t>Yes/No</w:t>
            </w:r>
          </w:p>
        </w:tc>
        <w:tc>
          <w:tcPr>
            <w:tcW w:w="1611" w:type="pct"/>
          </w:tcPr>
          <w:p w14:paraId="725F8015" w14:textId="77777777" w:rsidR="00E82855" w:rsidRPr="00F75651" w:rsidRDefault="00E82855" w:rsidP="00554C5E">
            <w:pPr>
              <w:jc w:val="center"/>
            </w:pPr>
            <w:r w:rsidRPr="00F75651">
              <w:t>Yes/No</w:t>
            </w:r>
          </w:p>
        </w:tc>
        <w:tc>
          <w:tcPr>
            <w:tcW w:w="1418" w:type="pct"/>
          </w:tcPr>
          <w:p w14:paraId="54C1A023" w14:textId="77777777" w:rsidR="00E82855" w:rsidRPr="00F75651" w:rsidRDefault="00E82855" w:rsidP="00554C5E">
            <w:pPr>
              <w:jc w:val="center"/>
            </w:pPr>
            <w:r w:rsidRPr="00F75651">
              <w:t>Yes/No</w:t>
            </w:r>
          </w:p>
        </w:tc>
      </w:tr>
      <w:tr w:rsidR="00E82855" w:rsidRPr="00F75651" w14:paraId="59A5EB1A" w14:textId="77777777" w:rsidTr="00554C5E">
        <w:tc>
          <w:tcPr>
            <w:tcW w:w="920" w:type="pct"/>
            <w:shd w:val="clear" w:color="auto" w:fill="F2F2F2" w:themeFill="background1" w:themeFillShade="F2"/>
          </w:tcPr>
          <w:p w14:paraId="7F54724A" w14:textId="77777777" w:rsidR="00E82855" w:rsidRPr="00F75651" w:rsidRDefault="00E82855" w:rsidP="00554C5E">
            <w:pPr>
              <w:jc w:val="right"/>
            </w:pPr>
            <w:r w:rsidRPr="00F75651">
              <w:rPr>
                <w:i/>
                <w:iCs/>
              </w:rPr>
              <w:t>Add or remove rows as needed</w:t>
            </w:r>
          </w:p>
        </w:tc>
        <w:tc>
          <w:tcPr>
            <w:tcW w:w="1051" w:type="pct"/>
            <w:tcBorders>
              <w:tr2bl w:val="nil"/>
            </w:tcBorders>
            <w:shd w:val="clear" w:color="auto" w:fill="FFFFFF" w:themeFill="background1"/>
          </w:tcPr>
          <w:p w14:paraId="65B17B3D" w14:textId="77777777" w:rsidR="00E82855" w:rsidRPr="00F75651" w:rsidRDefault="00E82855" w:rsidP="00554C5E">
            <w:pPr>
              <w:jc w:val="center"/>
            </w:pPr>
            <w:r w:rsidRPr="00F75651">
              <w:t>Yes/No</w:t>
            </w:r>
          </w:p>
        </w:tc>
        <w:tc>
          <w:tcPr>
            <w:tcW w:w="1611" w:type="pct"/>
            <w:tcBorders>
              <w:tr2bl w:val="nil"/>
            </w:tcBorders>
            <w:shd w:val="clear" w:color="auto" w:fill="FFFFFF" w:themeFill="background1"/>
          </w:tcPr>
          <w:p w14:paraId="64D1C4D3" w14:textId="77777777" w:rsidR="00E82855" w:rsidRPr="00F75651" w:rsidRDefault="00E82855" w:rsidP="00554C5E">
            <w:pPr>
              <w:jc w:val="center"/>
            </w:pPr>
            <w:r w:rsidRPr="00F75651">
              <w:t>Yes/No</w:t>
            </w:r>
          </w:p>
        </w:tc>
        <w:tc>
          <w:tcPr>
            <w:tcW w:w="1418" w:type="pct"/>
            <w:shd w:val="clear" w:color="auto" w:fill="FFFFFF" w:themeFill="background1"/>
          </w:tcPr>
          <w:p w14:paraId="5E78C18B" w14:textId="77777777" w:rsidR="00E82855" w:rsidRPr="00F75651" w:rsidRDefault="00E82855" w:rsidP="00554C5E">
            <w:pPr>
              <w:jc w:val="center"/>
              <w:rPr>
                <w:b/>
                <w:bCs/>
              </w:rPr>
            </w:pPr>
            <w:r w:rsidRPr="00F75651">
              <w:t>Yes/No</w:t>
            </w:r>
          </w:p>
        </w:tc>
      </w:tr>
    </w:tbl>
    <w:p w14:paraId="468FD9BE" w14:textId="0CA7C4DD" w:rsidR="00927FFC" w:rsidRDefault="00927FFC" w:rsidP="00554E5C">
      <w:pPr>
        <w:pStyle w:val="Heading4"/>
      </w:pPr>
      <w:r w:rsidRPr="00F75651">
        <w:lastRenderedPageBreak/>
        <w:t xml:space="preserve">PI </w:t>
      </w:r>
      <w:r>
        <w:t>2.1.2</w:t>
      </w:r>
      <w:r w:rsidR="00DA6055">
        <w:t xml:space="preserve"> </w:t>
      </w:r>
      <w:r>
        <w:t>e</w:t>
      </w:r>
      <w:r w:rsidRPr="00F75651">
        <w:t xml:space="preserve"> Rationale:</w:t>
      </w:r>
    </w:p>
    <w:p w14:paraId="3E85FB6C" w14:textId="10432375" w:rsidR="00714120" w:rsidRPr="00F75651" w:rsidRDefault="00DA6055" w:rsidP="00714120">
      <w:pPr>
        <w:rPr>
          <w:i/>
          <w:iCs/>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p w14:paraId="0AF6CD6D" w14:textId="77777777" w:rsidR="00D72B31" w:rsidRDefault="00D72B31"/>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3544"/>
        <w:gridCol w:w="3249"/>
        <w:gridCol w:w="2534"/>
      </w:tblGrid>
      <w:tr w:rsidR="00D33B67" w14:paraId="54D5040E" w14:textId="77777777">
        <w:tc>
          <w:tcPr>
            <w:tcW w:w="1129" w:type="dxa"/>
            <w:vMerge w:val="restart"/>
            <w:shd w:val="clear" w:color="auto" w:fill="D9D9D9" w:themeFill="background1" w:themeFillShade="D9"/>
            <w:vAlign w:val="center"/>
          </w:tcPr>
          <w:p w14:paraId="7EC55699" w14:textId="305402A2" w:rsidR="00D33B67" w:rsidRPr="0048279B" w:rsidRDefault="00D33B67">
            <w:pPr>
              <w:jc w:val="center"/>
              <w:rPr>
                <w:b/>
                <w:bCs/>
                <w:color w:val="000000" w:themeColor="text1"/>
              </w:rPr>
            </w:pPr>
            <w:r>
              <w:rPr>
                <w:b/>
                <w:bCs/>
                <w:color w:val="000000" w:themeColor="text1"/>
              </w:rPr>
              <w:t>PI 2.1.2</w:t>
            </w:r>
          </w:p>
        </w:tc>
        <w:tc>
          <w:tcPr>
            <w:tcW w:w="3544" w:type="dxa"/>
            <w:shd w:val="clear" w:color="auto" w:fill="808080" w:themeFill="background1" w:themeFillShade="80"/>
          </w:tcPr>
          <w:p w14:paraId="739827F6" w14:textId="4BDF94DE" w:rsidR="00D33B67" w:rsidRPr="0048279B" w:rsidRDefault="00D33B67" w:rsidP="00554E5C">
            <w:pPr>
              <w:keepNext/>
              <w:jc w:val="right"/>
              <w:rPr>
                <w:b/>
                <w:bCs/>
                <w:color w:val="FFFFFF" w:themeColor="background1"/>
              </w:rPr>
            </w:pPr>
          </w:p>
        </w:tc>
        <w:tc>
          <w:tcPr>
            <w:tcW w:w="3249" w:type="dxa"/>
            <w:shd w:val="clear" w:color="auto" w:fill="808080" w:themeFill="background1" w:themeFillShade="80"/>
          </w:tcPr>
          <w:p w14:paraId="2F41F64A" w14:textId="6ED91479" w:rsidR="00D33B67" w:rsidRPr="0048279B" w:rsidRDefault="00D33B67" w:rsidP="00554E5C">
            <w:pPr>
              <w:keepNext/>
              <w:jc w:val="center"/>
              <w:rPr>
                <w:b/>
                <w:bCs/>
                <w:color w:val="FFFFFF" w:themeColor="background1"/>
              </w:rPr>
            </w:pPr>
            <w:r w:rsidRPr="0048279B">
              <w:rPr>
                <w:b/>
                <w:bCs/>
                <w:color w:val="FFFFFF" w:themeColor="background1"/>
              </w:rPr>
              <w:t xml:space="preserve">PI </w:t>
            </w:r>
            <w:r>
              <w:rPr>
                <w:b/>
                <w:bCs/>
                <w:color w:val="FFFFFF" w:themeColor="background1"/>
              </w:rPr>
              <w:t>2.1.2</w:t>
            </w:r>
            <w:r w:rsidRPr="0048279B">
              <w:rPr>
                <w:b/>
                <w:bCs/>
                <w:color w:val="FFFFFF" w:themeColor="background1"/>
              </w:rPr>
              <w:t xml:space="preserve"> Score</w:t>
            </w:r>
          </w:p>
        </w:tc>
        <w:tc>
          <w:tcPr>
            <w:tcW w:w="2534" w:type="dxa"/>
            <w:shd w:val="clear" w:color="auto" w:fill="D9D9D9" w:themeFill="background1" w:themeFillShade="D9"/>
          </w:tcPr>
          <w:p w14:paraId="10923A58" w14:textId="77777777" w:rsidR="00D33B67" w:rsidRDefault="00D33B67" w:rsidP="00554E5C">
            <w:pPr>
              <w:keepNext/>
              <w:jc w:val="center"/>
            </w:pPr>
            <w:r>
              <w:t>Condition Number (if relevant)</w:t>
            </w:r>
          </w:p>
        </w:tc>
      </w:tr>
      <w:tr w:rsidR="00D33B67" w14:paraId="3623DE4D" w14:textId="77777777">
        <w:tc>
          <w:tcPr>
            <w:tcW w:w="1129" w:type="dxa"/>
            <w:vMerge/>
            <w:shd w:val="clear" w:color="auto" w:fill="D9D9D9" w:themeFill="background1" w:themeFillShade="D9"/>
          </w:tcPr>
          <w:p w14:paraId="0B096EDF" w14:textId="77777777" w:rsidR="00D33B67" w:rsidRPr="00F75651" w:rsidRDefault="00D33B67">
            <w:pPr>
              <w:jc w:val="right"/>
            </w:pPr>
          </w:p>
        </w:tc>
        <w:tc>
          <w:tcPr>
            <w:tcW w:w="3544" w:type="dxa"/>
          </w:tcPr>
          <w:p w14:paraId="03EF1611" w14:textId="77777777" w:rsidR="00D33B67" w:rsidRDefault="00D33B67">
            <w:pPr>
              <w:jc w:val="right"/>
            </w:pPr>
            <w:r w:rsidRPr="00F75651">
              <w:t>UoA</w:t>
            </w:r>
            <w:r w:rsidRPr="00F75651">
              <w:rPr>
                <w:i/>
                <w:iCs/>
              </w:rPr>
              <w:t xml:space="preserve"> Number(s) or “All</w:t>
            </w:r>
            <w:r>
              <w:rPr>
                <w:i/>
                <w:iCs/>
              </w:rPr>
              <w:t>”</w:t>
            </w:r>
          </w:p>
        </w:tc>
        <w:tc>
          <w:tcPr>
            <w:tcW w:w="3249" w:type="dxa"/>
          </w:tcPr>
          <w:p w14:paraId="062E2E5F" w14:textId="77777777" w:rsidR="00D33B67" w:rsidRDefault="00D33B67">
            <w:pPr>
              <w:jc w:val="center"/>
            </w:pPr>
          </w:p>
        </w:tc>
        <w:tc>
          <w:tcPr>
            <w:tcW w:w="2534" w:type="dxa"/>
          </w:tcPr>
          <w:p w14:paraId="34B59BB9" w14:textId="77777777" w:rsidR="00D33B67" w:rsidRDefault="00D33B67">
            <w:pPr>
              <w:jc w:val="center"/>
            </w:pPr>
          </w:p>
        </w:tc>
      </w:tr>
      <w:tr w:rsidR="00D33B67" w14:paraId="62C3F8CA" w14:textId="77777777">
        <w:tc>
          <w:tcPr>
            <w:tcW w:w="1129" w:type="dxa"/>
            <w:vMerge/>
            <w:shd w:val="clear" w:color="auto" w:fill="D9D9D9" w:themeFill="background1" w:themeFillShade="D9"/>
          </w:tcPr>
          <w:p w14:paraId="1913FE80" w14:textId="77777777" w:rsidR="00D33B67" w:rsidRPr="00F75651" w:rsidRDefault="00D33B67">
            <w:pPr>
              <w:jc w:val="right"/>
            </w:pPr>
          </w:p>
        </w:tc>
        <w:tc>
          <w:tcPr>
            <w:tcW w:w="3544" w:type="dxa"/>
          </w:tcPr>
          <w:p w14:paraId="2F1735C4" w14:textId="77777777" w:rsidR="00D33B67" w:rsidRDefault="00D33B67">
            <w:pPr>
              <w:jc w:val="right"/>
            </w:pPr>
            <w:r w:rsidRPr="00F75651">
              <w:t>UoA</w:t>
            </w:r>
            <w:r w:rsidRPr="00F75651">
              <w:rPr>
                <w:i/>
                <w:iCs/>
              </w:rPr>
              <w:t xml:space="preserve"> Number(s) or “All</w:t>
            </w:r>
            <w:r>
              <w:rPr>
                <w:i/>
                <w:iCs/>
              </w:rPr>
              <w:t>”</w:t>
            </w:r>
          </w:p>
        </w:tc>
        <w:tc>
          <w:tcPr>
            <w:tcW w:w="3249" w:type="dxa"/>
          </w:tcPr>
          <w:p w14:paraId="28765BB3" w14:textId="77777777" w:rsidR="00D33B67" w:rsidRDefault="00D33B67">
            <w:pPr>
              <w:jc w:val="center"/>
            </w:pPr>
          </w:p>
        </w:tc>
        <w:tc>
          <w:tcPr>
            <w:tcW w:w="2534" w:type="dxa"/>
          </w:tcPr>
          <w:p w14:paraId="5FA89E0B" w14:textId="77777777" w:rsidR="00D33B67" w:rsidRDefault="00D33B67">
            <w:pPr>
              <w:jc w:val="center"/>
            </w:pPr>
          </w:p>
        </w:tc>
      </w:tr>
    </w:tbl>
    <w:p w14:paraId="71F3554E" w14:textId="0543ACE0" w:rsidR="00D33B67" w:rsidRPr="00F75651" w:rsidRDefault="00D33B67">
      <w:r>
        <w:tab/>
      </w:r>
    </w:p>
    <w:p w14:paraId="27B4F82D" w14:textId="77777777" w:rsidR="00E82855" w:rsidRPr="00F75651" w:rsidRDefault="00E82855" w:rsidP="00AC02AD"/>
    <w:p w14:paraId="2E0E1149" w14:textId="1B381460" w:rsidR="005A3B28" w:rsidRPr="00554E5C" w:rsidRDefault="00946D5D" w:rsidP="001C5246">
      <w:pPr>
        <w:pStyle w:val="Heading3"/>
        <w:numPr>
          <w:ilvl w:val="0"/>
          <w:numId w:val="0"/>
        </w:numPr>
        <w:ind w:left="720" w:hanging="720"/>
      </w:pPr>
      <w:bookmarkStart w:id="58" w:name="_Toc241087279"/>
      <w:r w:rsidRPr="00554E5C">
        <w:t>PI 2.1.</w:t>
      </w:r>
      <w:r w:rsidR="00FF36C6" w:rsidRPr="00554E5C">
        <w:t>3</w:t>
      </w:r>
      <w:r w:rsidRPr="00554E5C">
        <w:t xml:space="preserve"> </w:t>
      </w:r>
      <w:r w:rsidR="00CE7EF3" w:rsidRPr="00554E5C">
        <w:t xml:space="preserve">- </w:t>
      </w:r>
      <w:r w:rsidR="00CA4E27">
        <w:t>Fish and invertebrate species information</w:t>
      </w:r>
      <w:bookmarkEnd w:id="58"/>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3"/>
        <w:gridCol w:w="2187"/>
        <w:gridCol w:w="3352"/>
        <w:gridCol w:w="2950"/>
      </w:tblGrid>
      <w:tr w:rsidR="005D54EC" w:rsidRPr="00F75651" w14:paraId="4AA12AEA" w14:textId="77777777" w:rsidTr="00554E5C">
        <w:tc>
          <w:tcPr>
            <w:tcW w:w="920" w:type="pct"/>
            <w:shd w:val="clear" w:color="auto" w:fill="D9D9D9" w:themeFill="background1" w:themeFillShade="D9"/>
          </w:tcPr>
          <w:p w14:paraId="3B96A0CC" w14:textId="5310998D" w:rsidR="005D54EC" w:rsidRPr="00F75651" w:rsidRDefault="005D54EC" w:rsidP="00554E5C">
            <w:pPr>
              <w:keepLines/>
              <w:jc w:val="right"/>
              <w:rPr>
                <w:b/>
                <w:bCs/>
                <w:color w:val="FFFFFF" w:themeColor="background1"/>
              </w:rPr>
            </w:pPr>
            <w:r w:rsidRPr="00586CA6">
              <w:rPr>
                <w:b/>
                <w:bCs/>
              </w:rPr>
              <w:t xml:space="preserve">PI </w:t>
            </w:r>
            <w:r>
              <w:rPr>
                <w:b/>
                <w:bCs/>
              </w:rPr>
              <w:t>2.1.3</w:t>
            </w:r>
          </w:p>
        </w:tc>
        <w:tc>
          <w:tcPr>
            <w:tcW w:w="4080" w:type="pct"/>
            <w:gridSpan w:val="3"/>
            <w:shd w:val="clear" w:color="auto" w:fill="D9D9D9" w:themeFill="background1" w:themeFillShade="D9"/>
          </w:tcPr>
          <w:p w14:paraId="1CA3953E" w14:textId="4A677CF3" w:rsidR="005D54EC" w:rsidRPr="00F75651" w:rsidRDefault="00FD01E1" w:rsidP="00554E5C">
            <w:pPr>
              <w:keepLines/>
              <w:rPr>
                <w:b/>
                <w:bCs/>
                <w:color w:val="FFFFFF" w:themeColor="background1"/>
              </w:rPr>
            </w:pPr>
            <w:r w:rsidRPr="00FD01E1">
              <w:rPr>
                <w:b/>
                <w:bCs/>
              </w:rPr>
              <w:t>Information is adequate to determine the direct effects of the UoA on the fish and invertebrate species and the effectiveness of the management.</w:t>
            </w:r>
          </w:p>
        </w:tc>
      </w:tr>
      <w:tr w:rsidR="008434AD" w:rsidRPr="00F75651" w14:paraId="6DBF4F91" w14:textId="77777777" w:rsidTr="00BE53A6">
        <w:tc>
          <w:tcPr>
            <w:tcW w:w="920" w:type="pct"/>
            <w:shd w:val="clear" w:color="auto" w:fill="808080" w:themeFill="background1" w:themeFillShade="80"/>
            <w:vAlign w:val="center"/>
          </w:tcPr>
          <w:p w14:paraId="1B9C2B18" w14:textId="678379A4" w:rsidR="008434AD" w:rsidRPr="00F75651" w:rsidRDefault="001F42D1" w:rsidP="00554E5C">
            <w:pPr>
              <w:keepLines/>
              <w:jc w:val="right"/>
              <w:rPr>
                <w:b/>
                <w:bCs/>
                <w:color w:val="FFFFFF" w:themeColor="background1"/>
              </w:rPr>
            </w:pPr>
            <w:r w:rsidRPr="00F75651">
              <w:rPr>
                <w:b/>
                <w:bCs/>
                <w:color w:val="FFFFFF" w:themeColor="background1"/>
              </w:rPr>
              <w:t>a</w:t>
            </w:r>
          </w:p>
        </w:tc>
        <w:tc>
          <w:tcPr>
            <w:tcW w:w="4080" w:type="pct"/>
            <w:gridSpan w:val="3"/>
            <w:shd w:val="clear" w:color="auto" w:fill="808080" w:themeFill="background1" w:themeFillShade="80"/>
            <w:vAlign w:val="center"/>
          </w:tcPr>
          <w:p w14:paraId="512E0694" w14:textId="47E3754A" w:rsidR="008434AD" w:rsidRPr="00F75651" w:rsidRDefault="00614EF8" w:rsidP="00554E5C">
            <w:pPr>
              <w:keepLines/>
              <w:rPr>
                <w:b/>
                <w:bCs/>
                <w:color w:val="FFFFFF" w:themeColor="background1"/>
              </w:rPr>
            </w:pPr>
            <w:r w:rsidRPr="00614EF8">
              <w:rPr>
                <w:b/>
                <w:bCs/>
                <w:color w:val="FFFFFF" w:themeColor="background1"/>
              </w:rPr>
              <w:t>Information adequacy for assessment of direct effects on ETP and main scoring elements.</w:t>
            </w:r>
          </w:p>
        </w:tc>
      </w:tr>
      <w:tr w:rsidR="00604B26" w:rsidRPr="00F75651" w14:paraId="34F638DA" w14:textId="77777777" w:rsidTr="00554E5C">
        <w:tc>
          <w:tcPr>
            <w:tcW w:w="920" w:type="pct"/>
            <w:shd w:val="clear" w:color="auto" w:fill="F2F2F2" w:themeFill="background1" w:themeFillShade="F2"/>
          </w:tcPr>
          <w:p w14:paraId="5F5C5021" w14:textId="77777777" w:rsidR="00604B26" w:rsidRPr="00F75651" w:rsidRDefault="00604B26" w:rsidP="00554E5C">
            <w:pPr>
              <w:keepLines/>
              <w:jc w:val="right"/>
            </w:pPr>
            <w:r w:rsidRPr="00F75651">
              <w:t>Guidepost</w:t>
            </w:r>
          </w:p>
        </w:tc>
        <w:tc>
          <w:tcPr>
            <w:tcW w:w="1051" w:type="pct"/>
            <w:shd w:val="clear" w:color="auto" w:fill="F2F2F2" w:themeFill="background1" w:themeFillShade="F2"/>
          </w:tcPr>
          <w:p w14:paraId="447A9C6D" w14:textId="0A52B259" w:rsidR="00604B26" w:rsidRPr="00F75651" w:rsidRDefault="00604B26" w:rsidP="00554E5C">
            <w:pPr>
              <w:keepLines/>
              <w:jc w:val="center"/>
            </w:pPr>
            <w:r>
              <w:t xml:space="preserve">SG60 - </w:t>
            </w:r>
            <w:r w:rsidRPr="00192765">
              <w:t xml:space="preserve">Information is </w:t>
            </w:r>
            <w:r w:rsidRPr="007826DC">
              <w:rPr>
                <w:b/>
                <w:bCs/>
              </w:rPr>
              <w:t>adequate to</w:t>
            </w:r>
            <w:r w:rsidRPr="00192765">
              <w:t xml:space="preserve"> </w:t>
            </w:r>
            <w:r w:rsidRPr="00192765">
              <w:rPr>
                <w:b/>
              </w:rPr>
              <w:t>broadly understand</w:t>
            </w:r>
            <w:r w:rsidRPr="00192765">
              <w:t xml:space="preserve"> the </w:t>
            </w:r>
            <w:r>
              <w:t>“</w:t>
            </w:r>
            <w:r w:rsidRPr="00192765">
              <w:t>direct effects</w:t>
            </w:r>
            <w:r>
              <w:t>”</w:t>
            </w:r>
            <w:r w:rsidRPr="00192765">
              <w:t xml:space="preserve"> of the UoA on </w:t>
            </w:r>
            <w:r w:rsidRPr="007826DC">
              <w:rPr>
                <w:b/>
                <w:bCs/>
              </w:rPr>
              <w:t>ETP and</w:t>
            </w:r>
            <w:r w:rsidRPr="00192765">
              <w:t xml:space="preserve"> </w:t>
            </w:r>
            <w:r w:rsidRPr="00192765">
              <w:rPr>
                <w:b/>
                <w:bCs/>
              </w:rPr>
              <w:t>main</w:t>
            </w:r>
            <w:r w:rsidRPr="00192765">
              <w:t xml:space="preserve"> scoring elements. </w:t>
            </w:r>
          </w:p>
        </w:tc>
        <w:tc>
          <w:tcPr>
            <w:tcW w:w="1611" w:type="pct"/>
            <w:shd w:val="clear" w:color="auto" w:fill="F2F2F2" w:themeFill="background1" w:themeFillShade="F2"/>
          </w:tcPr>
          <w:p w14:paraId="2F3CBC1E" w14:textId="7698149E" w:rsidR="00604B26" w:rsidRPr="00F75651" w:rsidRDefault="00604B26" w:rsidP="00554E5C">
            <w:pPr>
              <w:keepLines/>
              <w:jc w:val="center"/>
            </w:pPr>
            <w:r>
              <w:t xml:space="preserve">SG80 - </w:t>
            </w:r>
            <w:r w:rsidRPr="00192765" w:rsidDel="002D1F85">
              <w:t>Information is</w:t>
            </w:r>
            <w:r w:rsidRPr="00192765">
              <w:t xml:space="preserve"> </w:t>
            </w:r>
            <w:r w:rsidRPr="007826DC">
              <w:rPr>
                <w:b/>
                <w:bCs/>
              </w:rPr>
              <w:t>adequate to</w:t>
            </w:r>
            <w:r w:rsidRPr="00192765">
              <w:t xml:space="preserve"> </w:t>
            </w:r>
            <w:r w:rsidRPr="00192765">
              <w:rPr>
                <w:b/>
                <w:bCs/>
              </w:rPr>
              <w:t>estimate</w:t>
            </w:r>
            <w:r w:rsidRPr="00192765">
              <w:rPr>
                <w:b/>
              </w:rPr>
              <w:t xml:space="preserve"> </w:t>
            </w:r>
            <w:r w:rsidRPr="00192765">
              <w:t xml:space="preserve">the </w:t>
            </w:r>
            <w:r>
              <w:t>”</w:t>
            </w:r>
            <w:r w:rsidRPr="00192765">
              <w:t>direct effects</w:t>
            </w:r>
            <w:r>
              <w:t>”</w:t>
            </w:r>
            <w:r w:rsidRPr="00192765">
              <w:t xml:space="preserve"> of the UoA on </w:t>
            </w:r>
            <w:r w:rsidRPr="007826DC">
              <w:rPr>
                <w:b/>
                <w:bCs/>
              </w:rPr>
              <w:t>ETP and</w:t>
            </w:r>
            <w:r w:rsidRPr="00192765">
              <w:t xml:space="preserve"> </w:t>
            </w:r>
            <w:r w:rsidRPr="00192765">
              <w:rPr>
                <w:b/>
                <w:bCs/>
              </w:rPr>
              <w:t>main</w:t>
            </w:r>
            <w:r w:rsidRPr="00192765">
              <w:t xml:space="preserve"> scoring elements</w:t>
            </w:r>
            <w:r w:rsidRPr="00192765">
              <w:rPr>
                <w:b/>
              </w:rPr>
              <w:t>.</w:t>
            </w:r>
          </w:p>
        </w:tc>
        <w:tc>
          <w:tcPr>
            <w:tcW w:w="1418" w:type="pct"/>
            <w:shd w:val="clear" w:color="auto" w:fill="F2F2F2" w:themeFill="background1" w:themeFillShade="F2"/>
          </w:tcPr>
          <w:p w14:paraId="4809A470" w14:textId="307C8559" w:rsidR="00604B26" w:rsidRPr="00F75651" w:rsidRDefault="00604B26" w:rsidP="00554E5C">
            <w:pPr>
              <w:keepLines/>
              <w:jc w:val="center"/>
            </w:pPr>
            <w:r>
              <w:t xml:space="preserve">SG100 - </w:t>
            </w:r>
            <w:r w:rsidRPr="00192765">
              <w:t xml:space="preserve">Information is </w:t>
            </w:r>
            <w:r w:rsidRPr="007826DC">
              <w:rPr>
                <w:b/>
                <w:bCs/>
              </w:rPr>
              <w:t xml:space="preserve">adequate to </w:t>
            </w:r>
            <w:r w:rsidRPr="00192765" w:rsidDel="00C817A3">
              <w:rPr>
                <w:b/>
                <w:bCs/>
              </w:rPr>
              <w:t xml:space="preserve">estimate </w:t>
            </w:r>
            <w:r w:rsidRPr="00192765">
              <w:t xml:space="preserve">the </w:t>
            </w:r>
            <w:r>
              <w:t>“</w:t>
            </w:r>
            <w:r w:rsidRPr="00192765">
              <w:t>direct effects</w:t>
            </w:r>
            <w:r>
              <w:t>”</w:t>
            </w:r>
            <w:r w:rsidRPr="00192765">
              <w:t xml:space="preserve"> of the UoA on </w:t>
            </w:r>
            <w:r w:rsidRPr="007826DC">
              <w:rPr>
                <w:b/>
                <w:bCs/>
              </w:rPr>
              <w:t>ETP and</w:t>
            </w:r>
            <w:r w:rsidRPr="00192765">
              <w:t xml:space="preserve"> </w:t>
            </w:r>
            <w:r w:rsidRPr="00192765">
              <w:rPr>
                <w:b/>
                <w:bCs/>
              </w:rPr>
              <w:t>main</w:t>
            </w:r>
            <w:r w:rsidRPr="00192765">
              <w:t xml:space="preserve"> scoring elements</w:t>
            </w:r>
            <w:r w:rsidRPr="00192765" w:rsidDel="00C817A3">
              <w:t xml:space="preserve"> with a </w:t>
            </w:r>
            <w:r>
              <w:rPr>
                <w:bCs/>
              </w:rPr>
              <w:t>“</w:t>
            </w:r>
            <w:r w:rsidRPr="00192765" w:rsidDel="00C817A3">
              <w:rPr>
                <w:b/>
              </w:rPr>
              <w:t>high degree of</w:t>
            </w:r>
            <w:r w:rsidRPr="00192765">
              <w:rPr>
                <w:b/>
              </w:rPr>
              <w:t xml:space="preserve"> certainty</w:t>
            </w:r>
            <w:r>
              <w:rPr>
                <w:b/>
              </w:rPr>
              <w:t>”</w:t>
            </w:r>
            <w:r w:rsidRPr="00192765">
              <w:t>.</w:t>
            </w:r>
          </w:p>
        </w:tc>
      </w:tr>
      <w:tr w:rsidR="008434AD" w:rsidRPr="00F75651" w14:paraId="507BAE16" w14:textId="77777777" w:rsidTr="00205756">
        <w:tc>
          <w:tcPr>
            <w:tcW w:w="920" w:type="pct"/>
            <w:shd w:val="clear" w:color="auto" w:fill="D9D9D9" w:themeFill="background1" w:themeFillShade="D9"/>
          </w:tcPr>
          <w:p w14:paraId="64EFC6B4" w14:textId="77777777" w:rsidR="008434AD" w:rsidRPr="00F75651" w:rsidRDefault="008434AD">
            <w:pPr>
              <w:jc w:val="right"/>
            </w:pPr>
            <w:r w:rsidRPr="00F75651">
              <w:t>UoA</w:t>
            </w:r>
          </w:p>
        </w:tc>
        <w:tc>
          <w:tcPr>
            <w:tcW w:w="1051" w:type="pct"/>
            <w:shd w:val="clear" w:color="auto" w:fill="D9D9D9" w:themeFill="background1" w:themeFillShade="D9"/>
          </w:tcPr>
          <w:p w14:paraId="5DA6DA7B" w14:textId="77777777" w:rsidR="008434AD" w:rsidRPr="00F75651" w:rsidRDefault="008434AD">
            <w:pPr>
              <w:jc w:val="center"/>
            </w:pPr>
            <w:r w:rsidRPr="00F75651">
              <w:t>Guidepost Met?</w:t>
            </w:r>
          </w:p>
        </w:tc>
        <w:tc>
          <w:tcPr>
            <w:tcW w:w="1611" w:type="pct"/>
            <w:shd w:val="clear" w:color="auto" w:fill="D9D9D9" w:themeFill="background1" w:themeFillShade="D9"/>
          </w:tcPr>
          <w:p w14:paraId="65187A85" w14:textId="77777777" w:rsidR="008434AD" w:rsidRPr="00F75651" w:rsidRDefault="008434AD">
            <w:pPr>
              <w:jc w:val="center"/>
            </w:pPr>
            <w:r w:rsidRPr="00F75651">
              <w:t>Guidepost Met?</w:t>
            </w:r>
          </w:p>
        </w:tc>
        <w:tc>
          <w:tcPr>
            <w:tcW w:w="1418" w:type="pct"/>
            <w:shd w:val="clear" w:color="auto" w:fill="D9D9D9" w:themeFill="background1" w:themeFillShade="D9"/>
          </w:tcPr>
          <w:p w14:paraId="77213859" w14:textId="77777777" w:rsidR="008434AD" w:rsidRPr="00F75651" w:rsidRDefault="008434AD">
            <w:pPr>
              <w:jc w:val="center"/>
            </w:pPr>
            <w:r w:rsidRPr="00F75651">
              <w:t>Guidepost Met?</w:t>
            </w:r>
          </w:p>
        </w:tc>
      </w:tr>
      <w:tr w:rsidR="008434AD" w:rsidRPr="00F75651" w14:paraId="72626BC4" w14:textId="77777777" w:rsidTr="00205756">
        <w:tc>
          <w:tcPr>
            <w:tcW w:w="920" w:type="pct"/>
            <w:shd w:val="clear" w:color="auto" w:fill="F2F2F2" w:themeFill="background1" w:themeFillShade="F2"/>
          </w:tcPr>
          <w:p w14:paraId="33D2504B" w14:textId="77777777" w:rsidR="008434AD" w:rsidRPr="00F75651" w:rsidRDefault="008434AD">
            <w:pPr>
              <w:jc w:val="right"/>
              <w:rPr>
                <w:i/>
                <w:iCs/>
              </w:rPr>
            </w:pPr>
            <w:r w:rsidRPr="00F75651">
              <w:t>UoA</w:t>
            </w:r>
            <w:r w:rsidRPr="00F75651">
              <w:rPr>
                <w:i/>
                <w:iCs/>
              </w:rPr>
              <w:t xml:space="preserve"> Number(s) or “All”</w:t>
            </w:r>
          </w:p>
        </w:tc>
        <w:tc>
          <w:tcPr>
            <w:tcW w:w="1051" w:type="pct"/>
          </w:tcPr>
          <w:p w14:paraId="265F1FF8" w14:textId="77777777" w:rsidR="008434AD" w:rsidRPr="00F75651" w:rsidRDefault="008434AD">
            <w:pPr>
              <w:jc w:val="center"/>
            </w:pPr>
            <w:r w:rsidRPr="00F75651">
              <w:t>Yes/No</w:t>
            </w:r>
          </w:p>
        </w:tc>
        <w:tc>
          <w:tcPr>
            <w:tcW w:w="1611" w:type="pct"/>
          </w:tcPr>
          <w:p w14:paraId="2A5A34F4" w14:textId="77777777" w:rsidR="008434AD" w:rsidRPr="00F75651" w:rsidRDefault="008434AD">
            <w:pPr>
              <w:jc w:val="center"/>
            </w:pPr>
            <w:r w:rsidRPr="00F75651">
              <w:t>Yes/No</w:t>
            </w:r>
          </w:p>
        </w:tc>
        <w:tc>
          <w:tcPr>
            <w:tcW w:w="1418" w:type="pct"/>
          </w:tcPr>
          <w:p w14:paraId="61AE2F88" w14:textId="77777777" w:rsidR="008434AD" w:rsidRPr="00F75651" w:rsidRDefault="008434AD">
            <w:pPr>
              <w:jc w:val="center"/>
            </w:pPr>
            <w:r w:rsidRPr="00F75651">
              <w:t>Yes/No</w:t>
            </w:r>
          </w:p>
        </w:tc>
      </w:tr>
      <w:tr w:rsidR="008434AD" w:rsidRPr="00F75651" w14:paraId="0F09A278" w14:textId="77777777" w:rsidTr="00205756">
        <w:tc>
          <w:tcPr>
            <w:tcW w:w="920" w:type="pct"/>
            <w:shd w:val="clear" w:color="auto" w:fill="F2F2F2" w:themeFill="background1" w:themeFillShade="F2"/>
          </w:tcPr>
          <w:p w14:paraId="44CD259B" w14:textId="77777777" w:rsidR="008434AD" w:rsidRPr="00F75651" w:rsidRDefault="008434AD">
            <w:pPr>
              <w:jc w:val="right"/>
              <w:rPr>
                <w:i/>
                <w:iCs/>
              </w:rPr>
            </w:pPr>
            <w:r w:rsidRPr="00F75651">
              <w:rPr>
                <w:i/>
                <w:iCs/>
              </w:rPr>
              <w:t>Add or remove rows as needed</w:t>
            </w:r>
          </w:p>
        </w:tc>
        <w:tc>
          <w:tcPr>
            <w:tcW w:w="1051" w:type="pct"/>
          </w:tcPr>
          <w:p w14:paraId="0D287843" w14:textId="77777777" w:rsidR="008434AD" w:rsidRPr="00F75651" w:rsidRDefault="008434AD">
            <w:pPr>
              <w:jc w:val="center"/>
            </w:pPr>
            <w:r w:rsidRPr="00F75651">
              <w:t>Yes/No</w:t>
            </w:r>
          </w:p>
        </w:tc>
        <w:tc>
          <w:tcPr>
            <w:tcW w:w="1611" w:type="pct"/>
          </w:tcPr>
          <w:p w14:paraId="649A6AB8" w14:textId="77777777" w:rsidR="008434AD" w:rsidRPr="00F75651" w:rsidRDefault="008434AD">
            <w:pPr>
              <w:jc w:val="center"/>
            </w:pPr>
            <w:r w:rsidRPr="00F75651">
              <w:t>Yes/No</w:t>
            </w:r>
          </w:p>
        </w:tc>
        <w:tc>
          <w:tcPr>
            <w:tcW w:w="1418" w:type="pct"/>
          </w:tcPr>
          <w:p w14:paraId="12FD0085" w14:textId="77777777" w:rsidR="008434AD" w:rsidRPr="00F75651" w:rsidRDefault="008434AD">
            <w:pPr>
              <w:jc w:val="center"/>
            </w:pPr>
            <w:r w:rsidRPr="00F75651">
              <w:t>Yes/No</w:t>
            </w:r>
          </w:p>
        </w:tc>
      </w:tr>
    </w:tbl>
    <w:p w14:paraId="5F535DE7" w14:textId="25E22499" w:rsidR="00927FFC" w:rsidRDefault="00CC15D9" w:rsidP="00554E5C">
      <w:pPr>
        <w:pStyle w:val="Heading4"/>
      </w:pPr>
      <w:r w:rsidRPr="00F75651">
        <w:t xml:space="preserve">PI </w:t>
      </w:r>
      <w:r>
        <w:t>2.1.3</w:t>
      </w:r>
      <w:r w:rsidR="00DA6055">
        <w:t xml:space="preserve"> </w:t>
      </w:r>
      <w:r>
        <w:t>a</w:t>
      </w:r>
      <w:r w:rsidRPr="00F75651">
        <w:t xml:space="preserve"> Rationale:</w:t>
      </w:r>
    </w:p>
    <w:p w14:paraId="23C3CE8B" w14:textId="667FE1B4" w:rsidR="008434AD" w:rsidRPr="00F75651" w:rsidRDefault="00DA6055" w:rsidP="008434AD">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3"/>
        <w:gridCol w:w="2187"/>
        <w:gridCol w:w="3352"/>
        <w:gridCol w:w="2950"/>
      </w:tblGrid>
      <w:tr w:rsidR="00EF6487" w:rsidRPr="00F75651" w14:paraId="1CB2468C" w14:textId="77777777" w:rsidTr="00BE53A6">
        <w:tc>
          <w:tcPr>
            <w:tcW w:w="920" w:type="pct"/>
            <w:shd w:val="clear" w:color="auto" w:fill="808080" w:themeFill="background1" w:themeFillShade="80"/>
            <w:vAlign w:val="center"/>
          </w:tcPr>
          <w:p w14:paraId="67FE0352" w14:textId="56358F9B" w:rsidR="00EF6487" w:rsidRPr="00F75651" w:rsidRDefault="001F42D1" w:rsidP="00554E5C">
            <w:pPr>
              <w:keepLines/>
              <w:jc w:val="right"/>
              <w:rPr>
                <w:b/>
                <w:bCs/>
                <w:color w:val="FFFFFF" w:themeColor="background1"/>
              </w:rPr>
            </w:pPr>
            <w:r w:rsidRPr="00F75651">
              <w:rPr>
                <w:b/>
                <w:bCs/>
                <w:color w:val="FFFFFF" w:themeColor="background1"/>
              </w:rPr>
              <w:t>b</w:t>
            </w:r>
          </w:p>
        </w:tc>
        <w:tc>
          <w:tcPr>
            <w:tcW w:w="4080" w:type="pct"/>
            <w:gridSpan w:val="3"/>
            <w:shd w:val="clear" w:color="auto" w:fill="808080" w:themeFill="background1" w:themeFillShade="80"/>
            <w:vAlign w:val="center"/>
          </w:tcPr>
          <w:p w14:paraId="16D24BCA" w14:textId="6FA2CCBC" w:rsidR="00EF6487" w:rsidRPr="00F75651" w:rsidRDefault="000C5E33" w:rsidP="00554E5C">
            <w:pPr>
              <w:keepLines/>
              <w:rPr>
                <w:b/>
                <w:bCs/>
                <w:color w:val="FFFFFF" w:themeColor="background1"/>
              </w:rPr>
            </w:pPr>
            <w:r w:rsidRPr="000C5E33">
              <w:rPr>
                <w:b/>
                <w:bCs/>
                <w:color w:val="FFFFFF" w:themeColor="background1"/>
              </w:rPr>
              <w:t>Information adequacy for assessment of direct effects on minor scoring elements</w:t>
            </w:r>
          </w:p>
        </w:tc>
      </w:tr>
      <w:tr w:rsidR="00EF6487" w:rsidRPr="00F75651" w14:paraId="7F78DF3A" w14:textId="77777777" w:rsidTr="00554E5C">
        <w:tc>
          <w:tcPr>
            <w:tcW w:w="920" w:type="pct"/>
            <w:shd w:val="clear" w:color="auto" w:fill="F2F2F2" w:themeFill="background1" w:themeFillShade="F2"/>
          </w:tcPr>
          <w:p w14:paraId="7E492B3E" w14:textId="77777777" w:rsidR="00EF6487" w:rsidRPr="00F75651" w:rsidRDefault="00EF6487" w:rsidP="00554E5C">
            <w:pPr>
              <w:keepLines/>
              <w:jc w:val="right"/>
            </w:pPr>
            <w:r w:rsidRPr="00F75651">
              <w:t>Guidepost</w:t>
            </w:r>
          </w:p>
        </w:tc>
        <w:tc>
          <w:tcPr>
            <w:tcW w:w="1051" w:type="pct"/>
            <w:shd w:val="clear" w:color="auto" w:fill="D1D1D1" w:themeFill="background2" w:themeFillShade="E6"/>
            <w:vAlign w:val="center"/>
          </w:tcPr>
          <w:p w14:paraId="580CE72D" w14:textId="1117075D" w:rsidR="00EF6487" w:rsidRPr="00F75651" w:rsidRDefault="00EF6487" w:rsidP="00554E5C">
            <w:pPr>
              <w:keepLines/>
              <w:jc w:val="center"/>
            </w:pPr>
          </w:p>
        </w:tc>
        <w:tc>
          <w:tcPr>
            <w:tcW w:w="1611" w:type="pct"/>
            <w:shd w:val="clear" w:color="auto" w:fill="D1D1D1" w:themeFill="background2" w:themeFillShade="E6"/>
            <w:vAlign w:val="center"/>
          </w:tcPr>
          <w:p w14:paraId="020D9AB8" w14:textId="307B9BDC" w:rsidR="00EF6487" w:rsidRPr="00F75651" w:rsidRDefault="00EF6487" w:rsidP="00554E5C">
            <w:pPr>
              <w:keepLines/>
              <w:jc w:val="center"/>
            </w:pPr>
          </w:p>
        </w:tc>
        <w:tc>
          <w:tcPr>
            <w:tcW w:w="1418" w:type="pct"/>
            <w:shd w:val="clear" w:color="auto" w:fill="F2F2F2" w:themeFill="background1" w:themeFillShade="F2"/>
          </w:tcPr>
          <w:p w14:paraId="5EF53180" w14:textId="5ECEA239" w:rsidR="00EF6487" w:rsidRPr="00F75651" w:rsidRDefault="00EF6487" w:rsidP="00554E5C">
            <w:pPr>
              <w:keepLines/>
              <w:jc w:val="center"/>
            </w:pPr>
            <w:r w:rsidRPr="00F75651">
              <w:rPr>
                <w:b/>
                <w:bCs/>
              </w:rPr>
              <w:t xml:space="preserve">SG 100 - </w:t>
            </w:r>
            <w:r w:rsidR="00E747AB" w:rsidRPr="00192765" w:rsidDel="00E23E05">
              <w:t xml:space="preserve">Information is </w:t>
            </w:r>
            <w:r w:rsidR="00E747AB" w:rsidRPr="005B7AA4">
              <w:rPr>
                <w:b/>
                <w:bCs/>
              </w:rPr>
              <w:t xml:space="preserve">adequate to </w:t>
            </w:r>
            <w:r w:rsidR="00E747AB" w:rsidRPr="00192765">
              <w:rPr>
                <w:b/>
                <w:bCs/>
              </w:rPr>
              <w:t>estimate</w:t>
            </w:r>
            <w:r w:rsidR="00E747AB" w:rsidRPr="00192765">
              <w:rPr>
                <w:bCs/>
              </w:rPr>
              <w:t xml:space="preserve"> </w:t>
            </w:r>
            <w:r w:rsidR="00E747AB" w:rsidRPr="00192765">
              <w:t xml:space="preserve">the direct effects of the UoA on </w:t>
            </w:r>
            <w:r w:rsidR="00E747AB" w:rsidRPr="00192765">
              <w:rPr>
                <w:b/>
                <w:bCs/>
              </w:rPr>
              <w:t>minor</w:t>
            </w:r>
            <w:r w:rsidR="00E747AB" w:rsidRPr="00192765">
              <w:t xml:space="preserve"> scoring elements.</w:t>
            </w:r>
          </w:p>
        </w:tc>
      </w:tr>
      <w:tr w:rsidR="00EF6487" w:rsidRPr="00F75651" w14:paraId="7FF070AE" w14:textId="77777777" w:rsidTr="00CE4B4B">
        <w:tc>
          <w:tcPr>
            <w:tcW w:w="920" w:type="pct"/>
            <w:shd w:val="clear" w:color="auto" w:fill="D9D9D9" w:themeFill="background1" w:themeFillShade="D9"/>
          </w:tcPr>
          <w:p w14:paraId="5B18C235" w14:textId="77777777" w:rsidR="00EF6487" w:rsidRPr="00F75651" w:rsidRDefault="00EF6487" w:rsidP="00554C5E">
            <w:pPr>
              <w:jc w:val="right"/>
            </w:pPr>
            <w:r w:rsidRPr="00F75651">
              <w:lastRenderedPageBreak/>
              <w:t>UoA</w:t>
            </w:r>
          </w:p>
        </w:tc>
        <w:tc>
          <w:tcPr>
            <w:tcW w:w="1051" w:type="pct"/>
            <w:shd w:val="clear" w:color="auto" w:fill="D1D1D1" w:themeFill="background2" w:themeFillShade="E6"/>
          </w:tcPr>
          <w:p w14:paraId="5FDF5B1F" w14:textId="739FCDDA" w:rsidR="00EF6487" w:rsidRPr="00F75651" w:rsidRDefault="00EF6487" w:rsidP="00554C5E">
            <w:pPr>
              <w:jc w:val="center"/>
            </w:pPr>
          </w:p>
        </w:tc>
        <w:tc>
          <w:tcPr>
            <w:tcW w:w="1611" w:type="pct"/>
            <w:shd w:val="clear" w:color="auto" w:fill="D1D1D1" w:themeFill="background2" w:themeFillShade="E6"/>
          </w:tcPr>
          <w:p w14:paraId="16B7955F" w14:textId="48B21A17" w:rsidR="00EF6487" w:rsidRPr="00F75651" w:rsidRDefault="00EF6487" w:rsidP="00554C5E">
            <w:pPr>
              <w:jc w:val="center"/>
            </w:pPr>
          </w:p>
        </w:tc>
        <w:tc>
          <w:tcPr>
            <w:tcW w:w="1418" w:type="pct"/>
            <w:shd w:val="clear" w:color="auto" w:fill="D9D9D9" w:themeFill="background1" w:themeFillShade="D9"/>
          </w:tcPr>
          <w:p w14:paraId="1BEA2093" w14:textId="77777777" w:rsidR="00EF6487" w:rsidRPr="00F75651" w:rsidRDefault="00EF6487" w:rsidP="00554C5E">
            <w:pPr>
              <w:jc w:val="center"/>
            </w:pPr>
            <w:r w:rsidRPr="00F75651">
              <w:t>Guidepost Met?</w:t>
            </w:r>
          </w:p>
        </w:tc>
      </w:tr>
      <w:tr w:rsidR="00EF6487" w:rsidRPr="00F75651" w14:paraId="0715B149" w14:textId="77777777" w:rsidTr="00CE4B4B">
        <w:tc>
          <w:tcPr>
            <w:tcW w:w="920" w:type="pct"/>
            <w:shd w:val="clear" w:color="auto" w:fill="F2F2F2" w:themeFill="background1" w:themeFillShade="F2"/>
          </w:tcPr>
          <w:p w14:paraId="461FB5C7" w14:textId="77777777" w:rsidR="00EF6487" w:rsidRPr="00F75651" w:rsidRDefault="00EF6487" w:rsidP="00554C5E">
            <w:pPr>
              <w:jc w:val="right"/>
              <w:rPr>
                <w:i/>
                <w:iCs/>
              </w:rPr>
            </w:pPr>
            <w:r w:rsidRPr="00F75651">
              <w:t>UoA</w:t>
            </w:r>
            <w:r w:rsidRPr="00F75651">
              <w:rPr>
                <w:i/>
                <w:iCs/>
              </w:rPr>
              <w:t xml:space="preserve"> Number(s) or “All”</w:t>
            </w:r>
          </w:p>
        </w:tc>
        <w:tc>
          <w:tcPr>
            <w:tcW w:w="1051" w:type="pct"/>
            <w:shd w:val="clear" w:color="auto" w:fill="D1D1D1" w:themeFill="background2" w:themeFillShade="E6"/>
          </w:tcPr>
          <w:p w14:paraId="498D62CB" w14:textId="76763F5A" w:rsidR="00EF6487" w:rsidRPr="00F75651" w:rsidRDefault="00EF6487" w:rsidP="00554C5E">
            <w:pPr>
              <w:jc w:val="center"/>
            </w:pPr>
          </w:p>
        </w:tc>
        <w:tc>
          <w:tcPr>
            <w:tcW w:w="1611" w:type="pct"/>
            <w:shd w:val="clear" w:color="auto" w:fill="D1D1D1" w:themeFill="background2" w:themeFillShade="E6"/>
          </w:tcPr>
          <w:p w14:paraId="5013D4DF" w14:textId="54A91ACE" w:rsidR="00EF6487" w:rsidRPr="00F75651" w:rsidRDefault="00EF6487" w:rsidP="00554C5E">
            <w:pPr>
              <w:jc w:val="center"/>
            </w:pPr>
          </w:p>
        </w:tc>
        <w:tc>
          <w:tcPr>
            <w:tcW w:w="1418" w:type="pct"/>
          </w:tcPr>
          <w:p w14:paraId="23DA41A9" w14:textId="77777777" w:rsidR="00EF6487" w:rsidRPr="00F75651" w:rsidRDefault="00EF6487" w:rsidP="00554C5E">
            <w:pPr>
              <w:jc w:val="center"/>
            </w:pPr>
            <w:r w:rsidRPr="00F75651">
              <w:t>Yes/No</w:t>
            </w:r>
          </w:p>
        </w:tc>
      </w:tr>
      <w:tr w:rsidR="00EF6487" w:rsidRPr="00F75651" w14:paraId="70CF36B4" w14:textId="77777777" w:rsidTr="00CE4B4B">
        <w:tc>
          <w:tcPr>
            <w:tcW w:w="920" w:type="pct"/>
            <w:shd w:val="clear" w:color="auto" w:fill="F2F2F2" w:themeFill="background1" w:themeFillShade="F2"/>
          </w:tcPr>
          <w:p w14:paraId="663EFC88" w14:textId="77777777" w:rsidR="00EF6487" w:rsidRPr="00F75651" w:rsidRDefault="00EF6487" w:rsidP="00554C5E">
            <w:pPr>
              <w:jc w:val="right"/>
              <w:rPr>
                <w:i/>
                <w:iCs/>
              </w:rPr>
            </w:pPr>
            <w:r w:rsidRPr="00F75651">
              <w:rPr>
                <w:i/>
                <w:iCs/>
              </w:rPr>
              <w:t>Add or remove rows as needed</w:t>
            </w:r>
          </w:p>
        </w:tc>
        <w:tc>
          <w:tcPr>
            <w:tcW w:w="1051" w:type="pct"/>
            <w:shd w:val="clear" w:color="auto" w:fill="D1D1D1" w:themeFill="background2" w:themeFillShade="E6"/>
          </w:tcPr>
          <w:p w14:paraId="196AE465" w14:textId="321AF1AE" w:rsidR="00EF6487" w:rsidRPr="00F75651" w:rsidRDefault="00EF6487" w:rsidP="00554C5E">
            <w:pPr>
              <w:jc w:val="center"/>
            </w:pPr>
          </w:p>
        </w:tc>
        <w:tc>
          <w:tcPr>
            <w:tcW w:w="1611" w:type="pct"/>
            <w:shd w:val="clear" w:color="auto" w:fill="D1D1D1" w:themeFill="background2" w:themeFillShade="E6"/>
          </w:tcPr>
          <w:p w14:paraId="34C8BB40" w14:textId="31695CD4" w:rsidR="00EF6487" w:rsidRPr="00F75651" w:rsidRDefault="00EF6487" w:rsidP="00554C5E">
            <w:pPr>
              <w:jc w:val="center"/>
            </w:pPr>
          </w:p>
        </w:tc>
        <w:tc>
          <w:tcPr>
            <w:tcW w:w="1418" w:type="pct"/>
          </w:tcPr>
          <w:p w14:paraId="13C467CF" w14:textId="77777777" w:rsidR="00EF6487" w:rsidRPr="00F75651" w:rsidRDefault="00EF6487" w:rsidP="00554C5E">
            <w:pPr>
              <w:jc w:val="center"/>
            </w:pPr>
            <w:r w:rsidRPr="00F75651">
              <w:t>Yes/No</w:t>
            </w:r>
          </w:p>
        </w:tc>
      </w:tr>
    </w:tbl>
    <w:p w14:paraId="055B20F6" w14:textId="6DE672F2" w:rsidR="00D736A2" w:rsidRDefault="00D736A2" w:rsidP="00554E5C">
      <w:pPr>
        <w:pStyle w:val="Heading4"/>
      </w:pPr>
      <w:r w:rsidRPr="00F75651">
        <w:t xml:space="preserve">PI </w:t>
      </w:r>
      <w:r>
        <w:t>2.1</w:t>
      </w:r>
      <w:r w:rsidR="00B540AB">
        <w:t>.3</w:t>
      </w:r>
      <w:r w:rsidR="00DA6055">
        <w:t xml:space="preserve"> </w:t>
      </w:r>
      <w:r w:rsidR="00B540AB">
        <w:t>b</w:t>
      </w:r>
      <w:r w:rsidRPr="00F75651">
        <w:t xml:space="preserve"> Rationale:</w:t>
      </w:r>
    </w:p>
    <w:p w14:paraId="69314931" w14:textId="28C506AC" w:rsidR="008434AD" w:rsidRPr="00F75651" w:rsidRDefault="00DA6055" w:rsidP="008434AD">
      <w:pPr>
        <w:rPr>
          <w:i/>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3"/>
        <w:gridCol w:w="2187"/>
        <w:gridCol w:w="3352"/>
        <w:gridCol w:w="2950"/>
      </w:tblGrid>
      <w:tr w:rsidR="002C285A" w:rsidRPr="00F75651" w14:paraId="6B918277" w14:textId="77777777" w:rsidTr="00BE53A6">
        <w:tc>
          <w:tcPr>
            <w:tcW w:w="920" w:type="pct"/>
            <w:shd w:val="clear" w:color="auto" w:fill="808080" w:themeFill="background1" w:themeFillShade="80"/>
            <w:vAlign w:val="center"/>
          </w:tcPr>
          <w:p w14:paraId="3C0C0D95" w14:textId="4107A8F9" w:rsidR="002C285A" w:rsidRPr="00F75651" w:rsidRDefault="001F42D1" w:rsidP="00554E5C">
            <w:pPr>
              <w:keepLines/>
              <w:jc w:val="right"/>
              <w:rPr>
                <w:b/>
                <w:bCs/>
                <w:color w:val="FFFFFF" w:themeColor="background1"/>
              </w:rPr>
            </w:pPr>
            <w:r w:rsidRPr="00F75651">
              <w:rPr>
                <w:b/>
                <w:bCs/>
                <w:color w:val="FFFFFF" w:themeColor="background1"/>
              </w:rPr>
              <w:t>c</w:t>
            </w:r>
          </w:p>
        </w:tc>
        <w:tc>
          <w:tcPr>
            <w:tcW w:w="4080" w:type="pct"/>
            <w:gridSpan w:val="3"/>
            <w:shd w:val="clear" w:color="auto" w:fill="808080" w:themeFill="background1" w:themeFillShade="80"/>
            <w:vAlign w:val="center"/>
          </w:tcPr>
          <w:p w14:paraId="3571D8A8" w14:textId="3CD49BD6" w:rsidR="002C285A" w:rsidRPr="00F75651" w:rsidRDefault="00877E81" w:rsidP="00554E5C">
            <w:pPr>
              <w:keepLines/>
              <w:rPr>
                <w:b/>
                <w:bCs/>
                <w:color w:val="FFFFFF" w:themeColor="background1"/>
              </w:rPr>
            </w:pPr>
            <w:r w:rsidRPr="00877E81">
              <w:rPr>
                <w:b/>
                <w:bCs/>
                <w:color w:val="FFFFFF" w:themeColor="background1"/>
              </w:rPr>
              <w:t>Information adequacy for management of main and minor scoring elements</w:t>
            </w:r>
          </w:p>
        </w:tc>
      </w:tr>
      <w:tr w:rsidR="0077027E" w:rsidRPr="00F75651" w14:paraId="4091595E" w14:textId="77777777" w:rsidTr="00554E5C">
        <w:tc>
          <w:tcPr>
            <w:tcW w:w="920" w:type="pct"/>
            <w:shd w:val="clear" w:color="auto" w:fill="F2F2F2" w:themeFill="background1" w:themeFillShade="F2"/>
          </w:tcPr>
          <w:p w14:paraId="4846FC7A" w14:textId="77777777" w:rsidR="0077027E" w:rsidRPr="00F75651" w:rsidRDefault="0077027E" w:rsidP="00554E5C">
            <w:pPr>
              <w:keepLines/>
              <w:jc w:val="right"/>
            </w:pPr>
            <w:r w:rsidRPr="00F75651">
              <w:t>Guidepost</w:t>
            </w:r>
          </w:p>
        </w:tc>
        <w:tc>
          <w:tcPr>
            <w:tcW w:w="1051" w:type="pct"/>
            <w:shd w:val="clear" w:color="auto" w:fill="F2F2F2" w:themeFill="background1" w:themeFillShade="F2"/>
          </w:tcPr>
          <w:p w14:paraId="6650A7DD" w14:textId="41FD529C" w:rsidR="0077027E" w:rsidRPr="00F75651" w:rsidRDefault="00877E81" w:rsidP="00554E5C">
            <w:pPr>
              <w:keepLines/>
              <w:jc w:val="center"/>
            </w:pPr>
            <w:r>
              <w:t xml:space="preserve">SG60 - </w:t>
            </w:r>
            <w:r w:rsidR="0077027E" w:rsidRPr="00192765">
              <w:t xml:space="preserve">Information is adequate to support </w:t>
            </w:r>
            <w:r w:rsidR="0077027E">
              <w:rPr>
                <w:b/>
                <w:bCs/>
              </w:rPr>
              <w:t>”</w:t>
            </w:r>
            <w:r w:rsidR="0077027E" w:rsidRPr="00192765">
              <w:rPr>
                <w:b/>
              </w:rPr>
              <w:t>measures</w:t>
            </w:r>
            <w:r w:rsidR="0077027E">
              <w:rPr>
                <w:b/>
              </w:rPr>
              <w:t>”</w:t>
            </w:r>
            <w:r w:rsidR="0077027E" w:rsidRPr="00192765">
              <w:t xml:space="preserve"> to manage </w:t>
            </w:r>
            <w:r w:rsidR="0077027E" w:rsidRPr="00192765">
              <w:rPr>
                <w:b/>
              </w:rPr>
              <w:t>main</w:t>
            </w:r>
            <w:r w:rsidR="0077027E" w:rsidRPr="00192765">
              <w:t xml:space="preserve"> scoring elements.</w:t>
            </w:r>
          </w:p>
        </w:tc>
        <w:tc>
          <w:tcPr>
            <w:tcW w:w="1611" w:type="pct"/>
            <w:shd w:val="clear" w:color="auto" w:fill="F2F2F2" w:themeFill="background1" w:themeFillShade="F2"/>
          </w:tcPr>
          <w:p w14:paraId="3F44B76E" w14:textId="4A37FCD3" w:rsidR="0077027E" w:rsidRPr="00F75651" w:rsidRDefault="00877E81" w:rsidP="00554E5C">
            <w:pPr>
              <w:keepLines/>
              <w:jc w:val="center"/>
            </w:pPr>
            <w:r>
              <w:t xml:space="preserve">SG80 - </w:t>
            </w:r>
            <w:r w:rsidR="0077027E" w:rsidRPr="00192765">
              <w:t xml:space="preserve">Information is adequate to support a </w:t>
            </w:r>
            <w:r w:rsidR="0077027E">
              <w:rPr>
                <w:b/>
                <w:bCs/>
              </w:rPr>
              <w:t>“</w:t>
            </w:r>
            <w:r w:rsidR="0077027E" w:rsidRPr="00192765">
              <w:rPr>
                <w:b/>
              </w:rPr>
              <w:t>partial strategy</w:t>
            </w:r>
            <w:r w:rsidR="0077027E">
              <w:rPr>
                <w:b/>
              </w:rPr>
              <w:t>”</w:t>
            </w:r>
            <w:r w:rsidR="0077027E" w:rsidRPr="00192765">
              <w:t xml:space="preserve"> to manage </w:t>
            </w:r>
            <w:r w:rsidR="0077027E" w:rsidRPr="00192765">
              <w:rPr>
                <w:b/>
              </w:rPr>
              <w:t>main</w:t>
            </w:r>
            <w:r w:rsidR="0077027E" w:rsidRPr="00192765">
              <w:t xml:space="preserve"> scoring elements.</w:t>
            </w:r>
          </w:p>
        </w:tc>
        <w:tc>
          <w:tcPr>
            <w:tcW w:w="1418" w:type="pct"/>
            <w:shd w:val="clear" w:color="auto" w:fill="F2F2F2" w:themeFill="background1" w:themeFillShade="F2"/>
          </w:tcPr>
          <w:p w14:paraId="4A3DD140" w14:textId="7A1082DD" w:rsidR="0077027E" w:rsidRPr="00F75651" w:rsidRDefault="00877E81" w:rsidP="00554E5C">
            <w:pPr>
              <w:keepLines/>
              <w:jc w:val="center"/>
            </w:pPr>
            <w:r w:rsidRPr="00554E5C">
              <w:t>SG100 -</w:t>
            </w:r>
            <w:r>
              <w:rPr>
                <w:b/>
                <w:bCs/>
              </w:rPr>
              <w:t xml:space="preserve"> </w:t>
            </w:r>
            <w:r w:rsidR="0077027E" w:rsidRPr="00192765">
              <w:rPr>
                <w:b/>
                <w:bCs/>
              </w:rPr>
              <w:t>Information is</w:t>
            </w:r>
            <w:r w:rsidR="0077027E" w:rsidRPr="00192765">
              <w:t xml:space="preserve"> </w:t>
            </w:r>
            <w:r w:rsidR="0077027E" w:rsidRPr="00192765">
              <w:rPr>
                <w:b/>
                <w:bCs/>
              </w:rPr>
              <w:t xml:space="preserve">adequate to support a </w:t>
            </w:r>
            <w:r w:rsidR="0077027E">
              <w:t>“</w:t>
            </w:r>
            <w:r w:rsidR="0077027E" w:rsidRPr="00192765">
              <w:rPr>
                <w:b/>
                <w:bCs/>
              </w:rPr>
              <w:t>strategy</w:t>
            </w:r>
            <w:r w:rsidR="0077027E">
              <w:rPr>
                <w:b/>
                <w:bCs/>
              </w:rPr>
              <w:t>”</w:t>
            </w:r>
            <w:r w:rsidR="0077027E" w:rsidRPr="00192765">
              <w:t xml:space="preserve"> to manage both </w:t>
            </w:r>
            <w:r w:rsidR="0077027E" w:rsidRPr="000515AA">
              <w:rPr>
                <w:b/>
                <w:bCs/>
              </w:rPr>
              <w:t>main and minor</w:t>
            </w:r>
            <w:r w:rsidR="0077027E" w:rsidRPr="00192765">
              <w:t xml:space="preserve"> scoring elements and evaluate with a </w:t>
            </w:r>
            <w:r w:rsidR="0077027E">
              <w:rPr>
                <w:b/>
                <w:bCs/>
              </w:rPr>
              <w:t>“</w:t>
            </w:r>
            <w:r w:rsidR="0077027E" w:rsidRPr="00192765">
              <w:rPr>
                <w:b/>
              </w:rPr>
              <w:t>high degree of certainty</w:t>
            </w:r>
            <w:r w:rsidR="0077027E">
              <w:rPr>
                <w:b/>
              </w:rPr>
              <w:t>”</w:t>
            </w:r>
            <w:r w:rsidR="0077027E" w:rsidRPr="00192765">
              <w:t xml:space="preserve"> whether the strategy is achieving its objective.</w:t>
            </w:r>
          </w:p>
        </w:tc>
      </w:tr>
      <w:tr w:rsidR="002C285A" w:rsidRPr="00F75651" w14:paraId="5E807D31" w14:textId="77777777" w:rsidTr="00554C5E">
        <w:tc>
          <w:tcPr>
            <w:tcW w:w="920" w:type="pct"/>
            <w:shd w:val="clear" w:color="auto" w:fill="D9D9D9" w:themeFill="background1" w:themeFillShade="D9"/>
          </w:tcPr>
          <w:p w14:paraId="231E522D" w14:textId="77777777" w:rsidR="002C285A" w:rsidRPr="00F75651" w:rsidRDefault="002C285A" w:rsidP="00554C5E">
            <w:pPr>
              <w:jc w:val="right"/>
            </w:pPr>
            <w:r w:rsidRPr="00F75651">
              <w:t>UoA</w:t>
            </w:r>
          </w:p>
        </w:tc>
        <w:tc>
          <w:tcPr>
            <w:tcW w:w="1051" w:type="pct"/>
            <w:shd w:val="clear" w:color="auto" w:fill="D9D9D9" w:themeFill="background1" w:themeFillShade="D9"/>
          </w:tcPr>
          <w:p w14:paraId="5D4358D2" w14:textId="77777777" w:rsidR="002C285A" w:rsidRPr="00F75651" w:rsidRDefault="002C285A" w:rsidP="00554C5E">
            <w:pPr>
              <w:jc w:val="center"/>
            </w:pPr>
            <w:r w:rsidRPr="00F75651">
              <w:t>Guidepost Met?</w:t>
            </w:r>
          </w:p>
        </w:tc>
        <w:tc>
          <w:tcPr>
            <w:tcW w:w="1611" w:type="pct"/>
            <w:shd w:val="clear" w:color="auto" w:fill="D9D9D9" w:themeFill="background1" w:themeFillShade="D9"/>
          </w:tcPr>
          <w:p w14:paraId="7BB34D46" w14:textId="77777777" w:rsidR="002C285A" w:rsidRPr="00F75651" w:rsidRDefault="002C285A" w:rsidP="00554C5E">
            <w:pPr>
              <w:jc w:val="center"/>
            </w:pPr>
            <w:r w:rsidRPr="00F75651">
              <w:t>Guidepost Met?</w:t>
            </w:r>
          </w:p>
        </w:tc>
        <w:tc>
          <w:tcPr>
            <w:tcW w:w="1418" w:type="pct"/>
            <w:shd w:val="clear" w:color="auto" w:fill="D9D9D9" w:themeFill="background1" w:themeFillShade="D9"/>
          </w:tcPr>
          <w:p w14:paraId="28A8603B" w14:textId="77777777" w:rsidR="002C285A" w:rsidRPr="00F75651" w:rsidRDefault="002C285A" w:rsidP="00554C5E">
            <w:pPr>
              <w:jc w:val="center"/>
            </w:pPr>
            <w:r w:rsidRPr="00F75651">
              <w:t>Guidepost Met?</w:t>
            </w:r>
          </w:p>
        </w:tc>
      </w:tr>
      <w:tr w:rsidR="002C285A" w:rsidRPr="00F75651" w14:paraId="010A482F" w14:textId="77777777" w:rsidTr="00554C5E">
        <w:tc>
          <w:tcPr>
            <w:tcW w:w="920" w:type="pct"/>
            <w:shd w:val="clear" w:color="auto" w:fill="F2F2F2" w:themeFill="background1" w:themeFillShade="F2"/>
          </w:tcPr>
          <w:p w14:paraId="024F9EC4" w14:textId="77777777" w:rsidR="002C285A" w:rsidRPr="00F75651" w:rsidRDefault="002C285A" w:rsidP="00554C5E">
            <w:pPr>
              <w:jc w:val="right"/>
              <w:rPr>
                <w:i/>
                <w:iCs/>
              </w:rPr>
            </w:pPr>
            <w:r w:rsidRPr="00F75651">
              <w:t>UoA</w:t>
            </w:r>
            <w:r w:rsidRPr="00F75651">
              <w:rPr>
                <w:i/>
                <w:iCs/>
              </w:rPr>
              <w:t xml:space="preserve"> Number(s) or “All”</w:t>
            </w:r>
          </w:p>
        </w:tc>
        <w:tc>
          <w:tcPr>
            <w:tcW w:w="1051" w:type="pct"/>
          </w:tcPr>
          <w:p w14:paraId="438A7023" w14:textId="77777777" w:rsidR="002C285A" w:rsidRPr="00F75651" w:rsidRDefault="002C285A" w:rsidP="00554C5E">
            <w:pPr>
              <w:jc w:val="center"/>
            </w:pPr>
            <w:r w:rsidRPr="00F75651">
              <w:t>Yes/No</w:t>
            </w:r>
          </w:p>
        </w:tc>
        <w:tc>
          <w:tcPr>
            <w:tcW w:w="1611" w:type="pct"/>
          </w:tcPr>
          <w:p w14:paraId="30FCCBA1" w14:textId="77777777" w:rsidR="002C285A" w:rsidRPr="00F75651" w:rsidRDefault="002C285A" w:rsidP="00554C5E">
            <w:pPr>
              <w:jc w:val="center"/>
            </w:pPr>
            <w:r w:rsidRPr="00F75651">
              <w:t>Yes/No</w:t>
            </w:r>
          </w:p>
        </w:tc>
        <w:tc>
          <w:tcPr>
            <w:tcW w:w="1418" w:type="pct"/>
          </w:tcPr>
          <w:p w14:paraId="6D1CB2F5" w14:textId="77777777" w:rsidR="002C285A" w:rsidRPr="00F75651" w:rsidRDefault="002C285A" w:rsidP="00554C5E">
            <w:pPr>
              <w:jc w:val="center"/>
            </w:pPr>
            <w:r w:rsidRPr="00F75651">
              <w:t>Yes/No</w:t>
            </w:r>
          </w:p>
        </w:tc>
      </w:tr>
      <w:tr w:rsidR="002C285A" w:rsidRPr="00F75651" w14:paraId="275CC215" w14:textId="77777777" w:rsidTr="00554C5E">
        <w:tc>
          <w:tcPr>
            <w:tcW w:w="920" w:type="pct"/>
            <w:shd w:val="clear" w:color="auto" w:fill="F2F2F2" w:themeFill="background1" w:themeFillShade="F2"/>
          </w:tcPr>
          <w:p w14:paraId="027FEB33" w14:textId="77777777" w:rsidR="002C285A" w:rsidRPr="00F75651" w:rsidRDefault="002C285A" w:rsidP="00554C5E">
            <w:pPr>
              <w:jc w:val="right"/>
              <w:rPr>
                <w:i/>
                <w:iCs/>
              </w:rPr>
            </w:pPr>
            <w:r w:rsidRPr="00F75651">
              <w:rPr>
                <w:i/>
                <w:iCs/>
              </w:rPr>
              <w:t>Add or remove rows as needed</w:t>
            </w:r>
          </w:p>
        </w:tc>
        <w:tc>
          <w:tcPr>
            <w:tcW w:w="1051" w:type="pct"/>
          </w:tcPr>
          <w:p w14:paraId="006EB8E2" w14:textId="77777777" w:rsidR="002C285A" w:rsidRPr="00F75651" w:rsidRDefault="002C285A" w:rsidP="00554C5E">
            <w:pPr>
              <w:jc w:val="center"/>
            </w:pPr>
            <w:r w:rsidRPr="00F75651">
              <w:t>Yes/No</w:t>
            </w:r>
          </w:p>
        </w:tc>
        <w:tc>
          <w:tcPr>
            <w:tcW w:w="1611" w:type="pct"/>
          </w:tcPr>
          <w:p w14:paraId="32B75B4D" w14:textId="77777777" w:rsidR="002C285A" w:rsidRPr="00F75651" w:rsidRDefault="002C285A" w:rsidP="00554C5E">
            <w:pPr>
              <w:jc w:val="center"/>
            </w:pPr>
            <w:r w:rsidRPr="00F75651">
              <w:t>Yes/No</w:t>
            </w:r>
          </w:p>
        </w:tc>
        <w:tc>
          <w:tcPr>
            <w:tcW w:w="1418" w:type="pct"/>
          </w:tcPr>
          <w:p w14:paraId="3F367614" w14:textId="77777777" w:rsidR="002C285A" w:rsidRPr="00F75651" w:rsidRDefault="002C285A" w:rsidP="00554C5E">
            <w:pPr>
              <w:jc w:val="center"/>
            </w:pPr>
            <w:r w:rsidRPr="00F75651">
              <w:t>Yes/No</w:t>
            </w:r>
          </w:p>
        </w:tc>
      </w:tr>
    </w:tbl>
    <w:p w14:paraId="37F15F36" w14:textId="546C89DC" w:rsidR="00B540AB" w:rsidRDefault="00B540AB" w:rsidP="00554E5C">
      <w:pPr>
        <w:pStyle w:val="Heading4"/>
      </w:pPr>
      <w:r w:rsidRPr="00F75651">
        <w:t xml:space="preserve">PI </w:t>
      </w:r>
      <w:r>
        <w:t>2.1.3</w:t>
      </w:r>
      <w:r w:rsidR="00DA6055">
        <w:t xml:space="preserve"> </w:t>
      </w:r>
      <w:r>
        <w:t>c</w:t>
      </w:r>
      <w:r w:rsidRPr="00F75651">
        <w:t xml:space="preserve"> Rationale:</w:t>
      </w:r>
    </w:p>
    <w:p w14:paraId="34765E4A" w14:textId="20CB53D5" w:rsidR="002C285A" w:rsidRPr="00F75651" w:rsidRDefault="00DA6055" w:rsidP="008434AD">
      <w:pPr>
        <w:rPr>
          <w:i/>
          <w:iCs/>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3"/>
        <w:gridCol w:w="2187"/>
        <w:gridCol w:w="3352"/>
        <w:gridCol w:w="2950"/>
      </w:tblGrid>
      <w:tr w:rsidR="00E17A2B" w:rsidRPr="00F75651" w14:paraId="7021BC5F" w14:textId="77777777" w:rsidTr="001B75C3">
        <w:tc>
          <w:tcPr>
            <w:tcW w:w="920" w:type="pct"/>
            <w:shd w:val="clear" w:color="auto" w:fill="808080" w:themeFill="background1" w:themeFillShade="80"/>
            <w:vAlign w:val="center"/>
          </w:tcPr>
          <w:p w14:paraId="1F706052" w14:textId="77777777" w:rsidR="00E17A2B" w:rsidRPr="00F75651" w:rsidRDefault="00E17A2B" w:rsidP="001B75C3">
            <w:pPr>
              <w:keepLines/>
              <w:jc w:val="right"/>
              <w:rPr>
                <w:b/>
                <w:bCs/>
                <w:color w:val="FFFFFF" w:themeColor="background1"/>
              </w:rPr>
            </w:pPr>
            <w:r w:rsidRPr="00F75651">
              <w:rPr>
                <w:b/>
                <w:bCs/>
                <w:color w:val="FFFFFF" w:themeColor="background1"/>
              </w:rPr>
              <w:t>c</w:t>
            </w:r>
          </w:p>
        </w:tc>
        <w:tc>
          <w:tcPr>
            <w:tcW w:w="4080" w:type="pct"/>
            <w:gridSpan w:val="3"/>
            <w:shd w:val="clear" w:color="auto" w:fill="808080" w:themeFill="background1" w:themeFillShade="80"/>
            <w:vAlign w:val="center"/>
          </w:tcPr>
          <w:p w14:paraId="352BE5F5" w14:textId="1C1CF845" w:rsidR="00E17A2B" w:rsidRPr="00F75651" w:rsidRDefault="009F1F7B" w:rsidP="001B75C3">
            <w:pPr>
              <w:keepLines/>
              <w:rPr>
                <w:b/>
                <w:bCs/>
                <w:color w:val="FFFFFF" w:themeColor="background1"/>
              </w:rPr>
            </w:pPr>
            <w:r w:rsidRPr="009F1F7B">
              <w:rPr>
                <w:b/>
                <w:bCs/>
                <w:color w:val="FFFFFF" w:themeColor="background1"/>
              </w:rPr>
              <w:t>Information adequacy for management of ETP scoring elements</w:t>
            </w:r>
          </w:p>
        </w:tc>
      </w:tr>
      <w:tr w:rsidR="00DA419D" w:rsidRPr="00F75651" w14:paraId="6DEA4601" w14:textId="77777777" w:rsidTr="001B75C3">
        <w:tc>
          <w:tcPr>
            <w:tcW w:w="920" w:type="pct"/>
            <w:shd w:val="clear" w:color="auto" w:fill="F2F2F2" w:themeFill="background1" w:themeFillShade="F2"/>
          </w:tcPr>
          <w:p w14:paraId="59447695" w14:textId="77777777" w:rsidR="00DA419D" w:rsidRPr="00F75651" w:rsidRDefault="00DA419D" w:rsidP="00DA419D">
            <w:pPr>
              <w:keepLines/>
              <w:jc w:val="right"/>
            </w:pPr>
            <w:r w:rsidRPr="00F75651">
              <w:lastRenderedPageBreak/>
              <w:t>Guidepost</w:t>
            </w:r>
          </w:p>
        </w:tc>
        <w:tc>
          <w:tcPr>
            <w:tcW w:w="1051" w:type="pct"/>
            <w:shd w:val="clear" w:color="auto" w:fill="F2F2F2" w:themeFill="background1" w:themeFillShade="F2"/>
          </w:tcPr>
          <w:p w14:paraId="32860586" w14:textId="37D0F386" w:rsidR="00DA419D" w:rsidRPr="00F75651" w:rsidRDefault="00DA419D" w:rsidP="00DA419D">
            <w:pPr>
              <w:keepLines/>
              <w:jc w:val="center"/>
            </w:pPr>
            <w:r>
              <w:rPr>
                <w:rFonts w:eastAsia="Calibri" w:cs="Arial"/>
                <w:color w:val="000000"/>
              </w:rPr>
              <w:t xml:space="preserve">SG60 - </w:t>
            </w:r>
            <w:r w:rsidRPr="00192765">
              <w:rPr>
                <w:rFonts w:eastAsia="Calibri" w:cs="Arial"/>
                <w:color w:val="000000"/>
              </w:rPr>
              <w:t xml:space="preserve">Information is adequate to support </w:t>
            </w:r>
            <w:r>
              <w:rPr>
                <w:rFonts w:eastAsia="Calibri" w:cs="Arial"/>
                <w:b/>
                <w:bCs/>
                <w:color w:val="000000"/>
              </w:rPr>
              <w:t>“</w:t>
            </w:r>
            <w:r w:rsidRPr="00192765">
              <w:rPr>
                <w:rFonts w:eastAsia="Calibri" w:cs="Arial"/>
                <w:b/>
                <w:color w:val="000000"/>
              </w:rPr>
              <w:t>measures</w:t>
            </w:r>
            <w:r>
              <w:rPr>
                <w:rFonts w:eastAsia="Calibri" w:cs="Arial"/>
                <w:b/>
                <w:color w:val="000000"/>
              </w:rPr>
              <w:t>”</w:t>
            </w:r>
            <w:r w:rsidRPr="00192765">
              <w:rPr>
                <w:rFonts w:eastAsia="Calibri" w:cs="Arial"/>
                <w:color w:val="000000"/>
              </w:rPr>
              <w:t xml:space="preserve"> to manage </w:t>
            </w:r>
            <w:r w:rsidRPr="00192765">
              <w:rPr>
                <w:rFonts w:eastAsia="Calibri" w:cs="Arial"/>
                <w:b/>
                <w:bCs/>
                <w:color w:val="000000"/>
              </w:rPr>
              <w:t>ETP</w:t>
            </w:r>
            <w:r w:rsidRPr="00192765">
              <w:rPr>
                <w:rFonts w:eastAsia="Calibri" w:cs="Arial"/>
                <w:color w:val="000000"/>
              </w:rPr>
              <w:t xml:space="preserve"> </w:t>
            </w:r>
            <w:r w:rsidRPr="00192765">
              <w:rPr>
                <w:rFonts w:eastAsia="Calibri" w:cs="Arial"/>
              </w:rPr>
              <w:t>scoring elements</w:t>
            </w:r>
            <w:r w:rsidRPr="00192765">
              <w:rPr>
                <w:rFonts w:eastAsia="Calibri" w:cs="Arial"/>
                <w:color w:val="000000"/>
              </w:rPr>
              <w:t>.</w:t>
            </w:r>
          </w:p>
        </w:tc>
        <w:tc>
          <w:tcPr>
            <w:tcW w:w="1611" w:type="pct"/>
            <w:shd w:val="clear" w:color="auto" w:fill="F2F2F2" w:themeFill="background1" w:themeFillShade="F2"/>
          </w:tcPr>
          <w:p w14:paraId="5A8EC5E3" w14:textId="78874C46" w:rsidR="00DA419D" w:rsidRPr="00F75651" w:rsidRDefault="00DA419D" w:rsidP="00DA419D">
            <w:pPr>
              <w:keepLines/>
              <w:jc w:val="center"/>
            </w:pPr>
            <w:r>
              <w:rPr>
                <w:rFonts w:eastAsia="Calibri" w:cs="Arial"/>
                <w:color w:val="000000"/>
              </w:rPr>
              <w:t xml:space="preserve">SG80 - </w:t>
            </w:r>
            <w:r w:rsidRPr="00192765">
              <w:rPr>
                <w:rFonts w:eastAsia="Calibri" w:cs="Arial"/>
                <w:color w:val="000000"/>
              </w:rPr>
              <w:t xml:space="preserve">Information is adequate to support a </w:t>
            </w:r>
            <w:r>
              <w:rPr>
                <w:rFonts w:eastAsia="Calibri" w:cs="Arial"/>
                <w:b/>
                <w:bCs/>
                <w:color w:val="000000"/>
              </w:rPr>
              <w:t>“</w:t>
            </w:r>
            <w:r w:rsidRPr="00192765">
              <w:rPr>
                <w:rFonts w:eastAsia="Calibri" w:cs="Arial"/>
                <w:b/>
                <w:color w:val="000000"/>
              </w:rPr>
              <w:t>strategy</w:t>
            </w:r>
            <w:r>
              <w:rPr>
                <w:rFonts w:eastAsia="Calibri" w:cs="Arial"/>
                <w:b/>
                <w:color w:val="000000"/>
              </w:rPr>
              <w:t>”</w:t>
            </w:r>
            <w:r w:rsidRPr="00192765">
              <w:rPr>
                <w:rFonts w:eastAsia="Calibri" w:cs="Arial"/>
                <w:color w:val="000000"/>
              </w:rPr>
              <w:t xml:space="preserve"> to manage</w:t>
            </w:r>
            <w:r w:rsidRPr="00192765">
              <w:rPr>
                <w:rFonts w:eastAsia="Calibri" w:cs="Arial"/>
                <w:bCs/>
                <w:color w:val="000000"/>
              </w:rPr>
              <w:t xml:space="preserve"> </w:t>
            </w:r>
            <w:r w:rsidRPr="00192765">
              <w:rPr>
                <w:rFonts w:eastAsia="Calibri" w:cs="Arial"/>
                <w:b/>
                <w:color w:val="000000"/>
              </w:rPr>
              <w:t>ETP</w:t>
            </w:r>
            <w:r w:rsidRPr="00192765">
              <w:rPr>
                <w:rFonts w:eastAsia="Calibri" w:cs="Arial"/>
                <w:color w:val="000000"/>
              </w:rPr>
              <w:t xml:space="preserve"> </w:t>
            </w:r>
            <w:r w:rsidRPr="00192765">
              <w:rPr>
                <w:rFonts w:eastAsia="Calibri" w:cs="Arial"/>
              </w:rPr>
              <w:t>scoring elements</w:t>
            </w:r>
            <w:r w:rsidRPr="00192765">
              <w:rPr>
                <w:rFonts w:eastAsia="Calibri" w:cs="Arial"/>
                <w:color w:val="000000"/>
              </w:rPr>
              <w:t>.</w:t>
            </w:r>
          </w:p>
        </w:tc>
        <w:tc>
          <w:tcPr>
            <w:tcW w:w="1418" w:type="pct"/>
            <w:shd w:val="clear" w:color="auto" w:fill="F2F2F2" w:themeFill="background1" w:themeFillShade="F2"/>
          </w:tcPr>
          <w:p w14:paraId="324A77FF" w14:textId="7CD00553" w:rsidR="00DA419D" w:rsidRPr="00F75651" w:rsidRDefault="00DA419D" w:rsidP="00DA419D">
            <w:pPr>
              <w:keepLines/>
              <w:jc w:val="center"/>
            </w:pPr>
            <w:r>
              <w:rPr>
                <w:rFonts w:eastAsia="Calibri" w:cs="Arial"/>
                <w:color w:val="000000"/>
              </w:rPr>
              <w:t xml:space="preserve">SG100 - </w:t>
            </w:r>
            <w:r w:rsidRPr="00192765">
              <w:rPr>
                <w:rFonts w:eastAsia="Calibri" w:cs="Arial"/>
                <w:color w:val="000000"/>
              </w:rPr>
              <w:t xml:space="preserve">Information is adequate to support a </w:t>
            </w:r>
            <w:r>
              <w:rPr>
                <w:rFonts w:eastAsia="Calibri" w:cs="Arial"/>
                <w:b/>
                <w:bCs/>
                <w:color w:val="000000"/>
              </w:rPr>
              <w:t>“</w:t>
            </w:r>
            <w:r w:rsidRPr="00192765">
              <w:rPr>
                <w:rFonts w:eastAsia="Calibri" w:cs="Arial"/>
                <w:b/>
                <w:bCs/>
                <w:color w:val="000000"/>
              </w:rPr>
              <w:t>comprehensive strategy</w:t>
            </w:r>
            <w:r>
              <w:rPr>
                <w:rFonts w:eastAsia="Calibri" w:cs="Arial"/>
                <w:b/>
                <w:bCs/>
                <w:color w:val="000000"/>
              </w:rPr>
              <w:t>”</w:t>
            </w:r>
            <w:r w:rsidRPr="00192765">
              <w:rPr>
                <w:rFonts w:eastAsia="Calibri" w:cs="Arial"/>
                <w:color w:val="000000"/>
              </w:rPr>
              <w:t xml:space="preserve"> to manage impacts on </w:t>
            </w:r>
            <w:r w:rsidRPr="00192765">
              <w:rPr>
                <w:rFonts w:eastAsia="Calibri" w:cs="Arial"/>
                <w:b/>
                <w:bCs/>
                <w:color w:val="000000"/>
              </w:rPr>
              <w:t>ETP</w:t>
            </w:r>
            <w:r w:rsidRPr="00192765">
              <w:rPr>
                <w:rFonts w:eastAsia="Calibri" w:cs="Arial"/>
                <w:color w:val="000000"/>
              </w:rPr>
              <w:t xml:space="preserve"> </w:t>
            </w:r>
            <w:r w:rsidRPr="00192765">
              <w:rPr>
                <w:rFonts w:eastAsia="Calibri" w:cs="Arial"/>
              </w:rPr>
              <w:t xml:space="preserve">scoring elements </w:t>
            </w:r>
            <w:r w:rsidRPr="00192765">
              <w:rPr>
                <w:rFonts w:eastAsia="Calibri" w:cs="Arial"/>
                <w:color w:val="000000"/>
              </w:rPr>
              <w:t xml:space="preserve">and to evaluate with a </w:t>
            </w:r>
            <w:r>
              <w:rPr>
                <w:rFonts w:eastAsia="Calibri" w:cs="Arial"/>
                <w:b/>
                <w:bCs/>
                <w:color w:val="000000"/>
              </w:rPr>
              <w:t>“</w:t>
            </w:r>
            <w:r w:rsidRPr="00192765">
              <w:rPr>
                <w:rFonts w:eastAsia="Calibri" w:cs="Arial"/>
                <w:b/>
                <w:color w:val="000000"/>
              </w:rPr>
              <w:t>high degree of certainty</w:t>
            </w:r>
            <w:r>
              <w:rPr>
                <w:rFonts w:eastAsia="Calibri" w:cs="Arial"/>
                <w:b/>
                <w:color w:val="000000"/>
              </w:rPr>
              <w:t>”</w:t>
            </w:r>
            <w:r w:rsidRPr="00192765">
              <w:rPr>
                <w:rFonts w:eastAsia="Calibri" w:cs="Arial"/>
                <w:color w:val="000000"/>
              </w:rPr>
              <w:t xml:space="preserve"> whether the comprehensive strategy </w:t>
            </w:r>
            <w:r w:rsidRPr="00192765">
              <w:rPr>
                <w:rFonts w:eastAsia="Calibri" w:cs="Arial"/>
              </w:rPr>
              <w:t>ensures the UoA does not hinder recovery of the ETP scoring element</w:t>
            </w:r>
            <w:r>
              <w:rPr>
                <w:rFonts w:eastAsia="Calibri" w:cs="Arial"/>
              </w:rPr>
              <w:t>s</w:t>
            </w:r>
            <w:r w:rsidRPr="00192765">
              <w:rPr>
                <w:rFonts w:eastAsia="Calibri" w:cs="Arial"/>
              </w:rPr>
              <w:t>.</w:t>
            </w:r>
          </w:p>
        </w:tc>
      </w:tr>
      <w:tr w:rsidR="00E17A2B" w:rsidRPr="00F75651" w14:paraId="53C0A8FB" w14:textId="77777777" w:rsidTr="001B75C3">
        <w:tc>
          <w:tcPr>
            <w:tcW w:w="920" w:type="pct"/>
            <w:shd w:val="clear" w:color="auto" w:fill="D9D9D9" w:themeFill="background1" w:themeFillShade="D9"/>
          </w:tcPr>
          <w:p w14:paraId="4F8C826F" w14:textId="77777777" w:rsidR="00E17A2B" w:rsidRPr="00F75651" w:rsidRDefault="00E17A2B" w:rsidP="001B75C3">
            <w:pPr>
              <w:jc w:val="right"/>
            </w:pPr>
            <w:r w:rsidRPr="00F75651">
              <w:t>UoA</w:t>
            </w:r>
          </w:p>
        </w:tc>
        <w:tc>
          <w:tcPr>
            <w:tcW w:w="1051" w:type="pct"/>
            <w:shd w:val="clear" w:color="auto" w:fill="D9D9D9" w:themeFill="background1" w:themeFillShade="D9"/>
          </w:tcPr>
          <w:p w14:paraId="5C74AFB8" w14:textId="77777777" w:rsidR="00E17A2B" w:rsidRPr="00F75651" w:rsidRDefault="00E17A2B" w:rsidP="001B75C3">
            <w:pPr>
              <w:jc w:val="center"/>
            </w:pPr>
            <w:r w:rsidRPr="00F75651">
              <w:t>Guidepost Met?</w:t>
            </w:r>
          </w:p>
        </w:tc>
        <w:tc>
          <w:tcPr>
            <w:tcW w:w="1611" w:type="pct"/>
            <w:shd w:val="clear" w:color="auto" w:fill="D9D9D9" w:themeFill="background1" w:themeFillShade="D9"/>
          </w:tcPr>
          <w:p w14:paraId="0386060E" w14:textId="77777777" w:rsidR="00E17A2B" w:rsidRPr="00F75651" w:rsidRDefault="00E17A2B" w:rsidP="001B75C3">
            <w:pPr>
              <w:jc w:val="center"/>
            </w:pPr>
            <w:r w:rsidRPr="00F75651">
              <w:t>Guidepost Met?</w:t>
            </w:r>
          </w:p>
        </w:tc>
        <w:tc>
          <w:tcPr>
            <w:tcW w:w="1418" w:type="pct"/>
            <w:shd w:val="clear" w:color="auto" w:fill="D9D9D9" w:themeFill="background1" w:themeFillShade="D9"/>
          </w:tcPr>
          <w:p w14:paraId="47A30341" w14:textId="77777777" w:rsidR="00E17A2B" w:rsidRPr="00F75651" w:rsidRDefault="00E17A2B" w:rsidP="001B75C3">
            <w:pPr>
              <w:jc w:val="center"/>
            </w:pPr>
            <w:r w:rsidRPr="00F75651">
              <w:t>Guidepost Met?</w:t>
            </w:r>
          </w:p>
        </w:tc>
      </w:tr>
      <w:tr w:rsidR="00E17A2B" w:rsidRPr="00F75651" w14:paraId="4889923A" w14:textId="77777777" w:rsidTr="001B75C3">
        <w:tc>
          <w:tcPr>
            <w:tcW w:w="920" w:type="pct"/>
            <w:shd w:val="clear" w:color="auto" w:fill="F2F2F2" w:themeFill="background1" w:themeFillShade="F2"/>
          </w:tcPr>
          <w:p w14:paraId="211F9341" w14:textId="77777777" w:rsidR="00E17A2B" w:rsidRPr="00F75651" w:rsidRDefault="00E17A2B" w:rsidP="001B75C3">
            <w:pPr>
              <w:jc w:val="right"/>
              <w:rPr>
                <w:i/>
                <w:iCs/>
              </w:rPr>
            </w:pPr>
            <w:r w:rsidRPr="00F75651">
              <w:t>UoA</w:t>
            </w:r>
            <w:r w:rsidRPr="00F75651">
              <w:rPr>
                <w:i/>
                <w:iCs/>
              </w:rPr>
              <w:t xml:space="preserve"> Number(s) or “All”</w:t>
            </w:r>
          </w:p>
        </w:tc>
        <w:tc>
          <w:tcPr>
            <w:tcW w:w="1051" w:type="pct"/>
          </w:tcPr>
          <w:p w14:paraId="5360F7EF" w14:textId="77777777" w:rsidR="00E17A2B" w:rsidRPr="00F75651" w:rsidRDefault="00E17A2B" w:rsidP="001B75C3">
            <w:pPr>
              <w:jc w:val="center"/>
            </w:pPr>
            <w:r w:rsidRPr="00F75651">
              <w:t>Yes/No</w:t>
            </w:r>
          </w:p>
        </w:tc>
        <w:tc>
          <w:tcPr>
            <w:tcW w:w="1611" w:type="pct"/>
          </w:tcPr>
          <w:p w14:paraId="4A146510" w14:textId="77777777" w:rsidR="00E17A2B" w:rsidRPr="00F75651" w:rsidRDefault="00E17A2B" w:rsidP="001B75C3">
            <w:pPr>
              <w:jc w:val="center"/>
            </w:pPr>
            <w:r w:rsidRPr="00F75651">
              <w:t>Yes/No</w:t>
            </w:r>
          </w:p>
        </w:tc>
        <w:tc>
          <w:tcPr>
            <w:tcW w:w="1418" w:type="pct"/>
          </w:tcPr>
          <w:p w14:paraId="0B75FD78" w14:textId="77777777" w:rsidR="00E17A2B" w:rsidRPr="00F75651" w:rsidRDefault="00E17A2B" w:rsidP="001B75C3">
            <w:pPr>
              <w:jc w:val="center"/>
            </w:pPr>
            <w:r w:rsidRPr="00F75651">
              <w:t>Yes/No</w:t>
            </w:r>
          </w:p>
        </w:tc>
      </w:tr>
      <w:tr w:rsidR="00E17A2B" w:rsidRPr="00F75651" w14:paraId="6F7E930A" w14:textId="77777777" w:rsidTr="001B75C3">
        <w:tc>
          <w:tcPr>
            <w:tcW w:w="920" w:type="pct"/>
            <w:shd w:val="clear" w:color="auto" w:fill="F2F2F2" w:themeFill="background1" w:themeFillShade="F2"/>
          </w:tcPr>
          <w:p w14:paraId="60BB864C" w14:textId="77777777" w:rsidR="00E17A2B" w:rsidRPr="00F75651" w:rsidRDefault="00E17A2B" w:rsidP="001B75C3">
            <w:pPr>
              <w:jc w:val="right"/>
              <w:rPr>
                <w:i/>
                <w:iCs/>
              </w:rPr>
            </w:pPr>
            <w:r w:rsidRPr="00F75651">
              <w:rPr>
                <w:i/>
                <w:iCs/>
              </w:rPr>
              <w:t>Add or remove rows as needed</w:t>
            </w:r>
          </w:p>
        </w:tc>
        <w:tc>
          <w:tcPr>
            <w:tcW w:w="1051" w:type="pct"/>
          </w:tcPr>
          <w:p w14:paraId="151BF98A" w14:textId="77777777" w:rsidR="00E17A2B" w:rsidRPr="00F75651" w:rsidRDefault="00E17A2B" w:rsidP="001B75C3">
            <w:pPr>
              <w:jc w:val="center"/>
            </w:pPr>
            <w:r w:rsidRPr="00F75651">
              <w:t>Yes/No</w:t>
            </w:r>
          </w:p>
        </w:tc>
        <w:tc>
          <w:tcPr>
            <w:tcW w:w="1611" w:type="pct"/>
          </w:tcPr>
          <w:p w14:paraId="6D40D422" w14:textId="77777777" w:rsidR="00E17A2B" w:rsidRPr="00F75651" w:rsidRDefault="00E17A2B" w:rsidP="001B75C3">
            <w:pPr>
              <w:jc w:val="center"/>
            </w:pPr>
            <w:r w:rsidRPr="00F75651">
              <w:t>Yes/No</w:t>
            </w:r>
          </w:p>
        </w:tc>
        <w:tc>
          <w:tcPr>
            <w:tcW w:w="1418" w:type="pct"/>
          </w:tcPr>
          <w:p w14:paraId="6B17149C" w14:textId="77777777" w:rsidR="00E17A2B" w:rsidRPr="00F75651" w:rsidRDefault="00E17A2B" w:rsidP="001B75C3">
            <w:pPr>
              <w:jc w:val="center"/>
            </w:pPr>
            <w:r w:rsidRPr="00F75651">
              <w:t>Yes/No</w:t>
            </w:r>
          </w:p>
        </w:tc>
      </w:tr>
    </w:tbl>
    <w:p w14:paraId="43F91AAA" w14:textId="3BAAE403" w:rsidR="00E17A2B" w:rsidRDefault="00E17A2B" w:rsidP="00E17A2B">
      <w:pPr>
        <w:pStyle w:val="Heading4"/>
      </w:pPr>
      <w:r w:rsidRPr="00F75651">
        <w:t xml:space="preserve">PI </w:t>
      </w:r>
      <w:r>
        <w:t>2.1.3 d</w:t>
      </w:r>
      <w:r w:rsidRPr="00F75651">
        <w:t xml:space="preserve"> Rationale:</w:t>
      </w:r>
    </w:p>
    <w:p w14:paraId="49851660" w14:textId="77777777" w:rsidR="00E17A2B" w:rsidRDefault="00E17A2B"/>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3544"/>
        <w:gridCol w:w="3249"/>
        <w:gridCol w:w="2534"/>
      </w:tblGrid>
      <w:tr w:rsidR="00D33B67" w14:paraId="1EFACD16" w14:textId="77777777">
        <w:tc>
          <w:tcPr>
            <w:tcW w:w="1129" w:type="dxa"/>
            <w:vMerge w:val="restart"/>
            <w:shd w:val="clear" w:color="auto" w:fill="D9D9D9" w:themeFill="background1" w:themeFillShade="D9"/>
            <w:vAlign w:val="center"/>
          </w:tcPr>
          <w:p w14:paraId="1D432DFF" w14:textId="27BF24F5" w:rsidR="00D33B67" w:rsidRPr="0048279B" w:rsidRDefault="00D33B67">
            <w:pPr>
              <w:jc w:val="center"/>
              <w:rPr>
                <w:b/>
                <w:bCs/>
                <w:color w:val="000000" w:themeColor="text1"/>
              </w:rPr>
            </w:pPr>
            <w:r>
              <w:rPr>
                <w:b/>
                <w:bCs/>
                <w:color w:val="000000" w:themeColor="text1"/>
              </w:rPr>
              <w:t>PI 2.1.3</w:t>
            </w:r>
          </w:p>
        </w:tc>
        <w:tc>
          <w:tcPr>
            <w:tcW w:w="3544" w:type="dxa"/>
            <w:shd w:val="clear" w:color="auto" w:fill="808080" w:themeFill="background1" w:themeFillShade="80"/>
          </w:tcPr>
          <w:p w14:paraId="354840DE" w14:textId="77777777" w:rsidR="00D33B67" w:rsidRPr="0048279B" w:rsidRDefault="00D33B67">
            <w:pPr>
              <w:keepNext/>
              <w:jc w:val="right"/>
              <w:rPr>
                <w:b/>
                <w:bCs/>
                <w:color w:val="FFFFFF" w:themeColor="background1"/>
              </w:rPr>
            </w:pPr>
          </w:p>
        </w:tc>
        <w:tc>
          <w:tcPr>
            <w:tcW w:w="3249" w:type="dxa"/>
            <w:shd w:val="clear" w:color="auto" w:fill="808080" w:themeFill="background1" w:themeFillShade="80"/>
          </w:tcPr>
          <w:p w14:paraId="2FED4517" w14:textId="4148DC5D" w:rsidR="00D33B67" w:rsidRPr="0048279B" w:rsidRDefault="00D33B67">
            <w:pPr>
              <w:keepNext/>
              <w:jc w:val="center"/>
              <w:rPr>
                <w:b/>
                <w:bCs/>
                <w:color w:val="FFFFFF" w:themeColor="background1"/>
              </w:rPr>
            </w:pPr>
            <w:r w:rsidRPr="0048279B">
              <w:rPr>
                <w:b/>
                <w:bCs/>
                <w:color w:val="FFFFFF" w:themeColor="background1"/>
              </w:rPr>
              <w:t xml:space="preserve">PI </w:t>
            </w:r>
            <w:r>
              <w:rPr>
                <w:b/>
                <w:bCs/>
                <w:color w:val="FFFFFF" w:themeColor="background1"/>
              </w:rPr>
              <w:t>2.1.3</w:t>
            </w:r>
            <w:r w:rsidRPr="0048279B">
              <w:rPr>
                <w:b/>
                <w:bCs/>
                <w:color w:val="FFFFFF" w:themeColor="background1"/>
              </w:rPr>
              <w:t xml:space="preserve"> Score</w:t>
            </w:r>
          </w:p>
        </w:tc>
        <w:tc>
          <w:tcPr>
            <w:tcW w:w="2534" w:type="dxa"/>
            <w:shd w:val="clear" w:color="auto" w:fill="D9D9D9" w:themeFill="background1" w:themeFillShade="D9"/>
          </w:tcPr>
          <w:p w14:paraId="3C803EED" w14:textId="77777777" w:rsidR="00D33B67" w:rsidRDefault="00D33B67">
            <w:pPr>
              <w:keepNext/>
              <w:jc w:val="center"/>
            </w:pPr>
            <w:r>
              <w:t>Condition Number (if relevant)</w:t>
            </w:r>
          </w:p>
        </w:tc>
      </w:tr>
      <w:tr w:rsidR="00D33B67" w14:paraId="664F83BA" w14:textId="77777777">
        <w:tc>
          <w:tcPr>
            <w:tcW w:w="1129" w:type="dxa"/>
            <w:vMerge/>
            <w:shd w:val="clear" w:color="auto" w:fill="D9D9D9" w:themeFill="background1" w:themeFillShade="D9"/>
          </w:tcPr>
          <w:p w14:paraId="169A874E" w14:textId="77777777" w:rsidR="00D33B67" w:rsidRPr="00F75651" w:rsidRDefault="00D33B67">
            <w:pPr>
              <w:jc w:val="right"/>
            </w:pPr>
          </w:p>
        </w:tc>
        <w:tc>
          <w:tcPr>
            <w:tcW w:w="3544" w:type="dxa"/>
          </w:tcPr>
          <w:p w14:paraId="41458BA9" w14:textId="77777777" w:rsidR="00D33B67" w:rsidRDefault="00D33B67">
            <w:pPr>
              <w:jc w:val="right"/>
            </w:pPr>
            <w:r w:rsidRPr="00F75651">
              <w:t>UoA</w:t>
            </w:r>
            <w:r w:rsidRPr="00F75651">
              <w:rPr>
                <w:i/>
                <w:iCs/>
              </w:rPr>
              <w:t xml:space="preserve"> Number(s) or “All</w:t>
            </w:r>
            <w:r>
              <w:rPr>
                <w:i/>
                <w:iCs/>
              </w:rPr>
              <w:t>”</w:t>
            </w:r>
          </w:p>
        </w:tc>
        <w:tc>
          <w:tcPr>
            <w:tcW w:w="3249" w:type="dxa"/>
          </w:tcPr>
          <w:p w14:paraId="240BA172" w14:textId="77777777" w:rsidR="00D33B67" w:rsidRDefault="00D33B67">
            <w:pPr>
              <w:jc w:val="center"/>
            </w:pPr>
          </w:p>
        </w:tc>
        <w:tc>
          <w:tcPr>
            <w:tcW w:w="2534" w:type="dxa"/>
          </w:tcPr>
          <w:p w14:paraId="6D3D5E17" w14:textId="77777777" w:rsidR="00D33B67" w:rsidRDefault="00D33B67">
            <w:pPr>
              <w:jc w:val="center"/>
            </w:pPr>
          </w:p>
        </w:tc>
      </w:tr>
      <w:tr w:rsidR="00D33B67" w14:paraId="70DB64C4" w14:textId="77777777">
        <w:tc>
          <w:tcPr>
            <w:tcW w:w="1129" w:type="dxa"/>
            <w:vMerge/>
            <w:shd w:val="clear" w:color="auto" w:fill="D9D9D9" w:themeFill="background1" w:themeFillShade="D9"/>
          </w:tcPr>
          <w:p w14:paraId="137D5BA7" w14:textId="77777777" w:rsidR="00D33B67" w:rsidRPr="00F75651" w:rsidRDefault="00D33B67">
            <w:pPr>
              <w:jc w:val="right"/>
            </w:pPr>
          </w:p>
        </w:tc>
        <w:tc>
          <w:tcPr>
            <w:tcW w:w="3544" w:type="dxa"/>
          </w:tcPr>
          <w:p w14:paraId="4B31CA6B" w14:textId="77777777" w:rsidR="00D33B67" w:rsidRDefault="00D33B67">
            <w:pPr>
              <w:jc w:val="right"/>
            </w:pPr>
            <w:r w:rsidRPr="00F75651">
              <w:t>UoA</w:t>
            </w:r>
            <w:r w:rsidRPr="00F75651">
              <w:rPr>
                <w:i/>
                <w:iCs/>
              </w:rPr>
              <w:t xml:space="preserve"> Number(s) or “All</w:t>
            </w:r>
            <w:r>
              <w:rPr>
                <w:i/>
                <w:iCs/>
              </w:rPr>
              <w:t>”</w:t>
            </w:r>
          </w:p>
        </w:tc>
        <w:tc>
          <w:tcPr>
            <w:tcW w:w="3249" w:type="dxa"/>
          </w:tcPr>
          <w:p w14:paraId="502F3FEA" w14:textId="77777777" w:rsidR="00D33B67" w:rsidRDefault="00D33B67">
            <w:pPr>
              <w:jc w:val="center"/>
            </w:pPr>
          </w:p>
        </w:tc>
        <w:tc>
          <w:tcPr>
            <w:tcW w:w="2534" w:type="dxa"/>
          </w:tcPr>
          <w:p w14:paraId="3FB3D411" w14:textId="77777777" w:rsidR="00D33B67" w:rsidRDefault="00D33B67">
            <w:pPr>
              <w:jc w:val="center"/>
            </w:pPr>
          </w:p>
        </w:tc>
      </w:tr>
    </w:tbl>
    <w:p w14:paraId="2FF8EA95" w14:textId="6F4A959B" w:rsidR="008F6D7B" w:rsidRPr="00F75651" w:rsidRDefault="003B73F7" w:rsidP="00B539A6">
      <w:pPr>
        <w:pStyle w:val="Heading3"/>
        <w:numPr>
          <w:ilvl w:val="0"/>
          <w:numId w:val="0"/>
        </w:numPr>
        <w:ind w:left="720" w:hanging="720"/>
      </w:pPr>
      <w:bookmarkStart w:id="59" w:name="_Toc241087280"/>
      <w:r w:rsidRPr="00F75651">
        <w:t>PI 2.1.3R</w:t>
      </w:r>
      <w:r w:rsidR="00B539A6" w:rsidRPr="00F75651">
        <w:t xml:space="preserve"> </w:t>
      </w:r>
      <w:r w:rsidR="00D33B67">
        <w:t>–</w:t>
      </w:r>
      <w:r w:rsidR="00B539A6" w:rsidRPr="00F75651">
        <w:t xml:space="preserve"> In-scope species information if RBF is used to score PI 2.1.1 – delete if not applicable</w:t>
      </w:r>
      <w:bookmarkEnd w:id="59"/>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3"/>
        <w:gridCol w:w="2187"/>
        <w:gridCol w:w="3352"/>
        <w:gridCol w:w="2950"/>
      </w:tblGrid>
      <w:tr w:rsidR="00594CB8" w:rsidRPr="00F75651" w14:paraId="579E6CFE" w14:textId="77777777" w:rsidTr="00554E5C">
        <w:tc>
          <w:tcPr>
            <w:tcW w:w="920" w:type="pct"/>
            <w:shd w:val="clear" w:color="auto" w:fill="D9D9D9" w:themeFill="background1" w:themeFillShade="D9"/>
          </w:tcPr>
          <w:p w14:paraId="3FBCF34A" w14:textId="6F356CF4" w:rsidR="00594CB8" w:rsidRPr="00F75651" w:rsidRDefault="00594CB8" w:rsidP="00554E5C">
            <w:pPr>
              <w:keepNext/>
              <w:jc w:val="right"/>
              <w:rPr>
                <w:b/>
                <w:bCs/>
                <w:color w:val="FFFFFF" w:themeColor="background1"/>
              </w:rPr>
            </w:pPr>
            <w:r w:rsidRPr="00586CA6">
              <w:rPr>
                <w:b/>
                <w:bCs/>
              </w:rPr>
              <w:t xml:space="preserve">PI </w:t>
            </w:r>
            <w:r>
              <w:rPr>
                <w:b/>
                <w:bCs/>
              </w:rPr>
              <w:t>2.1.3R</w:t>
            </w:r>
          </w:p>
        </w:tc>
        <w:tc>
          <w:tcPr>
            <w:tcW w:w="4080" w:type="pct"/>
            <w:gridSpan w:val="3"/>
            <w:shd w:val="clear" w:color="auto" w:fill="D9D9D9" w:themeFill="background1" w:themeFillShade="D9"/>
          </w:tcPr>
          <w:p w14:paraId="4ECE339A" w14:textId="6FA1B5B0" w:rsidR="00594CB8" w:rsidRPr="00F75651" w:rsidRDefault="00594CB8" w:rsidP="00594CB8">
            <w:pPr>
              <w:rPr>
                <w:b/>
                <w:bCs/>
                <w:color w:val="FFFFFF" w:themeColor="background1"/>
              </w:rPr>
            </w:pPr>
            <w:r w:rsidRPr="001F50C9">
              <w:rPr>
                <w:b/>
                <w:bCs/>
              </w:rPr>
              <w:t>Information on the nature and amount of in-scope species taken is adequate to determine the risk posed by the UoA and the effectiveness of the strategy to manage in-scope species</w:t>
            </w:r>
          </w:p>
        </w:tc>
      </w:tr>
      <w:tr w:rsidR="008434AD" w:rsidRPr="00F75651" w14:paraId="2622446E" w14:textId="77777777" w:rsidTr="00BE53A6">
        <w:tc>
          <w:tcPr>
            <w:tcW w:w="920" w:type="pct"/>
            <w:shd w:val="clear" w:color="auto" w:fill="808080" w:themeFill="background1" w:themeFillShade="80"/>
            <w:vAlign w:val="center"/>
          </w:tcPr>
          <w:p w14:paraId="5AEDC8A2" w14:textId="7BA6EA24" w:rsidR="008434AD" w:rsidRPr="00F75651" w:rsidRDefault="001F42D1" w:rsidP="00554E5C">
            <w:pPr>
              <w:keepLines/>
              <w:jc w:val="right"/>
              <w:rPr>
                <w:b/>
                <w:bCs/>
                <w:color w:val="FFFFFF" w:themeColor="background1"/>
              </w:rPr>
            </w:pPr>
            <w:r w:rsidRPr="00F75651">
              <w:rPr>
                <w:b/>
                <w:bCs/>
                <w:color w:val="FFFFFF" w:themeColor="background1"/>
              </w:rPr>
              <w:t>a</w:t>
            </w:r>
          </w:p>
        </w:tc>
        <w:tc>
          <w:tcPr>
            <w:tcW w:w="4080" w:type="pct"/>
            <w:gridSpan w:val="3"/>
            <w:shd w:val="clear" w:color="auto" w:fill="808080" w:themeFill="background1" w:themeFillShade="80"/>
            <w:vAlign w:val="center"/>
          </w:tcPr>
          <w:p w14:paraId="6F36D8A6" w14:textId="2F828C4A" w:rsidR="008434AD" w:rsidRPr="00F75651" w:rsidRDefault="00234FD6" w:rsidP="00554E5C">
            <w:pPr>
              <w:keepLines/>
              <w:rPr>
                <w:b/>
                <w:bCs/>
                <w:color w:val="FFFFFF" w:themeColor="background1"/>
              </w:rPr>
            </w:pPr>
            <w:r w:rsidRPr="00F75651">
              <w:rPr>
                <w:b/>
                <w:bCs/>
                <w:color w:val="FFFFFF" w:themeColor="background1"/>
              </w:rPr>
              <w:t>Information adequacy for assessment of impact on main in-scope species</w:t>
            </w:r>
          </w:p>
        </w:tc>
      </w:tr>
      <w:tr w:rsidR="008434AD" w:rsidRPr="00F75651" w14:paraId="60C9928A" w14:textId="77777777" w:rsidTr="00554E5C">
        <w:tc>
          <w:tcPr>
            <w:tcW w:w="920" w:type="pct"/>
            <w:shd w:val="clear" w:color="auto" w:fill="F2F2F2" w:themeFill="background1" w:themeFillShade="F2"/>
          </w:tcPr>
          <w:p w14:paraId="0BA7E7A3" w14:textId="77777777" w:rsidR="008434AD" w:rsidRPr="00F75651" w:rsidRDefault="008434AD" w:rsidP="00554E5C">
            <w:pPr>
              <w:keepLines/>
              <w:jc w:val="right"/>
            </w:pPr>
            <w:r w:rsidRPr="00F75651">
              <w:t>Guidepost</w:t>
            </w:r>
          </w:p>
        </w:tc>
        <w:tc>
          <w:tcPr>
            <w:tcW w:w="1051" w:type="pct"/>
            <w:shd w:val="clear" w:color="auto" w:fill="F2F2F2" w:themeFill="background1" w:themeFillShade="F2"/>
          </w:tcPr>
          <w:p w14:paraId="2825B825" w14:textId="52B81523" w:rsidR="008434AD" w:rsidRPr="00F75651" w:rsidRDefault="008434AD" w:rsidP="00554E5C">
            <w:pPr>
              <w:keepLines/>
              <w:jc w:val="center"/>
            </w:pPr>
            <w:r w:rsidRPr="00F75651">
              <w:rPr>
                <w:b/>
                <w:bCs/>
              </w:rPr>
              <w:t xml:space="preserve">SG 60 </w:t>
            </w:r>
            <w:r w:rsidR="00D33B67">
              <w:rPr>
                <w:b/>
                <w:bCs/>
              </w:rPr>
              <w:t>–</w:t>
            </w:r>
            <w:r w:rsidRPr="00F75651">
              <w:rPr>
                <w:b/>
                <w:bCs/>
              </w:rPr>
              <w:t xml:space="preserve"> </w:t>
            </w:r>
            <w:r w:rsidR="003173A3" w:rsidRPr="00F75651">
              <w:rPr>
                <w:rFonts w:cs="Arial Black"/>
              </w:rPr>
              <w:t>Qualitative information is adequate to estimate productivity and susceptibility attributes for main in-scope species.</w:t>
            </w:r>
          </w:p>
        </w:tc>
        <w:tc>
          <w:tcPr>
            <w:tcW w:w="1611" w:type="pct"/>
            <w:shd w:val="clear" w:color="auto" w:fill="F2F2F2" w:themeFill="background1" w:themeFillShade="F2"/>
          </w:tcPr>
          <w:p w14:paraId="0DBD46D6" w14:textId="7B0FBC3F" w:rsidR="008434AD" w:rsidRPr="00F75651" w:rsidRDefault="008434AD" w:rsidP="00554E5C">
            <w:pPr>
              <w:keepLines/>
              <w:jc w:val="center"/>
            </w:pPr>
            <w:r w:rsidRPr="00F75651">
              <w:rPr>
                <w:b/>
                <w:bCs/>
              </w:rPr>
              <w:t xml:space="preserve">SG 80 </w:t>
            </w:r>
            <w:r w:rsidR="00D33B67">
              <w:rPr>
                <w:b/>
                <w:bCs/>
              </w:rPr>
              <w:t>–</w:t>
            </w:r>
            <w:r w:rsidRPr="00F75651">
              <w:rPr>
                <w:b/>
                <w:bCs/>
              </w:rPr>
              <w:t xml:space="preserve"> </w:t>
            </w:r>
            <w:r w:rsidR="00162C9B" w:rsidRPr="00F75651">
              <w:rPr>
                <w:rFonts w:cs="Arial Black"/>
              </w:rPr>
              <w:t>Some quantitative information is adequate to assess productivity and susceptibility attributes for main in-scope species.</w:t>
            </w:r>
          </w:p>
        </w:tc>
        <w:tc>
          <w:tcPr>
            <w:tcW w:w="1418" w:type="pct"/>
            <w:shd w:val="clear" w:color="auto" w:fill="D1D1D1" w:themeFill="background2" w:themeFillShade="E6"/>
          </w:tcPr>
          <w:p w14:paraId="3153394A" w14:textId="35F46A4B" w:rsidR="008434AD" w:rsidRPr="00F75651" w:rsidRDefault="008434AD" w:rsidP="00554E5C">
            <w:pPr>
              <w:keepLines/>
              <w:jc w:val="center"/>
            </w:pPr>
            <w:r w:rsidRPr="00F75651">
              <w:rPr>
                <w:b/>
                <w:bCs/>
              </w:rPr>
              <w:t xml:space="preserve">SG 100 </w:t>
            </w:r>
            <w:r w:rsidR="00162C9B" w:rsidRPr="00F75651">
              <w:rPr>
                <w:b/>
                <w:bCs/>
              </w:rPr>
              <w:t>–</w:t>
            </w:r>
            <w:r w:rsidRPr="00F75651">
              <w:rPr>
                <w:b/>
                <w:bCs/>
              </w:rPr>
              <w:t xml:space="preserve"> </w:t>
            </w:r>
            <w:r w:rsidR="00162C9B" w:rsidRPr="00F75651">
              <w:t>N/A</w:t>
            </w:r>
          </w:p>
        </w:tc>
      </w:tr>
      <w:tr w:rsidR="008434AD" w:rsidRPr="00F75651" w14:paraId="4439553A" w14:textId="77777777" w:rsidTr="00162C9B">
        <w:tc>
          <w:tcPr>
            <w:tcW w:w="920" w:type="pct"/>
            <w:shd w:val="clear" w:color="auto" w:fill="D9D9D9" w:themeFill="background1" w:themeFillShade="D9"/>
          </w:tcPr>
          <w:p w14:paraId="30079CFD" w14:textId="77777777" w:rsidR="008434AD" w:rsidRPr="00F75651" w:rsidRDefault="008434AD">
            <w:pPr>
              <w:jc w:val="right"/>
            </w:pPr>
            <w:r w:rsidRPr="00F75651">
              <w:t>UoA</w:t>
            </w:r>
          </w:p>
        </w:tc>
        <w:tc>
          <w:tcPr>
            <w:tcW w:w="1051" w:type="pct"/>
            <w:shd w:val="clear" w:color="auto" w:fill="D9D9D9" w:themeFill="background1" w:themeFillShade="D9"/>
          </w:tcPr>
          <w:p w14:paraId="2F1E5C1F" w14:textId="77777777" w:rsidR="008434AD" w:rsidRPr="00F75651" w:rsidRDefault="008434AD">
            <w:pPr>
              <w:jc w:val="center"/>
            </w:pPr>
            <w:r w:rsidRPr="00F75651">
              <w:t>Guidepost Met?</w:t>
            </w:r>
          </w:p>
        </w:tc>
        <w:tc>
          <w:tcPr>
            <w:tcW w:w="1611" w:type="pct"/>
            <w:shd w:val="clear" w:color="auto" w:fill="D9D9D9" w:themeFill="background1" w:themeFillShade="D9"/>
          </w:tcPr>
          <w:p w14:paraId="3AC0CC4E" w14:textId="77777777" w:rsidR="008434AD" w:rsidRPr="00F75651" w:rsidRDefault="008434AD">
            <w:pPr>
              <w:jc w:val="center"/>
            </w:pPr>
            <w:r w:rsidRPr="00F75651">
              <w:t>Guidepost Met?</w:t>
            </w:r>
          </w:p>
        </w:tc>
        <w:tc>
          <w:tcPr>
            <w:tcW w:w="1418" w:type="pct"/>
            <w:shd w:val="clear" w:color="auto" w:fill="D1D1D1" w:themeFill="background2" w:themeFillShade="E6"/>
          </w:tcPr>
          <w:p w14:paraId="116AAB46" w14:textId="7C9E8035" w:rsidR="008434AD" w:rsidRPr="00F75651" w:rsidRDefault="008434AD">
            <w:pPr>
              <w:jc w:val="center"/>
            </w:pPr>
          </w:p>
        </w:tc>
      </w:tr>
      <w:tr w:rsidR="008434AD" w:rsidRPr="00F75651" w14:paraId="6928BD03" w14:textId="77777777" w:rsidTr="00162C9B">
        <w:tc>
          <w:tcPr>
            <w:tcW w:w="920" w:type="pct"/>
            <w:shd w:val="clear" w:color="auto" w:fill="F2F2F2" w:themeFill="background1" w:themeFillShade="F2"/>
          </w:tcPr>
          <w:p w14:paraId="66875FC5" w14:textId="77777777" w:rsidR="008434AD" w:rsidRPr="00F75651" w:rsidRDefault="008434AD">
            <w:pPr>
              <w:jc w:val="right"/>
              <w:rPr>
                <w:i/>
                <w:iCs/>
              </w:rPr>
            </w:pPr>
            <w:r w:rsidRPr="00F75651">
              <w:lastRenderedPageBreak/>
              <w:t>UoA</w:t>
            </w:r>
            <w:r w:rsidRPr="00F75651">
              <w:rPr>
                <w:i/>
                <w:iCs/>
              </w:rPr>
              <w:t xml:space="preserve"> Number(s) or “All”</w:t>
            </w:r>
          </w:p>
        </w:tc>
        <w:tc>
          <w:tcPr>
            <w:tcW w:w="1051" w:type="pct"/>
          </w:tcPr>
          <w:p w14:paraId="7271F044" w14:textId="77777777" w:rsidR="008434AD" w:rsidRPr="00F75651" w:rsidRDefault="008434AD">
            <w:pPr>
              <w:jc w:val="center"/>
            </w:pPr>
            <w:r w:rsidRPr="00F75651">
              <w:t>Yes/No</w:t>
            </w:r>
          </w:p>
        </w:tc>
        <w:tc>
          <w:tcPr>
            <w:tcW w:w="1611" w:type="pct"/>
          </w:tcPr>
          <w:p w14:paraId="181B4988" w14:textId="77777777" w:rsidR="008434AD" w:rsidRPr="00F75651" w:rsidRDefault="008434AD">
            <w:pPr>
              <w:jc w:val="center"/>
            </w:pPr>
            <w:r w:rsidRPr="00F75651">
              <w:t>Yes/No</w:t>
            </w:r>
          </w:p>
        </w:tc>
        <w:tc>
          <w:tcPr>
            <w:tcW w:w="1418" w:type="pct"/>
            <w:shd w:val="clear" w:color="auto" w:fill="D1D1D1" w:themeFill="background2" w:themeFillShade="E6"/>
          </w:tcPr>
          <w:p w14:paraId="69E09E60" w14:textId="67A95D99" w:rsidR="008434AD" w:rsidRPr="00F75651" w:rsidRDefault="008434AD">
            <w:pPr>
              <w:jc w:val="center"/>
            </w:pPr>
          </w:p>
        </w:tc>
      </w:tr>
      <w:tr w:rsidR="008434AD" w:rsidRPr="00F75651" w14:paraId="6310B895" w14:textId="77777777" w:rsidTr="00162C9B">
        <w:tc>
          <w:tcPr>
            <w:tcW w:w="920" w:type="pct"/>
            <w:shd w:val="clear" w:color="auto" w:fill="F2F2F2" w:themeFill="background1" w:themeFillShade="F2"/>
          </w:tcPr>
          <w:p w14:paraId="5AE80AC2" w14:textId="77777777" w:rsidR="008434AD" w:rsidRPr="00F75651" w:rsidRDefault="008434AD">
            <w:pPr>
              <w:jc w:val="right"/>
              <w:rPr>
                <w:i/>
                <w:iCs/>
              </w:rPr>
            </w:pPr>
            <w:r w:rsidRPr="00F75651">
              <w:rPr>
                <w:i/>
                <w:iCs/>
              </w:rPr>
              <w:t>Add or remove rows as needed</w:t>
            </w:r>
          </w:p>
        </w:tc>
        <w:tc>
          <w:tcPr>
            <w:tcW w:w="1051" w:type="pct"/>
          </w:tcPr>
          <w:p w14:paraId="12F1992F" w14:textId="77777777" w:rsidR="008434AD" w:rsidRPr="00F75651" w:rsidRDefault="008434AD">
            <w:pPr>
              <w:jc w:val="center"/>
            </w:pPr>
            <w:r w:rsidRPr="00F75651">
              <w:t>Yes/No</w:t>
            </w:r>
          </w:p>
        </w:tc>
        <w:tc>
          <w:tcPr>
            <w:tcW w:w="1611" w:type="pct"/>
          </w:tcPr>
          <w:p w14:paraId="598E5858" w14:textId="77777777" w:rsidR="008434AD" w:rsidRPr="00F75651" w:rsidRDefault="008434AD">
            <w:pPr>
              <w:jc w:val="center"/>
            </w:pPr>
            <w:r w:rsidRPr="00F75651">
              <w:t>Yes/No</w:t>
            </w:r>
          </w:p>
        </w:tc>
        <w:tc>
          <w:tcPr>
            <w:tcW w:w="1418" w:type="pct"/>
            <w:shd w:val="clear" w:color="auto" w:fill="D1D1D1" w:themeFill="background2" w:themeFillShade="E6"/>
          </w:tcPr>
          <w:p w14:paraId="44E0119E" w14:textId="6778A998" w:rsidR="008434AD" w:rsidRPr="00F75651" w:rsidRDefault="008434AD">
            <w:pPr>
              <w:jc w:val="center"/>
            </w:pPr>
          </w:p>
        </w:tc>
      </w:tr>
    </w:tbl>
    <w:p w14:paraId="768D1A70" w14:textId="55CFC123" w:rsidR="00B540AB" w:rsidRDefault="00B540AB" w:rsidP="00554E5C">
      <w:pPr>
        <w:pStyle w:val="Heading4"/>
      </w:pPr>
      <w:r w:rsidRPr="00F75651">
        <w:t xml:space="preserve">PI </w:t>
      </w:r>
      <w:r>
        <w:t>2.1.3R</w:t>
      </w:r>
      <w:r w:rsidR="00DA6055">
        <w:t xml:space="preserve"> </w:t>
      </w:r>
      <w:r>
        <w:t>a</w:t>
      </w:r>
      <w:r w:rsidRPr="00F75651">
        <w:t xml:space="preserve"> Rationale:</w:t>
      </w:r>
    </w:p>
    <w:p w14:paraId="7BE1948C" w14:textId="678ABD23" w:rsidR="008434AD" w:rsidRPr="00F75651" w:rsidRDefault="00DA6055" w:rsidP="008434AD">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3"/>
        <w:gridCol w:w="2187"/>
        <w:gridCol w:w="3352"/>
        <w:gridCol w:w="2950"/>
      </w:tblGrid>
      <w:tr w:rsidR="00162C9B" w:rsidRPr="00F75651" w14:paraId="6F36D9E0" w14:textId="77777777" w:rsidTr="00BE53A6">
        <w:tc>
          <w:tcPr>
            <w:tcW w:w="920" w:type="pct"/>
            <w:shd w:val="clear" w:color="auto" w:fill="808080" w:themeFill="background1" w:themeFillShade="80"/>
            <w:vAlign w:val="center"/>
          </w:tcPr>
          <w:p w14:paraId="0770A159" w14:textId="7E4AFCFE" w:rsidR="00162C9B" w:rsidRPr="00F75651" w:rsidRDefault="00D33B67" w:rsidP="00554E5C">
            <w:pPr>
              <w:keepLines/>
              <w:widowControl w:val="0"/>
              <w:jc w:val="right"/>
              <w:rPr>
                <w:b/>
                <w:bCs/>
                <w:color w:val="FFFFFF" w:themeColor="background1"/>
              </w:rPr>
            </w:pPr>
            <w:r w:rsidRPr="00F75651">
              <w:rPr>
                <w:b/>
                <w:bCs/>
                <w:color w:val="FFFFFF" w:themeColor="background1"/>
              </w:rPr>
              <w:t>B</w:t>
            </w:r>
          </w:p>
        </w:tc>
        <w:tc>
          <w:tcPr>
            <w:tcW w:w="4080" w:type="pct"/>
            <w:gridSpan w:val="3"/>
            <w:shd w:val="clear" w:color="auto" w:fill="808080" w:themeFill="background1" w:themeFillShade="80"/>
            <w:vAlign w:val="center"/>
          </w:tcPr>
          <w:p w14:paraId="06EA8D2E" w14:textId="01528782" w:rsidR="00162C9B" w:rsidRPr="00F75651" w:rsidRDefault="00854F8B" w:rsidP="00554E5C">
            <w:pPr>
              <w:keepLines/>
              <w:widowControl w:val="0"/>
              <w:rPr>
                <w:b/>
                <w:bCs/>
                <w:color w:val="FFFFFF" w:themeColor="background1"/>
              </w:rPr>
            </w:pPr>
            <w:r w:rsidRPr="00F75651">
              <w:rPr>
                <w:b/>
                <w:bCs/>
                <w:color w:val="FFFFFF" w:themeColor="background1"/>
              </w:rPr>
              <w:t>Information adequacy for assessment of impact on minor in-scope species</w:t>
            </w:r>
          </w:p>
        </w:tc>
      </w:tr>
      <w:tr w:rsidR="00162C9B" w:rsidRPr="00F75651" w14:paraId="4849D012" w14:textId="77777777" w:rsidTr="00554E5C">
        <w:tc>
          <w:tcPr>
            <w:tcW w:w="920" w:type="pct"/>
            <w:shd w:val="clear" w:color="auto" w:fill="F2F2F2" w:themeFill="background1" w:themeFillShade="F2"/>
          </w:tcPr>
          <w:p w14:paraId="2651611C" w14:textId="77777777" w:rsidR="00162C9B" w:rsidRPr="00F75651" w:rsidRDefault="00162C9B" w:rsidP="00554E5C">
            <w:pPr>
              <w:keepLines/>
              <w:widowControl w:val="0"/>
              <w:jc w:val="right"/>
            </w:pPr>
            <w:r w:rsidRPr="00F75651">
              <w:t>Guidepost</w:t>
            </w:r>
          </w:p>
        </w:tc>
        <w:tc>
          <w:tcPr>
            <w:tcW w:w="1051" w:type="pct"/>
            <w:shd w:val="clear" w:color="auto" w:fill="D1D1D1" w:themeFill="background2" w:themeFillShade="E6"/>
            <w:vAlign w:val="center"/>
          </w:tcPr>
          <w:p w14:paraId="1B073708" w14:textId="2A77B95B" w:rsidR="00162C9B" w:rsidRPr="00F75651" w:rsidRDefault="00162C9B" w:rsidP="00554E5C">
            <w:pPr>
              <w:keepLines/>
              <w:widowControl w:val="0"/>
            </w:pPr>
          </w:p>
        </w:tc>
        <w:tc>
          <w:tcPr>
            <w:tcW w:w="1611" w:type="pct"/>
            <w:shd w:val="clear" w:color="auto" w:fill="D1D1D1" w:themeFill="background2" w:themeFillShade="E6"/>
            <w:vAlign w:val="center"/>
          </w:tcPr>
          <w:p w14:paraId="7ED6E8CC" w14:textId="396673DD" w:rsidR="00162C9B" w:rsidRPr="00F75651" w:rsidRDefault="00162C9B" w:rsidP="00554E5C">
            <w:pPr>
              <w:keepLines/>
              <w:widowControl w:val="0"/>
            </w:pPr>
          </w:p>
        </w:tc>
        <w:tc>
          <w:tcPr>
            <w:tcW w:w="1418" w:type="pct"/>
            <w:shd w:val="clear" w:color="auto" w:fill="F2F2F2" w:themeFill="background1" w:themeFillShade="F2"/>
          </w:tcPr>
          <w:p w14:paraId="15ADD179" w14:textId="4FABB005" w:rsidR="00162C9B" w:rsidRPr="00F75651" w:rsidRDefault="00162C9B" w:rsidP="00554E5C">
            <w:pPr>
              <w:keepLines/>
              <w:widowControl w:val="0"/>
              <w:jc w:val="center"/>
            </w:pPr>
            <w:r w:rsidRPr="00F75651">
              <w:rPr>
                <w:b/>
                <w:bCs/>
              </w:rPr>
              <w:t xml:space="preserve">SG 100 – </w:t>
            </w:r>
            <w:r w:rsidR="009E1D3A" w:rsidRPr="00F75651">
              <w:rPr>
                <w:rFonts w:cs="Arial Black"/>
              </w:rPr>
              <w:t xml:space="preserve">Some quantitative information is adequate to </w:t>
            </w:r>
            <w:r w:rsidR="009E1D3A" w:rsidRPr="00F75651">
              <w:rPr>
                <w:rFonts w:cs="Arial Black"/>
                <w:b/>
              </w:rPr>
              <w:t>estimate</w:t>
            </w:r>
            <w:r w:rsidR="009E1D3A" w:rsidRPr="00F75651">
              <w:rPr>
                <w:rFonts w:cs="Arial Black"/>
              </w:rPr>
              <w:t xml:space="preserve"> the impact of the UoA on minor in-scope species with respect to status.</w:t>
            </w:r>
          </w:p>
        </w:tc>
      </w:tr>
      <w:tr w:rsidR="009E1D3A" w:rsidRPr="00F75651" w14:paraId="43940ABD" w14:textId="77777777" w:rsidTr="009E1D3A">
        <w:tc>
          <w:tcPr>
            <w:tcW w:w="920" w:type="pct"/>
            <w:shd w:val="clear" w:color="auto" w:fill="D9D9D9" w:themeFill="background1" w:themeFillShade="D9"/>
          </w:tcPr>
          <w:p w14:paraId="52C01675" w14:textId="77777777" w:rsidR="009E1D3A" w:rsidRPr="00F75651" w:rsidRDefault="009E1D3A" w:rsidP="00554E5C">
            <w:pPr>
              <w:widowControl w:val="0"/>
              <w:jc w:val="right"/>
            </w:pPr>
            <w:r w:rsidRPr="00F75651">
              <w:t>UoA</w:t>
            </w:r>
          </w:p>
        </w:tc>
        <w:tc>
          <w:tcPr>
            <w:tcW w:w="1051" w:type="pct"/>
            <w:shd w:val="clear" w:color="auto" w:fill="D1D1D1" w:themeFill="background2" w:themeFillShade="E6"/>
          </w:tcPr>
          <w:p w14:paraId="2E2A7121" w14:textId="3CE1BCC8" w:rsidR="009E1D3A" w:rsidRPr="00F75651" w:rsidRDefault="009E1D3A" w:rsidP="00554E5C">
            <w:pPr>
              <w:widowControl w:val="0"/>
              <w:jc w:val="center"/>
            </w:pPr>
          </w:p>
        </w:tc>
        <w:tc>
          <w:tcPr>
            <w:tcW w:w="1611" w:type="pct"/>
            <w:shd w:val="clear" w:color="auto" w:fill="D1D1D1" w:themeFill="background2" w:themeFillShade="E6"/>
          </w:tcPr>
          <w:p w14:paraId="2D42C4AC" w14:textId="064269CE" w:rsidR="009E1D3A" w:rsidRPr="00F75651" w:rsidRDefault="009E1D3A" w:rsidP="00554E5C">
            <w:pPr>
              <w:widowControl w:val="0"/>
              <w:jc w:val="center"/>
            </w:pPr>
          </w:p>
        </w:tc>
        <w:tc>
          <w:tcPr>
            <w:tcW w:w="1418" w:type="pct"/>
            <w:shd w:val="clear" w:color="auto" w:fill="D9D9D9" w:themeFill="background1" w:themeFillShade="D9"/>
          </w:tcPr>
          <w:p w14:paraId="757FD179" w14:textId="4129FF9F" w:rsidR="009E1D3A" w:rsidRPr="00F75651" w:rsidRDefault="009E1D3A" w:rsidP="00554E5C">
            <w:pPr>
              <w:widowControl w:val="0"/>
              <w:jc w:val="center"/>
            </w:pPr>
            <w:r w:rsidRPr="00F75651">
              <w:t>Guidepost Met?</w:t>
            </w:r>
          </w:p>
        </w:tc>
      </w:tr>
      <w:tr w:rsidR="009E1D3A" w:rsidRPr="00F75651" w14:paraId="2FDCAE7C" w14:textId="77777777" w:rsidTr="009E1D3A">
        <w:tc>
          <w:tcPr>
            <w:tcW w:w="920" w:type="pct"/>
            <w:shd w:val="clear" w:color="auto" w:fill="F2F2F2" w:themeFill="background1" w:themeFillShade="F2"/>
          </w:tcPr>
          <w:p w14:paraId="216CD133" w14:textId="77777777" w:rsidR="009E1D3A" w:rsidRPr="00F75651" w:rsidRDefault="009E1D3A" w:rsidP="00554E5C">
            <w:pPr>
              <w:widowControl w:val="0"/>
              <w:jc w:val="right"/>
              <w:rPr>
                <w:i/>
                <w:iCs/>
              </w:rPr>
            </w:pPr>
            <w:r w:rsidRPr="00F75651">
              <w:t>UoA</w:t>
            </w:r>
            <w:r w:rsidRPr="00F75651">
              <w:rPr>
                <w:i/>
                <w:iCs/>
              </w:rPr>
              <w:t xml:space="preserve"> Number(s) or “All”</w:t>
            </w:r>
          </w:p>
        </w:tc>
        <w:tc>
          <w:tcPr>
            <w:tcW w:w="1051" w:type="pct"/>
            <w:shd w:val="clear" w:color="auto" w:fill="D1D1D1" w:themeFill="background2" w:themeFillShade="E6"/>
          </w:tcPr>
          <w:p w14:paraId="66A25184" w14:textId="0E27BCB5" w:rsidR="009E1D3A" w:rsidRPr="00F75651" w:rsidRDefault="009E1D3A" w:rsidP="00554E5C">
            <w:pPr>
              <w:widowControl w:val="0"/>
              <w:jc w:val="center"/>
            </w:pPr>
          </w:p>
        </w:tc>
        <w:tc>
          <w:tcPr>
            <w:tcW w:w="1611" w:type="pct"/>
            <w:shd w:val="clear" w:color="auto" w:fill="D1D1D1" w:themeFill="background2" w:themeFillShade="E6"/>
          </w:tcPr>
          <w:p w14:paraId="7C1E136F" w14:textId="3B14204B" w:rsidR="009E1D3A" w:rsidRPr="00F75651" w:rsidRDefault="009E1D3A" w:rsidP="00554E5C">
            <w:pPr>
              <w:widowControl w:val="0"/>
              <w:jc w:val="center"/>
            </w:pPr>
          </w:p>
        </w:tc>
        <w:tc>
          <w:tcPr>
            <w:tcW w:w="1418" w:type="pct"/>
            <w:shd w:val="clear" w:color="auto" w:fill="FFFFFF" w:themeFill="background1"/>
          </w:tcPr>
          <w:p w14:paraId="28DC8B67" w14:textId="03405121" w:rsidR="009E1D3A" w:rsidRPr="00F75651" w:rsidRDefault="009E1D3A" w:rsidP="00554E5C">
            <w:pPr>
              <w:widowControl w:val="0"/>
              <w:jc w:val="center"/>
            </w:pPr>
            <w:r w:rsidRPr="00F75651">
              <w:t>Yes/No</w:t>
            </w:r>
          </w:p>
        </w:tc>
      </w:tr>
      <w:tr w:rsidR="009E1D3A" w:rsidRPr="00F75651" w14:paraId="6543EA5D" w14:textId="77777777" w:rsidTr="009E1D3A">
        <w:tc>
          <w:tcPr>
            <w:tcW w:w="920" w:type="pct"/>
            <w:shd w:val="clear" w:color="auto" w:fill="F2F2F2" w:themeFill="background1" w:themeFillShade="F2"/>
          </w:tcPr>
          <w:p w14:paraId="401E8A23" w14:textId="77777777" w:rsidR="009E1D3A" w:rsidRPr="00F75651" w:rsidRDefault="009E1D3A" w:rsidP="00554E5C">
            <w:pPr>
              <w:widowControl w:val="0"/>
              <w:jc w:val="right"/>
              <w:rPr>
                <w:i/>
                <w:iCs/>
              </w:rPr>
            </w:pPr>
            <w:r w:rsidRPr="00F75651">
              <w:rPr>
                <w:i/>
                <w:iCs/>
              </w:rPr>
              <w:t>Add or remove rows as needed</w:t>
            </w:r>
          </w:p>
        </w:tc>
        <w:tc>
          <w:tcPr>
            <w:tcW w:w="1051" w:type="pct"/>
            <w:shd w:val="clear" w:color="auto" w:fill="D1D1D1" w:themeFill="background2" w:themeFillShade="E6"/>
          </w:tcPr>
          <w:p w14:paraId="6EA6384E" w14:textId="1B3990F3" w:rsidR="009E1D3A" w:rsidRPr="00F75651" w:rsidRDefault="009E1D3A" w:rsidP="00554E5C">
            <w:pPr>
              <w:widowControl w:val="0"/>
              <w:jc w:val="center"/>
            </w:pPr>
          </w:p>
        </w:tc>
        <w:tc>
          <w:tcPr>
            <w:tcW w:w="1611" w:type="pct"/>
            <w:shd w:val="clear" w:color="auto" w:fill="D1D1D1" w:themeFill="background2" w:themeFillShade="E6"/>
          </w:tcPr>
          <w:p w14:paraId="79CAEF22" w14:textId="257F2EF7" w:rsidR="009E1D3A" w:rsidRPr="00F75651" w:rsidRDefault="009E1D3A" w:rsidP="00554E5C">
            <w:pPr>
              <w:widowControl w:val="0"/>
              <w:jc w:val="center"/>
            </w:pPr>
          </w:p>
        </w:tc>
        <w:tc>
          <w:tcPr>
            <w:tcW w:w="1418" w:type="pct"/>
            <w:shd w:val="clear" w:color="auto" w:fill="FFFFFF" w:themeFill="background1"/>
          </w:tcPr>
          <w:p w14:paraId="7944F3A5" w14:textId="557514B6" w:rsidR="009E1D3A" w:rsidRPr="00F75651" w:rsidRDefault="009E1D3A" w:rsidP="00554E5C">
            <w:pPr>
              <w:widowControl w:val="0"/>
              <w:jc w:val="center"/>
            </w:pPr>
            <w:r w:rsidRPr="00F75651">
              <w:t>Yes/No</w:t>
            </w:r>
          </w:p>
        </w:tc>
      </w:tr>
    </w:tbl>
    <w:p w14:paraId="75033692" w14:textId="2235BB85" w:rsidR="00B540AB" w:rsidRDefault="00B540AB" w:rsidP="00554E5C">
      <w:pPr>
        <w:pStyle w:val="Heading4"/>
        <w:keepNext w:val="0"/>
      </w:pPr>
      <w:r w:rsidRPr="00F75651">
        <w:t xml:space="preserve">PI </w:t>
      </w:r>
      <w:r>
        <w:t>2.1.3R</w:t>
      </w:r>
      <w:r w:rsidR="00DA6055">
        <w:t xml:space="preserve"> </w:t>
      </w:r>
      <w:r>
        <w:t>b</w:t>
      </w:r>
      <w:r w:rsidRPr="00F75651">
        <w:t xml:space="preserve"> Rationale:</w:t>
      </w:r>
    </w:p>
    <w:p w14:paraId="5B24EFDB" w14:textId="5E09A741" w:rsidR="008434AD" w:rsidRPr="00F75651" w:rsidRDefault="00DA6055" w:rsidP="008434AD">
      <w:pPr>
        <w:rPr>
          <w:i/>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3"/>
        <w:gridCol w:w="2187"/>
        <w:gridCol w:w="3352"/>
        <w:gridCol w:w="2950"/>
      </w:tblGrid>
      <w:tr w:rsidR="009E1D3A" w:rsidRPr="00F75651" w14:paraId="41EBF3CA" w14:textId="77777777" w:rsidTr="00BE53A6">
        <w:tc>
          <w:tcPr>
            <w:tcW w:w="920" w:type="pct"/>
            <w:shd w:val="clear" w:color="auto" w:fill="808080" w:themeFill="background1" w:themeFillShade="80"/>
            <w:vAlign w:val="center"/>
          </w:tcPr>
          <w:p w14:paraId="0BC0D9AF" w14:textId="1A4E0231" w:rsidR="009E1D3A" w:rsidRPr="00F75651" w:rsidRDefault="00D33B67" w:rsidP="00554E5C">
            <w:pPr>
              <w:keepLines/>
              <w:jc w:val="right"/>
              <w:rPr>
                <w:b/>
                <w:bCs/>
                <w:color w:val="FFFFFF" w:themeColor="background1"/>
              </w:rPr>
            </w:pPr>
            <w:r w:rsidRPr="00F75651">
              <w:rPr>
                <w:b/>
                <w:bCs/>
                <w:color w:val="FFFFFF" w:themeColor="background1"/>
              </w:rPr>
              <w:t>C</w:t>
            </w:r>
          </w:p>
        </w:tc>
        <w:tc>
          <w:tcPr>
            <w:tcW w:w="4080" w:type="pct"/>
            <w:gridSpan w:val="3"/>
            <w:shd w:val="clear" w:color="auto" w:fill="808080" w:themeFill="background1" w:themeFillShade="80"/>
            <w:vAlign w:val="center"/>
          </w:tcPr>
          <w:p w14:paraId="006BC833" w14:textId="77777777" w:rsidR="009E1D3A" w:rsidRPr="00F75651" w:rsidRDefault="009E1D3A" w:rsidP="00554E5C">
            <w:pPr>
              <w:keepLines/>
              <w:rPr>
                <w:b/>
                <w:bCs/>
                <w:color w:val="FFFFFF" w:themeColor="background1"/>
              </w:rPr>
            </w:pPr>
            <w:r w:rsidRPr="00F75651">
              <w:rPr>
                <w:b/>
                <w:bCs/>
                <w:color w:val="FFFFFF" w:themeColor="background1"/>
              </w:rPr>
              <w:t>Information adequacy for management strategy</w:t>
            </w:r>
          </w:p>
        </w:tc>
      </w:tr>
      <w:tr w:rsidR="009E1D3A" w:rsidRPr="00F75651" w14:paraId="56060747" w14:textId="77777777" w:rsidTr="00554E5C">
        <w:tc>
          <w:tcPr>
            <w:tcW w:w="920" w:type="pct"/>
            <w:shd w:val="clear" w:color="auto" w:fill="F2F2F2" w:themeFill="background1" w:themeFillShade="F2"/>
          </w:tcPr>
          <w:p w14:paraId="13F46D1F" w14:textId="77777777" w:rsidR="009E1D3A" w:rsidRPr="00F75651" w:rsidRDefault="009E1D3A" w:rsidP="00554E5C">
            <w:pPr>
              <w:keepLines/>
              <w:jc w:val="right"/>
            </w:pPr>
            <w:r w:rsidRPr="00F75651">
              <w:t>Guidepost</w:t>
            </w:r>
          </w:p>
        </w:tc>
        <w:tc>
          <w:tcPr>
            <w:tcW w:w="1051" w:type="pct"/>
            <w:shd w:val="clear" w:color="auto" w:fill="F2F2F2" w:themeFill="background1" w:themeFillShade="F2"/>
          </w:tcPr>
          <w:p w14:paraId="230AE9F2" w14:textId="02679F68" w:rsidR="009E1D3A" w:rsidRPr="00F75651" w:rsidRDefault="009E1D3A" w:rsidP="00554E5C">
            <w:pPr>
              <w:keepLines/>
              <w:jc w:val="center"/>
            </w:pPr>
            <w:r w:rsidRPr="00F75651">
              <w:rPr>
                <w:b/>
                <w:bCs/>
              </w:rPr>
              <w:t xml:space="preserve">SG 60 </w:t>
            </w:r>
            <w:r w:rsidR="00D33B67">
              <w:rPr>
                <w:b/>
                <w:bCs/>
              </w:rPr>
              <w:t>–</w:t>
            </w:r>
            <w:r w:rsidRPr="00F75651">
              <w:rPr>
                <w:b/>
                <w:bCs/>
              </w:rPr>
              <w:t xml:space="preserve"> </w:t>
            </w:r>
            <w:r w:rsidRPr="00F75651">
              <w:t xml:space="preserve">Information is adequate to support </w:t>
            </w:r>
            <w:r w:rsidRPr="00F75651">
              <w:rPr>
                <w:b/>
                <w:bCs/>
              </w:rPr>
              <w:t>measures</w:t>
            </w:r>
            <w:r w:rsidRPr="00F75651">
              <w:t xml:space="preserve"> to manage </w:t>
            </w:r>
            <w:r w:rsidRPr="00F75651">
              <w:rPr>
                <w:b/>
                <w:bCs/>
              </w:rPr>
              <w:t>main</w:t>
            </w:r>
            <w:r w:rsidRPr="00F75651">
              <w:t xml:space="preserve"> in-scope species.</w:t>
            </w:r>
          </w:p>
        </w:tc>
        <w:tc>
          <w:tcPr>
            <w:tcW w:w="1611" w:type="pct"/>
            <w:shd w:val="clear" w:color="auto" w:fill="F2F2F2" w:themeFill="background1" w:themeFillShade="F2"/>
          </w:tcPr>
          <w:p w14:paraId="74BDBEC7" w14:textId="5C5B1433" w:rsidR="009E1D3A" w:rsidRPr="00F75651" w:rsidRDefault="009E1D3A" w:rsidP="00554E5C">
            <w:pPr>
              <w:keepLines/>
              <w:jc w:val="center"/>
            </w:pPr>
            <w:r w:rsidRPr="00F75651">
              <w:rPr>
                <w:b/>
                <w:bCs/>
              </w:rPr>
              <w:t xml:space="preserve">SG 80 </w:t>
            </w:r>
            <w:r w:rsidR="00D33B67">
              <w:rPr>
                <w:b/>
                <w:bCs/>
              </w:rPr>
              <w:t>–</w:t>
            </w:r>
            <w:r w:rsidRPr="00F75651">
              <w:rPr>
                <w:b/>
                <w:bCs/>
              </w:rPr>
              <w:t xml:space="preserve"> </w:t>
            </w:r>
            <w:r w:rsidRPr="00F75651">
              <w:t xml:space="preserve">Information is adequate to support a </w:t>
            </w:r>
            <w:r w:rsidRPr="00F75651">
              <w:rPr>
                <w:b/>
                <w:bCs/>
              </w:rPr>
              <w:t>partial strategy</w:t>
            </w:r>
            <w:r w:rsidRPr="00F75651">
              <w:t xml:space="preserve"> to manage </w:t>
            </w:r>
            <w:r w:rsidRPr="00F75651">
              <w:rPr>
                <w:b/>
                <w:bCs/>
              </w:rPr>
              <w:t>main</w:t>
            </w:r>
            <w:r w:rsidRPr="00F75651">
              <w:t xml:space="preserve"> in-scope species.</w:t>
            </w:r>
          </w:p>
        </w:tc>
        <w:tc>
          <w:tcPr>
            <w:tcW w:w="1418" w:type="pct"/>
            <w:shd w:val="clear" w:color="auto" w:fill="F2F2F2" w:themeFill="background1" w:themeFillShade="F2"/>
          </w:tcPr>
          <w:p w14:paraId="2E4CDEA4" w14:textId="2D22C3F2" w:rsidR="009E1D3A" w:rsidRPr="00F75651" w:rsidRDefault="009E1D3A" w:rsidP="00554E5C">
            <w:pPr>
              <w:keepLines/>
              <w:jc w:val="center"/>
            </w:pPr>
            <w:r w:rsidRPr="00F75651">
              <w:rPr>
                <w:b/>
                <w:bCs/>
              </w:rPr>
              <w:t xml:space="preserve">SG 100 </w:t>
            </w:r>
            <w:r w:rsidR="00D33B67">
              <w:rPr>
                <w:b/>
                <w:bCs/>
              </w:rPr>
              <w:t>–</w:t>
            </w:r>
            <w:r w:rsidRPr="00F75651">
              <w:rPr>
                <w:b/>
                <w:bCs/>
              </w:rPr>
              <w:t xml:space="preserve"> Information is adequate to support a strategy</w:t>
            </w:r>
            <w:r w:rsidRPr="00F75651">
              <w:t xml:space="preserve"> to manage </w:t>
            </w:r>
            <w:r w:rsidRPr="00F75651">
              <w:rPr>
                <w:b/>
                <w:bCs/>
              </w:rPr>
              <w:t>all</w:t>
            </w:r>
            <w:r w:rsidRPr="00F75651">
              <w:t xml:space="preserve"> in-scope species and evaluate with a </w:t>
            </w:r>
            <w:r w:rsidRPr="00F75651">
              <w:rPr>
                <w:b/>
                <w:bCs/>
              </w:rPr>
              <w:t xml:space="preserve">high degree of certainty </w:t>
            </w:r>
            <w:r w:rsidRPr="00F75651">
              <w:t>whether the strategy is achieving its objective.</w:t>
            </w:r>
          </w:p>
        </w:tc>
      </w:tr>
      <w:tr w:rsidR="009E1D3A" w:rsidRPr="00F75651" w14:paraId="04422C39" w14:textId="77777777" w:rsidTr="00554C5E">
        <w:tc>
          <w:tcPr>
            <w:tcW w:w="920" w:type="pct"/>
            <w:shd w:val="clear" w:color="auto" w:fill="D9D9D9" w:themeFill="background1" w:themeFillShade="D9"/>
          </w:tcPr>
          <w:p w14:paraId="4052167E" w14:textId="77777777" w:rsidR="009E1D3A" w:rsidRPr="00F75651" w:rsidRDefault="009E1D3A" w:rsidP="00554C5E">
            <w:pPr>
              <w:jc w:val="right"/>
            </w:pPr>
            <w:r w:rsidRPr="00F75651">
              <w:t>UoA</w:t>
            </w:r>
          </w:p>
        </w:tc>
        <w:tc>
          <w:tcPr>
            <w:tcW w:w="1051" w:type="pct"/>
            <w:shd w:val="clear" w:color="auto" w:fill="D9D9D9" w:themeFill="background1" w:themeFillShade="D9"/>
          </w:tcPr>
          <w:p w14:paraId="2835C89A" w14:textId="77777777" w:rsidR="009E1D3A" w:rsidRPr="00F75651" w:rsidRDefault="009E1D3A" w:rsidP="00554C5E">
            <w:pPr>
              <w:jc w:val="center"/>
            </w:pPr>
            <w:r w:rsidRPr="00F75651">
              <w:t>Guidepost Met?</w:t>
            </w:r>
          </w:p>
        </w:tc>
        <w:tc>
          <w:tcPr>
            <w:tcW w:w="1611" w:type="pct"/>
            <w:shd w:val="clear" w:color="auto" w:fill="D9D9D9" w:themeFill="background1" w:themeFillShade="D9"/>
          </w:tcPr>
          <w:p w14:paraId="325D73D8" w14:textId="77777777" w:rsidR="009E1D3A" w:rsidRPr="00F75651" w:rsidRDefault="009E1D3A" w:rsidP="00554C5E">
            <w:pPr>
              <w:jc w:val="center"/>
            </w:pPr>
            <w:r w:rsidRPr="00F75651">
              <w:t>Guidepost Met?</w:t>
            </w:r>
          </w:p>
        </w:tc>
        <w:tc>
          <w:tcPr>
            <w:tcW w:w="1418" w:type="pct"/>
            <w:shd w:val="clear" w:color="auto" w:fill="D9D9D9" w:themeFill="background1" w:themeFillShade="D9"/>
          </w:tcPr>
          <w:p w14:paraId="4631EC47" w14:textId="77777777" w:rsidR="009E1D3A" w:rsidRPr="00F75651" w:rsidRDefault="009E1D3A" w:rsidP="00554C5E">
            <w:pPr>
              <w:jc w:val="center"/>
            </w:pPr>
            <w:r w:rsidRPr="00F75651">
              <w:t>Guidepost Met?</w:t>
            </w:r>
          </w:p>
        </w:tc>
      </w:tr>
      <w:tr w:rsidR="009E1D3A" w:rsidRPr="00F75651" w14:paraId="7C2653A8" w14:textId="77777777" w:rsidTr="00554C5E">
        <w:tc>
          <w:tcPr>
            <w:tcW w:w="920" w:type="pct"/>
            <w:shd w:val="clear" w:color="auto" w:fill="F2F2F2" w:themeFill="background1" w:themeFillShade="F2"/>
          </w:tcPr>
          <w:p w14:paraId="79A744AB" w14:textId="77777777" w:rsidR="009E1D3A" w:rsidRPr="00F75651" w:rsidRDefault="009E1D3A" w:rsidP="00554C5E">
            <w:pPr>
              <w:jc w:val="right"/>
              <w:rPr>
                <w:i/>
                <w:iCs/>
              </w:rPr>
            </w:pPr>
            <w:r w:rsidRPr="00F75651">
              <w:t>UoA</w:t>
            </w:r>
            <w:r w:rsidRPr="00F75651">
              <w:rPr>
                <w:i/>
                <w:iCs/>
              </w:rPr>
              <w:t xml:space="preserve"> Number(s) or “All”</w:t>
            </w:r>
          </w:p>
        </w:tc>
        <w:tc>
          <w:tcPr>
            <w:tcW w:w="1051" w:type="pct"/>
          </w:tcPr>
          <w:p w14:paraId="21025CA5" w14:textId="77777777" w:rsidR="009E1D3A" w:rsidRPr="00F75651" w:rsidRDefault="009E1D3A" w:rsidP="00554C5E">
            <w:pPr>
              <w:jc w:val="center"/>
            </w:pPr>
            <w:r w:rsidRPr="00F75651">
              <w:t>Yes/No</w:t>
            </w:r>
          </w:p>
        </w:tc>
        <w:tc>
          <w:tcPr>
            <w:tcW w:w="1611" w:type="pct"/>
          </w:tcPr>
          <w:p w14:paraId="72A8D79E" w14:textId="77777777" w:rsidR="009E1D3A" w:rsidRPr="00F75651" w:rsidRDefault="009E1D3A" w:rsidP="00554C5E">
            <w:pPr>
              <w:jc w:val="center"/>
            </w:pPr>
            <w:r w:rsidRPr="00F75651">
              <w:t>Yes/No</w:t>
            </w:r>
          </w:p>
        </w:tc>
        <w:tc>
          <w:tcPr>
            <w:tcW w:w="1418" w:type="pct"/>
          </w:tcPr>
          <w:p w14:paraId="5264B2A5" w14:textId="77777777" w:rsidR="009E1D3A" w:rsidRPr="00F75651" w:rsidRDefault="009E1D3A" w:rsidP="00554C5E">
            <w:pPr>
              <w:jc w:val="center"/>
            </w:pPr>
            <w:r w:rsidRPr="00F75651">
              <w:t>Yes/No</w:t>
            </w:r>
          </w:p>
        </w:tc>
      </w:tr>
      <w:tr w:rsidR="009E1D3A" w:rsidRPr="00F75651" w14:paraId="434EF83F" w14:textId="77777777" w:rsidTr="00554C5E">
        <w:tc>
          <w:tcPr>
            <w:tcW w:w="920" w:type="pct"/>
            <w:shd w:val="clear" w:color="auto" w:fill="F2F2F2" w:themeFill="background1" w:themeFillShade="F2"/>
          </w:tcPr>
          <w:p w14:paraId="65644D90" w14:textId="77777777" w:rsidR="009E1D3A" w:rsidRPr="00F75651" w:rsidRDefault="009E1D3A" w:rsidP="00554C5E">
            <w:pPr>
              <w:jc w:val="right"/>
              <w:rPr>
                <w:i/>
                <w:iCs/>
              </w:rPr>
            </w:pPr>
            <w:r w:rsidRPr="00F75651">
              <w:rPr>
                <w:i/>
                <w:iCs/>
              </w:rPr>
              <w:lastRenderedPageBreak/>
              <w:t>Add or remove rows as needed</w:t>
            </w:r>
          </w:p>
        </w:tc>
        <w:tc>
          <w:tcPr>
            <w:tcW w:w="1051" w:type="pct"/>
          </w:tcPr>
          <w:p w14:paraId="54007F21" w14:textId="77777777" w:rsidR="009E1D3A" w:rsidRPr="00F75651" w:rsidRDefault="009E1D3A" w:rsidP="00554C5E">
            <w:pPr>
              <w:jc w:val="center"/>
            </w:pPr>
            <w:r w:rsidRPr="00F75651">
              <w:t>Yes/No</w:t>
            </w:r>
          </w:p>
        </w:tc>
        <w:tc>
          <w:tcPr>
            <w:tcW w:w="1611" w:type="pct"/>
          </w:tcPr>
          <w:p w14:paraId="3219EB75" w14:textId="77777777" w:rsidR="009E1D3A" w:rsidRPr="00F75651" w:rsidRDefault="009E1D3A" w:rsidP="00554C5E">
            <w:pPr>
              <w:jc w:val="center"/>
            </w:pPr>
            <w:r w:rsidRPr="00F75651">
              <w:t>Yes/No</w:t>
            </w:r>
          </w:p>
        </w:tc>
        <w:tc>
          <w:tcPr>
            <w:tcW w:w="1418" w:type="pct"/>
          </w:tcPr>
          <w:p w14:paraId="276AB282" w14:textId="77777777" w:rsidR="009E1D3A" w:rsidRPr="00F75651" w:rsidRDefault="009E1D3A" w:rsidP="00554C5E">
            <w:pPr>
              <w:jc w:val="center"/>
            </w:pPr>
            <w:r w:rsidRPr="00F75651">
              <w:t>Yes/No</w:t>
            </w:r>
          </w:p>
        </w:tc>
      </w:tr>
    </w:tbl>
    <w:p w14:paraId="78D62D88" w14:textId="22F96DA4" w:rsidR="00B540AB" w:rsidRDefault="00B540AB" w:rsidP="00554E5C">
      <w:pPr>
        <w:pStyle w:val="Heading4"/>
      </w:pPr>
      <w:r w:rsidRPr="00F75651">
        <w:t xml:space="preserve">PI </w:t>
      </w:r>
      <w:r>
        <w:t>2.1.3R</w:t>
      </w:r>
      <w:r w:rsidR="00DA6055">
        <w:t xml:space="preserve"> c</w:t>
      </w:r>
      <w:r w:rsidRPr="00F75651">
        <w:t xml:space="preserve"> Rationale:</w:t>
      </w:r>
    </w:p>
    <w:p w14:paraId="0D623611" w14:textId="5EA44AE5" w:rsidR="009E1D3A" w:rsidRPr="00F75651" w:rsidRDefault="00DA6055" w:rsidP="008434AD">
      <w:pPr>
        <w:rPr>
          <w:i/>
          <w:iCs/>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p w14:paraId="0F7F2842" w14:textId="77777777" w:rsidR="000879C6" w:rsidRPr="00F75651" w:rsidRDefault="000879C6"/>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3544"/>
        <w:gridCol w:w="3249"/>
        <w:gridCol w:w="2534"/>
      </w:tblGrid>
      <w:tr w:rsidR="00D33B67" w14:paraId="0D06FA44" w14:textId="77777777">
        <w:tc>
          <w:tcPr>
            <w:tcW w:w="1129" w:type="dxa"/>
            <w:vMerge w:val="restart"/>
            <w:shd w:val="clear" w:color="auto" w:fill="D9D9D9" w:themeFill="background1" w:themeFillShade="D9"/>
            <w:vAlign w:val="center"/>
          </w:tcPr>
          <w:p w14:paraId="4F8283D6" w14:textId="4321D79F" w:rsidR="00D33B67" w:rsidRPr="0048279B" w:rsidRDefault="00D33B67">
            <w:pPr>
              <w:jc w:val="center"/>
              <w:rPr>
                <w:b/>
                <w:bCs/>
                <w:color w:val="000000" w:themeColor="text1"/>
              </w:rPr>
            </w:pPr>
            <w:r>
              <w:rPr>
                <w:b/>
                <w:bCs/>
                <w:color w:val="000000" w:themeColor="text1"/>
              </w:rPr>
              <w:t>PI 2.1.3R</w:t>
            </w:r>
          </w:p>
        </w:tc>
        <w:tc>
          <w:tcPr>
            <w:tcW w:w="3544" w:type="dxa"/>
            <w:shd w:val="clear" w:color="auto" w:fill="808080" w:themeFill="background1" w:themeFillShade="80"/>
          </w:tcPr>
          <w:p w14:paraId="5D088C18" w14:textId="77777777" w:rsidR="00D33B67" w:rsidRPr="0048279B" w:rsidRDefault="00D33B67">
            <w:pPr>
              <w:keepNext/>
              <w:jc w:val="right"/>
              <w:rPr>
                <w:b/>
                <w:bCs/>
                <w:color w:val="FFFFFF" w:themeColor="background1"/>
              </w:rPr>
            </w:pPr>
          </w:p>
        </w:tc>
        <w:tc>
          <w:tcPr>
            <w:tcW w:w="3249" w:type="dxa"/>
            <w:shd w:val="clear" w:color="auto" w:fill="808080" w:themeFill="background1" w:themeFillShade="80"/>
          </w:tcPr>
          <w:p w14:paraId="2BF36F61" w14:textId="4C636D5E" w:rsidR="00D33B67" w:rsidRPr="0048279B" w:rsidRDefault="00D33B67">
            <w:pPr>
              <w:keepNext/>
              <w:jc w:val="center"/>
              <w:rPr>
                <w:b/>
                <w:bCs/>
                <w:color w:val="FFFFFF" w:themeColor="background1"/>
              </w:rPr>
            </w:pPr>
            <w:r w:rsidRPr="0048279B">
              <w:rPr>
                <w:b/>
                <w:bCs/>
                <w:color w:val="FFFFFF" w:themeColor="background1"/>
              </w:rPr>
              <w:t xml:space="preserve">PI </w:t>
            </w:r>
            <w:r>
              <w:rPr>
                <w:b/>
                <w:bCs/>
                <w:color w:val="FFFFFF" w:themeColor="background1"/>
              </w:rPr>
              <w:t>2.1.3R</w:t>
            </w:r>
            <w:r w:rsidRPr="0048279B">
              <w:rPr>
                <w:b/>
                <w:bCs/>
                <w:color w:val="FFFFFF" w:themeColor="background1"/>
              </w:rPr>
              <w:t xml:space="preserve"> Score</w:t>
            </w:r>
          </w:p>
        </w:tc>
        <w:tc>
          <w:tcPr>
            <w:tcW w:w="2534" w:type="dxa"/>
            <w:shd w:val="clear" w:color="auto" w:fill="D9D9D9" w:themeFill="background1" w:themeFillShade="D9"/>
          </w:tcPr>
          <w:p w14:paraId="35049CFA" w14:textId="77777777" w:rsidR="00D33B67" w:rsidRDefault="00D33B67">
            <w:pPr>
              <w:keepNext/>
              <w:jc w:val="center"/>
            </w:pPr>
            <w:r>
              <w:t>Condition Number (if relevant)</w:t>
            </w:r>
          </w:p>
        </w:tc>
      </w:tr>
      <w:tr w:rsidR="00D33B67" w14:paraId="25759C75" w14:textId="77777777">
        <w:tc>
          <w:tcPr>
            <w:tcW w:w="1129" w:type="dxa"/>
            <w:vMerge/>
            <w:shd w:val="clear" w:color="auto" w:fill="D9D9D9" w:themeFill="background1" w:themeFillShade="D9"/>
          </w:tcPr>
          <w:p w14:paraId="5FBBB534" w14:textId="77777777" w:rsidR="00D33B67" w:rsidRPr="00F75651" w:rsidRDefault="00D33B67">
            <w:pPr>
              <w:jc w:val="right"/>
            </w:pPr>
          </w:p>
        </w:tc>
        <w:tc>
          <w:tcPr>
            <w:tcW w:w="3544" w:type="dxa"/>
          </w:tcPr>
          <w:p w14:paraId="3F237610" w14:textId="77777777" w:rsidR="00D33B67" w:rsidRDefault="00D33B67">
            <w:pPr>
              <w:jc w:val="right"/>
            </w:pPr>
            <w:r w:rsidRPr="00F75651">
              <w:t>UoA</w:t>
            </w:r>
            <w:r w:rsidRPr="00F75651">
              <w:rPr>
                <w:i/>
                <w:iCs/>
              </w:rPr>
              <w:t xml:space="preserve"> Number(s) or “All</w:t>
            </w:r>
            <w:r>
              <w:rPr>
                <w:i/>
                <w:iCs/>
              </w:rPr>
              <w:t>”</w:t>
            </w:r>
          </w:p>
        </w:tc>
        <w:tc>
          <w:tcPr>
            <w:tcW w:w="3249" w:type="dxa"/>
          </w:tcPr>
          <w:p w14:paraId="4E752C69" w14:textId="77777777" w:rsidR="00D33B67" w:rsidRDefault="00D33B67">
            <w:pPr>
              <w:jc w:val="center"/>
            </w:pPr>
          </w:p>
        </w:tc>
        <w:tc>
          <w:tcPr>
            <w:tcW w:w="2534" w:type="dxa"/>
          </w:tcPr>
          <w:p w14:paraId="0035A7DE" w14:textId="77777777" w:rsidR="00D33B67" w:rsidRDefault="00D33B67">
            <w:pPr>
              <w:jc w:val="center"/>
            </w:pPr>
          </w:p>
        </w:tc>
      </w:tr>
      <w:tr w:rsidR="00D33B67" w14:paraId="3C7E5DE3" w14:textId="77777777">
        <w:tc>
          <w:tcPr>
            <w:tcW w:w="1129" w:type="dxa"/>
            <w:vMerge/>
            <w:shd w:val="clear" w:color="auto" w:fill="D9D9D9" w:themeFill="background1" w:themeFillShade="D9"/>
          </w:tcPr>
          <w:p w14:paraId="2BFFFFCF" w14:textId="77777777" w:rsidR="00D33B67" w:rsidRPr="00F75651" w:rsidRDefault="00D33B67">
            <w:pPr>
              <w:jc w:val="right"/>
            </w:pPr>
          </w:p>
        </w:tc>
        <w:tc>
          <w:tcPr>
            <w:tcW w:w="3544" w:type="dxa"/>
          </w:tcPr>
          <w:p w14:paraId="17057F1E" w14:textId="77777777" w:rsidR="00D33B67" w:rsidRDefault="00D33B67">
            <w:pPr>
              <w:jc w:val="right"/>
            </w:pPr>
            <w:r w:rsidRPr="00F75651">
              <w:t>UoA</w:t>
            </w:r>
            <w:r w:rsidRPr="00F75651">
              <w:rPr>
                <w:i/>
                <w:iCs/>
              </w:rPr>
              <w:t xml:space="preserve"> Number(s) or “All</w:t>
            </w:r>
            <w:r>
              <w:rPr>
                <w:i/>
                <w:iCs/>
              </w:rPr>
              <w:t>”</w:t>
            </w:r>
          </w:p>
        </w:tc>
        <w:tc>
          <w:tcPr>
            <w:tcW w:w="3249" w:type="dxa"/>
          </w:tcPr>
          <w:p w14:paraId="48EA7059" w14:textId="77777777" w:rsidR="00D33B67" w:rsidRDefault="00D33B67">
            <w:pPr>
              <w:jc w:val="center"/>
            </w:pPr>
          </w:p>
        </w:tc>
        <w:tc>
          <w:tcPr>
            <w:tcW w:w="2534" w:type="dxa"/>
          </w:tcPr>
          <w:p w14:paraId="64E4E6FD" w14:textId="77777777" w:rsidR="00D33B67" w:rsidRDefault="00D33B67">
            <w:pPr>
              <w:jc w:val="center"/>
            </w:pPr>
          </w:p>
        </w:tc>
      </w:tr>
    </w:tbl>
    <w:p w14:paraId="199E734D" w14:textId="77777777" w:rsidR="00D33B67" w:rsidRPr="00F75651" w:rsidRDefault="00D33B67" w:rsidP="005A3B28"/>
    <w:p w14:paraId="4425C21B" w14:textId="55EFF87B" w:rsidR="00505C46" w:rsidRPr="00F75651" w:rsidRDefault="00505C46" w:rsidP="00505C46">
      <w:pPr>
        <w:pStyle w:val="Heading3"/>
        <w:numPr>
          <w:ilvl w:val="0"/>
          <w:numId w:val="0"/>
        </w:numPr>
        <w:ind w:left="720" w:hanging="720"/>
      </w:pPr>
      <w:bookmarkStart w:id="60" w:name="_Toc241087281"/>
      <w:r w:rsidRPr="00F75651">
        <w:t xml:space="preserve">PI 2.2.1 - </w:t>
      </w:r>
      <w:r w:rsidR="006C0205" w:rsidRPr="006C0205">
        <w:t>Bird, mammal, reptile and amphibian species outcome</w:t>
      </w:r>
      <w:bookmarkEnd w:id="60"/>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4"/>
        <w:gridCol w:w="2623"/>
        <w:gridCol w:w="2919"/>
        <w:gridCol w:w="2946"/>
      </w:tblGrid>
      <w:tr w:rsidR="00AB6226" w:rsidRPr="00F75651" w14:paraId="042F218A" w14:textId="77777777" w:rsidTr="00554E5C">
        <w:tc>
          <w:tcPr>
            <w:tcW w:w="920" w:type="pct"/>
            <w:shd w:val="clear" w:color="auto" w:fill="D9D9D9" w:themeFill="background1" w:themeFillShade="D9"/>
          </w:tcPr>
          <w:p w14:paraId="55946119" w14:textId="7E7AFDC8" w:rsidR="00AB6226" w:rsidRPr="00F75651" w:rsidRDefault="00AB6226" w:rsidP="00554E5C">
            <w:pPr>
              <w:keepLines/>
              <w:jc w:val="right"/>
              <w:rPr>
                <w:b/>
                <w:bCs/>
                <w:color w:val="FFFFFF" w:themeColor="background1"/>
              </w:rPr>
            </w:pPr>
            <w:r w:rsidRPr="00586CA6">
              <w:rPr>
                <w:b/>
                <w:bCs/>
              </w:rPr>
              <w:t xml:space="preserve">PI </w:t>
            </w:r>
            <w:r>
              <w:rPr>
                <w:b/>
                <w:bCs/>
              </w:rPr>
              <w:t>2.2.1</w:t>
            </w:r>
          </w:p>
        </w:tc>
        <w:tc>
          <w:tcPr>
            <w:tcW w:w="4080" w:type="pct"/>
            <w:gridSpan w:val="3"/>
            <w:shd w:val="clear" w:color="auto" w:fill="D9D9D9" w:themeFill="background1" w:themeFillShade="D9"/>
          </w:tcPr>
          <w:p w14:paraId="385DDE8A" w14:textId="424FE487" w:rsidR="00AB6226" w:rsidRPr="00F75651" w:rsidRDefault="00D869A3" w:rsidP="00554E5C">
            <w:pPr>
              <w:keepLines/>
              <w:rPr>
                <w:b/>
                <w:bCs/>
                <w:color w:val="FFFFFF" w:themeColor="background1"/>
              </w:rPr>
            </w:pPr>
            <w:r w:rsidRPr="00D869A3">
              <w:rPr>
                <w:b/>
                <w:bCs/>
              </w:rPr>
              <w:t>The direct effects of the UoA do not hinder recovery of the bird, mammal, reptile and amphibian species.</w:t>
            </w:r>
          </w:p>
        </w:tc>
      </w:tr>
      <w:tr w:rsidR="008434AD" w:rsidRPr="00F75651" w14:paraId="3867C350" w14:textId="77777777" w:rsidTr="00BE53A6">
        <w:tc>
          <w:tcPr>
            <w:tcW w:w="920" w:type="pct"/>
            <w:shd w:val="clear" w:color="auto" w:fill="808080" w:themeFill="background1" w:themeFillShade="80"/>
            <w:vAlign w:val="center"/>
          </w:tcPr>
          <w:p w14:paraId="3BEA8CFF" w14:textId="596A5897" w:rsidR="008434AD" w:rsidRPr="00F75651" w:rsidRDefault="00103110" w:rsidP="00554E5C">
            <w:pPr>
              <w:keepLines/>
              <w:jc w:val="right"/>
              <w:rPr>
                <w:b/>
                <w:bCs/>
                <w:color w:val="FFFFFF" w:themeColor="background1"/>
              </w:rPr>
            </w:pPr>
            <w:r w:rsidRPr="00F75651">
              <w:rPr>
                <w:b/>
                <w:bCs/>
                <w:color w:val="FFFFFF" w:themeColor="background1"/>
              </w:rPr>
              <w:t>a</w:t>
            </w:r>
          </w:p>
        </w:tc>
        <w:tc>
          <w:tcPr>
            <w:tcW w:w="4080" w:type="pct"/>
            <w:gridSpan w:val="3"/>
            <w:shd w:val="clear" w:color="auto" w:fill="808080" w:themeFill="background1" w:themeFillShade="80"/>
            <w:vAlign w:val="center"/>
          </w:tcPr>
          <w:p w14:paraId="302FE4C2" w14:textId="0CFC4782" w:rsidR="008434AD" w:rsidRPr="00F75651" w:rsidRDefault="00572042" w:rsidP="00554E5C">
            <w:pPr>
              <w:keepLines/>
              <w:rPr>
                <w:b/>
                <w:bCs/>
                <w:color w:val="FFFFFF" w:themeColor="background1"/>
              </w:rPr>
            </w:pPr>
            <w:r w:rsidRPr="00572042">
              <w:rPr>
                <w:b/>
                <w:bCs/>
                <w:color w:val="FFFFFF" w:themeColor="background1"/>
              </w:rPr>
              <w:t>Direct effects on ETP scoring elements</w:t>
            </w:r>
          </w:p>
        </w:tc>
      </w:tr>
      <w:tr w:rsidR="00D41C8B" w:rsidRPr="00F75651" w14:paraId="719F0765" w14:textId="77777777" w:rsidTr="00554E5C">
        <w:tc>
          <w:tcPr>
            <w:tcW w:w="920" w:type="pct"/>
            <w:shd w:val="clear" w:color="auto" w:fill="F2F2F2" w:themeFill="background1" w:themeFillShade="F2"/>
          </w:tcPr>
          <w:p w14:paraId="7FBCAFEC" w14:textId="77777777" w:rsidR="00D41C8B" w:rsidRPr="00F75651" w:rsidRDefault="00D41C8B" w:rsidP="00554E5C">
            <w:pPr>
              <w:keepLines/>
              <w:jc w:val="right"/>
            </w:pPr>
            <w:r w:rsidRPr="00F75651">
              <w:t>Guidepost</w:t>
            </w:r>
          </w:p>
        </w:tc>
        <w:tc>
          <w:tcPr>
            <w:tcW w:w="1261" w:type="pct"/>
            <w:shd w:val="clear" w:color="auto" w:fill="F2F2F2" w:themeFill="background1" w:themeFillShade="F2"/>
          </w:tcPr>
          <w:p w14:paraId="3F2D6E75" w14:textId="0C9DDD64" w:rsidR="00D41C8B" w:rsidRPr="00F75651" w:rsidRDefault="00D41C8B" w:rsidP="00554E5C">
            <w:pPr>
              <w:keepLines/>
              <w:jc w:val="center"/>
            </w:pPr>
            <w:r>
              <w:t xml:space="preserve">SG60 - </w:t>
            </w:r>
            <w:r w:rsidRPr="00192765">
              <w:t xml:space="preserve">It is </w:t>
            </w:r>
            <w:r>
              <w:rPr>
                <w:b/>
                <w:bCs/>
              </w:rPr>
              <w:t>“</w:t>
            </w:r>
            <w:r w:rsidRPr="00002B88">
              <w:rPr>
                <w:b/>
                <w:bCs/>
              </w:rPr>
              <w:t>likely</w:t>
            </w:r>
            <w:r>
              <w:rPr>
                <w:b/>
                <w:bCs/>
              </w:rPr>
              <w:t>”</w:t>
            </w:r>
            <w:r w:rsidRPr="00192765">
              <w:t xml:space="preserve"> that the </w:t>
            </w:r>
            <w:r>
              <w:t>“</w:t>
            </w:r>
            <w:r w:rsidRPr="00192765">
              <w:t>direct effects</w:t>
            </w:r>
            <w:r>
              <w:t>”</w:t>
            </w:r>
            <w:r w:rsidRPr="00192765">
              <w:t xml:space="preserve"> of the UoA do </w:t>
            </w:r>
            <w:r>
              <w:t>“</w:t>
            </w:r>
            <w:r w:rsidRPr="00192765">
              <w:t>not hinder</w:t>
            </w:r>
            <w:r>
              <w:t>”</w:t>
            </w:r>
            <w:r w:rsidRPr="00192765">
              <w:t xml:space="preserve"> recovery of the </w:t>
            </w:r>
            <w:r w:rsidRPr="00002B88">
              <w:rPr>
                <w:b/>
                <w:bCs/>
              </w:rPr>
              <w:t>ETP</w:t>
            </w:r>
            <w:r w:rsidRPr="00192765">
              <w:t xml:space="preserve"> scoring elements.</w:t>
            </w:r>
          </w:p>
        </w:tc>
        <w:tc>
          <w:tcPr>
            <w:tcW w:w="1402" w:type="pct"/>
            <w:shd w:val="clear" w:color="auto" w:fill="F2F2F2" w:themeFill="background1" w:themeFillShade="F2"/>
          </w:tcPr>
          <w:p w14:paraId="615FCF57" w14:textId="256F597D" w:rsidR="00D41C8B" w:rsidRPr="00F75651" w:rsidRDefault="00D41C8B" w:rsidP="00554E5C">
            <w:pPr>
              <w:keepLines/>
              <w:jc w:val="center"/>
            </w:pPr>
            <w:r>
              <w:t xml:space="preserve">SG80 - It is </w:t>
            </w:r>
            <w:r>
              <w:rPr>
                <w:b/>
                <w:bCs/>
              </w:rPr>
              <w:t xml:space="preserve">“highly likely” that </w:t>
            </w:r>
            <w:r w:rsidRPr="00192765">
              <w:t xml:space="preserve">the </w:t>
            </w:r>
            <w:r>
              <w:t>“</w:t>
            </w:r>
            <w:r w:rsidRPr="00192765">
              <w:t>direct effects</w:t>
            </w:r>
            <w:r>
              <w:t>”</w:t>
            </w:r>
            <w:r w:rsidRPr="00192765">
              <w:t xml:space="preserve"> of the UoA do </w:t>
            </w:r>
            <w:r>
              <w:t>“</w:t>
            </w:r>
            <w:r w:rsidRPr="00192765">
              <w:t>not hinder recovery</w:t>
            </w:r>
            <w:r>
              <w:t>”</w:t>
            </w:r>
            <w:r w:rsidRPr="00192765">
              <w:t xml:space="preserve"> of the </w:t>
            </w:r>
            <w:r w:rsidRPr="00002B88">
              <w:rPr>
                <w:b/>
                <w:bCs/>
              </w:rPr>
              <w:t>ETP</w:t>
            </w:r>
            <w:r w:rsidRPr="00192765">
              <w:t xml:space="preserve"> scoring elements.</w:t>
            </w:r>
          </w:p>
        </w:tc>
        <w:tc>
          <w:tcPr>
            <w:tcW w:w="1417" w:type="pct"/>
            <w:shd w:val="clear" w:color="auto" w:fill="F2F2F2" w:themeFill="background1" w:themeFillShade="F2"/>
          </w:tcPr>
          <w:p w14:paraId="33A23A30" w14:textId="716FF676" w:rsidR="00D41C8B" w:rsidRPr="00F75651" w:rsidRDefault="00D41C8B" w:rsidP="00554E5C">
            <w:pPr>
              <w:jc w:val="center"/>
            </w:pPr>
            <w:r>
              <w:t xml:space="preserve">SG100 - </w:t>
            </w:r>
            <w:r w:rsidRPr="00192765">
              <w:t xml:space="preserve">There is a </w:t>
            </w:r>
            <w:r>
              <w:rPr>
                <w:b/>
                <w:bCs/>
              </w:rPr>
              <w:t>“</w:t>
            </w:r>
            <w:r w:rsidRPr="00192765">
              <w:rPr>
                <w:b/>
                <w:bCs/>
              </w:rPr>
              <w:t>high degree of certainty</w:t>
            </w:r>
            <w:r>
              <w:rPr>
                <w:b/>
                <w:bCs/>
              </w:rPr>
              <w:t>”</w:t>
            </w:r>
            <w:r w:rsidRPr="00192765">
              <w:t xml:space="preserve"> that the direct effects of the UoA do not hinder the achievement of defined rates of recovery of the </w:t>
            </w:r>
            <w:r w:rsidRPr="00002B88">
              <w:rPr>
                <w:b/>
                <w:bCs/>
              </w:rPr>
              <w:t>ETP</w:t>
            </w:r>
            <w:r w:rsidRPr="00192765">
              <w:t xml:space="preserve"> scoring elements, or recovery to a specified and improved status.</w:t>
            </w:r>
          </w:p>
        </w:tc>
      </w:tr>
      <w:tr w:rsidR="008434AD" w:rsidRPr="00F75651" w14:paraId="34A9CD39" w14:textId="77777777" w:rsidTr="00554E5C">
        <w:tc>
          <w:tcPr>
            <w:tcW w:w="920" w:type="pct"/>
            <w:shd w:val="clear" w:color="auto" w:fill="D9D9D9" w:themeFill="background1" w:themeFillShade="D9"/>
          </w:tcPr>
          <w:p w14:paraId="7CEBA439" w14:textId="77777777" w:rsidR="008434AD" w:rsidRPr="00F75651" w:rsidRDefault="008434AD">
            <w:pPr>
              <w:jc w:val="right"/>
            </w:pPr>
            <w:r w:rsidRPr="00F75651">
              <w:t>UoA</w:t>
            </w:r>
          </w:p>
        </w:tc>
        <w:tc>
          <w:tcPr>
            <w:tcW w:w="1261" w:type="pct"/>
            <w:shd w:val="clear" w:color="auto" w:fill="D9D9D9" w:themeFill="background1" w:themeFillShade="D9"/>
          </w:tcPr>
          <w:p w14:paraId="77082CB1" w14:textId="77777777" w:rsidR="008434AD" w:rsidRPr="00F75651" w:rsidRDefault="008434AD">
            <w:pPr>
              <w:jc w:val="center"/>
            </w:pPr>
            <w:r w:rsidRPr="00F75651">
              <w:t>Guidepost Met?</w:t>
            </w:r>
          </w:p>
        </w:tc>
        <w:tc>
          <w:tcPr>
            <w:tcW w:w="1403" w:type="pct"/>
            <w:shd w:val="clear" w:color="auto" w:fill="D9D9D9" w:themeFill="background1" w:themeFillShade="D9"/>
          </w:tcPr>
          <w:p w14:paraId="0FA78A99" w14:textId="77777777" w:rsidR="008434AD" w:rsidRPr="00F75651" w:rsidRDefault="008434AD">
            <w:pPr>
              <w:jc w:val="center"/>
            </w:pPr>
            <w:r w:rsidRPr="00F75651">
              <w:t>Guidepost Met?</w:t>
            </w:r>
          </w:p>
        </w:tc>
        <w:tc>
          <w:tcPr>
            <w:tcW w:w="1417" w:type="pct"/>
            <w:shd w:val="clear" w:color="auto" w:fill="D9D9D9" w:themeFill="background1" w:themeFillShade="D9"/>
          </w:tcPr>
          <w:p w14:paraId="297CD2A5" w14:textId="77777777" w:rsidR="008434AD" w:rsidRPr="00F75651" w:rsidRDefault="008434AD">
            <w:pPr>
              <w:jc w:val="center"/>
            </w:pPr>
            <w:r w:rsidRPr="00F75651">
              <w:t>Guidepost Met?</w:t>
            </w:r>
          </w:p>
        </w:tc>
      </w:tr>
      <w:tr w:rsidR="008434AD" w:rsidRPr="00F75651" w14:paraId="632564D6" w14:textId="77777777" w:rsidTr="00554E5C">
        <w:tc>
          <w:tcPr>
            <w:tcW w:w="920" w:type="pct"/>
            <w:shd w:val="clear" w:color="auto" w:fill="F2F2F2" w:themeFill="background1" w:themeFillShade="F2"/>
          </w:tcPr>
          <w:p w14:paraId="7132CFE8" w14:textId="77777777" w:rsidR="008434AD" w:rsidRPr="00F75651" w:rsidRDefault="008434AD">
            <w:pPr>
              <w:jc w:val="right"/>
              <w:rPr>
                <w:i/>
                <w:iCs/>
              </w:rPr>
            </w:pPr>
            <w:r w:rsidRPr="00F75651">
              <w:t>UoA</w:t>
            </w:r>
            <w:r w:rsidRPr="00F75651">
              <w:rPr>
                <w:i/>
                <w:iCs/>
              </w:rPr>
              <w:t xml:space="preserve"> Number(s) or “All”</w:t>
            </w:r>
          </w:p>
        </w:tc>
        <w:tc>
          <w:tcPr>
            <w:tcW w:w="1261" w:type="pct"/>
          </w:tcPr>
          <w:p w14:paraId="455EED12" w14:textId="77777777" w:rsidR="008434AD" w:rsidRPr="00F75651" w:rsidRDefault="008434AD">
            <w:pPr>
              <w:jc w:val="center"/>
            </w:pPr>
            <w:r w:rsidRPr="00F75651">
              <w:t>Yes/No</w:t>
            </w:r>
          </w:p>
        </w:tc>
        <w:tc>
          <w:tcPr>
            <w:tcW w:w="1403" w:type="pct"/>
          </w:tcPr>
          <w:p w14:paraId="65B993B1" w14:textId="77777777" w:rsidR="008434AD" w:rsidRPr="00F75651" w:rsidRDefault="008434AD">
            <w:pPr>
              <w:jc w:val="center"/>
            </w:pPr>
            <w:r w:rsidRPr="00F75651">
              <w:t>Yes/No</w:t>
            </w:r>
          </w:p>
        </w:tc>
        <w:tc>
          <w:tcPr>
            <w:tcW w:w="1417" w:type="pct"/>
          </w:tcPr>
          <w:p w14:paraId="1B63EA6F" w14:textId="77777777" w:rsidR="008434AD" w:rsidRPr="00F75651" w:rsidRDefault="008434AD">
            <w:pPr>
              <w:jc w:val="center"/>
            </w:pPr>
            <w:r w:rsidRPr="00F75651">
              <w:t>Yes/No</w:t>
            </w:r>
          </w:p>
        </w:tc>
      </w:tr>
      <w:tr w:rsidR="008434AD" w:rsidRPr="00F75651" w14:paraId="03404384" w14:textId="77777777" w:rsidTr="00554E5C">
        <w:tc>
          <w:tcPr>
            <w:tcW w:w="920" w:type="pct"/>
            <w:shd w:val="clear" w:color="auto" w:fill="F2F2F2" w:themeFill="background1" w:themeFillShade="F2"/>
          </w:tcPr>
          <w:p w14:paraId="2C9A4EA5" w14:textId="77777777" w:rsidR="008434AD" w:rsidRPr="00F75651" w:rsidRDefault="008434AD">
            <w:pPr>
              <w:jc w:val="right"/>
              <w:rPr>
                <w:i/>
                <w:iCs/>
              </w:rPr>
            </w:pPr>
            <w:r w:rsidRPr="00F75651">
              <w:rPr>
                <w:i/>
                <w:iCs/>
              </w:rPr>
              <w:t>Add or remove rows as needed</w:t>
            </w:r>
          </w:p>
        </w:tc>
        <w:tc>
          <w:tcPr>
            <w:tcW w:w="1261" w:type="pct"/>
          </w:tcPr>
          <w:p w14:paraId="36C7CECF" w14:textId="77777777" w:rsidR="008434AD" w:rsidRPr="00F75651" w:rsidRDefault="008434AD">
            <w:pPr>
              <w:jc w:val="center"/>
            </w:pPr>
            <w:r w:rsidRPr="00F75651">
              <w:t>Yes/No</w:t>
            </w:r>
          </w:p>
        </w:tc>
        <w:tc>
          <w:tcPr>
            <w:tcW w:w="1403" w:type="pct"/>
          </w:tcPr>
          <w:p w14:paraId="2A559DE3" w14:textId="77777777" w:rsidR="008434AD" w:rsidRPr="00F75651" w:rsidRDefault="008434AD">
            <w:pPr>
              <w:jc w:val="center"/>
            </w:pPr>
            <w:r w:rsidRPr="00F75651">
              <w:t>Yes/No</w:t>
            </w:r>
          </w:p>
        </w:tc>
        <w:tc>
          <w:tcPr>
            <w:tcW w:w="1417" w:type="pct"/>
          </w:tcPr>
          <w:p w14:paraId="3196DA44" w14:textId="77777777" w:rsidR="008434AD" w:rsidRPr="00F75651" w:rsidRDefault="008434AD">
            <w:pPr>
              <w:jc w:val="center"/>
            </w:pPr>
            <w:r w:rsidRPr="00F75651">
              <w:t>Yes/No</w:t>
            </w:r>
          </w:p>
        </w:tc>
      </w:tr>
    </w:tbl>
    <w:p w14:paraId="22DC737F" w14:textId="5A0F3118" w:rsidR="00B540AB" w:rsidRDefault="00B540AB" w:rsidP="00554E5C">
      <w:pPr>
        <w:pStyle w:val="Heading4"/>
      </w:pPr>
      <w:r w:rsidRPr="00F75651">
        <w:t xml:space="preserve">PI </w:t>
      </w:r>
      <w:r>
        <w:t>2.2.1</w:t>
      </w:r>
      <w:r w:rsidR="00DA6055">
        <w:t xml:space="preserve"> </w:t>
      </w:r>
      <w:r>
        <w:t>a</w:t>
      </w:r>
      <w:r w:rsidRPr="00F75651">
        <w:t xml:space="preserve"> Rationale:</w:t>
      </w:r>
    </w:p>
    <w:p w14:paraId="64F97DBE" w14:textId="4B1BBE9D" w:rsidR="008434AD" w:rsidRPr="00F75651" w:rsidRDefault="00DA6055" w:rsidP="008434AD">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p w14:paraId="7CE26B54" w14:textId="77777777" w:rsidR="000879C6" w:rsidRDefault="000879C6"/>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4"/>
        <w:gridCol w:w="2623"/>
        <w:gridCol w:w="2919"/>
        <w:gridCol w:w="2946"/>
      </w:tblGrid>
      <w:tr w:rsidR="00EB0FB7" w:rsidRPr="00F75651" w14:paraId="52FA4616" w14:textId="77777777" w:rsidTr="001B75C3">
        <w:tc>
          <w:tcPr>
            <w:tcW w:w="920" w:type="pct"/>
            <w:shd w:val="clear" w:color="auto" w:fill="808080" w:themeFill="background1" w:themeFillShade="80"/>
            <w:vAlign w:val="center"/>
          </w:tcPr>
          <w:p w14:paraId="15E261AA" w14:textId="7215384B" w:rsidR="00EB0FB7" w:rsidRPr="00F75651" w:rsidRDefault="00EB0FB7" w:rsidP="001B75C3">
            <w:pPr>
              <w:keepLines/>
              <w:jc w:val="right"/>
              <w:rPr>
                <w:b/>
                <w:bCs/>
                <w:color w:val="FFFFFF" w:themeColor="background1"/>
              </w:rPr>
            </w:pPr>
            <w:r>
              <w:rPr>
                <w:b/>
                <w:bCs/>
                <w:color w:val="FFFFFF" w:themeColor="background1"/>
              </w:rPr>
              <w:t>b</w:t>
            </w:r>
          </w:p>
        </w:tc>
        <w:tc>
          <w:tcPr>
            <w:tcW w:w="4080" w:type="pct"/>
            <w:gridSpan w:val="3"/>
            <w:shd w:val="clear" w:color="auto" w:fill="808080" w:themeFill="background1" w:themeFillShade="80"/>
            <w:vAlign w:val="center"/>
          </w:tcPr>
          <w:p w14:paraId="28C970D4" w14:textId="313D4178" w:rsidR="00EB0FB7" w:rsidRPr="00F75651" w:rsidRDefault="002B2C84" w:rsidP="001B75C3">
            <w:pPr>
              <w:keepLines/>
              <w:rPr>
                <w:b/>
                <w:bCs/>
                <w:color w:val="FFFFFF" w:themeColor="background1"/>
              </w:rPr>
            </w:pPr>
            <w:r w:rsidRPr="002B2C84">
              <w:rPr>
                <w:b/>
                <w:bCs/>
                <w:color w:val="FFFFFF" w:themeColor="background1"/>
              </w:rPr>
              <w:t>Direct effects on non-ETP scoring elements</w:t>
            </w:r>
          </w:p>
        </w:tc>
      </w:tr>
      <w:tr w:rsidR="00651FE4" w:rsidRPr="00F75651" w14:paraId="1E201592" w14:textId="77777777" w:rsidTr="00651FE4">
        <w:tc>
          <w:tcPr>
            <w:tcW w:w="920" w:type="pct"/>
            <w:shd w:val="clear" w:color="auto" w:fill="F2F2F2" w:themeFill="background1" w:themeFillShade="F2"/>
          </w:tcPr>
          <w:p w14:paraId="665FA85C" w14:textId="77777777" w:rsidR="00651FE4" w:rsidRPr="00F75651" w:rsidRDefault="00651FE4" w:rsidP="00651FE4">
            <w:pPr>
              <w:keepLines/>
              <w:jc w:val="right"/>
            </w:pPr>
            <w:r w:rsidRPr="00F75651">
              <w:lastRenderedPageBreak/>
              <w:t>Guidepost</w:t>
            </w:r>
          </w:p>
        </w:tc>
        <w:tc>
          <w:tcPr>
            <w:tcW w:w="1261" w:type="pct"/>
            <w:shd w:val="clear" w:color="auto" w:fill="F2F2F2" w:themeFill="background1" w:themeFillShade="F2"/>
          </w:tcPr>
          <w:p w14:paraId="227B8F98" w14:textId="2DB1FCCB" w:rsidR="00651FE4" w:rsidRPr="00192765" w:rsidRDefault="00651FE4" w:rsidP="00554E5C">
            <w:pPr>
              <w:spacing w:after="120"/>
              <w:jc w:val="center"/>
              <w:rPr>
                <w:rFonts w:eastAsia="Calibri" w:cs="Arial"/>
              </w:rPr>
            </w:pPr>
            <w:r>
              <w:rPr>
                <w:rFonts w:eastAsia="Calibri" w:cs="Arial"/>
                <w:szCs w:val="20"/>
              </w:rPr>
              <w:t xml:space="preserve">SG60 - </w:t>
            </w:r>
            <w:r w:rsidRPr="00192765">
              <w:rPr>
                <w:rFonts w:eastAsia="Calibri" w:cs="Arial"/>
                <w:szCs w:val="20"/>
              </w:rPr>
              <w:t xml:space="preserve">The non-ETP scoring element is </w:t>
            </w:r>
            <w:r>
              <w:rPr>
                <w:rFonts w:eastAsia="Calibri" w:cs="Arial"/>
                <w:szCs w:val="20"/>
              </w:rPr>
              <w:t>“</w:t>
            </w:r>
            <w:r w:rsidRPr="00192765">
              <w:rPr>
                <w:rFonts w:eastAsia="Calibri" w:cs="Arial"/>
                <w:b/>
                <w:bCs/>
                <w:szCs w:val="20"/>
              </w:rPr>
              <w:t>likely</w:t>
            </w:r>
            <w:r>
              <w:rPr>
                <w:rFonts w:eastAsia="Calibri" w:cs="Arial"/>
                <w:b/>
                <w:bCs/>
                <w:szCs w:val="20"/>
              </w:rPr>
              <w:t>”</w:t>
            </w:r>
            <w:r w:rsidRPr="00192765">
              <w:rPr>
                <w:rFonts w:eastAsia="Calibri" w:cs="Arial"/>
                <w:szCs w:val="20"/>
              </w:rPr>
              <w:t xml:space="preserve"> to be above a level at which reproduction may be seriously threatened</w:t>
            </w:r>
          </w:p>
          <w:p w14:paraId="794085F8" w14:textId="77777777" w:rsidR="00651FE4" w:rsidRPr="00192765" w:rsidRDefault="00651FE4" w:rsidP="00554E5C">
            <w:pPr>
              <w:spacing w:after="120"/>
              <w:jc w:val="center"/>
              <w:rPr>
                <w:rFonts w:eastAsia="Calibri" w:cs="Arial"/>
              </w:rPr>
            </w:pPr>
            <w:r w:rsidRPr="00192765">
              <w:rPr>
                <w:rFonts w:eastAsia="Calibri" w:cs="Arial"/>
              </w:rPr>
              <w:t>or</w:t>
            </w:r>
          </w:p>
          <w:p w14:paraId="7ECAC09D" w14:textId="3B606D6F" w:rsidR="00651FE4" w:rsidRPr="00F75651" w:rsidRDefault="00651FE4" w:rsidP="00651FE4">
            <w:pPr>
              <w:keepLines/>
              <w:jc w:val="center"/>
            </w:pPr>
            <w:r w:rsidRPr="00192765">
              <w:rPr>
                <w:rFonts w:eastAsia="Calibri" w:cs="Arial"/>
              </w:rPr>
              <w:t xml:space="preserve">If the </w:t>
            </w:r>
            <w:r w:rsidRPr="00192765">
              <w:rPr>
                <w:rFonts w:eastAsia="Calibri" w:cs="Arial"/>
                <w:b/>
                <w:bCs/>
              </w:rPr>
              <w:t>non-ETP</w:t>
            </w:r>
            <w:r w:rsidRPr="00192765">
              <w:rPr>
                <w:rFonts w:eastAsia="Calibri" w:cs="Arial"/>
              </w:rPr>
              <w:t xml:space="preserve"> </w:t>
            </w:r>
            <w:r w:rsidRPr="00192765">
              <w:rPr>
                <w:rFonts w:eastAsia="Calibri" w:cs="Arial"/>
                <w:szCs w:val="20"/>
              </w:rPr>
              <w:t xml:space="preserve">scoring element </w:t>
            </w:r>
            <w:r w:rsidRPr="00192765">
              <w:rPr>
                <w:rFonts w:eastAsia="Calibri" w:cs="Arial"/>
              </w:rPr>
              <w:t xml:space="preserve">is below a level at which reproduction may be seriously threatened, it is </w:t>
            </w:r>
            <w:r>
              <w:rPr>
                <w:rFonts w:eastAsia="Calibri" w:cs="Arial"/>
                <w:b/>
                <w:bCs/>
              </w:rPr>
              <w:t>“</w:t>
            </w:r>
            <w:r w:rsidRPr="00192765">
              <w:rPr>
                <w:rFonts w:eastAsia="Calibri" w:cs="Arial"/>
                <w:b/>
              </w:rPr>
              <w:t>likely</w:t>
            </w:r>
            <w:r>
              <w:rPr>
                <w:rFonts w:eastAsia="Calibri" w:cs="Arial"/>
                <w:b/>
              </w:rPr>
              <w:t>”</w:t>
            </w:r>
            <w:r w:rsidRPr="00192765">
              <w:rPr>
                <w:rFonts w:eastAsia="Calibri" w:cs="Arial"/>
              </w:rPr>
              <w:t xml:space="preserve"> that the </w:t>
            </w:r>
            <w:r>
              <w:rPr>
                <w:rFonts w:eastAsia="Calibri" w:cs="Arial"/>
              </w:rPr>
              <w:t xml:space="preserve">“direct effects” of the </w:t>
            </w:r>
            <w:r w:rsidRPr="00192765">
              <w:rPr>
                <w:rFonts w:eastAsia="Calibri" w:cs="Arial"/>
              </w:rPr>
              <w:t>UoA does not hinder recovery and rebuilding to above that level.</w:t>
            </w:r>
          </w:p>
        </w:tc>
        <w:tc>
          <w:tcPr>
            <w:tcW w:w="1403" w:type="pct"/>
            <w:shd w:val="clear" w:color="auto" w:fill="F2F2F2" w:themeFill="background1" w:themeFillShade="F2"/>
          </w:tcPr>
          <w:p w14:paraId="43ECA2C4" w14:textId="3B565A51" w:rsidR="00651FE4" w:rsidRPr="00192765" w:rsidRDefault="00651FE4" w:rsidP="00554E5C">
            <w:pPr>
              <w:spacing w:after="120"/>
              <w:jc w:val="center"/>
              <w:rPr>
                <w:rFonts w:eastAsia="Calibri" w:cs="Arial"/>
                <w:szCs w:val="20"/>
              </w:rPr>
            </w:pPr>
            <w:r>
              <w:rPr>
                <w:rFonts w:eastAsia="Calibri" w:cs="Arial"/>
                <w:szCs w:val="20"/>
              </w:rPr>
              <w:t xml:space="preserve">SG80 - </w:t>
            </w:r>
            <w:r w:rsidRPr="00192765">
              <w:rPr>
                <w:rFonts w:eastAsia="Calibri" w:cs="Arial"/>
                <w:szCs w:val="20"/>
              </w:rPr>
              <w:t xml:space="preserve">The non-ETP scoring element is </w:t>
            </w:r>
            <w:r>
              <w:rPr>
                <w:rFonts w:eastAsia="Calibri" w:cs="Arial"/>
                <w:b/>
                <w:bCs/>
                <w:szCs w:val="20"/>
              </w:rPr>
              <w:t>“</w:t>
            </w:r>
            <w:r w:rsidRPr="00192765">
              <w:rPr>
                <w:rFonts w:eastAsia="Calibri" w:cs="Arial"/>
                <w:b/>
                <w:bCs/>
                <w:szCs w:val="20"/>
              </w:rPr>
              <w:t>highly likely</w:t>
            </w:r>
            <w:r>
              <w:rPr>
                <w:rFonts w:eastAsia="Calibri" w:cs="Arial"/>
                <w:b/>
                <w:bCs/>
                <w:szCs w:val="20"/>
              </w:rPr>
              <w:t>”</w:t>
            </w:r>
            <w:r w:rsidRPr="00192765">
              <w:rPr>
                <w:rFonts w:eastAsia="Calibri" w:cs="Arial"/>
                <w:szCs w:val="20"/>
              </w:rPr>
              <w:t xml:space="preserve"> to be above a level at which reproduction may be seriously threatened</w:t>
            </w:r>
          </w:p>
          <w:p w14:paraId="682D12AA" w14:textId="77777777" w:rsidR="00651FE4" w:rsidRPr="00192765" w:rsidRDefault="00651FE4" w:rsidP="00554E5C">
            <w:pPr>
              <w:spacing w:after="120"/>
              <w:jc w:val="center"/>
              <w:rPr>
                <w:rFonts w:eastAsia="Calibri" w:cs="Arial"/>
              </w:rPr>
            </w:pPr>
            <w:r w:rsidRPr="00192765">
              <w:rPr>
                <w:rFonts w:eastAsia="Calibri" w:cs="Arial"/>
              </w:rPr>
              <w:t>or</w:t>
            </w:r>
          </w:p>
          <w:p w14:paraId="434C3627" w14:textId="66E38634" w:rsidR="00651FE4" w:rsidRPr="00F75651" w:rsidRDefault="00651FE4" w:rsidP="00651FE4">
            <w:pPr>
              <w:keepLines/>
              <w:jc w:val="center"/>
            </w:pPr>
            <w:r w:rsidRPr="00192765">
              <w:rPr>
                <w:rFonts w:eastAsia="Calibri" w:cs="Arial"/>
              </w:rPr>
              <w:t xml:space="preserve">If the </w:t>
            </w:r>
            <w:r w:rsidRPr="00192765">
              <w:rPr>
                <w:rFonts w:eastAsia="Calibri" w:cs="Arial"/>
                <w:b/>
                <w:bCs/>
              </w:rPr>
              <w:t>non-ETP</w:t>
            </w:r>
            <w:r w:rsidRPr="00192765">
              <w:rPr>
                <w:rFonts w:eastAsia="Calibri" w:cs="Arial"/>
              </w:rPr>
              <w:t xml:space="preserve"> </w:t>
            </w:r>
            <w:r w:rsidRPr="00192765">
              <w:rPr>
                <w:rFonts w:eastAsia="Calibri" w:cs="Arial"/>
                <w:szCs w:val="20"/>
              </w:rPr>
              <w:t xml:space="preserve">scoring element </w:t>
            </w:r>
            <w:r w:rsidRPr="00192765">
              <w:rPr>
                <w:rFonts w:eastAsia="Calibri" w:cs="Arial"/>
              </w:rPr>
              <w:t xml:space="preserve">is below a level at which reproduction may be seriously threatened, it is </w:t>
            </w:r>
            <w:r w:rsidRPr="00192765">
              <w:rPr>
                <w:rFonts w:eastAsia="Calibri" w:cs="Arial"/>
                <w:b/>
              </w:rPr>
              <w:t>highly likely</w:t>
            </w:r>
            <w:r w:rsidRPr="00192765">
              <w:rPr>
                <w:rFonts w:eastAsia="Calibri" w:cs="Arial"/>
              </w:rPr>
              <w:t xml:space="preserve"> that</w:t>
            </w:r>
            <w:r w:rsidRPr="00192765">
              <w:rPr>
                <w:rFonts w:eastAsia="Calibri" w:cs="Arial"/>
                <w:bCs/>
              </w:rPr>
              <w:t xml:space="preserve"> </w:t>
            </w:r>
            <w:r w:rsidRPr="00192765">
              <w:rPr>
                <w:rFonts w:eastAsia="Calibri" w:cs="Arial"/>
              </w:rPr>
              <w:t>the</w:t>
            </w:r>
            <w:r>
              <w:rPr>
                <w:rFonts w:eastAsia="Calibri" w:cs="Arial"/>
              </w:rPr>
              <w:t xml:space="preserve"> “direct effects” of the</w:t>
            </w:r>
            <w:r w:rsidRPr="00192765">
              <w:rPr>
                <w:rFonts w:eastAsia="Calibri" w:cs="Arial"/>
                <w:bCs/>
              </w:rPr>
              <w:t xml:space="preserve"> </w:t>
            </w:r>
            <w:r w:rsidRPr="00192765">
              <w:rPr>
                <w:rFonts w:eastAsia="Calibri" w:cs="Arial"/>
              </w:rPr>
              <w:t>UoA does not hinder recovery and rebuilding to above that level.</w:t>
            </w:r>
          </w:p>
        </w:tc>
        <w:tc>
          <w:tcPr>
            <w:tcW w:w="1416" w:type="pct"/>
            <w:shd w:val="clear" w:color="auto" w:fill="F2F2F2" w:themeFill="background1" w:themeFillShade="F2"/>
          </w:tcPr>
          <w:p w14:paraId="5DC65E64" w14:textId="0D5841FA" w:rsidR="00651FE4" w:rsidRPr="00F75651" w:rsidRDefault="00651FE4" w:rsidP="00651FE4">
            <w:pPr>
              <w:jc w:val="center"/>
            </w:pPr>
            <w:r>
              <w:rPr>
                <w:rFonts w:eastAsia="Calibri" w:cs="Arial"/>
                <w:szCs w:val="20"/>
              </w:rPr>
              <w:t xml:space="preserve">SG100 - </w:t>
            </w:r>
            <w:r w:rsidRPr="00192765">
              <w:rPr>
                <w:rFonts w:eastAsia="Calibri" w:cs="Arial"/>
                <w:szCs w:val="20"/>
              </w:rPr>
              <w:t xml:space="preserve">There is a </w:t>
            </w:r>
            <w:r>
              <w:rPr>
                <w:rFonts w:eastAsia="Calibri" w:cs="Arial"/>
                <w:szCs w:val="20"/>
              </w:rPr>
              <w:t>“</w:t>
            </w:r>
            <w:r w:rsidRPr="00192765">
              <w:rPr>
                <w:rFonts w:eastAsia="Calibri" w:cs="Arial"/>
                <w:b/>
                <w:bCs/>
                <w:szCs w:val="20"/>
              </w:rPr>
              <w:t>high degree of certainty</w:t>
            </w:r>
            <w:r>
              <w:rPr>
                <w:rFonts w:eastAsia="Calibri" w:cs="Arial"/>
                <w:b/>
                <w:bCs/>
                <w:szCs w:val="20"/>
              </w:rPr>
              <w:t>”</w:t>
            </w:r>
            <w:r w:rsidRPr="00192765">
              <w:rPr>
                <w:rFonts w:eastAsia="Calibri" w:cs="Arial"/>
                <w:szCs w:val="20"/>
              </w:rPr>
              <w:t xml:space="preserve"> that the non-ETP scoring element is above a level at which reproduction may be seriously threatened</w:t>
            </w:r>
          </w:p>
        </w:tc>
      </w:tr>
      <w:tr w:rsidR="00EB0FB7" w:rsidRPr="00F75651" w14:paraId="6DCC9618" w14:textId="77777777" w:rsidTr="00651FE4">
        <w:tc>
          <w:tcPr>
            <w:tcW w:w="920" w:type="pct"/>
            <w:shd w:val="clear" w:color="auto" w:fill="D9D9D9" w:themeFill="background1" w:themeFillShade="D9"/>
          </w:tcPr>
          <w:p w14:paraId="4FE84373" w14:textId="77777777" w:rsidR="00EB0FB7" w:rsidRPr="00F75651" w:rsidRDefault="00EB0FB7" w:rsidP="001B75C3">
            <w:pPr>
              <w:jc w:val="right"/>
            </w:pPr>
            <w:r w:rsidRPr="00F75651">
              <w:t>UoA</w:t>
            </w:r>
          </w:p>
        </w:tc>
        <w:tc>
          <w:tcPr>
            <w:tcW w:w="1261" w:type="pct"/>
            <w:shd w:val="clear" w:color="auto" w:fill="D9D9D9" w:themeFill="background1" w:themeFillShade="D9"/>
          </w:tcPr>
          <w:p w14:paraId="1C708293" w14:textId="77777777" w:rsidR="00EB0FB7" w:rsidRPr="00F75651" w:rsidRDefault="00EB0FB7" w:rsidP="001B75C3">
            <w:pPr>
              <w:jc w:val="center"/>
            </w:pPr>
            <w:r w:rsidRPr="00F75651">
              <w:t>Guidepost Met?</w:t>
            </w:r>
          </w:p>
        </w:tc>
        <w:tc>
          <w:tcPr>
            <w:tcW w:w="1403" w:type="pct"/>
            <w:shd w:val="clear" w:color="auto" w:fill="D9D9D9" w:themeFill="background1" w:themeFillShade="D9"/>
          </w:tcPr>
          <w:p w14:paraId="234DF52E" w14:textId="77777777" w:rsidR="00EB0FB7" w:rsidRPr="00F75651" w:rsidRDefault="00EB0FB7" w:rsidP="001B75C3">
            <w:pPr>
              <w:jc w:val="center"/>
            </w:pPr>
            <w:r w:rsidRPr="00F75651">
              <w:t>Guidepost Met?</w:t>
            </w:r>
          </w:p>
        </w:tc>
        <w:tc>
          <w:tcPr>
            <w:tcW w:w="1416" w:type="pct"/>
            <w:shd w:val="clear" w:color="auto" w:fill="D9D9D9" w:themeFill="background1" w:themeFillShade="D9"/>
          </w:tcPr>
          <w:p w14:paraId="00C3ACE6" w14:textId="77777777" w:rsidR="00EB0FB7" w:rsidRPr="00F75651" w:rsidRDefault="00EB0FB7" w:rsidP="001B75C3">
            <w:pPr>
              <w:jc w:val="center"/>
            </w:pPr>
            <w:r w:rsidRPr="00F75651">
              <w:t>Guidepost Met?</w:t>
            </w:r>
          </w:p>
        </w:tc>
      </w:tr>
      <w:tr w:rsidR="00EB0FB7" w:rsidRPr="00F75651" w14:paraId="6F8DA5C8" w14:textId="77777777" w:rsidTr="00651FE4">
        <w:tc>
          <w:tcPr>
            <w:tcW w:w="920" w:type="pct"/>
            <w:shd w:val="clear" w:color="auto" w:fill="F2F2F2" w:themeFill="background1" w:themeFillShade="F2"/>
          </w:tcPr>
          <w:p w14:paraId="5CA70CCE" w14:textId="77777777" w:rsidR="00EB0FB7" w:rsidRPr="00F75651" w:rsidRDefault="00EB0FB7" w:rsidP="001B75C3">
            <w:pPr>
              <w:jc w:val="right"/>
              <w:rPr>
                <w:i/>
                <w:iCs/>
              </w:rPr>
            </w:pPr>
            <w:r w:rsidRPr="00F75651">
              <w:t>UoA</w:t>
            </w:r>
            <w:r w:rsidRPr="00F75651">
              <w:rPr>
                <w:i/>
                <w:iCs/>
              </w:rPr>
              <w:t xml:space="preserve"> Number(s) or “All”</w:t>
            </w:r>
          </w:p>
        </w:tc>
        <w:tc>
          <w:tcPr>
            <w:tcW w:w="1261" w:type="pct"/>
          </w:tcPr>
          <w:p w14:paraId="0FA32A68" w14:textId="77777777" w:rsidR="00EB0FB7" w:rsidRPr="00F75651" w:rsidRDefault="00EB0FB7" w:rsidP="001B75C3">
            <w:pPr>
              <w:jc w:val="center"/>
            </w:pPr>
            <w:r w:rsidRPr="00F75651">
              <w:t>Yes/No</w:t>
            </w:r>
          </w:p>
        </w:tc>
        <w:tc>
          <w:tcPr>
            <w:tcW w:w="1403" w:type="pct"/>
          </w:tcPr>
          <w:p w14:paraId="019E9D05" w14:textId="77777777" w:rsidR="00EB0FB7" w:rsidRPr="00F75651" w:rsidRDefault="00EB0FB7" w:rsidP="001B75C3">
            <w:pPr>
              <w:jc w:val="center"/>
            </w:pPr>
            <w:r w:rsidRPr="00F75651">
              <w:t>Yes/No</w:t>
            </w:r>
          </w:p>
        </w:tc>
        <w:tc>
          <w:tcPr>
            <w:tcW w:w="1416" w:type="pct"/>
          </w:tcPr>
          <w:p w14:paraId="3CFA7600" w14:textId="77777777" w:rsidR="00EB0FB7" w:rsidRPr="00F75651" w:rsidRDefault="00EB0FB7" w:rsidP="001B75C3">
            <w:pPr>
              <w:jc w:val="center"/>
            </w:pPr>
            <w:r w:rsidRPr="00F75651">
              <w:t>Yes/No</w:t>
            </w:r>
          </w:p>
        </w:tc>
      </w:tr>
      <w:tr w:rsidR="00EB0FB7" w:rsidRPr="00F75651" w14:paraId="16276676" w14:textId="77777777" w:rsidTr="00651FE4">
        <w:tc>
          <w:tcPr>
            <w:tcW w:w="920" w:type="pct"/>
            <w:shd w:val="clear" w:color="auto" w:fill="F2F2F2" w:themeFill="background1" w:themeFillShade="F2"/>
          </w:tcPr>
          <w:p w14:paraId="281DCF69" w14:textId="77777777" w:rsidR="00EB0FB7" w:rsidRPr="00F75651" w:rsidRDefault="00EB0FB7" w:rsidP="001B75C3">
            <w:pPr>
              <w:jc w:val="right"/>
              <w:rPr>
                <w:i/>
                <w:iCs/>
              </w:rPr>
            </w:pPr>
            <w:r w:rsidRPr="00F75651">
              <w:rPr>
                <w:i/>
                <w:iCs/>
              </w:rPr>
              <w:t>Add or remove rows as needed</w:t>
            </w:r>
          </w:p>
        </w:tc>
        <w:tc>
          <w:tcPr>
            <w:tcW w:w="1261" w:type="pct"/>
          </w:tcPr>
          <w:p w14:paraId="1AAABC66" w14:textId="77777777" w:rsidR="00EB0FB7" w:rsidRPr="00F75651" w:rsidRDefault="00EB0FB7" w:rsidP="001B75C3">
            <w:pPr>
              <w:jc w:val="center"/>
            </w:pPr>
            <w:r w:rsidRPr="00F75651">
              <w:t>Yes/No</w:t>
            </w:r>
          </w:p>
        </w:tc>
        <w:tc>
          <w:tcPr>
            <w:tcW w:w="1403" w:type="pct"/>
          </w:tcPr>
          <w:p w14:paraId="230A52F3" w14:textId="77777777" w:rsidR="00EB0FB7" w:rsidRPr="00F75651" w:rsidRDefault="00EB0FB7" w:rsidP="001B75C3">
            <w:pPr>
              <w:jc w:val="center"/>
            </w:pPr>
            <w:r w:rsidRPr="00F75651">
              <w:t>Yes/No</w:t>
            </w:r>
          </w:p>
        </w:tc>
        <w:tc>
          <w:tcPr>
            <w:tcW w:w="1416" w:type="pct"/>
          </w:tcPr>
          <w:p w14:paraId="5E1CE91A" w14:textId="77777777" w:rsidR="00EB0FB7" w:rsidRPr="00F75651" w:rsidRDefault="00EB0FB7" w:rsidP="001B75C3">
            <w:pPr>
              <w:jc w:val="center"/>
            </w:pPr>
            <w:r w:rsidRPr="00F75651">
              <w:t>Yes/No</w:t>
            </w:r>
          </w:p>
        </w:tc>
      </w:tr>
    </w:tbl>
    <w:p w14:paraId="00927272" w14:textId="444B7305" w:rsidR="00EB0FB7" w:rsidRDefault="00EB0FB7" w:rsidP="00EB0FB7">
      <w:pPr>
        <w:pStyle w:val="Heading4"/>
      </w:pPr>
      <w:r w:rsidRPr="00F75651">
        <w:t xml:space="preserve">PI </w:t>
      </w:r>
      <w:r>
        <w:t xml:space="preserve">2.2.1 </w:t>
      </w:r>
      <w:r w:rsidR="00651FE4">
        <w:t>b</w:t>
      </w:r>
      <w:r w:rsidRPr="00F75651">
        <w:t xml:space="preserve"> Rationale:</w:t>
      </w:r>
    </w:p>
    <w:p w14:paraId="0D3D2E06" w14:textId="77777777" w:rsidR="00EB0FB7" w:rsidRPr="00F75651" w:rsidRDefault="00EB0FB7" w:rsidP="00EB0FB7">
      <w:r>
        <w:rPr>
          <w:i/>
          <w:iCs/>
        </w:rPr>
        <w:t>To avoid repetition within the report, the team may choose to present supporting evidence (e.g. graphs, figures, maps and tables) in section 6 of the report and cross-reference to this within the scoring rationale.</w:t>
      </w:r>
    </w:p>
    <w:p w14:paraId="58FF3CC2" w14:textId="77777777" w:rsidR="00EB0FB7" w:rsidRPr="00F75651" w:rsidRDefault="00EB0FB7"/>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3544"/>
        <w:gridCol w:w="3249"/>
        <w:gridCol w:w="2534"/>
      </w:tblGrid>
      <w:tr w:rsidR="009D6B3B" w14:paraId="44F92773" w14:textId="77777777">
        <w:tc>
          <w:tcPr>
            <w:tcW w:w="1129" w:type="dxa"/>
            <w:vMerge w:val="restart"/>
            <w:shd w:val="clear" w:color="auto" w:fill="D9D9D9" w:themeFill="background1" w:themeFillShade="D9"/>
            <w:vAlign w:val="center"/>
          </w:tcPr>
          <w:p w14:paraId="09872405" w14:textId="6E627041" w:rsidR="009D6B3B" w:rsidRPr="0048279B" w:rsidRDefault="009D6B3B">
            <w:pPr>
              <w:jc w:val="center"/>
              <w:rPr>
                <w:b/>
                <w:bCs/>
                <w:color w:val="000000" w:themeColor="text1"/>
              </w:rPr>
            </w:pPr>
            <w:r>
              <w:rPr>
                <w:b/>
                <w:bCs/>
                <w:color w:val="000000" w:themeColor="text1"/>
              </w:rPr>
              <w:t>PI 2.2.1</w:t>
            </w:r>
          </w:p>
        </w:tc>
        <w:tc>
          <w:tcPr>
            <w:tcW w:w="3544" w:type="dxa"/>
            <w:shd w:val="clear" w:color="auto" w:fill="808080" w:themeFill="background1" w:themeFillShade="80"/>
          </w:tcPr>
          <w:p w14:paraId="207D841C" w14:textId="77777777" w:rsidR="009D6B3B" w:rsidRPr="0048279B" w:rsidRDefault="009D6B3B">
            <w:pPr>
              <w:keepNext/>
              <w:jc w:val="right"/>
              <w:rPr>
                <w:b/>
                <w:bCs/>
                <w:color w:val="FFFFFF" w:themeColor="background1"/>
              </w:rPr>
            </w:pPr>
          </w:p>
        </w:tc>
        <w:tc>
          <w:tcPr>
            <w:tcW w:w="3249" w:type="dxa"/>
            <w:shd w:val="clear" w:color="auto" w:fill="808080" w:themeFill="background1" w:themeFillShade="80"/>
          </w:tcPr>
          <w:p w14:paraId="0A41EF6B" w14:textId="73484179" w:rsidR="009D6B3B" w:rsidRPr="0048279B" w:rsidRDefault="009D6B3B">
            <w:pPr>
              <w:keepNext/>
              <w:jc w:val="center"/>
              <w:rPr>
                <w:b/>
                <w:bCs/>
                <w:color w:val="FFFFFF" w:themeColor="background1"/>
              </w:rPr>
            </w:pPr>
            <w:r w:rsidRPr="0048279B">
              <w:rPr>
                <w:b/>
                <w:bCs/>
                <w:color w:val="FFFFFF" w:themeColor="background1"/>
              </w:rPr>
              <w:t xml:space="preserve">PI </w:t>
            </w:r>
            <w:r>
              <w:rPr>
                <w:b/>
                <w:bCs/>
                <w:color w:val="FFFFFF" w:themeColor="background1"/>
              </w:rPr>
              <w:t>2.</w:t>
            </w:r>
            <w:r w:rsidR="00D9480D">
              <w:rPr>
                <w:b/>
                <w:bCs/>
                <w:color w:val="FFFFFF" w:themeColor="background1"/>
              </w:rPr>
              <w:t>2.1</w:t>
            </w:r>
            <w:r w:rsidRPr="0048279B">
              <w:rPr>
                <w:b/>
                <w:bCs/>
                <w:color w:val="FFFFFF" w:themeColor="background1"/>
              </w:rPr>
              <w:t xml:space="preserve"> Score</w:t>
            </w:r>
          </w:p>
        </w:tc>
        <w:tc>
          <w:tcPr>
            <w:tcW w:w="2534" w:type="dxa"/>
            <w:shd w:val="clear" w:color="auto" w:fill="D9D9D9" w:themeFill="background1" w:themeFillShade="D9"/>
          </w:tcPr>
          <w:p w14:paraId="1E8A9169" w14:textId="77777777" w:rsidR="009D6B3B" w:rsidRDefault="009D6B3B">
            <w:pPr>
              <w:keepNext/>
              <w:jc w:val="center"/>
            </w:pPr>
            <w:r>
              <w:t>Condition Number (if relevant)</w:t>
            </w:r>
          </w:p>
        </w:tc>
      </w:tr>
      <w:tr w:rsidR="009D6B3B" w14:paraId="1B71244A" w14:textId="77777777">
        <w:tc>
          <w:tcPr>
            <w:tcW w:w="1129" w:type="dxa"/>
            <w:vMerge/>
            <w:shd w:val="clear" w:color="auto" w:fill="D9D9D9" w:themeFill="background1" w:themeFillShade="D9"/>
          </w:tcPr>
          <w:p w14:paraId="256B2EBF" w14:textId="77777777" w:rsidR="009D6B3B" w:rsidRPr="00F75651" w:rsidRDefault="009D6B3B">
            <w:pPr>
              <w:jc w:val="right"/>
            </w:pPr>
          </w:p>
        </w:tc>
        <w:tc>
          <w:tcPr>
            <w:tcW w:w="3544" w:type="dxa"/>
          </w:tcPr>
          <w:p w14:paraId="1BED2DF4" w14:textId="77777777" w:rsidR="009D6B3B" w:rsidRDefault="009D6B3B">
            <w:pPr>
              <w:jc w:val="right"/>
            </w:pPr>
            <w:r w:rsidRPr="00F75651">
              <w:t>UoA</w:t>
            </w:r>
            <w:r w:rsidRPr="00F75651">
              <w:rPr>
                <w:i/>
                <w:iCs/>
              </w:rPr>
              <w:t xml:space="preserve"> Number(s) or “All</w:t>
            </w:r>
            <w:r>
              <w:rPr>
                <w:i/>
                <w:iCs/>
              </w:rPr>
              <w:t>”</w:t>
            </w:r>
          </w:p>
        </w:tc>
        <w:tc>
          <w:tcPr>
            <w:tcW w:w="3249" w:type="dxa"/>
          </w:tcPr>
          <w:p w14:paraId="7508B7F0" w14:textId="77777777" w:rsidR="009D6B3B" w:rsidRDefault="009D6B3B">
            <w:pPr>
              <w:jc w:val="center"/>
            </w:pPr>
          </w:p>
        </w:tc>
        <w:tc>
          <w:tcPr>
            <w:tcW w:w="2534" w:type="dxa"/>
          </w:tcPr>
          <w:p w14:paraId="6A856B45" w14:textId="77777777" w:rsidR="009D6B3B" w:rsidRDefault="009D6B3B">
            <w:pPr>
              <w:jc w:val="center"/>
            </w:pPr>
          </w:p>
        </w:tc>
      </w:tr>
      <w:tr w:rsidR="009D6B3B" w14:paraId="710D2556" w14:textId="77777777">
        <w:tc>
          <w:tcPr>
            <w:tcW w:w="1129" w:type="dxa"/>
            <w:vMerge/>
            <w:shd w:val="clear" w:color="auto" w:fill="D9D9D9" w:themeFill="background1" w:themeFillShade="D9"/>
          </w:tcPr>
          <w:p w14:paraId="5E89E5C6" w14:textId="77777777" w:rsidR="009D6B3B" w:rsidRPr="00F75651" w:rsidRDefault="009D6B3B">
            <w:pPr>
              <w:jc w:val="right"/>
            </w:pPr>
          </w:p>
        </w:tc>
        <w:tc>
          <w:tcPr>
            <w:tcW w:w="3544" w:type="dxa"/>
          </w:tcPr>
          <w:p w14:paraId="6B40D44A" w14:textId="77777777" w:rsidR="009D6B3B" w:rsidRDefault="009D6B3B">
            <w:pPr>
              <w:jc w:val="right"/>
            </w:pPr>
            <w:r w:rsidRPr="00F75651">
              <w:t>UoA</w:t>
            </w:r>
            <w:r w:rsidRPr="00F75651">
              <w:rPr>
                <w:i/>
                <w:iCs/>
              </w:rPr>
              <w:t xml:space="preserve"> Number(s) or “All</w:t>
            </w:r>
            <w:r>
              <w:rPr>
                <w:i/>
                <w:iCs/>
              </w:rPr>
              <w:t>”</w:t>
            </w:r>
          </w:p>
        </w:tc>
        <w:tc>
          <w:tcPr>
            <w:tcW w:w="3249" w:type="dxa"/>
          </w:tcPr>
          <w:p w14:paraId="311D0249" w14:textId="77777777" w:rsidR="009D6B3B" w:rsidRDefault="009D6B3B">
            <w:pPr>
              <w:jc w:val="center"/>
            </w:pPr>
          </w:p>
        </w:tc>
        <w:tc>
          <w:tcPr>
            <w:tcW w:w="2534" w:type="dxa"/>
          </w:tcPr>
          <w:p w14:paraId="40ED7779" w14:textId="77777777" w:rsidR="009D6B3B" w:rsidRDefault="009D6B3B">
            <w:pPr>
              <w:jc w:val="center"/>
            </w:pPr>
          </w:p>
        </w:tc>
      </w:tr>
    </w:tbl>
    <w:p w14:paraId="674737B1" w14:textId="77777777" w:rsidR="009A30DE" w:rsidRDefault="009A30DE" w:rsidP="001A3148"/>
    <w:p w14:paraId="656B8787" w14:textId="28B8DE64" w:rsidR="00505C46" w:rsidRPr="00F75651" w:rsidRDefault="00C50284" w:rsidP="00E86846">
      <w:pPr>
        <w:pStyle w:val="Heading3"/>
        <w:numPr>
          <w:ilvl w:val="0"/>
          <w:numId w:val="0"/>
        </w:numPr>
        <w:ind w:left="720" w:hanging="720"/>
      </w:pPr>
      <w:bookmarkStart w:id="61" w:name="_Toc241087282"/>
      <w:r w:rsidRPr="00F75651">
        <w:t xml:space="preserve">PI </w:t>
      </w:r>
      <w:r w:rsidR="0008193C" w:rsidRPr="00F75651">
        <w:t>2.2.2</w:t>
      </w:r>
      <w:r w:rsidR="00E86846" w:rsidRPr="00F75651">
        <w:t xml:space="preserve"> - </w:t>
      </w:r>
      <w:r w:rsidR="00CF105C" w:rsidRPr="00CF105C">
        <w:t>Bird, mammal, reptile and amphibian species management</w:t>
      </w:r>
      <w:bookmarkEnd w:id="61"/>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4"/>
        <w:gridCol w:w="2623"/>
        <w:gridCol w:w="2917"/>
        <w:gridCol w:w="2948"/>
      </w:tblGrid>
      <w:tr w:rsidR="00DC4E7C" w:rsidRPr="00F75651" w14:paraId="6846CAE2" w14:textId="77777777" w:rsidTr="00554E5C">
        <w:tc>
          <w:tcPr>
            <w:tcW w:w="920" w:type="pct"/>
            <w:shd w:val="clear" w:color="auto" w:fill="D9D9D9" w:themeFill="background1" w:themeFillShade="D9"/>
          </w:tcPr>
          <w:p w14:paraId="4994485E" w14:textId="20B2F52B" w:rsidR="00DC4E7C" w:rsidRPr="00F75651" w:rsidRDefault="00DC4E7C" w:rsidP="00554E5C">
            <w:pPr>
              <w:keepLines/>
              <w:jc w:val="right"/>
              <w:rPr>
                <w:b/>
                <w:bCs/>
                <w:color w:val="FFFFFF" w:themeColor="background1"/>
              </w:rPr>
            </w:pPr>
            <w:r w:rsidRPr="00586CA6">
              <w:rPr>
                <w:b/>
                <w:bCs/>
              </w:rPr>
              <w:t xml:space="preserve">PI </w:t>
            </w:r>
            <w:r>
              <w:rPr>
                <w:b/>
                <w:bCs/>
              </w:rPr>
              <w:t>2.2.2</w:t>
            </w:r>
          </w:p>
        </w:tc>
        <w:tc>
          <w:tcPr>
            <w:tcW w:w="4080" w:type="pct"/>
            <w:gridSpan w:val="3"/>
            <w:shd w:val="clear" w:color="auto" w:fill="D9D9D9" w:themeFill="background1" w:themeFillShade="D9"/>
          </w:tcPr>
          <w:p w14:paraId="58A90C39" w14:textId="77611604" w:rsidR="00DC4E7C" w:rsidRPr="00F75651" w:rsidRDefault="00D540EC" w:rsidP="00554E5C">
            <w:pPr>
              <w:keepLines/>
              <w:rPr>
                <w:b/>
                <w:bCs/>
                <w:color w:val="FFFFFF" w:themeColor="background1"/>
              </w:rPr>
            </w:pPr>
            <w:r w:rsidRPr="00D540EC">
              <w:rPr>
                <w:b/>
                <w:bCs/>
              </w:rPr>
              <w:t>There is a strategy that is designed to maintain or to not hinder rebuilding of  bird, mammal, reptile and amphibian species</w:t>
            </w:r>
          </w:p>
        </w:tc>
      </w:tr>
      <w:tr w:rsidR="0008193C" w:rsidRPr="00F75651" w14:paraId="732B9FED" w14:textId="77777777" w:rsidTr="00BE53A6">
        <w:tc>
          <w:tcPr>
            <w:tcW w:w="920" w:type="pct"/>
            <w:shd w:val="clear" w:color="auto" w:fill="808080" w:themeFill="background1" w:themeFillShade="80"/>
            <w:vAlign w:val="center"/>
          </w:tcPr>
          <w:p w14:paraId="3FCF024B" w14:textId="42E8FEA0" w:rsidR="0008193C" w:rsidRPr="00F75651" w:rsidRDefault="00103110" w:rsidP="00554E5C">
            <w:pPr>
              <w:keepLines/>
              <w:jc w:val="right"/>
              <w:rPr>
                <w:b/>
                <w:bCs/>
                <w:color w:val="FFFFFF" w:themeColor="background1"/>
              </w:rPr>
            </w:pPr>
            <w:r w:rsidRPr="00F75651">
              <w:rPr>
                <w:b/>
                <w:bCs/>
                <w:color w:val="FFFFFF" w:themeColor="background1"/>
              </w:rPr>
              <w:t>a</w:t>
            </w:r>
          </w:p>
        </w:tc>
        <w:tc>
          <w:tcPr>
            <w:tcW w:w="4080" w:type="pct"/>
            <w:gridSpan w:val="3"/>
            <w:shd w:val="clear" w:color="auto" w:fill="808080" w:themeFill="background1" w:themeFillShade="80"/>
            <w:vAlign w:val="center"/>
          </w:tcPr>
          <w:p w14:paraId="0397D74F" w14:textId="674DB5C1" w:rsidR="0008193C" w:rsidRPr="00F75651" w:rsidRDefault="008D1360" w:rsidP="00554E5C">
            <w:pPr>
              <w:keepLines/>
              <w:rPr>
                <w:b/>
                <w:bCs/>
                <w:color w:val="FFFFFF" w:themeColor="background1"/>
              </w:rPr>
            </w:pPr>
            <w:r w:rsidRPr="008D1360">
              <w:rPr>
                <w:b/>
                <w:bCs/>
                <w:color w:val="FFFFFF" w:themeColor="background1"/>
              </w:rPr>
              <w:t>Management for ETP scoring elements</w:t>
            </w:r>
          </w:p>
        </w:tc>
      </w:tr>
      <w:tr w:rsidR="007558AF" w:rsidRPr="00F75651" w14:paraId="4990CD6E" w14:textId="77777777" w:rsidTr="00554E5C">
        <w:tc>
          <w:tcPr>
            <w:tcW w:w="920" w:type="pct"/>
            <w:shd w:val="clear" w:color="auto" w:fill="F2F2F2" w:themeFill="background1" w:themeFillShade="F2"/>
          </w:tcPr>
          <w:p w14:paraId="6BA34A12" w14:textId="77777777" w:rsidR="007558AF" w:rsidRPr="00F75651" w:rsidRDefault="007558AF" w:rsidP="00554E5C">
            <w:pPr>
              <w:keepLines/>
              <w:jc w:val="right"/>
            </w:pPr>
            <w:r w:rsidRPr="00F75651">
              <w:t>Guidepost</w:t>
            </w:r>
          </w:p>
        </w:tc>
        <w:tc>
          <w:tcPr>
            <w:tcW w:w="1261" w:type="pct"/>
            <w:shd w:val="clear" w:color="auto" w:fill="F2F2F2" w:themeFill="background1" w:themeFillShade="F2"/>
          </w:tcPr>
          <w:p w14:paraId="10E1D82E" w14:textId="00CF00D7" w:rsidR="007558AF" w:rsidRDefault="007558AF" w:rsidP="00554E5C">
            <w:pPr>
              <w:pStyle w:val="TableText"/>
              <w:spacing w:after="120"/>
              <w:jc w:val="center"/>
            </w:pPr>
            <w:r>
              <w:t xml:space="preserve">SG60 - There are </w:t>
            </w:r>
            <w:r w:rsidRPr="00192CFE">
              <w:rPr>
                <w:b/>
                <w:bCs/>
              </w:rPr>
              <w:t>“measures”</w:t>
            </w:r>
            <w:r>
              <w:t>, consistent with PI 2.2.1 SI(a) at SG80, to manage the “direct effects” of the UoA.</w:t>
            </w:r>
          </w:p>
          <w:p w14:paraId="432F20AC" w14:textId="77777777" w:rsidR="007558AF" w:rsidRDefault="007558AF" w:rsidP="00554E5C">
            <w:pPr>
              <w:pStyle w:val="TableText"/>
              <w:spacing w:after="120"/>
              <w:jc w:val="center"/>
            </w:pPr>
            <w:r>
              <w:lastRenderedPageBreak/>
              <w:t>or</w:t>
            </w:r>
          </w:p>
          <w:p w14:paraId="5A933F8D" w14:textId="70CDD185" w:rsidR="007558AF" w:rsidRPr="00F75651" w:rsidRDefault="007558AF" w:rsidP="00554E5C">
            <w:pPr>
              <w:pStyle w:val="TableText"/>
              <w:spacing w:before="0" w:after="120"/>
              <w:jc w:val="center"/>
            </w:pPr>
            <w:r>
              <w:t>There are no ETP scoring elements.</w:t>
            </w:r>
          </w:p>
        </w:tc>
        <w:tc>
          <w:tcPr>
            <w:tcW w:w="1402" w:type="pct"/>
            <w:shd w:val="clear" w:color="auto" w:fill="F2F2F2" w:themeFill="background1" w:themeFillShade="F2"/>
          </w:tcPr>
          <w:p w14:paraId="37B4346B" w14:textId="5B700037" w:rsidR="007558AF" w:rsidRDefault="007558AF" w:rsidP="00554E5C">
            <w:pPr>
              <w:pStyle w:val="TableText"/>
              <w:spacing w:before="0" w:after="120"/>
              <w:jc w:val="center"/>
            </w:pPr>
            <w:r>
              <w:lastRenderedPageBreak/>
              <w:t xml:space="preserve">SG80 - There is a </w:t>
            </w:r>
            <w:r w:rsidRPr="00192CFE">
              <w:rPr>
                <w:b/>
                <w:bCs/>
              </w:rPr>
              <w:t>“strategy”</w:t>
            </w:r>
            <w:r>
              <w:t xml:space="preserve"> consistent with PI 2.2.1 SI(a) at SG80 to manage the “direct effects” of the UoA.</w:t>
            </w:r>
          </w:p>
          <w:p w14:paraId="174BB0FC" w14:textId="77777777" w:rsidR="007558AF" w:rsidRDefault="007558AF" w:rsidP="00554E5C">
            <w:pPr>
              <w:pStyle w:val="TableText"/>
              <w:spacing w:before="0" w:after="120"/>
              <w:jc w:val="center"/>
            </w:pPr>
            <w:r>
              <w:t>or</w:t>
            </w:r>
          </w:p>
          <w:p w14:paraId="13A17C0E" w14:textId="5FD2A169" w:rsidR="007558AF" w:rsidRPr="00F75651" w:rsidRDefault="007558AF" w:rsidP="00554E5C">
            <w:pPr>
              <w:pStyle w:val="TableText"/>
              <w:spacing w:before="0" w:after="120"/>
              <w:jc w:val="center"/>
            </w:pPr>
            <w:r>
              <w:lastRenderedPageBreak/>
              <w:t>There are no ETP scoring elements.</w:t>
            </w:r>
          </w:p>
        </w:tc>
        <w:tc>
          <w:tcPr>
            <w:tcW w:w="1417" w:type="pct"/>
            <w:shd w:val="clear" w:color="auto" w:fill="F2F2F2" w:themeFill="background1" w:themeFillShade="F2"/>
          </w:tcPr>
          <w:p w14:paraId="17A7AA41" w14:textId="0AA568D6" w:rsidR="007558AF" w:rsidRDefault="007558AF" w:rsidP="00554E5C">
            <w:pPr>
              <w:pStyle w:val="TableText"/>
              <w:spacing w:before="0" w:after="120"/>
              <w:jc w:val="center"/>
              <w:rPr>
                <w:lang w:eastAsia="ja-JP"/>
              </w:rPr>
            </w:pPr>
            <w:r>
              <w:rPr>
                <w:rFonts w:eastAsia="Calibri" w:cs="Arial"/>
                <w:noProof/>
                <w:lang w:eastAsia="ja-JP"/>
              </w:rPr>
              <w:lastRenderedPageBreak/>
              <w:t xml:space="preserve">SG100 - </w:t>
            </w:r>
            <w:r w:rsidRPr="001E5DEB">
              <w:rPr>
                <w:rFonts w:eastAsia="Calibri" w:cs="Arial"/>
                <w:noProof/>
                <w:lang w:eastAsia="ja-JP"/>
              </w:rPr>
              <w:t xml:space="preserve">There is a </w:t>
            </w:r>
            <w:r>
              <w:rPr>
                <w:rFonts w:eastAsia="Calibri" w:cs="Arial"/>
                <w:b/>
                <w:bCs/>
                <w:noProof/>
                <w:lang w:eastAsia="ja-JP"/>
              </w:rPr>
              <w:t>“</w:t>
            </w:r>
            <w:r w:rsidRPr="001E5DEB">
              <w:rPr>
                <w:rFonts w:eastAsia="Calibri" w:cs="Arial"/>
                <w:b/>
                <w:bCs/>
                <w:noProof/>
                <w:lang w:eastAsia="ja-JP"/>
              </w:rPr>
              <w:t>comprehensive</w:t>
            </w:r>
            <w:r w:rsidRPr="001E5DEB">
              <w:rPr>
                <w:rFonts w:eastAsia="Calibri" w:cs="Arial"/>
                <w:noProof/>
                <w:lang w:eastAsia="ja-JP"/>
              </w:rPr>
              <w:t xml:space="preserve"> </w:t>
            </w:r>
            <w:r w:rsidRPr="001E5DEB">
              <w:rPr>
                <w:rFonts w:eastAsia="Calibri" w:cs="Arial"/>
                <w:b/>
                <w:bCs/>
                <w:noProof/>
                <w:lang w:eastAsia="ja-JP"/>
              </w:rPr>
              <w:t>strategy</w:t>
            </w:r>
            <w:r>
              <w:rPr>
                <w:rFonts w:eastAsia="Calibri" w:cs="Arial"/>
                <w:b/>
                <w:bCs/>
                <w:noProof/>
                <w:lang w:eastAsia="ja-JP"/>
              </w:rPr>
              <w:t>”</w:t>
            </w:r>
            <w:r w:rsidRPr="001E5DEB">
              <w:rPr>
                <w:rFonts w:eastAsia="Calibri" w:cs="Arial"/>
                <w:noProof/>
                <w:lang w:eastAsia="ja-JP"/>
              </w:rPr>
              <w:t xml:space="preserve">, consistent with PI 2.2.1 SI(a) at SG80, to manage the </w:t>
            </w:r>
            <w:r>
              <w:rPr>
                <w:rFonts w:eastAsia="Calibri" w:cs="Arial"/>
                <w:noProof/>
                <w:lang w:eastAsia="ja-JP"/>
              </w:rPr>
              <w:t>“</w:t>
            </w:r>
            <w:r w:rsidRPr="001E5DEB">
              <w:rPr>
                <w:rFonts w:eastAsia="Calibri" w:cs="Arial"/>
                <w:noProof/>
                <w:lang w:eastAsia="ja-JP"/>
              </w:rPr>
              <w:t>direct effects</w:t>
            </w:r>
            <w:r>
              <w:rPr>
                <w:rFonts w:eastAsia="Calibri" w:cs="Arial"/>
                <w:noProof/>
                <w:lang w:eastAsia="ja-JP"/>
              </w:rPr>
              <w:t>”</w:t>
            </w:r>
            <w:r w:rsidRPr="001E5DEB">
              <w:rPr>
                <w:rFonts w:eastAsia="Calibri" w:cs="Arial"/>
                <w:noProof/>
                <w:lang w:eastAsia="ja-JP"/>
              </w:rPr>
              <w:t xml:space="preserve"> of the UoA.</w:t>
            </w:r>
          </w:p>
          <w:p w14:paraId="3520E227" w14:textId="0763FFAC" w:rsidR="007558AF" w:rsidRPr="00F75651" w:rsidRDefault="007558AF" w:rsidP="00554E5C">
            <w:pPr>
              <w:keepLines/>
              <w:jc w:val="center"/>
            </w:pPr>
          </w:p>
        </w:tc>
      </w:tr>
      <w:tr w:rsidR="0008193C" w:rsidRPr="00F75651" w14:paraId="593021F3" w14:textId="77777777" w:rsidTr="00554E5C">
        <w:tc>
          <w:tcPr>
            <w:tcW w:w="920" w:type="pct"/>
            <w:shd w:val="clear" w:color="auto" w:fill="D9D9D9" w:themeFill="background1" w:themeFillShade="D9"/>
          </w:tcPr>
          <w:p w14:paraId="5325D7F1" w14:textId="77777777" w:rsidR="0008193C" w:rsidRPr="00F75651" w:rsidRDefault="0008193C">
            <w:pPr>
              <w:jc w:val="right"/>
            </w:pPr>
            <w:r w:rsidRPr="00F75651">
              <w:lastRenderedPageBreak/>
              <w:t>UoA</w:t>
            </w:r>
          </w:p>
        </w:tc>
        <w:tc>
          <w:tcPr>
            <w:tcW w:w="1261" w:type="pct"/>
            <w:shd w:val="clear" w:color="auto" w:fill="D9D9D9" w:themeFill="background1" w:themeFillShade="D9"/>
          </w:tcPr>
          <w:p w14:paraId="6DDA105D" w14:textId="77777777" w:rsidR="0008193C" w:rsidRPr="00F75651" w:rsidRDefault="0008193C">
            <w:pPr>
              <w:jc w:val="center"/>
            </w:pPr>
            <w:r w:rsidRPr="00F75651">
              <w:t>Guidepost Met?</w:t>
            </w:r>
          </w:p>
        </w:tc>
        <w:tc>
          <w:tcPr>
            <w:tcW w:w="1402" w:type="pct"/>
            <w:shd w:val="clear" w:color="auto" w:fill="D9D9D9" w:themeFill="background1" w:themeFillShade="D9"/>
          </w:tcPr>
          <w:p w14:paraId="61B2BB7D" w14:textId="77777777" w:rsidR="0008193C" w:rsidRPr="00F75651" w:rsidRDefault="0008193C">
            <w:pPr>
              <w:jc w:val="center"/>
            </w:pPr>
            <w:r w:rsidRPr="00F75651">
              <w:t>Guidepost Met?</w:t>
            </w:r>
          </w:p>
        </w:tc>
        <w:tc>
          <w:tcPr>
            <w:tcW w:w="1417" w:type="pct"/>
            <w:shd w:val="clear" w:color="auto" w:fill="D9D9D9" w:themeFill="background1" w:themeFillShade="D9"/>
          </w:tcPr>
          <w:p w14:paraId="20CFA66B" w14:textId="77777777" w:rsidR="0008193C" w:rsidRPr="00F75651" w:rsidRDefault="0008193C">
            <w:pPr>
              <w:jc w:val="center"/>
            </w:pPr>
            <w:r w:rsidRPr="00F75651">
              <w:t>Guidepost Met?</w:t>
            </w:r>
          </w:p>
        </w:tc>
      </w:tr>
      <w:tr w:rsidR="0008193C" w:rsidRPr="00F75651" w14:paraId="6DC418CC" w14:textId="77777777" w:rsidTr="00554E5C">
        <w:tc>
          <w:tcPr>
            <w:tcW w:w="920" w:type="pct"/>
            <w:shd w:val="clear" w:color="auto" w:fill="F2F2F2" w:themeFill="background1" w:themeFillShade="F2"/>
          </w:tcPr>
          <w:p w14:paraId="26934145" w14:textId="77777777" w:rsidR="0008193C" w:rsidRPr="00F75651" w:rsidRDefault="0008193C">
            <w:pPr>
              <w:jc w:val="right"/>
              <w:rPr>
                <w:i/>
                <w:iCs/>
              </w:rPr>
            </w:pPr>
            <w:r w:rsidRPr="00F75651">
              <w:t>UoA</w:t>
            </w:r>
            <w:r w:rsidRPr="00F75651">
              <w:rPr>
                <w:i/>
                <w:iCs/>
              </w:rPr>
              <w:t xml:space="preserve"> Number(s) or “All”</w:t>
            </w:r>
          </w:p>
        </w:tc>
        <w:tc>
          <w:tcPr>
            <w:tcW w:w="1261" w:type="pct"/>
          </w:tcPr>
          <w:p w14:paraId="7A3BAD4F" w14:textId="77777777" w:rsidR="0008193C" w:rsidRPr="00F75651" w:rsidRDefault="0008193C">
            <w:pPr>
              <w:jc w:val="center"/>
            </w:pPr>
            <w:r w:rsidRPr="00F75651">
              <w:t>Yes/No</w:t>
            </w:r>
          </w:p>
        </w:tc>
        <w:tc>
          <w:tcPr>
            <w:tcW w:w="1402" w:type="pct"/>
          </w:tcPr>
          <w:p w14:paraId="5E74A735" w14:textId="77777777" w:rsidR="0008193C" w:rsidRPr="00F75651" w:rsidRDefault="0008193C">
            <w:pPr>
              <w:jc w:val="center"/>
            </w:pPr>
            <w:r w:rsidRPr="00F75651">
              <w:t>Yes/No</w:t>
            </w:r>
          </w:p>
        </w:tc>
        <w:tc>
          <w:tcPr>
            <w:tcW w:w="1417" w:type="pct"/>
          </w:tcPr>
          <w:p w14:paraId="3C3F91AB" w14:textId="77777777" w:rsidR="0008193C" w:rsidRPr="00F75651" w:rsidRDefault="0008193C">
            <w:pPr>
              <w:jc w:val="center"/>
            </w:pPr>
            <w:r w:rsidRPr="00F75651">
              <w:t>Yes/No</w:t>
            </w:r>
          </w:p>
        </w:tc>
      </w:tr>
      <w:tr w:rsidR="0008193C" w:rsidRPr="00F75651" w14:paraId="099199B6" w14:textId="77777777" w:rsidTr="00554E5C">
        <w:tc>
          <w:tcPr>
            <w:tcW w:w="920" w:type="pct"/>
            <w:shd w:val="clear" w:color="auto" w:fill="F2F2F2" w:themeFill="background1" w:themeFillShade="F2"/>
          </w:tcPr>
          <w:p w14:paraId="16F8357C" w14:textId="77777777" w:rsidR="0008193C" w:rsidRPr="00F75651" w:rsidRDefault="0008193C">
            <w:pPr>
              <w:jc w:val="right"/>
              <w:rPr>
                <w:i/>
                <w:iCs/>
              </w:rPr>
            </w:pPr>
            <w:r w:rsidRPr="00F75651">
              <w:rPr>
                <w:i/>
                <w:iCs/>
              </w:rPr>
              <w:t>Add or remove rows as needed</w:t>
            </w:r>
          </w:p>
        </w:tc>
        <w:tc>
          <w:tcPr>
            <w:tcW w:w="1261" w:type="pct"/>
          </w:tcPr>
          <w:p w14:paraId="4B2894C3" w14:textId="77777777" w:rsidR="0008193C" w:rsidRPr="00F75651" w:rsidRDefault="0008193C">
            <w:pPr>
              <w:jc w:val="center"/>
            </w:pPr>
            <w:r w:rsidRPr="00F75651">
              <w:t>Yes/No</w:t>
            </w:r>
          </w:p>
        </w:tc>
        <w:tc>
          <w:tcPr>
            <w:tcW w:w="1402" w:type="pct"/>
          </w:tcPr>
          <w:p w14:paraId="6EDFD7F3" w14:textId="77777777" w:rsidR="0008193C" w:rsidRPr="00F75651" w:rsidRDefault="0008193C">
            <w:pPr>
              <w:jc w:val="center"/>
            </w:pPr>
            <w:r w:rsidRPr="00F75651">
              <w:t>Yes/No</w:t>
            </w:r>
          </w:p>
        </w:tc>
        <w:tc>
          <w:tcPr>
            <w:tcW w:w="1417" w:type="pct"/>
          </w:tcPr>
          <w:p w14:paraId="1C6C80B0" w14:textId="77777777" w:rsidR="0008193C" w:rsidRPr="00F75651" w:rsidRDefault="0008193C">
            <w:pPr>
              <w:jc w:val="center"/>
            </w:pPr>
            <w:r w:rsidRPr="00F75651">
              <w:t>Yes/No</w:t>
            </w:r>
          </w:p>
        </w:tc>
      </w:tr>
    </w:tbl>
    <w:p w14:paraId="6BBE861C" w14:textId="2E39BD0C" w:rsidR="00A9783A" w:rsidRDefault="00A9783A" w:rsidP="00554E5C">
      <w:pPr>
        <w:pStyle w:val="Heading4"/>
      </w:pPr>
      <w:r w:rsidRPr="00F75651">
        <w:t xml:space="preserve">PI </w:t>
      </w:r>
      <w:r>
        <w:t>2.</w:t>
      </w:r>
      <w:r w:rsidR="009D19F6">
        <w:t>2</w:t>
      </w:r>
      <w:r>
        <w:t>.2</w:t>
      </w:r>
      <w:r w:rsidR="00DA6055">
        <w:t xml:space="preserve"> </w:t>
      </w:r>
      <w:r>
        <w:t>a</w:t>
      </w:r>
      <w:r w:rsidRPr="00F75651">
        <w:t xml:space="preserve"> Rationale:</w:t>
      </w:r>
    </w:p>
    <w:p w14:paraId="4E983DB4" w14:textId="12D33B23" w:rsidR="0008193C" w:rsidRPr="00F75651" w:rsidRDefault="00DA6055" w:rsidP="0008193C">
      <w:pPr>
        <w:rPr>
          <w:i/>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3"/>
        <w:gridCol w:w="2187"/>
        <w:gridCol w:w="3352"/>
        <w:gridCol w:w="2950"/>
      </w:tblGrid>
      <w:tr w:rsidR="0096200B" w:rsidRPr="00F75651" w14:paraId="087DDEDF" w14:textId="77777777" w:rsidTr="00BE53A6">
        <w:tc>
          <w:tcPr>
            <w:tcW w:w="920" w:type="pct"/>
            <w:shd w:val="clear" w:color="auto" w:fill="808080" w:themeFill="background1" w:themeFillShade="80"/>
            <w:vAlign w:val="center"/>
          </w:tcPr>
          <w:p w14:paraId="71B0D999" w14:textId="7E346092" w:rsidR="0096200B" w:rsidRPr="00F75651" w:rsidRDefault="00103110" w:rsidP="00554E5C">
            <w:pPr>
              <w:keepLines/>
              <w:jc w:val="right"/>
              <w:rPr>
                <w:b/>
                <w:bCs/>
                <w:color w:val="FFFFFF" w:themeColor="background1"/>
              </w:rPr>
            </w:pPr>
            <w:r w:rsidRPr="00F75651">
              <w:rPr>
                <w:b/>
                <w:bCs/>
                <w:color w:val="FFFFFF" w:themeColor="background1"/>
              </w:rPr>
              <w:t>b</w:t>
            </w:r>
          </w:p>
        </w:tc>
        <w:tc>
          <w:tcPr>
            <w:tcW w:w="4080" w:type="pct"/>
            <w:gridSpan w:val="3"/>
            <w:shd w:val="clear" w:color="auto" w:fill="808080" w:themeFill="background1" w:themeFillShade="80"/>
          </w:tcPr>
          <w:p w14:paraId="2898C9AE" w14:textId="3867C550" w:rsidR="0096200B" w:rsidRPr="00F75651" w:rsidRDefault="0096200B" w:rsidP="00554E5C">
            <w:pPr>
              <w:keepLines/>
              <w:rPr>
                <w:b/>
                <w:bCs/>
                <w:color w:val="FFFFFF" w:themeColor="background1"/>
              </w:rPr>
            </w:pPr>
            <w:r w:rsidRPr="00F75651">
              <w:rPr>
                <w:b/>
                <w:bCs/>
                <w:color w:val="FFFFFF" w:themeColor="background1"/>
              </w:rPr>
              <w:t>Management strategy effectiveness</w:t>
            </w:r>
          </w:p>
        </w:tc>
      </w:tr>
      <w:tr w:rsidR="00376959" w:rsidRPr="00F75651" w14:paraId="2349AEFE" w14:textId="77777777" w:rsidTr="00554E5C">
        <w:tc>
          <w:tcPr>
            <w:tcW w:w="920" w:type="pct"/>
            <w:shd w:val="clear" w:color="auto" w:fill="F2F2F2" w:themeFill="background1" w:themeFillShade="F2"/>
          </w:tcPr>
          <w:p w14:paraId="5FDBCF80" w14:textId="77777777" w:rsidR="00376959" w:rsidRPr="00F75651" w:rsidRDefault="00376959" w:rsidP="00554E5C">
            <w:pPr>
              <w:keepLines/>
              <w:jc w:val="right"/>
            </w:pPr>
            <w:r w:rsidRPr="00F75651">
              <w:t>Guidepost</w:t>
            </w:r>
          </w:p>
        </w:tc>
        <w:tc>
          <w:tcPr>
            <w:tcW w:w="1051" w:type="pct"/>
            <w:shd w:val="clear" w:color="auto" w:fill="D1D1D1" w:themeFill="background2" w:themeFillShade="E6"/>
          </w:tcPr>
          <w:p w14:paraId="0711920A" w14:textId="441F757F" w:rsidR="00376959" w:rsidRPr="001E5DEB" w:rsidRDefault="004279EB" w:rsidP="00554E5C">
            <w:pPr>
              <w:spacing w:after="120"/>
              <w:jc w:val="center"/>
              <w:rPr>
                <w:rFonts w:eastAsia="Calibri" w:cs="Arial"/>
              </w:rPr>
            </w:pPr>
            <w:r>
              <w:rPr>
                <w:rFonts w:eastAsia="Calibri" w:cs="Arial"/>
              </w:rPr>
              <w:t xml:space="preserve">SG60 - </w:t>
            </w:r>
            <w:r w:rsidR="00376959">
              <w:rPr>
                <w:rFonts w:eastAsia="Calibri" w:cs="Arial"/>
              </w:rPr>
              <w:t xml:space="preserve">There </w:t>
            </w:r>
            <w:r w:rsidR="00376959" w:rsidRPr="001E5DEB">
              <w:rPr>
                <w:rFonts w:eastAsia="Calibri" w:cs="Arial"/>
              </w:rPr>
              <w:t xml:space="preserve">are </w:t>
            </w:r>
            <w:r w:rsidR="00376959">
              <w:rPr>
                <w:rFonts w:eastAsia="Calibri" w:cs="Arial"/>
                <w:b/>
                <w:bCs/>
              </w:rPr>
              <w:t>“</w:t>
            </w:r>
            <w:r w:rsidR="00376959" w:rsidRPr="001E5DEB">
              <w:rPr>
                <w:rFonts w:eastAsia="Calibri" w:cs="Arial"/>
                <w:b/>
              </w:rPr>
              <w:t>measures</w:t>
            </w:r>
            <w:r w:rsidR="00376959">
              <w:rPr>
                <w:rFonts w:eastAsia="Calibri" w:cs="Arial"/>
                <w:b/>
              </w:rPr>
              <w:t>”</w:t>
            </w:r>
            <w:r w:rsidR="00376959" w:rsidRPr="001E5DEB">
              <w:rPr>
                <w:rFonts w:eastAsia="Calibri" w:cs="Arial"/>
              </w:rPr>
              <w:t>, consistent</w:t>
            </w:r>
            <w:r w:rsidR="00376959" w:rsidRPr="001E5DEB">
              <w:rPr>
                <w:rFonts w:eastAsia="Calibri" w:cs="Arial"/>
                <w:b/>
                <w:bCs/>
              </w:rPr>
              <w:t xml:space="preserve"> </w:t>
            </w:r>
            <w:r w:rsidR="00376959" w:rsidRPr="001E5DEB">
              <w:rPr>
                <w:rFonts w:eastAsia="Calibri" w:cs="Arial"/>
              </w:rPr>
              <w:t xml:space="preserve">with PI 2.2.1 SI(b) at SG80, to manage the </w:t>
            </w:r>
            <w:r w:rsidR="00376959">
              <w:rPr>
                <w:rFonts w:eastAsia="Calibri" w:cs="Arial"/>
              </w:rPr>
              <w:t>“</w:t>
            </w:r>
            <w:r w:rsidR="00376959" w:rsidRPr="001E5DEB">
              <w:rPr>
                <w:rFonts w:eastAsia="Calibri" w:cs="Arial"/>
              </w:rPr>
              <w:t>direct effects</w:t>
            </w:r>
            <w:r w:rsidR="00376959">
              <w:rPr>
                <w:rFonts w:eastAsia="Calibri" w:cs="Arial"/>
              </w:rPr>
              <w:t>”</w:t>
            </w:r>
            <w:r w:rsidR="00376959" w:rsidRPr="001E5DEB">
              <w:rPr>
                <w:rFonts w:eastAsia="Calibri" w:cs="Arial"/>
              </w:rPr>
              <w:t xml:space="preserve"> of the UoA.</w:t>
            </w:r>
          </w:p>
          <w:p w14:paraId="481C2F9F" w14:textId="77777777" w:rsidR="00376959" w:rsidRPr="001E5DEB" w:rsidRDefault="00376959" w:rsidP="00554E5C">
            <w:pPr>
              <w:spacing w:after="120"/>
              <w:jc w:val="center"/>
              <w:rPr>
                <w:rFonts w:eastAsia="Calibri" w:cs="Arial"/>
                <w:color w:val="000000"/>
              </w:rPr>
            </w:pPr>
            <w:r w:rsidRPr="001E5DEB">
              <w:rPr>
                <w:rFonts w:eastAsia="Calibri" w:cs="Arial"/>
                <w:color w:val="000000"/>
              </w:rPr>
              <w:t>or</w:t>
            </w:r>
          </w:p>
          <w:p w14:paraId="0EB44E13" w14:textId="78165171" w:rsidR="00376959" w:rsidRPr="00F75651" w:rsidRDefault="00376959" w:rsidP="00554E5C">
            <w:pPr>
              <w:keepLines/>
              <w:jc w:val="center"/>
            </w:pPr>
            <w:r w:rsidRPr="001E5DEB">
              <w:rPr>
                <w:rFonts w:eastAsia="Calibri" w:cs="Arial"/>
                <w:color w:val="000000"/>
              </w:rPr>
              <w:t>There are no non-ETP scoring elements.</w:t>
            </w:r>
          </w:p>
        </w:tc>
        <w:tc>
          <w:tcPr>
            <w:tcW w:w="1611" w:type="pct"/>
            <w:shd w:val="clear" w:color="auto" w:fill="F2F2F2" w:themeFill="background1" w:themeFillShade="F2"/>
          </w:tcPr>
          <w:p w14:paraId="652D8254" w14:textId="75AA5F79" w:rsidR="00376959" w:rsidRPr="001E5DEB" w:rsidRDefault="004279EB" w:rsidP="00554E5C">
            <w:pPr>
              <w:spacing w:after="120"/>
              <w:jc w:val="center"/>
              <w:rPr>
                <w:rFonts w:eastAsia="Calibri" w:cs="Arial"/>
              </w:rPr>
            </w:pPr>
            <w:r>
              <w:rPr>
                <w:rFonts w:eastAsia="Calibri" w:cs="Arial"/>
              </w:rPr>
              <w:t xml:space="preserve">SG80 - </w:t>
            </w:r>
            <w:r w:rsidR="00376959">
              <w:rPr>
                <w:rFonts w:eastAsia="Calibri" w:cs="Arial"/>
              </w:rPr>
              <w:t xml:space="preserve">There </w:t>
            </w:r>
            <w:r w:rsidR="00376959" w:rsidRPr="001E5DEB">
              <w:rPr>
                <w:rFonts w:eastAsia="Calibri" w:cs="Arial"/>
              </w:rPr>
              <w:t xml:space="preserve">is a </w:t>
            </w:r>
            <w:r w:rsidR="00376959">
              <w:rPr>
                <w:rFonts w:eastAsia="Calibri" w:cs="Arial"/>
                <w:b/>
                <w:bCs/>
              </w:rPr>
              <w:t>“</w:t>
            </w:r>
            <w:r w:rsidR="00376959" w:rsidRPr="001E5DEB">
              <w:rPr>
                <w:rFonts w:eastAsia="Calibri" w:cs="Arial"/>
                <w:b/>
              </w:rPr>
              <w:t>partial strategy</w:t>
            </w:r>
            <w:r w:rsidR="00376959">
              <w:rPr>
                <w:rFonts w:eastAsia="Calibri" w:cs="Arial"/>
                <w:b/>
              </w:rPr>
              <w:t>”</w:t>
            </w:r>
            <w:r w:rsidR="00376959" w:rsidRPr="001E5DEB">
              <w:rPr>
                <w:rFonts w:eastAsia="Calibri" w:cs="Arial"/>
              </w:rPr>
              <w:t>, consistent</w:t>
            </w:r>
            <w:r w:rsidR="00376959" w:rsidRPr="001E5DEB">
              <w:rPr>
                <w:rFonts w:eastAsia="Calibri" w:cs="Arial"/>
                <w:b/>
                <w:bCs/>
              </w:rPr>
              <w:t xml:space="preserve"> </w:t>
            </w:r>
            <w:r w:rsidR="00376959" w:rsidRPr="001E5DEB">
              <w:rPr>
                <w:rFonts w:eastAsia="Calibri" w:cs="Arial"/>
              </w:rPr>
              <w:t xml:space="preserve">with PI 2.2.1 SI(b) at SG80, to manage the </w:t>
            </w:r>
            <w:r w:rsidR="00376959">
              <w:rPr>
                <w:rFonts w:eastAsia="Calibri" w:cs="Arial"/>
              </w:rPr>
              <w:t>“</w:t>
            </w:r>
            <w:r w:rsidR="00376959" w:rsidRPr="001E5DEB">
              <w:rPr>
                <w:rFonts w:eastAsia="Calibri" w:cs="Arial"/>
              </w:rPr>
              <w:t>direct effects</w:t>
            </w:r>
            <w:r w:rsidR="00376959">
              <w:rPr>
                <w:rFonts w:eastAsia="Calibri" w:cs="Arial"/>
              </w:rPr>
              <w:t>”</w:t>
            </w:r>
            <w:r w:rsidR="00376959" w:rsidRPr="001E5DEB">
              <w:rPr>
                <w:rFonts w:eastAsia="Calibri" w:cs="Arial"/>
              </w:rPr>
              <w:t xml:space="preserve"> of the UoA.</w:t>
            </w:r>
          </w:p>
          <w:p w14:paraId="1DEDC5EE" w14:textId="77777777" w:rsidR="00376959" w:rsidRPr="001E5DEB" w:rsidRDefault="00376959" w:rsidP="00554E5C">
            <w:pPr>
              <w:spacing w:after="120"/>
              <w:jc w:val="center"/>
              <w:rPr>
                <w:rFonts w:eastAsia="Calibri" w:cs="Arial"/>
                <w:color w:val="000000"/>
              </w:rPr>
            </w:pPr>
            <w:r w:rsidRPr="001E5DEB">
              <w:rPr>
                <w:rFonts w:eastAsia="Calibri" w:cs="Arial"/>
                <w:color w:val="000000"/>
              </w:rPr>
              <w:t>or</w:t>
            </w:r>
          </w:p>
          <w:p w14:paraId="3623E9F2" w14:textId="3C47B8DC" w:rsidR="00376959" w:rsidRPr="00F75651" w:rsidRDefault="00376959" w:rsidP="00554E5C">
            <w:pPr>
              <w:keepLines/>
              <w:jc w:val="center"/>
            </w:pPr>
            <w:r w:rsidRPr="001E5DEB">
              <w:rPr>
                <w:rFonts w:eastAsia="Calibri" w:cs="Arial"/>
                <w:color w:val="000000"/>
              </w:rPr>
              <w:t>There are no non-ETP scoring elements.</w:t>
            </w:r>
          </w:p>
        </w:tc>
        <w:tc>
          <w:tcPr>
            <w:tcW w:w="1418" w:type="pct"/>
            <w:shd w:val="clear" w:color="auto" w:fill="D1D1D1" w:themeFill="background2" w:themeFillShade="E6"/>
          </w:tcPr>
          <w:p w14:paraId="1AD2C7DA" w14:textId="268BAD49" w:rsidR="00376959" w:rsidRPr="00F75651" w:rsidRDefault="004279EB" w:rsidP="00554E5C">
            <w:pPr>
              <w:keepLines/>
              <w:jc w:val="center"/>
            </w:pPr>
            <w:r>
              <w:rPr>
                <w:rFonts w:eastAsia="Calibri" w:cs="Arial"/>
              </w:rPr>
              <w:t xml:space="preserve">SG100 - </w:t>
            </w:r>
            <w:r w:rsidR="00376959" w:rsidRPr="001E5DEB">
              <w:rPr>
                <w:rFonts w:eastAsia="Calibri" w:cs="Arial"/>
              </w:rPr>
              <w:t xml:space="preserve">There is a </w:t>
            </w:r>
            <w:r w:rsidR="00376959">
              <w:rPr>
                <w:rFonts w:eastAsia="Calibri" w:cs="Arial"/>
                <w:b/>
                <w:bCs/>
              </w:rPr>
              <w:t>“</w:t>
            </w:r>
            <w:r w:rsidR="00376959" w:rsidRPr="001E5DEB">
              <w:rPr>
                <w:rFonts w:eastAsia="Calibri" w:cs="Arial"/>
                <w:b/>
                <w:bCs/>
              </w:rPr>
              <w:t>strategy</w:t>
            </w:r>
            <w:r w:rsidR="00376959">
              <w:rPr>
                <w:rFonts w:eastAsia="Calibri" w:cs="Arial"/>
                <w:b/>
                <w:bCs/>
              </w:rPr>
              <w:t>”</w:t>
            </w:r>
            <w:r w:rsidR="00376959" w:rsidRPr="001E5DEB">
              <w:rPr>
                <w:rFonts w:eastAsia="Calibri" w:cs="Arial"/>
              </w:rPr>
              <w:t>, consistent</w:t>
            </w:r>
            <w:r w:rsidR="00376959" w:rsidRPr="001E5DEB">
              <w:rPr>
                <w:rFonts w:eastAsia="Calibri" w:cs="Arial"/>
                <w:b/>
                <w:bCs/>
              </w:rPr>
              <w:t xml:space="preserve"> </w:t>
            </w:r>
            <w:r w:rsidR="00376959" w:rsidRPr="001E5DEB">
              <w:rPr>
                <w:rFonts w:eastAsia="Calibri" w:cs="Arial"/>
              </w:rPr>
              <w:t>with PI 2.2.1 SI(b) at SG80,</w:t>
            </w:r>
            <w:r w:rsidR="00376959" w:rsidRPr="001E5DEB">
              <w:rPr>
                <w:rFonts w:eastAsia="Calibri" w:cs="Arial"/>
                <w:bCs/>
              </w:rPr>
              <w:t xml:space="preserve"> to manage the </w:t>
            </w:r>
            <w:r w:rsidR="00376959">
              <w:rPr>
                <w:rFonts w:eastAsia="Calibri" w:cs="Arial"/>
                <w:bCs/>
              </w:rPr>
              <w:t>“</w:t>
            </w:r>
            <w:r w:rsidR="00376959" w:rsidRPr="001E5DEB">
              <w:rPr>
                <w:rFonts w:eastAsia="Calibri" w:cs="Arial"/>
                <w:bCs/>
              </w:rPr>
              <w:t>direct effects</w:t>
            </w:r>
            <w:r w:rsidR="00376959">
              <w:rPr>
                <w:rFonts w:eastAsia="Calibri" w:cs="Arial"/>
                <w:bCs/>
              </w:rPr>
              <w:t>”</w:t>
            </w:r>
            <w:r w:rsidR="00376959" w:rsidRPr="001E5DEB">
              <w:rPr>
                <w:rFonts w:eastAsia="Calibri" w:cs="Arial"/>
                <w:bCs/>
              </w:rPr>
              <w:t xml:space="preserve"> of the UoA.</w:t>
            </w:r>
            <w:r w:rsidR="00376959" w:rsidRPr="001E5DEB">
              <w:rPr>
                <w:rFonts w:eastAsia="Calibri" w:cs="Arial"/>
              </w:rPr>
              <w:t xml:space="preserve"> </w:t>
            </w:r>
          </w:p>
        </w:tc>
      </w:tr>
      <w:tr w:rsidR="0096200B" w:rsidRPr="00F75651" w14:paraId="346FC778" w14:textId="77777777" w:rsidTr="00D554E1">
        <w:tc>
          <w:tcPr>
            <w:tcW w:w="920" w:type="pct"/>
            <w:shd w:val="clear" w:color="auto" w:fill="D9D9D9" w:themeFill="background1" w:themeFillShade="D9"/>
          </w:tcPr>
          <w:p w14:paraId="5CCB13F9" w14:textId="77777777" w:rsidR="0096200B" w:rsidRPr="00F75651" w:rsidRDefault="0096200B" w:rsidP="0096200B">
            <w:pPr>
              <w:jc w:val="right"/>
            </w:pPr>
            <w:r w:rsidRPr="00F75651">
              <w:t>UoA</w:t>
            </w:r>
          </w:p>
        </w:tc>
        <w:tc>
          <w:tcPr>
            <w:tcW w:w="1051" w:type="pct"/>
            <w:shd w:val="clear" w:color="auto" w:fill="D1D1D1" w:themeFill="background2" w:themeFillShade="E6"/>
          </w:tcPr>
          <w:p w14:paraId="75CA1F28" w14:textId="746D3370" w:rsidR="0096200B" w:rsidRPr="00F75651" w:rsidRDefault="0096200B" w:rsidP="0096200B">
            <w:pPr>
              <w:jc w:val="center"/>
            </w:pPr>
          </w:p>
        </w:tc>
        <w:tc>
          <w:tcPr>
            <w:tcW w:w="1611" w:type="pct"/>
            <w:shd w:val="clear" w:color="auto" w:fill="D9D9D9" w:themeFill="background1" w:themeFillShade="D9"/>
          </w:tcPr>
          <w:p w14:paraId="661A2A5B" w14:textId="77777777" w:rsidR="0096200B" w:rsidRPr="00F75651" w:rsidRDefault="0096200B" w:rsidP="0096200B">
            <w:pPr>
              <w:jc w:val="center"/>
            </w:pPr>
            <w:r w:rsidRPr="00F75651">
              <w:t>Guidepost Met?</w:t>
            </w:r>
          </w:p>
        </w:tc>
        <w:tc>
          <w:tcPr>
            <w:tcW w:w="1418" w:type="pct"/>
            <w:shd w:val="clear" w:color="auto" w:fill="D1D1D1" w:themeFill="background2" w:themeFillShade="E6"/>
          </w:tcPr>
          <w:p w14:paraId="14D7C365" w14:textId="6F8D85BB" w:rsidR="0096200B" w:rsidRPr="00F75651" w:rsidRDefault="0096200B" w:rsidP="0096200B">
            <w:pPr>
              <w:jc w:val="center"/>
            </w:pPr>
          </w:p>
        </w:tc>
      </w:tr>
      <w:tr w:rsidR="0096200B" w:rsidRPr="00F75651" w14:paraId="4E5A95F9" w14:textId="77777777" w:rsidTr="00D554E1">
        <w:tc>
          <w:tcPr>
            <w:tcW w:w="920" w:type="pct"/>
            <w:shd w:val="clear" w:color="auto" w:fill="F2F2F2" w:themeFill="background1" w:themeFillShade="F2"/>
          </w:tcPr>
          <w:p w14:paraId="3F440EE6" w14:textId="77777777" w:rsidR="0096200B" w:rsidRPr="00F75651" w:rsidRDefault="0096200B" w:rsidP="0096200B">
            <w:pPr>
              <w:jc w:val="right"/>
              <w:rPr>
                <w:i/>
                <w:iCs/>
              </w:rPr>
            </w:pPr>
            <w:r w:rsidRPr="00F75651">
              <w:t>UoA</w:t>
            </w:r>
            <w:r w:rsidRPr="00F75651">
              <w:rPr>
                <w:i/>
                <w:iCs/>
              </w:rPr>
              <w:t xml:space="preserve"> Number(s) or “All”</w:t>
            </w:r>
          </w:p>
        </w:tc>
        <w:tc>
          <w:tcPr>
            <w:tcW w:w="1051" w:type="pct"/>
            <w:shd w:val="clear" w:color="auto" w:fill="D1D1D1" w:themeFill="background2" w:themeFillShade="E6"/>
          </w:tcPr>
          <w:p w14:paraId="30FC7242" w14:textId="1C5B416E" w:rsidR="0096200B" w:rsidRPr="00F75651" w:rsidRDefault="0096200B" w:rsidP="0096200B">
            <w:pPr>
              <w:jc w:val="center"/>
            </w:pPr>
          </w:p>
        </w:tc>
        <w:tc>
          <w:tcPr>
            <w:tcW w:w="1611" w:type="pct"/>
          </w:tcPr>
          <w:p w14:paraId="5FB82C9C" w14:textId="77777777" w:rsidR="0096200B" w:rsidRPr="00F75651" w:rsidRDefault="0096200B" w:rsidP="0096200B">
            <w:pPr>
              <w:jc w:val="center"/>
            </w:pPr>
            <w:r w:rsidRPr="00F75651">
              <w:t>Yes/No</w:t>
            </w:r>
          </w:p>
        </w:tc>
        <w:tc>
          <w:tcPr>
            <w:tcW w:w="1418" w:type="pct"/>
            <w:shd w:val="clear" w:color="auto" w:fill="D1D1D1" w:themeFill="background2" w:themeFillShade="E6"/>
          </w:tcPr>
          <w:p w14:paraId="37944652" w14:textId="235047DA" w:rsidR="0096200B" w:rsidRPr="00F75651" w:rsidRDefault="0096200B" w:rsidP="0096200B">
            <w:pPr>
              <w:jc w:val="center"/>
            </w:pPr>
          </w:p>
        </w:tc>
      </w:tr>
      <w:tr w:rsidR="0096200B" w:rsidRPr="00F75651" w14:paraId="2DC0373F" w14:textId="77777777" w:rsidTr="00D554E1">
        <w:tc>
          <w:tcPr>
            <w:tcW w:w="920" w:type="pct"/>
            <w:shd w:val="clear" w:color="auto" w:fill="F2F2F2" w:themeFill="background1" w:themeFillShade="F2"/>
          </w:tcPr>
          <w:p w14:paraId="043857AA" w14:textId="77777777" w:rsidR="0096200B" w:rsidRPr="00F75651" w:rsidRDefault="0096200B" w:rsidP="0096200B">
            <w:pPr>
              <w:jc w:val="right"/>
              <w:rPr>
                <w:i/>
                <w:iCs/>
              </w:rPr>
            </w:pPr>
            <w:r w:rsidRPr="00F75651">
              <w:rPr>
                <w:i/>
                <w:iCs/>
              </w:rPr>
              <w:t>Add or remove rows as needed</w:t>
            </w:r>
          </w:p>
        </w:tc>
        <w:tc>
          <w:tcPr>
            <w:tcW w:w="1051" w:type="pct"/>
            <w:shd w:val="clear" w:color="auto" w:fill="D1D1D1" w:themeFill="background2" w:themeFillShade="E6"/>
          </w:tcPr>
          <w:p w14:paraId="0087BEF2" w14:textId="73E9E89B" w:rsidR="0096200B" w:rsidRPr="00F75651" w:rsidRDefault="0096200B" w:rsidP="0096200B">
            <w:pPr>
              <w:jc w:val="center"/>
            </w:pPr>
          </w:p>
        </w:tc>
        <w:tc>
          <w:tcPr>
            <w:tcW w:w="1611" w:type="pct"/>
          </w:tcPr>
          <w:p w14:paraId="72B50781" w14:textId="77777777" w:rsidR="0096200B" w:rsidRPr="00F75651" w:rsidRDefault="0096200B" w:rsidP="0096200B">
            <w:pPr>
              <w:jc w:val="center"/>
            </w:pPr>
            <w:r w:rsidRPr="00F75651">
              <w:t>Yes/No</w:t>
            </w:r>
          </w:p>
        </w:tc>
        <w:tc>
          <w:tcPr>
            <w:tcW w:w="1418" w:type="pct"/>
            <w:shd w:val="clear" w:color="auto" w:fill="D1D1D1" w:themeFill="background2" w:themeFillShade="E6"/>
          </w:tcPr>
          <w:p w14:paraId="25EDC58B" w14:textId="59E145D8" w:rsidR="0096200B" w:rsidRPr="00F75651" w:rsidRDefault="0096200B" w:rsidP="0096200B">
            <w:pPr>
              <w:jc w:val="center"/>
            </w:pPr>
          </w:p>
        </w:tc>
      </w:tr>
    </w:tbl>
    <w:p w14:paraId="733A1F32" w14:textId="47FB005E" w:rsidR="00A9783A" w:rsidRDefault="00A9783A" w:rsidP="00554E5C">
      <w:pPr>
        <w:pStyle w:val="Heading4"/>
      </w:pPr>
      <w:r w:rsidRPr="00F75651">
        <w:t xml:space="preserve">PI </w:t>
      </w:r>
      <w:r>
        <w:t>2.</w:t>
      </w:r>
      <w:r w:rsidR="009D19F6">
        <w:t>2</w:t>
      </w:r>
      <w:r>
        <w:t>.2</w:t>
      </w:r>
      <w:r w:rsidR="00DA6055">
        <w:t xml:space="preserve"> </w:t>
      </w:r>
      <w:r>
        <w:t>b</w:t>
      </w:r>
      <w:r w:rsidRPr="00F75651">
        <w:t xml:space="preserve"> Rationale:</w:t>
      </w:r>
    </w:p>
    <w:p w14:paraId="60A668D9" w14:textId="5C09E529" w:rsidR="0008193C" w:rsidRPr="00F75651" w:rsidRDefault="00DA6055" w:rsidP="0008193C">
      <w:pPr>
        <w:rPr>
          <w:i/>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3"/>
        <w:gridCol w:w="2187"/>
        <w:gridCol w:w="3352"/>
        <w:gridCol w:w="2950"/>
      </w:tblGrid>
      <w:tr w:rsidR="00BA7B78" w:rsidRPr="00F75651" w14:paraId="659CA533" w14:textId="77777777" w:rsidTr="00BE53A6">
        <w:tc>
          <w:tcPr>
            <w:tcW w:w="920" w:type="pct"/>
            <w:shd w:val="clear" w:color="auto" w:fill="808080" w:themeFill="background1" w:themeFillShade="80"/>
            <w:vAlign w:val="center"/>
          </w:tcPr>
          <w:p w14:paraId="53DEBBA7" w14:textId="052A44A8" w:rsidR="00BA7B78" w:rsidRPr="00F75651" w:rsidRDefault="00103110" w:rsidP="00554E5C">
            <w:pPr>
              <w:keepLines/>
              <w:jc w:val="right"/>
              <w:rPr>
                <w:b/>
                <w:bCs/>
                <w:color w:val="FFFFFF" w:themeColor="background1"/>
              </w:rPr>
            </w:pPr>
            <w:r w:rsidRPr="00F75651">
              <w:rPr>
                <w:b/>
                <w:bCs/>
                <w:color w:val="FFFFFF" w:themeColor="background1"/>
              </w:rPr>
              <w:t>c</w:t>
            </w:r>
          </w:p>
        </w:tc>
        <w:tc>
          <w:tcPr>
            <w:tcW w:w="4080" w:type="pct"/>
            <w:gridSpan w:val="3"/>
            <w:shd w:val="clear" w:color="auto" w:fill="808080" w:themeFill="background1" w:themeFillShade="80"/>
          </w:tcPr>
          <w:p w14:paraId="22D1CC70" w14:textId="034A01AD" w:rsidR="00BA7B78" w:rsidRPr="00F75651" w:rsidRDefault="006836BE" w:rsidP="00554E5C">
            <w:pPr>
              <w:keepLines/>
              <w:rPr>
                <w:b/>
                <w:bCs/>
                <w:color w:val="FFFFFF" w:themeColor="background1"/>
              </w:rPr>
            </w:pPr>
            <w:r w:rsidRPr="006836BE">
              <w:rPr>
                <w:b/>
                <w:bCs/>
                <w:color w:val="FFFFFF" w:themeColor="background1"/>
              </w:rPr>
              <w:t>Management</w:t>
            </w:r>
            <w:r>
              <w:rPr>
                <w:b/>
                <w:bCs/>
                <w:color w:val="FFFFFF" w:themeColor="background1"/>
              </w:rPr>
              <w:t xml:space="preserve"> </w:t>
            </w:r>
            <w:r w:rsidRPr="006836BE">
              <w:rPr>
                <w:b/>
                <w:bCs/>
                <w:color w:val="FFFFFF" w:themeColor="background1"/>
              </w:rPr>
              <w:t>implementation</w:t>
            </w:r>
          </w:p>
        </w:tc>
      </w:tr>
      <w:tr w:rsidR="001A1D02" w:rsidRPr="00F75651" w14:paraId="3B21259C" w14:textId="77777777" w:rsidTr="00554E5C">
        <w:tc>
          <w:tcPr>
            <w:tcW w:w="920" w:type="pct"/>
            <w:shd w:val="clear" w:color="auto" w:fill="F2F2F2" w:themeFill="background1" w:themeFillShade="F2"/>
          </w:tcPr>
          <w:p w14:paraId="457A7E6D" w14:textId="77777777" w:rsidR="001A1D02" w:rsidRPr="00F75651" w:rsidRDefault="001A1D02" w:rsidP="00554E5C">
            <w:pPr>
              <w:keepLines/>
              <w:jc w:val="right"/>
            </w:pPr>
            <w:r w:rsidRPr="00F75651">
              <w:t>Guidepost</w:t>
            </w:r>
          </w:p>
        </w:tc>
        <w:tc>
          <w:tcPr>
            <w:tcW w:w="1051" w:type="pct"/>
            <w:shd w:val="clear" w:color="auto" w:fill="D1D1D1" w:themeFill="background2" w:themeFillShade="E6"/>
          </w:tcPr>
          <w:p w14:paraId="075100D4" w14:textId="77777777" w:rsidR="001A1D02" w:rsidRPr="00F75651" w:rsidRDefault="001A1D02" w:rsidP="00554E5C">
            <w:pPr>
              <w:keepLines/>
              <w:jc w:val="center"/>
            </w:pPr>
            <w:r w:rsidRPr="00F75651">
              <w:t>SG 60 – N/A</w:t>
            </w:r>
          </w:p>
        </w:tc>
        <w:tc>
          <w:tcPr>
            <w:tcW w:w="1611" w:type="pct"/>
            <w:shd w:val="clear" w:color="auto" w:fill="F2F2F2" w:themeFill="background1" w:themeFillShade="F2"/>
          </w:tcPr>
          <w:p w14:paraId="540ECC9C" w14:textId="38E50F09" w:rsidR="001A1D02" w:rsidRDefault="001A1D02" w:rsidP="00554E5C">
            <w:pPr>
              <w:pStyle w:val="TableText"/>
              <w:spacing w:after="120"/>
              <w:jc w:val="center"/>
            </w:pPr>
            <w:r>
              <w:t xml:space="preserve">SG80 - The management in SI(a) and SI(b) is </w:t>
            </w:r>
            <w:r w:rsidRPr="00F137DD">
              <w:rPr>
                <w:b/>
                <w:bCs/>
              </w:rPr>
              <w:t>fully implemented</w:t>
            </w:r>
            <w:r>
              <w:t>.</w:t>
            </w:r>
          </w:p>
          <w:p w14:paraId="56CC5BC1" w14:textId="77777777" w:rsidR="001A1D02" w:rsidRDefault="001A1D02" w:rsidP="00554E5C">
            <w:pPr>
              <w:pStyle w:val="TableText"/>
              <w:spacing w:after="120"/>
              <w:jc w:val="center"/>
            </w:pPr>
            <w:r>
              <w:t>or</w:t>
            </w:r>
          </w:p>
          <w:p w14:paraId="78E8E835" w14:textId="77777777" w:rsidR="001A1D02" w:rsidRDefault="001A1D02" w:rsidP="00554E5C">
            <w:pPr>
              <w:pStyle w:val="TableText"/>
              <w:spacing w:before="0" w:after="120"/>
              <w:jc w:val="center"/>
            </w:pPr>
            <w:r>
              <w:lastRenderedPageBreak/>
              <w:t>There are no ETP or non-ETP scoring elements.</w:t>
            </w:r>
          </w:p>
          <w:p w14:paraId="499987B4" w14:textId="471F5AA7" w:rsidR="001A1D02" w:rsidRPr="00F75651" w:rsidRDefault="001A1D02" w:rsidP="00554E5C">
            <w:pPr>
              <w:keepLines/>
              <w:jc w:val="center"/>
            </w:pPr>
          </w:p>
        </w:tc>
        <w:tc>
          <w:tcPr>
            <w:tcW w:w="1418" w:type="pct"/>
            <w:shd w:val="clear" w:color="auto" w:fill="F2F2F2" w:themeFill="background1" w:themeFillShade="F2"/>
          </w:tcPr>
          <w:p w14:paraId="21F7D132" w14:textId="433F99EC" w:rsidR="001A1D02" w:rsidRPr="00F75651" w:rsidRDefault="001A1D02" w:rsidP="00554E5C">
            <w:pPr>
              <w:keepLines/>
              <w:jc w:val="center"/>
            </w:pPr>
            <w:r>
              <w:lastRenderedPageBreak/>
              <w:t xml:space="preserve">SG100 - </w:t>
            </w:r>
            <w:r w:rsidRPr="00F137DD">
              <w:t xml:space="preserve">The management in SI(a) and SI(b) is </w:t>
            </w:r>
            <w:r w:rsidRPr="00F137DD">
              <w:rPr>
                <w:b/>
                <w:bCs/>
              </w:rPr>
              <w:t>fully implemented</w:t>
            </w:r>
            <w:r w:rsidRPr="00F137DD">
              <w:t xml:space="preserve"> and </w:t>
            </w:r>
            <w:r w:rsidRPr="00F137DD">
              <w:rPr>
                <w:b/>
                <w:bCs/>
              </w:rPr>
              <w:t>evaluated</w:t>
            </w:r>
            <w:r w:rsidRPr="00F137DD">
              <w:t>.</w:t>
            </w:r>
          </w:p>
        </w:tc>
      </w:tr>
      <w:tr w:rsidR="00780229" w:rsidRPr="00F75651" w14:paraId="3596896E" w14:textId="77777777" w:rsidTr="00440A7F">
        <w:tc>
          <w:tcPr>
            <w:tcW w:w="920" w:type="pct"/>
            <w:shd w:val="clear" w:color="auto" w:fill="D9D9D9" w:themeFill="background1" w:themeFillShade="D9"/>
          </w:tcPr>
          <w:p w14:paraId="01AC9F3A" w14:textId="77777777" w:rsidR="00780229" w:rsidRPr="00F75651" w:rsidRDefault="00780229" w:rsidP="00C9411E">
            <w:pPr>
              <w:jc w:val="right"/>
            </w:pPr>
            <w:r w:rsidRPr="00F75651">
              <w:t>UoA</w:t>
            </w:r>
          </w:p>
        </w:tc>
        <w:tc>
          <w:tcPr>
            <w:tcW w:w="1051" w:type="pct"/>
            <w:shd w:val="clear" w:color="auto" w:fill="D1D1D1" w:themeFill="background2" w:themeFillShade="E6"/>
          </w:tcPr>
          <w:p w14:paraId="56652778" w14:textId="77777777" w:rsidR="00780229" w:rsidRPr="00F75651" w:rsidRDefault="00780229" w:rsidP="00C9411E">
            <w:pPr>
              <w:jc w:val="center"/>
            </w:pPr>
          </w:p>
        </w:tc>
        <w:tc>
          <w:tcPr>
            <w:tcW w:w="1611" w:type="pct"/>
            <w:shd w:val="clear" w:color="auto" w:fill="D9D9D9" w:themeFill="background1" w:themeFillShade="D9"/>
          </w:tcPr>
          <w:p w14:paraId="01A817AB" w14:textId="77777777" w:rsidR="00780229" w:rsidRPr="00F75651" w:rsidRDefault="00780229" w:rsidP="00C9411E">
            <w:pPr>
              <w:jc w:val="center"/>
            </w:pPr>
            <w:r w:rsidRPr="00F75651">
              <w:t>Guidepost Met?</w:t>
            </w:r>
          </w:p>
        </w:tc>
        <w:tc>
          <w:tcPr>
            <w:tcW w:w="1418" w:type="pct"/>
            <w:shd w:val="clear" w:color="auto" w:fill="D9D9D9" w:themeFill="background1" w:themeFillShade="D9"/>
          </w:tcPr>
          <w:p w14:paraId="28A0A2E9" w14:textId="53AA0A1B" w:rsidR="00780229" w:rsidRPr="00F75651" w:rsidRDefault="00780229" w:rsidP="00C9411E">
            <w:pPr>
              <w:jc w:val="center"/>
            </w:pPr>
            <w:r w:rsidRPr="00F75651">
              <w:t>Guidepost Met?</w:t>
            </w:r>
          </w:p>
        </w:tc>
      </w:tr>
      <w:tr w:rsidR="00780229" w:rsidRPr="00F75651" w14:paraId="0D4F987D" w14:textId="77777777" w:rsidTr="00440A7F">
        <w:tc>
          <w:tcPr>
            <w:tcW w:w="920" w:type="pct"/>
            <w:shd w:val="clear" w:color="auto" w:fill="F2F2F2" w:themeFill="background1" w:themeFillShade="F2"/>
          </w:tcPr>
          <w:p w14:paraId="6B231C8F" w14:textId="77777777" w:rsidR="00780229" w:rsidRPr="00F75651" w:rsidRDefault="00780229" w:rsidP="00C9411E">
            <w:pPr>
              <w:jc w:val="right"/>
              <w:rPr>
                <w:i/>
                <w:iCs/>
              </w:rPr>
            </w:pPr>
            <w:r w:rsidRPr="00F75651">
              <w:t>UoA</w:t>
            </w:r>
            <w:r w:rsidRPr="00F75651">
              <w:rPr>
                <w:i/>
                <w:iCs/>
              </w:rPr>
              <w:t xml:space="preserve"> Number(s) or “All”</w:t>
            </w:r>
          </w:p>
        </w:tc>
        <w:tc>
          <w:tcPr>
            <w:tcW w:w="1051" w:type="pct"/>
            <w:shd w:val="clear" w:color="auto" w:fill="D1D1D1" w:themeFill="background2" w:themeFillShade="E6"/>
          </w:tcPr>
          <w:p w14:paraId="3D0B8925" w14:textId="77777777" w:rsidR="00780229" w:rsidRPr="00F75651" w:rsidRDefault="00780229" w:rsidP="00C9411E">
            <w:pPr>
              <w:jc w:val="center"/>
            </w:pPr>
          </w:p>
        </w:tc>
        <w:tc>
          <w:tcPr>
            <w:tcW w:w="1611" w:type="pct"/>
          </w:tcPr>
          <w:p w14:paraId="7E991931" w14:textId="77777777" w:rsidR="00780229" w:rsidRPr="00F75651" w:rsidRDefault="00780229" w:rsidP="00C9411E">
            <w:pPr>
              <w:jc w:val="center"/>
            </w:pPr>
            <w:r w:rsidRPr="00F75651">
              <w:t>Yes/No</w:t>
            </w:r>
          </w:p>
        </w:tc>
        <w:tc>
          <w:tcPr>
            <w:tcW w:w="1418" w:type="pct"/>
            <w:shd w:val="clear" w:color="auto" w:fill="FFFFFF" w:themeFill="background1"/>
          </w:tcPr>
          <w:p w14:paraId="52687B50" w14:textId="3D529775" w:rsidR="00780229" w:rsidRPr="00F75651" w:rsidRDefault="00780229" w:rsidP="00C9411E">
            <w:pPr>
              <w:jc w:val="center"/>
            </w:pPr>
            <w:r w:rsidRPr="00F75651">
              <w:t>Yes/No</w:t>
            </w:r>
          </w:p>
        </w:tc>
      </w:tr>
      <w:tr w:rsidR="00780229" w:rsidRPr="00F75651" w14:paraId="636360A8" w14:textId="77777777" w:rsidTr="00440A7F">
        <w:tc>
          <w:tcPr>
            <w:tcW w:w="920" w:type="pct"/>
            <w:shd w:val="clear" w:color="auto" w:fill="F2F2F2" w:themeFill="background1" w:themeFillShade="F2"/>
          </w:tcPr>
          <w:p w14:paraId="4199A084" w14:textId="77777777" w:rsidR="00780229" w:rsidRPr="00F75651" w:rsidRDefault="00780229" w:rsidP="00C9411E">
            <w:pPr>
              <w:jc w:val="right"/>
              <w:rPr>
                <w:i/>
                <w:iCs/>
              </w:rPr>
            </w:pPr>
            <w:r w:rsidRPr="00F75651">
              <w:rPr>
                <w:i/>
                <w:iCs/>
              </w:rPr>
              <w:t>Add or remove rows as needed</w:t>
            </w:r>
          </w:p>
        </w:tc>
        <w:tc>
          <w:tcPr>
            <w:tcW w:w="1051" w:type="pct"/>
            <w:shd w:val="clear" w:color="auto" w:fill="D1D1D1" w:themeFill="background2" w:themeFillShade="E6"/>
          </w:tcPr>
          <w:p w14:paraId="3DAFCF21" w14:textId="77777777" w:rsidR="00780229" w:rsidRPr="00F75651" w:rsidRDefault="00780229" w:rsidP="00C9411E">
            <w:pPr>
              <w:jc w:val="center"/>
            </w:pPr>
          </w:p>
        </w:tc>
        <w:tc>
          <w:tcPr>
            <w:tcW w:w="1611" w:type="pct"/>
          </w:tcPr>
          <w:p w14:paraId="1CAA0367" w14:textId="77777777" w:rsidR="00780229" w:rsidRPr="00F75651" w:rsidRDefault="00780229" w:rsidP="00C9411E">
            <w:pPr>
              <w:jc w:val="center"/>
            </w:pPr>
            <w:r w:rsidRPr="00F75651">
              <w:t>Yes/No</w:t>
            </w:r>
          </w:p>
        </w:tc>
        <w:tc>
          <w:tcPr>
            <w:tcW w:w="1418" w:type="pct"/>
            <w:shd w:val="clear" w:color="auto" w:fill="FFFFFF" w:themeFill="background1"/>
          </w:tcPr>
          <w:p w14:paraId="415134CD" w14:textId="248941B1" w:rsidR="00780229" w:rsidRPr="00F75651" w:rsidRDefault="00780229" w:rsidP="00C9411E">
            <w:pPr>
              <w:jc w:val="center"/>
            </w:pPr>
            <w:r w:rsidRPr="00F75651">
              <w:t>Yes/No</w:t>
            </w:r>
          </w:p>
        </w:tc>
      </w:tr>
    </w:tbl>
    <w:p w14:paraId="7975B795" w14:textId="4C7EE6CF" w:rsidR="009D19F6" w:rsidRDefault="009D19F6" w:rsidP="00554E5C">
      <w:pPr>
        <w:pStyle w:val="Heading4"/>
        <w:keepNext w:val="0"/>
      </w:pPr>
      <w:r w:rsidRPr="00F75651">
        <w:t xml:space="preserve">PI </w:t>
      </w:r>
      <w:r>
        <w:t>2.2.2</w:t>
      </w:r>
      <w:r w:rsidR="00DA6055">
        <w:t xml:space="preserve"> </w:t>
      </w:r>
      <w:r>
        <w:t>c</w:t>
      </w:r>
      <w:r w:rsidRPr="00F75651">
        <w:t xml:space="preserve"> Rationale:</w:t>
      </w:r>
    </w:p>
    <w:p w14:paraId="3BDE9131" w14:textId="32CC4C1D" w:rsidR="00E567E8" w:rsidRPr="00F75651" w:rsidRDefault="00DA6055" w:rsidP="00E567E8">
      <w:pPr>
        <w:rPr>
          <w:i/>
          <w:iCs/>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3"/>
        <w:gridCol w:w="2187"/>
        <w:gridCol w:w="3352"/>
        <w:gridCol w:w="2950"/>
      </w:tblGrid>
      <w:tr w:rsidR="00CA0FFE" w:rsidRPr="00F75651" w14:paraId="2E5D53BE" w14:textId="77777777" w:rsidTr="00BE53A6">
        <w:tc>
          <w:tcPr>
            <w:tcW w:w="920" w:type="pct"/>
            <w:shd w:val="clear" w:color="auto" w:fill="808080" w:themeFill="background1" w:themeFillShade="80"/>
            <w:vAlign w:val="center"/>
          </w:tcPr>
          <w:p w14:paraId="3A3FAE39" w14:textId="135B49DD" w:rsidR="00CA0FFE" w:rsidRPr="00F75651" w:rsidRDefault="00103110" w:rsidP="00554E5C">
            <w:pPr>
              <w:keepNext/>
              <w:keepLines/>
              <w:jc w:val="right"/>
              <w:rPr>
                <w:b/>
                <w:bCs/>
                <w:color w:val="FFFFFF" w:themeColor="background1"/>
              </w:rPr>
            </w:pPr>
            <w:r w:rsidRPr="00F75651">
              <w:rPr>
                <w:b/>
                <w:bCs/>
                <w:color w:val="FFFFFF" w:themeColor="background1"/>
              </w:rPr>
              <w:t>d</w:t>
            </w:r>
          </w:p>
        </w:tc>
        <w:tc>
          <w:tcPr>
            <w:tcW w:w="4080" w:type="pct"/>
            <w:gridSpan w:val="3"/>
            <w:shd w:val="clear" w:color="auto" w:fill="808080" w:themeFill="background1" w:themeFillShade="80"/>
          </w:tcPr>
          <w:p w14:paraId="380B8E42" w14:textId="3B6977D4" w:rsidR="00CA0FFE" w:rsidRPr="00F75651" w:rsidRDefault="004F0AB1" w:rsidP="00554E5C">
            <w:pPr>
              <w:keepNext/>
              <w:keepLines/>
              <w:rPr>
                <w:b/>
                <w:bCs/>
                <w:color w:val="FFFFFF" w:themeColor="background1"/>
              </w:rPr>
            </w:pPr>
            <w:r w:rsidRPr="004F0AB1">
              <w:rPr>
                <w:b/>
                <w:bCs/>
                <w:color w:val="FFFFFF" w:themeColor="background1"/>
              </w:rPr>
              <w:t>Review of alternative measures</w:t>
            </w:r>
          </w:p>
        </w:tc>
      </w:tr>
      <w:tr w:rsidR="004D49F1" w:rsidRPr="00F75651" w14:paraId="13F7C697" w14:textId="77777777" w:rsidTr="00554E5C">
        <w:tc>
          <w:tcPr>
            <w:tcW w:w="920" w:type="pct"/>
            <w:shd w:val="clear" w:color="auto" w:fill="F2F2F2" w:themeFill="background1" w:themeFillShade="F2"/>
          </w:tcPr>
          <w:p w14:paraId="4D626ABA" w14:textId="77777777" w:rsidR="004D49F1" w:rsidRPr="00F75651" w:rsidRDefault="004D49F1" w:rsidP="00554E5C">
            <w:pPr>
              <w:keepNext/>
              <w:keepLines/>
              <w:jc w:val="right"/>
            </w:pPr>
            <w:r w:rsidRPr="00F75651">
              <w:t>Guidepost</w:t>
            </w:r>
          </w:p>
        </w:tc>
        <w:tc>
          <w:tcPr>
            <w:tcW w:w="1051" w:type="pct"/>
            <w:shd w:val="clear" w:color="auto" w:fill="BFBFBF" w:themeFill="background1" w:themeFillShade="BF"/>
          </w:tcPr>
          <w:p w14:paraId="53A53F14" w14:textId="5CFE7EFF" w:rsidR="004D49F1" w:rsidRPr="00F75651" w:rsidRDefault="004D49F1" w:rsidP="00554E5C">
            <w:pPr>
              <w:keepNext/>
              <w:keepLines/>
              <w:jc w:val="center"/>
            </w:pPr>
            <w:r w:rsidRPr="00554E5C">
              <w:t>SG60 –</w:t>
            </w:r>
            <w:r w:rsidRPr="00F75651">
              <w:rPr>
                <w:b/>
                <w:bCs/>
              </w:rPr>
              <w:t xml:space="preserve"> </w:t>
            </w:r>
            <w:r w:rsidR="007538C3">
              <w:t>NA</w:t>
            </w:r>
          </w:p>
        </w:tc>
        <w:tc>
          <w:tcPr>
            <w:tcW w:w="1611" w:type="pct"/>
            <w:shd w:val="clear" w:color="auto" w:fill="F2F2F2" w:themeFill="background1" w:themeFillShade="F2"/>
          </w:tcPr>
          <w:p w14:paraId="0571D67C" w14:textId="2A5AE1CB" w:rsidR="004D49F1" w:rsidRPr="00F75651" w:rsidRDefault="004D49F1" w:rsidP="00554E5C">
            <w:pPr>
              <w:keepNext/>
              <w:keepLines/>
              <w:jc w:val="center"/>
            </w:pPr>
            <w:r>
              <w:t xml:space="preserve">SG80 - </w:t>
            </w:r>
            <w:r w:rsidRPr="0084788E">
              <w:t>There is a review at least once every 5 years of the “alternative measures” to minimise UoA-related mortality of the ETP and non-ETP scoring elements and they are implemented as appropriate.</w:t>
            </w:r>
          </w:p>
        </w:tc>
        <w:tc>
          <w:tcPr>
            <w:tcW w:w="1418" w:type="pct"/>
            <w:shd w:val="clear" w:color="auto" w:fill="F2F2F2" w:themeFill="background1" w:themeFillShade="F2"/>
          </w:tcPr>
          <w:p w14:paraId="7B3DFBF4" w14:textId="7B94E476" w:rsidR="004D49F1" w:rsidRPr="00F75651" w:rsidRDefault="004D49F1" w:rsidP="00554E5C">
            <w:pPr>
              <w:keepLines/>
              <w:jc w:val="center"/>
            </w:pPr>
            <w:r>
              <w:t xml:space="preserve">SG100 - </w:t>
            </w:r>
            <w:r w:rsidRPr="0084788E">
              <w:t>There is a review at least once every 2 years of “alternative measures” to minimise UoA-related mortality of tETP and non-ETP scoring elements, and they are implemented, as appropriate.</w:t>
            </w:r>
          </w:p>
        </w:tc>
      </w:tr>
      <w:tr w:rsidR="007538C3" w:rsidRPr="00F75651" w14:paraId="01FF8CED" w14:textId="77777777" w:rsidTr="00554E5C">
        <w:tc>
          <w:tcPr>
            <w:tcW w:w="920" w:type="pct"/>
            <w:shd w:val="clear" w:color="auto" w:fill="D9D9D9" w:themeFill="background1" w:themeFillShade="D9"/>
          </w:tcPr>
          <w:p w14:paraId="238A4794" w14:textId="77777777" w:rsidR="007538C3" w:rsidRPr="00F75651" w:rsidRDefault="007538C3" w:rsidP="007538C3">
            <w:pPr>
              <w:jc w:val="right"/>
            </w:pPr>
            <w:r w:rsidRPr="00F75651">
              <w:t>UoA</w:t>
            </w:r>
          </w:p>
        </w:tc>
        <w:tc>
          <w:tcPr>
            <w:tcW w:w="1051" w:type="pct"/>
            <w:shd w:val="clear" w:color="auto" w:fill="BFBFBF" w:themeFill="background1" w:themeFillShade="BF"/>
          </w:tcPr>
          <w:p w14:paraId="0AE8BF80" w14:textId="77777777" w:rsidR="007538C3" w:rsidRPr="00F75651" w:rsidRDefault="007538C3" w:rsidP="007538C3">
            <w:pPr>
              <w:jc w:val="center"/>
            </w:pPr>
          </w:p>
        </w:tc>
        <w:tc>
          <w:tcPr>
            <w:tcW w:w="1611" w:type="pct"/>
            <w:shd w:val="clear" w:color="auto" w:fill="D1D1D1" w:themeFill="background2" w:themeFillShade="E6"/>
          </w:tcPr>
          <w:p w14:paraId="1E0756F6" w14:textId="1CFDDC1E" w:rsidR="007538C3" w:rsidRPr="00F75651" w:rsidRDefault="007538C3" w:rsidP="007538C3">
            <w:pPr>
              <w:jc w:val="center"/>
            </w:pPr>
            <w:r w:rsidRPr="00F75651">
              <w:t>Guidepost Met?</w:t>
            </w:r>
          </w:p>
        </w:tc>
        <w:tc>
          <w:tcPr>
            <w:tcW w:w="1418" w:type="pct"/>
            <w:shd w:val="clear" w:color="auto" w:fill="D1D1D1" w:themeFill="background2" w:themeFillShade="E6"/>
          </w:tcPr>
          <w:p w14:paraId="1A9FDD75" w14:textId="51F2202C" w:rsidR="007538C3" w:rsidRPr="00F75651" w:rsidRDefault="007538C3" w:rsidP="007538C3">
            <w:pPr>
              <w:jc w:val="center"/>
            </w:pPr>
            <w:r w:rsidRPr="00F75651">
              <w:t>Guidepost Met?</w:t>
            </w:r>
          </w:p>
        </w:tc>
      </w:tr>
      <w:tr w:rsidR="007538C3" w:rsidRPr="00F75651" w14:paraId="32F515E5" w14:textId="77777777" w:rsidTr="00554E5C">
        <w:tc>
          <w:tcPr>
            <w:tcW w:w="920" w:type="pct"/>
            <w:shd w:val="clear" w:color="auto" w:fill="F2F2F2" w:themeFill="background1" w:themeFillShade="F2"/>
          </w:tcPr>
          <w:p w14:paraId="43CE1526" w14:textId="77777777" w:rsidR="007538C3" w:rsidRPr="00F75651" w:rsidRDefault="007538C3" w:rsidP="007538C3">
            <w:pPr>
              <w:jc w:val="right"/>
              <w:rPr>
                <w:i/>
                <w:iCs/>
              </w:rPr>
            </w:pPr>
            <w:r w:rsidRPr="00F75651">
              <w:t>UoA</w:t>
            </w:r>
            <w:r w:rsidRPr="00F75651">
              <w:rPr>
                <w:i/>
                <w:iCs/>
              </w:rPr>
              <w:t xml:space="preserve"> Number(s) or “All”</w:t>
            </w:r>
          </w:p>
        </w:tc>
        <w:tc>
          <w:tcPr>
            <w:tcW w:w="1051" w:type="pct"/>
            <w:shd w:val="clear" w:color="auto" w:fill="BFBFBF" w:themeFill="background1" w:themeFillShade="BF"/>
          </w:tcPr>
          <w:p w14:paraId="540E1D5C" w14:textId="77777777" w:rsidR="007538C3" w:rsidRPr="00F75651" w:rsidRDefault="007538C3" w:rsidP="007538C3">
            <w:pPr>
              <w:jc w:val="center"/>
            </w:pPr>
          </w:p>
        </w:tc>
        <w:tc>
          <w:tcPr>
            <w:tcW w:w="1611" w:type="pct"/>
          </w:tcPr>
          <w:p w14:paraId="3C893900" w14:textId="50C91771" w:rsidR="007538C3" w:rsidRPr="00F75651" w:rsidRDefault="007538C3" w:rsidP="007538C3">
            <w:pPr>
              <w:jc w:val="center"/>
            </w:pPr>
            <w:r w:rsidRPr="00F75651">
              <w:t>Yes/No</w:t>
            </w:r>
          </w:p>
        </w:tc>
        <w:tc>
          <w:tcPr>
            <w:tcW w:w="1418" w:type="pct"/>
          </w:tcPr>
          <w:p w14:paraId="775C8206" w14:textId="4D9533A0" w:rsidR="007538C3" w:rsidRPr="00F75651" w:rsidRDefault="007538C3" w:rsidP="007538C3">
            <w:pPr>
              <w:jc w:val="center"/>
            </w:pPr>
            <w:r w:rsidRPr="00F75651">
              <w:t>Yes/No</w:t>
            </w:r>
          </w:p>
        </w:tc>
      </w:tr>
      <w:tr w:rsidR="007538C3" w:rsidRPr="00F75651" w14:paraId="3DEFFBFB" w14:textId="77777777" w:rsidTr="00554E5C">
        <w:tc>
          <w:tcPr>
            <w:tcW w:w="920" w:type="pct"/>
            <w:shd w:val="clear" w:color="auto" w:fill="F2F2F2" w:themeFill="background1" w:themeFillShade="F2"/>
          </w:tcPr>
          <w:p w14:paraId="7F55B373" w14:textId="77777777" w:rsidR="007538C3" w:rsidRPr="00F75651" w:rsidRDefault="007538C3" w:rsidP="007538C3">
            <w:pPr>
              <w:jc w:val="right"/>
              <w:rPr>
                <w:i/>
                <w:iCs/>
              </w:rPr>
            </w:pPr>
            <w:r w:rsidRPr="00F75651">
              <w:rPr>
                <w:i/>
                <w:iCs/>
              </w:rPr>
              <w:t>Add or remove rows as needed</w:t>
            </w:r>
          </w:p>
        </w:tc>
        <w:tc>
          <w:tcPr>
            <w:tcW w:w="1051" w:type="pct"/>
            <w:shd w:val="clear" w:color="auto" w:fill="BFBFBF" w:themeFill="background1" w:themeFillShade="BF"/>
          </w:tcPr>
          <w:p w14:paraId="15D24B00" w14:textId="77777777" w:rsidR="007538C3" w:rsidRPr="00F75651" w:rsidRDefault="007538C3" w:rsidP="007538C3">
            <w:pPr>
              <w:jc w:val="center"/>
            </w:pPr>
          </w:p>
        </w:tc>
        <w:tc>
          <w:tcPr>
            <w:tcW w:w="1611" w:type="pct"/>
          </w:tcPr>
          <w:p w14:paraId="3F93FB2B" w14:textId="6FEA5857" w:rsidR="007538C3" w:rsidRPr="00F75651" w:rsidRDefault="007538C3" w:rsidP="007538C3">
            <w:pPr>
              <w:jc w:val="center"/>
            </w:pPr>
            <w:r w:rsidRPr="00F75651">
              <w:t>Yes/No</w:t>
            </w:r>
          </w:p>
        </w:tc>
        <w:tc>
          <w:tcPr>
            <w:tcW w:w="1418" w:type="pct"/>
          </w:tcPr>
          <w:p w14:paraId="2B1774FE" w14:textId="0C4BEBEF" w:rsidR="007538C3" w:rsidRPr="00F75651" w:rsidRDefault="007538C3" w:rsidP="007538C3">
            <w:pPr>
              <w:jc w:val="center"/>
            </w:pPr>
            <w:r w:rsidRPr="00F75651">
              <w:t>Yes/No</w:t>
            </w:r>
          </w:p>
        </w:tc>
      </w:tr>
    </w:tbl>
    <w:p w14:paraId="30750DC5" w14:textId="45B02D61" w:rsidR="009D19F6" w:rsidRDefault="009D19F6" w:rsidP="00554E5C">
      <w:pPr>
        <w:pStyle w:val="Heading4"/>
        <w:keepNext w:val="0"/>
      </w:pPr>
      <w:r w:rsidRPr="00F75651">
        <w:t xml:space="preserve">PI </w:t>
      </w:r>
      <w:r>
        <w:t>2.2.2</w:t>
      </w:r>
      <w:r w:rsidR="00DA6055">
        <w:t xml:space="preserve"> </w:t>
      </w:r>
      <w:r>
        <w:t>d</w:t>
      </w:r>
      <w:r w:rsidRPr="00F75651">
        <w:t xml:space="preserve"> Rationale:</w:t>
      </w:r>
    </w:p>
    <w:p w14:paraId="4B3C4908" w14:textId="64AF6B10" w:rsidR="00334931" w:rsidRPr="00F75651" w:rsidRDefault="00DA6055" w:rsidP="00334931">
      <w:pPr>
        <w:rPr>
          <w:i/>
          <w:iCs/>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4"/>
        <w:gridCol w:w="2623"/>
        <w:gridCol w:w="2917"/>
        <w:gridCol w:w="2948"/>
      </w:tblGrid>
      <w:tr w:rsidR="007778A7" w:rsidRPr="00F75651" w14:paraId="16908EE2" w14:textId="77777777" w:rsidTr="00BE53A6">
        <w:tc>
          <w:tcPr>
            <w:tcW w:w="920" w:type="pct"/>
            <w:shd w:val="clear" w:color="auto" w:fill="808080" w:themeFill="background1" w:themeFillShade="80"/>
            <w:vAlign w:val="center"/>
          </w:tcPr>
          <w:p w14:paraId="2C406026" w14:textId="2B88D16C" w:rsidR="007778A7" w:rsidRPr="00F75651" w:rsidRDefault="00103110" w:rsidP="00554E5C">
            <w:pPr>
              <w:keepLines/>
              <w:jc w:val="right"/>
              <w:rPr>
                <w:b/>
                <w:bCs/>
                <w:color w:val="FFFFFF" w:themeColor="background1"/>
              </w:rPr>
            </w:pPr>
            <w:r w:rsidRPr="00F75651">
              <w:rPr>
                <w:b/>
                <w:bCs/>
                <w:color w:val="FFFFFF" w:themeColor="background1"/>
              </w:rPr>
              <w:t>e</w:t>
            </w:r>
          </w:p>
        </w:tc>
        <w:tc>
          <w:tcPr>
            <w:tcW w:w="4080" w:type="pct"/>
            <w:gridSpan w:val="3"/>
            <w:shd w:val="clear" w:color="auto" w:fill="808080" w:themeFill="background1" w:themeFillShade="80"/>
            <w:vAlign w:val="center"/>
          </w:tcPr>
          <w:p w14:paraId="3CB5692C" w14:textId="12C9BE67" w:rsidR="007778A7" w:rsidRPr="00F75651" w:rsidRDefault="007F6AEC" w:rsidP="00554E5C">
            <w:pPr>
              <w:keepLines/>
              <w:rPr>
                <w:b/>
                <w:bCs/>
                <w:color w:val="FFFFFF" w:themeColor="background1"/>
              </w:rPr>
            </w:pPr>
            <w:r w:rsidRPr="00F75651">
              <w:rPr>
                <w:b/>
                <w:bCs/>
                <w:color w:val="FFFFFF" w:themeColor="background1"/>
              </w:rPr>
              <w:t>Ghost gear management</w:t>
            </w:r>
          </w:p>
        </w:tc>
      </w:tr>
      <w:tr w:rsidR="002B014D" w:rsidRPr="00F75651" w14:paraId="0C0CD644" w14:textId="77777777" w:rsidTr="00554E5C">
        <w:tc>
          <w:tcPr>
            <w:tcW w:w="920" w:type="pct"/>
            <w:shd w:val="clear" w:color="auto" w:fill="F2F2F2" w:themeFill="background1" w:themeFillShade="F2"/>
          </w:tcPr>
          <w:p w14:paraId="42C63C08" w14:textId="77777777" w:rsidR="002B014D" w:rsidRPr="00F75651" w:rsidRDefault="002B014D" w:rsidP="00554E5C">
            <w:pPr>
              <w:keepLines/>
              <w:jc w:val="right"/>
            </w:pPr>
            <w:r w:rsidRPr="00F75651">
              <w:t>Guidepost</w:t>
            </w:r>
          </w:p>
        </w:tc>
        <w:tc>
          <w:tcPr>
            <w:tcW w:w="1261" w:type="pct"/>
            <w:shd w:val="clear" w:color="auto" w:fill="F2F2F2" w:themeFill="background1" w:themeFillShade="F2"/>
          </w:tcPr>
          <w:p w14:paraId="2F60C23F" w14:textId="6F0CB135" w:rsidR="002B014D" w:rsidRDefault="002B014D" w:rsidP="00554E5C">
            <w:pPr>
              <w:pStyle w:val="TableText"/>
              <w:spacing w:before="0" w:after="120"/>
              <w:jc w:val="center"/>
            </w:pPr>
            <w:r>
              <w:t xml:space="preserve">SG60 - </w:t>
            </w:r>
            <w:r w:rsidRPr="00192765">
              <w:t xml:space="preserve">There are </w:t>
            </w:r>
            <w:r>
              <w:rPr>
                <w:b/>
                <w:bCs/>
              </w:rPr>
              <w:t>“</w:t>
            </w:r>
            <w:r w:rsidRPr="00192765">
              <w:rPr>
                <w:b/>
                <w:bCs/>
              </w:rPr>
              <w:t>measures</w:t>
            </w:r>
            <w:r>
              <w:rPr>
                <w:b/>
                <w:bCs/>
              </w:rPr>
              <w:t>”</w:t>
            </w:r>
            <w:r w:rsidRPr="00192765">
              <w:t xml:space="preserve"> </w:t>
            </w:r>
            <w:r>
              <w:t>“</w:t>
            </w:r>
            <w:r w:rsidRPr="00192765">
              <w:t>in place</w:t>
            </w:r>
            <w:r>
              <w:t>”</w:t>
            </w:r>
            <w:r w:rsidRPr="00192765">
              <w:t xml:space="preserve"> for the UoA that are </w:t>
            </w:r>
            <w:r w:rsidRPr="000177AB">
              <w:rPr>
                <w:b/>
                <w:bCs/>
              </w:rPr>
              <w:t xml:space="preserve">“expected to </w:t>
            </w:r>
            <w:r w:rsidRPr="00D9530A" w:rsidDel="00A930B6">
              <w:rPr>
                <w:b/>
                <w:bCs/>
              </w:rPr>
              <w:t>minimise</w:t>
            </w:r>
            <w:r w:rsidRPr="00D9530A">
              <w:rPr>
                <w:b/>
                <w:bCs/>
              </w:rPr>
              <w:t>”</w:t>
            </w:r>
            <w:r w:rsidRPr="00192765">
              <w:t xml:space="preserve"> ghost gear and its impact on </w:t>
            </w:r>
            <w:r w:rsidRPr="001B75C3">
              <w:rPr>
                <w:b/>
                <w:bCs/>
              </w:rPr>
              <w:t>ETP and non-ETP</w:t>
            </w:r>
            <w:r w:rsidRPr="00192765">
              <w:t xml:space="preserve"> scoring elements.</w:t>
            </w:r>
          </w:p>
          <w:p w14:paraId="2E08B48B" w14:textId="77777777" w:rsidR="002B014D" w:rsidRDefault="002B014D" w:rsidP="00554E5C">
            <w:pPr>
              <w:pStyle w:val="TableText"/>
              <w:spacing w:after="120"/>
              <w:jc w:val="center"/>
            </w:pPr>
            <w:r>
              <w:lastRenderedPageBreak/>
              <w:t>or</w:t>
            </w:r>
          </w:p>
          <w:p w14:paraId="49F9E722" w14:textId="37CEC0D0" w:rsidR="002B014D" w:rsidRPr="00F75651" w:rsidRDefault="002B014D" w:rsidP="00554E5C">
            <w:pPr>
              <w:keepLines/>
              <w:jc w:val="center"/>
            </w:pPr>
            <w:r>
              <w:t>The risk of ghost fishing or ghost gear impacts is demonstrably absent.</w:t>
            </w:r>
          </w:p>
        </w:tc>
        <w:tc>
          <w:tcPr>
            <w:tcW w:w="1402" w:type="pct"/>
            <w:shd w:val="clear" w:color="auto" w:fill="F2F2F2" w:themeFill="background1" w:themeFillShade="F2"/>
          </w:tcPr>
          <w:p w14:paraId="42156FCD" w14:textId="737F6550" w:rsidR="002B014D" w:rsidRDefault="002B014D" w:rsidP="00554E5C">
            <w:pPr>
              <w:pStyle w:val="TableText"/>
              <w:spacing w:before="0" w:after="120"/>
              <w:jc w:val="center"/>
            </w:pPr>
            <w:r>
              <w:lastRenderedPageBreak/>
              <w:t xml:space="preserve">SG80 - </w:t>
            </w:r>
            <w:r w:rsidRPr="00192765">
              <w:t xml:space="preserve">There is a </w:t>
            </w:r>
            <w:r>
              <w:rPr>
                <w:b/>
                <w:bCs/>
              </w:rPr>
              <w:t>“</w:t>
            </w:r>
            <w:r w:rsidRPr="00192765">
              <w:rPr>
                <w:b/>
                <w:bCs/>
              </w:rPr>
              <w:t>partial</w:t>
            </w:r>
            <w:r w:rsidRPr="00192765">
              <w:t xml:space="preserve"> </w:t>
            </w:r>
            <w:r w:rsidRPr="00192765">
              <w:rPr>
                <w:b/>
                <w:bCs/>
              </w:rPr>
              <w:t>strategy</w:t>
            </w:r>
            <w:r>
              <w:rPr>
                <w:b/>
                <w:bCs/>
              </w:rPr>
              <w:t>”</w:t>
            </w:r>
            <w:r w:rsidRPr="00192765">
              <w:t xml:space="preserve"> </w:t>
            </w:r>
            <w:r>
              <w:t>“</w:t>
            </w:r>
            <w:r w:rsidRPr="00192765">
              <w:t>in place</w:t>
            </w:r>
            <w:r>
              <w:t>”</w:t>
            </w:r>
            <w:r w:rsidRPr="00192765">
              <w:t xml:space="preserve"> for the UoA that is </w:t>
            </w:r>
            <w:r w:rsidRPr="000177AB">
              <w:rPr>
                <w:b/>
                <w:bCs/>
              </w:rPr>
              <w:t>“expected to minimise”</w:t>
            </w:r>
            <w:r w:rsidRPr="00192765">
              <w:t xml:space="preserve"> ghost gear and its impact on </w:t>
            </w:r>
            <w:r w:rsidRPr="002645F1">
              <w:rPr>
                <w:b/>
                <w:bCs/>
              </w:rPr>
              <w:t>ETP and non-ETP</w:t>
            </w:r>
            <w:r w:rsidRPr="00192765">
              <w:t xml:space="preserve"> scoring elements.</w:t>
            </w:r>
          </w:p>
          <w:p w14:paraId="4B6ED3B4" w14:textId="77777777" w:rsidR="002B014D" w:rsidRDefault="002B014D" w:rsidP="00554E5C">
            <w:pPr>
              <w:pStyle w:val="TableText"/>
              <w:spacing w:after="120"/>
              <w:jc w:val="center"/>
            </w:pPr>
            <w:r>
              <w:t>or</w:t>
            </w:r>
          </w:p>
          <w:p w14:paraId="1324D03B" w14:textId="66584933" w:rsidR="002B014D" w:rsidRPr="00F75651" w:rsidRDefault="002B014D" w:rsidP="00554E5C">
            <w:pPr>
              <w:keepLines/>
              <w:jc w:val="center"/>
            </w:pPr>
            <w:r>
              <w:lastRenderedPageBreak/>
              <w:t>The risk of ghost fishing or ghost gear impacts is demonstrably absent.</w:t>
            </w:r>
          </w:p>
        </w:tc>
        <w:tc>
          <w:tcPr>
            <w:tcW w:w="1417" w:type="pct"/>
            <w:shd w:val="clear" w:color="auto" w:fill="F2F2F2" w:themeFill="background1" w:themeFillShade="F2"/>
          </w:tcPr>
          <w:p w14:paraId="0246EE0E" w14:textId="296A6F83" w:rsidR="002B014D" w:rsidRDefault="002B014D" w:rsidP="00554E5C">
            <w:pPr>
              <w:pStyle w:val="TableText"/>
              <w:spacing w:before="0" w:after="120"/>
              <w:jc w:val="center"/>
            </w:pPr>
            <w:r>
              <w:rPr>
                <w:rFonts w:cs="Arial"/>
                <w:lang w:eastAsia="ja-JP"/>
              </w:rPr>
              <w:lastRenderedPageBreak/>
              <w:t xml:space="preserve">SG100 - </w:t>
            </w:r>
            <w:r w:rsidRPr="00192765">
              <w:rPr>
                <w:rFonts w:cs="Arial"/>
                <w:lang w:eastAsia="ja-JP"/>
              </w:rPr>
              <w:t xml:space="preserve">There is a </w:t>
            </w:r>
            <w:r>
              <w:rPr>
                <w:rFonts w:cs="Arial"/>
                <w:b/>
                <w:bCs/>
                <w:lang w:eastAsia="ja-JP"/>
              </w:rPr>
              <w:t>“</w:t>
            </w:r>
            <w:r w:rsidRPr="00192765">
              <w:rPr>
                <w:rFonts w:cs="Arial"/>
                <w:b/>
                <w:bCs/>
                <w:lang w:eastAsia="ja-JP"/>
              </w:rPr>
              <w:t>strategy</w:t>
            </w:r>
            <w:r>
              <w:rPr>
                <w:rFonts w:cs="Arial"/>
                <w:b/>
                <w:bCs/>
                <w:lang w:eastAsia="ja-JP"/>
              </w:rPr>
              <w:t>”</w:t>
            </w:r>
            <w:r w:rsidRPr="00192765">
              <w:rPr>
                <w:rFonts w:cs="Arial"/>
                <w:lang w:eastAsia="ja-JP"/>
              </w:rPr>
              <w:t xml:space="preserve"> </w:t>
            </w:r>
            <w:r>
              <w:rPr>
                <w:rFonts w:cs="Arial"/>
                <w:lang w:eastAsia="ja-JP"/>
              </w:rPr>
              <w:t>“</w:t>
            </w:r>
            <w:r w:rsidRPr="00192765">
              <w:rPr>
                <w:rFonts w:cs="Arial"/>
                <w:lang w:eastAsia="ja-JP"/>
              </w:rPr>
              <w:t>in place</w:t>
            </w:r>
            <w:r>
              <w:rPr>
                <w:rFonts w:cs="Arial"/>
                <w:lang w:eastAsia="ja-JP"/>
              </w:rPr>
              <w:t>”</w:t>
            </w:r>
            <w:r w:rsidRPr="00192765">
              <w:rPr>
                <w:rFonts w:cs="Arial"/>
                <w:lang w:eastAsia="ja-JP"/>
              </w:rPr>
              <w:t xml:space="preserve"> for the UoA that is </w:t>
            </w:r>
            <w:r w:rsidRPr="000177AB">
              <w:rPr>
                <w:rFonts w:cs="Arial"/>
                <w:b/>
                <w:bCs/>
                <w:lang w:eastAsia="ja-JP"/>
              </w:rPr>
              <w:t>“expected to minimise”</w:t>
            </w:r>
            <w:r w:rsidRPr="00192765">
              <w:rPr>
                <w:rFonts w:cs="Arial"/>
                <w:lang w:eastAsia="ja-JP"/>
              </w:rPr>
              <w:t xml:space="preserve"> ghost gear and its impact on </w:t>
            </w:r>
            <w:r w:rsidRPr="001B75C3">
              <w:rPr>
                <w:b/>
                <w:bCs/>
              </w:rPr>
              <w:t>ETP and non-ETP</w:t>
            </w:r>
            <w:r w:rsidRPr="00192765">
              <w:t xml:space="preserve"> scoring elements</w:t>
            </w:r>
            <w:r w:rsidRPr="00192765">
              <w:rPr>
                <w:rFonts w:cs="Arial"/>
                <w:lang w:eastAsia="ja-JP"/>
              </w:rPr>
              <w:t>.</w:t>
            </w:r>
          </w:p>
          <w:p w14:paraId="76274DF3" w14:textId="77777777" w:rsidR="002B014D" w:rsidRPr="000177AB" w:rsidRDefault="002B014D" w:rsidP="00554E5C">
            <w:pPr>
              <w:pStyle w:val="TableText"/>
              <w:spacing w:after="120"/>
              <w:jc w:val="center"/>
              <w:rPr>
                <w:rFonts w:eastAsia="Calibri" w:cs="Arial"/>
                <w:szCs w:val="20"/>
                <w:lang w:eastAsia="ja-JP"/>
              </w:rPr>
            </w:pPr>
            <w:r w:rsidRPr="000177AB">
              <w:rPr>
                <w:rFonts w:eastAsia="Calibri" w:cs="Arial"/>
                <w:szCs w:val="20"/>
                <w:lang w:eastAsia="ja-JP"/>
              </w:rPr>
              <w:t>or</w:t>
            </w:r>
          </w:p>
          <w:p w14:paraId="065528DA" w14:textId="53C883C3" w:rsidR="002B014D" w:rsidRPr="00F75651" w:rsidRDefault="002B014D" w:rsidP="00554E5C">
            <w:pPr>
              <w:keepLines/>
              <w:jc w:val="center"/>
            </w:pPr>
            <w:r w:rsidRPr="000177AB">
              <w:rPr>
                <w:rFonts w:eastAsia="Calibri" w:cs="Arial"/>
                <w:szCs w:val="20"/>
                <w:lang w:eastAsia="ja-JP"/>
              </w:rPr>
              <w:lastRenderedPageBreak/>
              <w:t>The risk of ghost fishing or ghost gear impacts is demonstrably absent.</w:t>
            </w:r>
          </w:p>
        </w:tc>
      </w:tr>
      <w:tr w:rsidR="007778A7" w:rsidRPr="00F75651" w14:paraId="0423759A" w14:textId="77777777" w:rsidTr="00554E5C">
        <w:tc>
          <w:tcPr>
            <w:tcW w:w="920" w:type="pct"/>
            <w:shd w:val="clear" w:color="auto" w:fill="D9D9D9" w:themeFill="background1" w:themeFillShade="D9"/>
          </w:tcPr>
          <w:p w14:paraId="6384A27A" w14:textId="77777777" w:rsidR="007778A7" w:rsidRPr="00F75651" w:rsidRDefault="007778A7" w:rsidP="00161ED2">
            <w:pPr>
              <w:jc w:val="right"/>
            </w:pPr>
            <w:r w:rsidRPr="00F75651">
              <w:lastRenderedPageBreak/>
              <w:t>UoA</w:t>
            </w:r>
          </w:p>
        </w:tc>
        <w:tc>
          <w:tcPr>
            <w:tcW w:w="1261" w:type="pct"/>
            <w:shd w:val="clear" w:color="auto" w:fill="D9D9D9" w:themeFill="background1" w:themeFillShade="D9"/>
          </w:tcPr>
          <w:p w14:paraId="725A0FDD" w14:textId="77777777" w:rsidR="007778A7" w:rsidRPr="00F75651" w:rsidRDefault="007778A7" w:rsidP="00161ED2">
            <w:pPr>
              <w:jc w:val="center"/>
            </w:pPr>
            <w:r w:rsidRPr="00F75651">
              <w:t>Guidepost Met?</w:t>
            </w:r>
          </w:p>
        </w:tc>
        <w:tc>
          <w:tcPr>
            <w:tcW w:w="1402" w:type="pct"/>
            <w:shd w:val="clear" w:color="auto" w:fill="D9D9D9" w:themeFill="background1" w:themeFillShade="D9"/>
          </w:tcPr>
          <w:p w14:paraId="041F808F" w14:textId="77777777" w:rsidR="007778A7" w:rsidRPr="00F75651" w:rsidRDefault="007778A7" w:rsidP="00161ED2">
            <w:pPr>
              <w:jc w:val="center"/>
            </w:pPr>
            <w:r w:rsidRPr="00F75651">
              <w:t>Guidepost Met?</w:t>
            </w:r>
          </w:p>
        </w:tc>
        <w:tc>
          <w:tcPr>
            <w:tcW w:w="1417" w:type="pct"/>
            <w:shd w:val="clear" w:color="auto" w:fill="D9D9D9" w:themeFill="background1" w:themeFillShade="D9"/>
          </w:tcPr>
          <w:p w14:paraId="47939762" w14:textId="77777777" w:rsidR="007778A7" w:rsidRPr="00F75651" w:rsidRDefault="007778A7" w:rsidP="00161ED2">
            <w:pPr>
              <w:jc w:val="center"/>
            </w:pPr>
            <w:r w:rsidRPr="00F75651">
              <w:t>Guidepost Met?</w:t>
            </w:r>
          </w:p>
        </w:tc>
      </w:tr>
      <w:tr w:rsidR="007778A7" w:rsidRPr="00F75651" w14:paraId="692AD2B1" w14:textId="77777777" w:rsidTr="00554E5C">
        <w:tc>
          <w:tcPr>
            <w:tcW w:w="920" w:type="pct"/>
            <w:shd w:val="clear" w:color="auto" w:fill="F2F2F2" w:themeFill="background1" w:themeFillShade="F2"/>
          </w:tcPr>
          <w:p w14:paraId="5F63571B" w14:textId="77777777" w:rsidR="007778A7" w:rsidRPr="00F75651" w:rsidRDefault="007778A7" w:rsidP="00161ED2">
            <w:pPr>
              <w:jc w:val="right"/>
              <w:rPr>
                <w:i/>
                <w:iCs/>
              </w:rPr>
            </w:pPr>
            <w:r w:rsidRPr="00F75651">
              <w:t>UoA</w:t>
            </w:r>
            <w:r w:rsidRPr="00F75651">
              <w:rPr>
                <w:i/>
                <w:iCs/>
              </w:rPr>
              <w:t xml:space="preserve"> Number(s) or “All”</w:t>
            </w:r>
          </w:p>
        </w:tc>
        <w:tc>
          <w:tcPr>
            <w:tcW w:w="1261" w:type="pct"/>
          </w:tcPr>
          <w:p w14:paraId="01118F90" w14:textId="77777777" w:rsidR="007778A7" w:rsidRPr="00F75651" w:rsidRDefault="007778A7" w:rsidP="00161ED2">
            <w:pPr>
              <w:jc w:val="center"/>
            </w:pPr>
            <w:r w:rsidRPr="00F75651">
              <w:t>Yes/No</w:t>
            </w:r>
          </w:p>
        </w:tc>
        <w:tc>
          <w:tcPr>
            <w:tcW w:w="1402" w:type="pct"/>
          </w:tcPr>
          <w:p w14:paraId="19BD383E" w14:textId="77777777" w:rsidR="007778A7" w:rsidRPr="00F75651" w:rsidRDefault="007778A7" w:rsidP="00161ED2">
            <w:pPr>
              <w:jc w:val="center"/>
            </w:pPr>
            <w:r w:rsidRPr="00F75651">
              <w:t>Yes/No</w:t>
            </w:r>
          </w:p>
        </w:tc>
        <w:tc>
          <w:tcPr>
            <w:tcW w:w="1417" w:type="pct"/>
          </w:tcPr>
          <w:p w14:paraId="0B236D75" w14:textId="77777777" w:rsidR="007778A7" w:rsidRPr="00F75651" w:rsidRDefault="007778A7" w:rsidP="00161ED2">
            <w:pPr>
              <w:jc w:val="center"/>
            </w:pPr>
            <w:r w:rsidRPr="00F75651">
              <w:t>Yes/No</w:t>
            </w:r>
          </w:p>
        </w:tc>
      </w:tr>
      <w:tr w:rsidR="007778A7" w:rsidRPr="00F75651" w14:paraId="4A3054A1" w14:textId="77777777" w:rsidTr="00554E5C">
        <w:tc>
          <w:tcPr>
            <w:tcW w:w="920" w:type="pct"/>
            <w:shd w:val="clear" w:color="auto" w:fill="F2F2F2" w:themeFill="background1" w:themeFillShade="F2"/>
          </w:tcPr>
          <w:p w14:paraId="2AE1C6CD" w14:textId="77777777" w:rsidR="007778A7" w:rsidRPr="00F75651" w:rsidRDefault="007778A7" w:rsidP="00161ED2">
            <w:pPr>
              <w:jc w:val="right"/>
              <w:rPr>
                <w:i/>
                <w:iCs/>
              </w:rPr>
            </w:pPr>
            <w:r w:rsidRPr="00F75651">
              <w:rPr>
                <w:i/>
                <w:iCs/>
              </w:rPr>
              <w:t>Add or remove rows as needed</w:t>
            </w:r>
          </w:p>
        </w:tc>
        <w:tc>
          <w:tcPr>
            <w:tcW w:w="1261" w:type="pct"/>
          </w:tcPr>
          <w:p w14:paraId="3294773F" w14:textId="77777777" w:rsidR="007778A7" w:rsidRPr="00F75651" w:rsidRDefault="007778A7" w:rsidP="00161ED2">
            <w:pPr>
              <w:jc w:val="center"/>
            </w:pPr>
            <w:r w:rsidRPr="00F75651">
              <w:t>Yes/No</w:t>
            </w:r>
          </w:p>
        </w:tc>
        <w:tc>
          <w:tcPr>
            <w:tcW w:w="1402" w:type="pct"/>
          </w:tcPr>
          <w:p w14:paraId="04AF7E63" w14:textId="77777777" w:rsidR="007778A7" w:rsidRPr="00F75651" w:rsidRDefault="007778A7" w:rsidP="00161ED2">
            <w:pPr>
              <w:jc w:val="center"/>
            </w:pPr>
            <w:r w:rsidRPr="00F75651">
              <w:t>Yes/No</w:t>
            </w:r>
          </w:p>
        </w:tc>
        <w:tc>
          <w:tcPr>
            <w:tcW w:w="1417" w:type="pct"/>
          </w:tcPr>
          <w:p w14:paraId="5B904EEA" w14:textId="77777777" w:rsidR="007778A7" w:rsidRPr="00F75651" w:rsidRDefault="007778A7" w:rsidP="00161ED2">
            <w:pPr>
              <w:jc w:val="center"/>
            </w:pPr>
            <w:r w:rsidRPr="00F75651">
              <w:t>Yes/No</w:t>
            </w:r>
          </w:p>
        </w:tc>
      </w:tr>
    </w:tbl>
    <w:p w14:paraId="46D550BF" w14:textId="1B086335" w:rsidR="009D19F6" w:rsidRDefault="009D19F6" w:rsidP="00554E5C">
      <w:pPr>
        <w:pStyle w:val="Heading4"/>
        <w:keepNext w:val="0"/>
      </w:pPr>
      <w:r w:rsidRPr="00F75651">
        <w:t xml:space="preserve">PI </w:t>
      </w:r>
      <w:r>
        <w:t>2.2.2</w:t>
      </w:r>
      <w:r w:rsidR="00DA6055">
        <w:t xml:space="preserve"> </w:t>
      </w:r>
      <w:r>
        <w:t>a</w:t>
      </w:r>
      <w:r w:rsidRPr="00F75651">
        <w:t xml:space="preserve"> Rationale:</w:t>
      </w:r>
    </w:p>
    <w:p w14:paraId="4ED46457" w14:textId="191CAED3" w:rsidR="007C5B22" w:rsidRPr="00F75651" w:rsidRDefault="00DA6055" w:rsidP="007C5B22">
      <w:pPr>
        <w:rPr>
          <w:i/>
          <w:iCs/>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p w14:paraId="202EC640" w14:textId="77777777" w:rsidR="00CA0FFE" w:rsidRPr="00F75651" w:rsidRDefault="00CA0FFE" w:rsidP="00CA0FFE"/>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3544"/>
        <w:gridCol w:w="3249"/>
        <w:gridCol w:w="2534"/>
      </w:tblGrid>
      <w:tr w:rsidR="00161ED2" w14:paraId="6B20A45D" w14:textId="77777777">
        <w:tc>
          <w:tcPr>
            <w:tcW w:w="1129" w:type="dxa"/>
            <w:vMerge w:val="restart"/>
            <w:shd w:val="clear" w:color="auto" w:fill="D9D9D9" w:themeFill="background1" w:themeFillShade="D9"/>
            <w:vAlign w:val="center"/>
          </w:tcPr>
          <w:p w14:paraId="546D34EB" w14:textId="11317F06" w:rsidR="00161ED2" w:rsidRPr="0048279B" w:rsidRDefault="00161ED2">
            <w:pPr>
              <w:jc w:val="center"/>
              <w:rPr>
                <w:b/>
                <w:bCs/>
                <w:color w:val="000000" w:themeColor="text1"/>
              </w:rPr>
            </w:pPr>
            <w:r>
              <w:rPr>
                <w:b/>
                <w:bCs/>
                <w:color w:val="000000" w:themeColor="text1"/>
              </w:rPr>
              <w:t>PI 2.2.2</w:t>
            </w:r>
          </w:p>
        </w:tc>
        <w:tc>
          <w:tcPr>
            <w:tcW w:w="3544" w:type="dxa"/>
            <w:shd w:val="clear" w:color="auto" w:fill="808080" w:themeFill="background1" w:themeFillShade="80"/>
          </w:tcPr>
          <w:p w14:paraId="7C93EEEA" w14:textId="77777777" w:rsidR="00161ED2" w:rsidRPr="0048279B" w:rsidRDefault="00161ED2">
            <w:pPr>
              <w:keepNext/>
              <w:jc w:val="right"/>
              <w:rPr>
                <w:b/>
                <w:bCs/>
                <w:color w:val="FFFFFF" w:themeColor="background1"/>
              </w:rPr>
            </w:pPr>
          </w:p>
        </w:tc>
        <w:tc>
          <w:tcPr>
            <w:tcW w:w="3249" w:type="dxa"/>
            <w:shd w:val="clear" w:color="auto" w:fill="808080" w:themeFill="background1" w:themeFillShade="80"/>
          </w:tcPr>
          <w:p w14:paraId="52417527" w14:textId="11FECB8F" w:rsidR="00161ED2" w:rsidRPr="0048279B" w:rsidRDefault="00161ED2">
            <w:pPr>
              <w:keepNext/>
              <w:jc w:val="center"/>
              <w:rPr>
                <w:b/>
                <w:bCs/>
                <w:color w:val="FFFFFF" w:themeColor="background1"/>
              </w:rPr>
            </w:pPr>
            <w:r w:rsidRPr="0048279B">
              <w:rPr>
                <w:b/>
                <w:bCs/>
                <w:color w:val="FFFFFF" w:themeColor="background1"/>
              </w:rPr>
              <w:t xml:space="preserve">PI </w:t>
            </w:r>
            <w:r>
              <w:rPr>
                <w:b/>
                <w:bCs/>
                <w:color w:val="FFFFFF" w:themeColor="background1"/>
              </w:rPr>
              <w:t>2.2.2</w:t>
            </w:r>
            <w:r w:rsidRPr="0048279B">
              <w:rPr>
                <w:b/>
                <w:bCs/>
                <w:color w:val="FFFFFF" w:themeColor="background1"/>
              </w:rPr>
              <w:t xml:space="preserve"> Score</w:t>
            </w:r>
          </w:p>
        </w:tc>
        <w:tc>
          <w:tcPr>
            <w:tcW w:w="2534" w:type="dxa"/>
            <w:shd w:val="clear" w:color="auto" w:fill="D9D9D9" w:themeFill="background1" w:themeFillShade="D9"/>
          </w:tcPr>
          <w:p w14:paraId="3438339C" w14:textId="77777777" w:rsidR="00161ED2" w:rsidRDefault="00161ED2">
            <w:pPr>
              <w:keepNext/>
              <w:jc w:val="center"/>
            </w:pPr>
            <w:r>
              <w:t>Condition Number (if relevant)</w:t>
            </w:r>
          </w:p>
        </w:tc>
      </w:tr>
      <w:tr w:rsidR="00161ED2" w14:paraId="62BE0344" w14:textId="77777777">
        <w:tc>
          <w:tcPr>
            <w:tcW w:w="1129" w:type="dxa"/>
            <w:vMerge/>
            <w:shd w:val="clear" w:color="auto" w:fill="D9D9D9" w:themeFill="background1" w:themeFillShade="D9"/>
          </w:tcPr>
          <w:p w14:paraId="5E4E6291" w14:textId="77777777" w:rsidR="00161ED2" w:rsidRPr="00F75651" w:rsidRDefault="00161ED2">
            <w:pPr>
              <w:jc w:val="right"/>
            </w:pPr>
          </w:p>
        </w:tc>
        <w:tc>
          <w:tcPr>
            <w:tcW w:w="3544" w:type="dxa"/>
          </w:tcPr>
          <w:p w14:paraId="00284C57" w14:textId="77777777" w:rsidR="00161ED2" w:rsidRDefault="00161ED2">
            <w:pPr>
              <w:jc w:val="right"/>
            </w:pPr>
            <w:r w:rsidRPr="00F75651">
              <w:t>UoA</w:t>
            </w:r>
            <w:r w:rsidRPr="00F75651">
              <w:rPr>
                <w:i/>
                <w:iCs/>
              </w:rPr>
              <w:t xml:space="preserve"> Number(s) or “All</w:t>
            </w:r>
            <w:r>
              <w:rPr>
                <w:i/>
                <w:iCs/>
              </w:rPr>
              <w:t>”</w:t>
            </w:r>
          </w:p>
        </w:tc>
        <w:tc>
          <w:tcPr>
            <w:tcW w:w="3249" w:type="dxa"/>
          </w:tcPr>
          <w:p w14:paraId="25055C28" w14:textId="77777777" w:rsidR="00161ED2" w:rsidRDefault="00161ED2">
            <w:pPr>
              <w:jc w:val="center"/>
            </w:pPr>
          </w:p>
        </w:tc>
        <w:tc>
          <w:tcPr>
            <w:tcW w:w="2534" w:type="dxa"/>
          </w:tcPr>
          <w:p w14:paraId="59AD2700" w14:textId="77777777" w:rsidR="00161ED2" w:rsidRDefault="00161ED2">
            <w:pPr>
              <w:jc w:val="center"/>
            </w:pPr>
          </w:p>
        </w:tc>
      </w:tr>
      <w:tr w:rsidR="00161ED2" w14:paraId="4392D703" w14:textId="77777777">
        <w:tc>
          <w:tcPr>
            <w:tcW w:w="1129" w:type="dxa"/>
            <w:vMerge/>
            <w:shd w:val="clear" w:color="auto" w:fill="D9D9D9" w:themeFill="background1" w:themeFillShade="D9"/>
          </w:tcPr>
          <w:p w14:paraId="2E90207F" w14:textId="77777777" w:rsidR="00161ED2" w:rsidRPr="00F75651" w:rsidRDefault="00161ED2">
            <w:pPr>
              <w:jc w:val="right"/>
            </w:pPr>
          </w:p>
        </w:tc>
        <w:tc>
          <w:tcPr>
            <w:tcW w:w="3544" w:type="dxa"/>
          </w:tcPr>
          <w:p w14:paraId="6A3B64FA" w14:textId="77777777" w:rsidR="00161ED2" w:rsidRDefault="00161ED2">
            <w:pPr>
              <w:jc w:val="right"/>
            </w:pPr>
            <w:r w:rsidRPr="00F75651">
              <w:t>UoA</w:t>
            </w:r>
            <w:r w:rsidRPr="00F75651">
              <w:rPr>
                <w:i/>
                <w:iCs/>
              </w:rPr>
              <w:t xml:space="preserve"> Number(s) or “All</w:t>
            </w:r>
            <w:r>
              <w:rPr>
                <w:i/>
                <w:iCs/>
              </w:rPr>
              <w:t>”</w:t>
            </w:r>
          </w:p>
        </w:tc>
        <w:tc>
          <w:tcPr>
            <w:tcW w:w="3249" w:type="dxa"/>
          </w:tcPr>
          <w:p w14:paraId="039DB78C" w14:textId="77777777" w:rsidR="00161ED2" w:rsidRDefault="00161ED2">
            <w:pPr>
              <w:jc w:val="center"/>
            </w:pPr>
          </w:p>
        </w:tc>
        <w:tc>
          <w:tcPr>
            <w:tcW w:w="2534" w:type="dxa"/>
          </w:tcPr>
          <w:p w14:paraId="5497187A" w14:textId="77777777" w:rsidR="00161ED2" w:rsidRDefault="00161ED2">
            <w:pPr>
              <w:jc w:val="center"/>
            </w:pPr>
          </w:p>
        </w:tc>
      </w:tr>
    </w:tbl>
    <w:p w14:paraId="6C6A5CF9" w14:textId="77777777" w:rsidR="001B2E82" w:rsidRPr="00F75651" w:rsidRDefault="001B2E82"/>
    <w:p w14:paraId="54258E40" w14:textId="7C4DB7B6" w:rsidR="0008193C" w:rsidRPr="00F75651" w:rsidRDefault="00C50284" w:rsidP="00ED48F7">
      <w:pPr>
        <w:pStyle w:val="Heading3"/>
        <w:numPr>
          <w:ilvl w:val="0"/>
          <w:numId w:val="0"/>
        </w:numPr>
        <w:ind w:left="720" w:hanging="720"/>
      </w:pPr>
      <w:bookmarkStart w:id="62" w:name="_Toc241087283"/>
      <w:r w:rsidRPr="00F75651">
        <w:t xml:space="preserve">PI </w:t>
      </w:r>
      <w:r w:rsidR="0008193C" w:rsidRPr="00F75651">
        <w:t>2.2.3</w:t>
      </w:r>
      <w:r w:rsidR="00ED48F7" w:rsidRPr="00F75651">
        <w:t xml:space="preserve"> - </w:t>
      </w:r>
      <w:r w:rsidR="00A752CC" w:rsidRPr="00A752CC">
        <w:t>Bird, mammal, reptile and amphibian species information</w:t>
      </w:r>
      <w:bookmarkEnd w:id="62"/>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3"/>
        <w:gridCol w:w="2187"/>
        <w:gridCol w:w="3352"/>
        <w:gridCol w:w="2950"/>
      </w:tblGrid>
      <w:tr w:rsidR="00D768D3" w:rsidRPr="00F75651" w14:paraId="40A5C0DE" w14:textId="77777777" w:rsidTr="00554E5C">
        <w:tc>
          <w:tcPr>
            <w:tcW w:w="920" w:type="pct"/>
            <w:shd w:val="clear" w:color="auto" w:fill="D9D9D9" w:themeFill="background1" w:themeFillShade="D9"/>
          </w:tcPr>
          <w:p w14:paraId="1AD3D2D6" w14:textId="4D5438A6" w:rsidR="00D768D3" w:rsidRPr="00F75651" w:rsidRDefault="00D768D3" w:rsidP="00554E5C">
            <w:pPr>
              <w:keepLines/>
              <w:jc w:val="right"/>
              <w:rPr>
                <w:b/>
                <w:bCs/>
                <w:color w:val="FFFFFF" w:themeColor="background1"/>
              </w:rPr>
            </w:pPr>
            <w:r w:rsidRPr="00586CA6">
              <w:rPr>
                <w:b/>
                <w:bCs/>
              </w:rPr>
              <w:t xml:space="preserve">PI </w:t>
            </w:r>
            <w:r>
              <w:rPr>
                <w:b/>
                <w:bCs/>
              </w:rPr>
              <w:t>2.2.3</w:t>
            </w:r>
          </w:p>
        </w:tc>
        <w:tc>
          <w:tcPr>
            <w:tcW w:w="4080" w:type="pct"/>
            <w:gridSpan w:val="3"/>
            <w:shd w:val="clear" w:color="auto" w:fill="D9D9D9" w:themeFill="background1" w:themeFillShade="D9"/>
          </w:tcPr>
          <w:p w14:paraId="4B4C13F0" w14:textId="07B6F8AB" w:rsidR="00D768D3" w:rsidRPr="00F75651" w:rsidRDefault="00C965E2" w:rsidP="00554E5C">
            <w:pPr>
              <w:keepLines/>
              <w:rPr>
                <w:b/>
                <w:bCs/>
                <w:color w:val="FFFFFF" w:themeColor="background1"/>
              </w:rPr>
            </w:pPr>
            <w:r w:rsidRPr="00C965E2">
              <w:rPr>
                <w:b/>
                <w:bCs/>
              </w:rPr>
              <w:t>Information is adequate to determine the direct effects of the UoA on the bird, mammal, reptile and amphibian species and the effectiveness of management</w:t>
            </w:r>
          </w:p>
        </w:tc>
      </w:tr>
      <w:tr w:rsidR="009A1F30" w:rsidRPr="00F75651" w14:paraId="2D8B831B" w14:textId="77777777" w:rsidTr="00BE53A6">
        <w:tc>
          <w:tcPr>
            <w:tcW w:w="920" w:type="pct"/>
            <w:shd w:val="clear" w:color="auto" w:fill="808080" w:themeFill="background1" w:themeFillShade="80"/>
            <w:vAlign w:val="center"/>
          </w:tcPr>
          <w:p w14:paraId="2E693B1F" w14:textId="68A0148D" w:rsidR="009A1F30" w:rsidRPr="00F75651" w:rsidRDefault="0047311D" w:rsidP="00554E5C">
            <w:pPr>
              <w:keepLines/>
              <w:jc w:val="right"/>
              <w:rPr>
                <w:b/>
                <w:bCs/>
                <w:color w:val="FFFFFF" w:themeColor="background1"/>
              </w:rPr>
            </w:pPr>
            <w:r w:rsidRPr="00F75651">
              <w:rPr>
                <w:b/>
                <w:bCs/>
                <w:color w:val="FFFFFF" w:themeColor="background1"/>
              </w:rPr>
              <w:t>a</w:t>
            </w:r>
          </w:p>
        </w:tc>
        <w:tc>
          <w:tcPr>
            <w:tcW w:w="4080" w:type="pct"/>
            <w:gridSpan w:val="3"/>
            <w:shd w:val="clear" w:color="auto" w:fill="808080" w:themeFill="background1" w:themeFillShade="80"/>
            <w:vAlign w:val="center"/>
          </w:tcPr>
          <w:p w14:paraId="160DE15E" w14:textId="584ECAF5" w:rsidR="009A1F30" w:rsidRPr="00F75651" w:rsidRDefault="00F80B0E" w:rsidP="00554E5C">
            <w:pPr>
              <w:keepLines/>
              <w:rPr>
                <w:b/>
                <w:bCs/>
                <w:color w:val="FFFFFF" w:themeColor="background1"/>
              </w:rPr>
            </w:pPr>
            <w:r w:rsidRPr="00F80B0E">
              <w:rPr>
                <w:b/>
                <w:bCs/>
                <w:color w:val="FFFFFF" w:themeColor="background1"/>
              </w:rPr>
              <w:t>Information adequacy for assessment of direct effects on ETP and non-ETP scoring elements</w:t>
            </w:r>
          </w:p>
        </w:tc>
      </w:tr>
      <w:tr w:rsidR="005E19B1" w:rsidRPr="00F75651" w14:paraId="5719C95D" w14:textId="77777777" w:rsidTr="00554E5C">
        <w:tc>
          <w:tcPr>
            <w:tcW w:w="920" w:type="pct"/>
            <w:shd w:val="clear" w:color="auto" w:fill="F2F2F2" w:themeFill="background1" w:themeFillShade="F2"/>
          </w:tcPr>
          <w:p w14:paraId="5C315FE0" w14:textId="77777777" w:rsidR="005E19B1" w:rsidRPr="00F75651" w:rsidRDefault="005E19B1" w:rsidP="00554E5C">
            <w:pPr>
              <w:keepLines/>
              <w:jc w:val="right"/>
            </w:pPr>
            <w:r w:rsidRPr="00F75651">
              <w:t>Guidepost</w:t>
            </w:r>
          </w:p>
        </w:tc>
        <w:tc>
          <w:tcPr>
            <w:tcW w:w="1051" w:type="pct"/>
            <w:shd w:val="clear" w:color="auto" w:fill="F2F2F2" w:themeFill="background1" w:themeFillShade="F2"/>
          </w:tcPr>
          <w:p w14:paraId="5EE00D0E" w14:textId="73EB0605" w:rsidR="005E19B1" w:rsidRPr="00F75651" w:rsidRDefault="005E19B1" w:rsidP="00554E5C">
            <w:pPr>
              <w:keepLines/>
              <w:jc w:val="center"/>
            </w:pPr>
            <w:r>
              <w:t xml:space="preserve">SG60 - </w:t>
            </w:r>
            <w:r w:rsidRPr="00192765">
              <w:t xml:space="preserve">Information is </w:t>
            </w:r>
            <w:r w:rsidRPr="002645F1">
              <w:rPr>
                <w:b/>
                <w:bCs/>
              </w:rPr>
              <w:t>adequate to</w:t>
            </w:r>
            <w:r w:rsidRPr="00192765">
              <w:t xml:space="preserve"> </w:t>
            </w:r>
            <w:r w:rsidRPr="00192765">
              <w:rPr>
                <w:b/>
              </w:rPr>
              <w:t>broadly understand</w:t>
            </w:r>
            <w:r w:rsidRPr="00192765">
              <w:t xml:space="preserve"> the </w:t>
            </w:r>
            <w:r>
              <w:t>“</w:t>
            </w:r>
            <w:r w:rsidRPr="00192765">
              <w:t>direct effects</w:t>
            </w:r>
            <w:r>
              <w:t>”</w:t>
            </w:r>
            <w:r w:rsidRPr="00192765">
              <w:t xml:space="preserve"> of the UoA on the </w:t>
            </w:r>
            <w:r w:rsidRPr="002645F1" w:rsidDel="009F2EFF">
              <w:rPr>
                <w:b/>
                <w:bCs/>
              </w:rPr>
              <w:t>ETP</w:t>
            </w:r>
            <w:r w:rsidRPr="002645F1">
              <w:rPr>
                <w:b/>
                <w:bCs/>
              </w:rPr>
              <w:t xml:space="preserve"> and non-ETP</w:t>
            </w:r>
            <w:r w:rsidRPr="00192765">
              <w:t xml:space="preserve"> scoring elements.</w:t>
            </w:r>
          </w:p>
        </w:tc>
        <w:tc>
          <w:tcPr>
            <w:tcW w:w="1611" w:type="pct"/>
            <w:shd w:val="clear" w:color="auto" w:fill="F2F2F2" w:themeFill="background1" w:themeFillShade="F2"/>
          </w:tcPr>
          <w:p w14:paraId="50592959" w14:textId="19F4256D" w:rsidR="005E19B1" w:rsidRPr="00F75651" w:rsidRDefault="005E19B1" w:rsidP="00554E5C">
            <w:pPr>
              <w:keepLines/>
              <w:jc w:val="center"/>
            </w:pPr>
            <w:r>
              <w:t xml:space="preserve">SG80 - </w:t>
            </w:r>
            <w:r w:rsidRPr="00192765" w:rsidDel="00544FCB">
              <w:t>I</w:t>
            </w:r>
            <w:r w:rsidRPr="00192765">
              <w:t xml:space="preserve">nformation is </w:t>
            </w:r>
            <w:r w:rsidRPr="002645F1">
              <w:rPr>
                <w:b/>
                <w:bCs/>
              </w:rPr>
              <w:t>adequate to</w:t>
            </w:r>
            <w:r w:rsidRPr="00192765">
              <w:t xml:space="preserve"> </w:t>
            </w:r>
            <w:r w:rsidRPr="00192765">
              <w:rPr>
                <w:b/>
                <w:bCs/>
              </w:rPr>
              <w:t>estimate</w:t>
            </w:r>
            <w:r w:rsidRPr="00192765">
              <w:rPr>
                <w:b/>
              </w:rPr>
              <w:t xml:space="preserve"> </w:t>
            </w:r>
            <w:r w:rsidRPr="00192765">
              <w:t xml:space="preserve">the </w:t>
            </w:r>
            <w:r>
              <w:t>“</w:t>
            </w:r>
            <w:r w:rsidRPr="00192765">
              <w:t>direct effects</w:t>
            </w:r>
            <w:r>
              <w:t>”</w:t>
            </w:r>
            <w:r w:rsidRPr="00192765">
              <w:t xml:space="preserve"> of the UoA on the </w:t>
            </w:r>
            <w:r w:rsidRPr="001B75C3">
              <w:rPr>
                <w:b/>
                <w:bCs/>
              </w:rPr>
              <w:t>ETP and non-ETP</w:t>
            </w:r>
            <w:r w:rsidRPr="00192765">
              <w:t xml:space="preserve"> scoring elements and</w:t>
            </w:r>
            <w:r w:rsidRPr="00192765" w:rsidDel="00544FCB">
              <w:t xml:space="preserve"> </w:t>
            </w:r>
            <w:r w:rsidRPr="00192765">
              <w:t>whether the UoA may be a threat to its recovery.</w:t>
            </w:r>
          </w:p>
        </w:tc>
        <w:tc>
          <w:tcPr>
            <w:tcW w:w="1418" w:type="pct"/>
            <w:shd w:val="clear" w:color="auto" w:fill="F2F2F2" w:themeFill="background1" w:themeFillShade="F2"/>
          </w:tcPr>
          <w:p w14:paraId="079415ED" w14:textId="30F02B20" w:rsidR="005E19B1" w:rsidRPr="00F75651" w:rsidRDefault="005E19B1" w:rsidP="00554E5C">
            <w:pPr>
              <w:keepLines/>
              <w:jc w:val="center"/>
            </w:pPr>
            <w:r>
              <w:t xml:space="preserve">SG100 - </w:t>
            </w:r>
            <w:r w:rsidRPr="00192765">
              <w:t xml:space="preserve">Information is </w:t>
            </w:r>
            <w:r w:rsidRPr="002645F1">
              <w:rPr>
                <w:b/>
                <w:bCs/>
              </w:rPr>
              <w:t xml:space="preserve">adequate to </w:t>
            </w:r>
            <w:r w:rsidRPr="00192765" w:rsidDel="0028583E">
              <w:rPr>
                <w:b/>
                <w:bCs/>
              </w:rPr>
              <w:t>estimate</w:t>
            </w:r>
            <w:r w:rsidRPr="00192765">
              <w:rPr>
                <w:b/>
              </w:rPr>
              <w:t xml:space="preserve"> </w:t>
            </w:r>
            <w:r w:rsidRPr="00192765">
              <w:t xml:space="preserve">the </w:t>
            </w:r>
            <w:r>
              <w:t>“</w:t>
            </w:r>
            <w:r w:rsidRPr="00192765">
              <w:t>direct effects</w:t>
            </w:r>
            <w:r>
              <w:t>”</w:t>
            </w:r>
            <w:r w:rsidRPr="00192765">
              <w:t xml:space="preserve"> of the UoA on the </w:t>
            </w:r>
            <w:r w:rsidRPr="001B75C3">
              <w:rPr>
                <w:b/>
                <w:bCs/>
              </w:rPr>
              <w:t>ETP and non-ETP</w:t>
            </w:r>
            <w:r w:rsidRPr="00192765">
              <w:t xml:space="preserve"> scoring elements, and whether the UoA may be a threat to its recovery</w:t>
            </w:r>
            <w:r w:rsidRPr="00192765" w:rsidDel="008740E7">
              <w:t xml:space="preserve"> with a </w:t>
            </w:r>
            <w:r>
              <w:rPr>
                <w:bCs/>
              </w:rPr>
              <w:t>“</w:t>
            </w:r>
            <w:r w:rsidRPr="00192765" w:rsidDel="008740E7">
              <w:rPr>
                <w:b/>
              </w:rPr>
              <w:t>high degree of</w:t>
            </w:r>
            <w:r w:rsidRPr="00192765">
              <w:rPr>
                <w:b/>
              </w:rPr>
              <w:t xml:space="preserve"> certainty</w:t>
            </w:r>
            <w:r>
              <w:rPr>
                <w:b/>
              </w:rPr>
              <w:t>”</w:t>
            </w:r>
            <w:r w:rsidRPr="00192765" w:rsidDel="008740E7">
              <w:t>.</w:t>
            </w:r>
          </w:p>
        </w:tc>
      </w:tr>
      <w:tr w:rsidR="009A1F30" w:rsidRPr="00F75651" w14:paraId="19285B18" w14:textId="77777777" w:rsidTr="00205756">
        <w:tc>
          <w:tcPr>
            <w:tcW w:w="920" w:type="pct"/>
            <w:shd w:val="clear" w:color="auto" w:fill="D9D9D9" w:themeFill="background1" w:themeFillShade="D9"/>
          </w:tcPr>
          <w:p w14:paraId="134ECB55" w14:textId="77777777" w:rsidR="009A1F30" w:rsidRPr="00F75651" w:rsidRDefault="009A1F30">
            <w:pPr>
              <w:jc w:val="right"/>
            </w:pPr>
            <w:r w:rsidRPr="00F75651">
              <w:t>UoA</w:t>
            </w:r>
          </w:p>
        </w:tc>
        <w:tc>
          <w:tcPr>
            <w:tcW w:w="1051" w:type="pct"/>
            <w:shd w:val="clear" w:color="auto" w:fill="D9D9D9" w:themeFill="background1" w:themeFillShade="D9"/>
          </w:tcPr>
          <w:p w14:paraId="50DB277D" w14:textId="77777777" w:rsidR="009A1F30" w:rsidRPr="00F75651" w:rsidRDefault="009A1F30">
            <w:pPr>
              <w:jc w:val="center"/>
            </w:pPr>
            <w:r w:rsidRPr="00F75651">
              <w:t>Guidepost Met?</w:t>
            </w:r>
          </w:p>
        </w:tc>
        <w:tc>
          <w:tcPr>
            <w:tcW w:w="1611" w:type="pct"/>
            <w:shd w:val="clear" w:color="auto" w:fill="D9D9D9" w:themeFill="background1" w:themeFillShade="D9"/>
          </w:tcPr>
          <w:p w14:paraId="0286B550" w14:textId="77777777" w:rsidR="009A1F30" w:rsidRPr="00F75651" w:rsidRDefault="009A1F30">
            <w:pPr>
              <w:jc w:val="center"/>
            </w:pPr>
            <w:r w:rsidRPr="00F75651">
              <w:t>Guidepost Met?</w:t>
            </w:r>
          </w:p>
        </w:tc>
        <w:tc>
          <w:tcPr>
            <w:tcW w:w="1418" w:type="pct"/>
            <w:shd w:val="clear" w:color="auto" w:fill="D9D9D9" w:themeFill="background1" w:themeFillShade="D9"/>
          </w:tcPr>
          <w:p w14:paraId="04E67BCF" w14:textId="77777777" w:rsidR="009A1F30" w:rsidRPr="00F75651" w:rsidRDefault="009A1F30">
            <w:pPr>
              <w:jc w:val="center"/>
            </w:pPr>
            <w:r w:rsidRPr="00F75651">
              <w:t>Guidepost Met?</w:t>
            </w:r>
          </w:p>
        </w:tc>
      </w:tr>
      <w:tr w:rsidR="009A1F30" w:rsidRPr="00F75651" w14:paraId="4EFBFE4A" w14:textId="77777777" w:rsidTr="00205756">
        <w:tc>
          <w:tcPr>
            <w:tcW w:w="920" w:type="pct"/>
            <w:shd w:val="clear" w:color="auto" w:fill="F2F2F2" w:themeFill="background1" w:themeFillShade="F2"/>
          </w:tcPr>
          <w:p w14:paraId="3C3B563E" w14:textId="77777777" w:rsidR="009A1F30" w:rsidRPr="00F75651" w:rsidRDefault="009A1F30">
            <w:pPr>
              <w:jc w:val="right"/>
              <w:rPr>
                <w:i/>
                <w:iCs/>
              </w:rPr>
            </w:pPr>
            <w:r w:rsidRPr="00F75651">
              <w:t>UoA</w:t>
            </w:r>
            <w:r w:rsidRPr="00F75651">
              <w:rPr>
                <w:i/>
                <w:iCs/>
              </w:rPr>
              <w:t xml:space="preserve"> Number(s) or “All”</w:t>
            </w:r>
          </w:p>
        </w:tc>
        <w:tc>
          <w:tcPr>
            <w:tcW w:w="1051" w:type="pct"/>
          </w:tcPr>
          <w:p w14:paraId="4B684B66" w14:textId="77777777" w:rsidR="009A1F30" w:rsidRPr="00F75651" w:rsidRDefault="009A1F30">
            <w:pPr>
              <w:jc w:val="center"/>
            </w:pPr>
            <w:r w:rsidRPr="00F75651">
              <w:t>Yes/No</w:t>
            </w:r>
          </w:p>
        </w:tc>
        <w:tc>
          <w:tcPr>
            <w:tcW w:w="1611" w:type="pct"/>
          </w:tcPr>
          <w:p w14:paraId="7B215321" w14:textId="77777777" w:rsidR="009A1F30" w:rsidRPr="00F75651" w:rsidRDefault="009A1F30">
            <w:pPr>
              <w:jc w:val="center"/>
            </w:pPr>
            <w:r w:rsidRPr="00F75651">
              <w:t>Yes/No</w:t>
            </w:r>
          </w:p>
        </w:tc>
        <w:tc>
          <w:tcPr>
            <w:tcW w:w="1418" w:type="pct"/>
          </w:tcPr>
          <w:p w14:paraId="487F1957" w14:textId="77777777" w:rsidR="009A1F30" w:rsidRPr="00F75651" w:rsidRDefault="009A1F30">
            <w:pPr>
              <w:jc w:val="center"/>
            </w:pPr>
            <w:r w:rsidRPr="00F75651">
              <w:t>Yes/No</w:t>
            </w:r>
          </w:p>
        </w:tc>
      </w:tr>
      <w:tr w:rsidR="009A1F30" w:rsidRPr="00F75651" w14:paraId="65B9113E" w14:textId="77777777" w:rsidTr="00205756">
        <w:tc>
          <w:tcPr>
            <w:tcW w:w="920" w:type="pct"/>
            <w:shd w:val="clear" w:color="auto" w:fill="F2F2F2" w:themeFill="background1" w:themeFillShade="F2"/>
          </w:tcPr>
          <w:p w14:paraId="34573500" w14:textId="77777777" w:rsidR="009A1F30" w:rsidRPr="00F75651" w:rsidRDefault="009A1F30">
            <w:pPr>
              <w:jc w:val="right"/>
              <w:rPr>
                <w:i/>
                <w:iCs/>
              </w:rPr>
            </w:pPr>
            <w:r w:rsidRPr="00F75651">
              <w:rPr>
                <w:i/>
                <w:iCs/>
              </w:rPr>
              <w:lastRenderedPageBreak/>
              <w:t>Add or remove rows as needed</w:t>
            </w:r>
          </w:p>
        </w:tc>
        <w:tc>
          <w:tcPr>
            <w:tcW w:w="1051" w:type="pct"/>
          </w:tcPr>
          <w:p w14:paraId="10990BDB" w14:textId="77777777" w:rsidR="009A1F30" w:rsidRPr="00F75651" w:rsidRDefault="009A1F30">
            <w:pPr>
              <w:jc w:val="center"/>
            </w:pPr>
            <w:r w:rsidRPr="00F75651">
              <w:t>Yes/No</w:t>
            </w:r>
          </w:p>
        </w:tc>
        <w:tc>
          <w:tcPr>
            <w:tcW w:w="1611" w:type="pct"/>
          </w:tcPr>
          <w:p w14:paraId="5A6895A4" w14:textId="77777777" w:rsidR="009A1F30" w:rsidRPr="00F75651" w:rsidRDefault="009A1F30">
            <w:pPr>
              <w:jc w:val="center"/>
            </w:pPr>
            <w:r w:rsidRPr="00F75651">
              <w:t>Yes/No</w:t>
            </w:r>
          </w:p>
        </w:tc>
        <w:tc>
          <w:tcPr>
            <w:tcW w:w="1418" w:type="pct"/>
          </w:tcPr>
          <w:p w14:paraId="7941A08C" w14:textId="77777777" w:rsidR="009A1F30" w:rsidRPr="00F75651" w:rsidRDefault="009A1F30">
            <w:pPr>
              <w:jc w:val="center"/>
            </w:pPr>
            <w:r w:rsidRPr="00F75651">
              <w:t>Yes/No</w:t>
            </w:r>
          </w:p>
        </w:tc>
      </w:tr>
    </w:tbl>
    <w:p w14:paraId="53FE62D8" w14:textId="72A72C67" w:rsidR="009D19F6" w:rsidRDefault="009D19F6" w:rsidP="00554E5C">
      <w:pPr>
        <w:pStyle w:val="Heading4"/>
      </w:pPr>
      <w:r w:rsidRPr="00F75651">
        <w:t xml:space="preserve">PI </w:t>
      </w:r>
      <w:r>
        <w:t>2.</w:t>
      </w:r>
      <w:r w:rsidR="00A53D56">
        <w:t>2</w:t>
      </w:r>
      <w:r>
        <w:t>.</w:t>
      </w:r>
      <w:r w:rsidR="00A53D56">
        <w:t>3</w:t>
      </w:r>
      <w:r w:rsidR="00DA6055">
        <w:t xml:space="preserve"> </w:t>
      </w:r>
      <w:r>
        <w:t>a</w:t>
      </w:r>
      <w:r w:rsidRPr="00F75651">
        <w:t xml:space="preserve"> Rationale:</w:t>
      </w:r>
    </w:p>
    <w:p w14:paraId="4E12385A" w14:textId="44E1E532" w:rsidR="009A1F30" w:rsidRPr="00F75651" w:rsidRDefault="00DA6055" w:rsidP="009A1F30">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3"/>
        <w:gridCol w:w="2187"/>
        <w:gridCol w:w="3352"/>
        <w:gridCol w:w="2950"/>
      </w:tblGrid>
      <w:tr w:rsidR="0016491F" w:rsidRPr="00F75651" w14:paraId="03E9CCF8" w14:textId="77777777" w:rsidTr="00BE53A6">
        <w:tc>
          <w:tcPr>
            <w:tcW w:w="920" w:type="pct"/>
            <w:shd w:val="clear" w:color="auto" w:fill="808080" w:themeFill="background1" w:themeFillShade="80"/>
            <w:vAlign w:val="center"/>
          </w:tcPr>
          <w:p w14:paraId="42F64EF8" w14:textId="459272A7" w:rsidR="0016491F" w:rsidRPr="00F75651" w:rsidRDefault="0047311D" w:rsidP="00A53D56">
            <w:pPr>
              <w:jc w:val="right"/>
              <w:rPr>
                <w:b/>
                <w:bCs/>
                <w:color w:val="FFFFFF" w:themeColor="background1"/>
              </w:rPr>
            </w:pPr>
            <w:r w:rsidRPr="00F75651">
              <w:rPr>
                <w:b/>
                <w:bCs/>
                <w:color w:val="FFFFFF" w:themeColor="background1"/>
              </w:rPr>
              <w:t>b</w:t>
            </w:r>
          </w:p>
        </w:tc>
        <w:tc>
          <w:tcPr>
            <w:tcW w:w="4080" w:type="pct"/>
            <w:gridSpan w:val="3"/>
            <w:shd w:val="clear" w:color="auto" w:fill="808080" w:themeFill="background1" w:themeFillShade="80"/>
          </w:tcPr>
          <w:p w14:paraId="7E404D7E" w14:textId="125F56B8" w:rsidR="0016491F" w:rsidRPr="00F75651" w:rsidRDefault="00E26A4A" w:rsidP="00A53D56">
            <w:pPr>
              <w:rPr>
                <w:b/>
                <w:bCs/>
                <w:color w:val="FFFFFF" w:themeColor="background1"/>
              </w:rPr>
            </w:pPr>
            <w:r w:rsidRPr="00E26A4A">
              <w:rPr>
                <w:b/>
                <w:bCs/>
                <w:color w:val="FFFFFF" w:themeColor="background1"/>
              </w:rPr>
              <w:t>Information adequacy for management of ETP scoring elements.</w:t>
            </w:r>
          </w:p>
        </w:tc>
      </w:tr>
      <w:tr w:rsidR="00D67B84" w:rsidRPr="00F75651" w14:paraId="234E2DC7" w14:textId="77777777" w:rsidTr="00554E5C">
        <w:tc>
          <w:tcPr>
            <w:tcW w:w="920" w:type="pct"/>
            <w:shd w:val="clear" w:color="auto" w:fill="F2F2F2" w:themeFill="background1" w:themeFillShade="F2"/>
          </w:tcPr>
          <w:p w14:paraId="3B68F2AD" w14:textId="77777777" w:rsidR="00D67B84" w:rsidRPr="00F75651" w:rsidRDefault="00D67B84" w:rsidP="00D67B84">
            <w:pPr>
              <w:jc w:val="right"/>
            </w:pPr>
            <w:r w:rsidRPr="00F75651">
              <w:t>Guidepost</w:t>
            </w:r>
          </w:p>
        </w:tc>
        <w:tc>
          <w:tcPr>
            <w:tcW w:w="1051" w:type="pct"/>
            <w:shd w:val="clear" w:color="auto" w:fill="F2F2F2" w:themeFill="background1" w:themeFillShade="F2"/>
          </w:tcPr>
          <w:p w14:paraId="4432B39C" w14:textId="76A32C5F" w:rsidR="00D67B84" w:rsidRPr="00F75651" w:rsidRDefault="00D67B84" w:rsidP="00554E5C">
            <w:pPr>
              <w:jc w:val="center"/>
            </w:pPr>
            <w:r>
              <w:t xml:space="preserve">SG60 - </w:t>
            </w:r>
            <w:r w:rsidRPr="00192765">
              <w:t xml:space="preserve">Information is adequate to support </w:t>
            </w:r>
            <w:r>
              <w:rPr>
                <w:b/>
                <w:bCs/>
              </w:rPr>
              <w:t>“</w:t>
            </w:r>
            <w:r w:rsidRPr="00192765">
              <w:rPr>
                <w:b/>
              </w:rPr>
              <w:t>measures</w:t>
            </w:r>
            <w:r>
              <w:rPr>
                <w:b/>
              </w:rPr>
              <w:t>”</w:t>
            </w:r>
            <w:r w:rsidRPr="00192765">
              <w:t xml:space="preserve"> to manage direct effects on the </w:t>
            </w:r>
            <w:r w:rsidRPr="002645F1">
              <w:rPr>
                <w:b/>
                <w:bCs/>
              </w:rPr>
              <w:t>ETP</w:t>
            </w:r>
            <w:r w:rsidRPr="00192765">
              <w:t xml:space="preserve"> scoring elements.</w:t>
            </w:r>
          </w:p>
        </w:tc>
        <w:tc>
          <w:tcPr>
            <w:tcW w:w="1611" w:type="pct"/>
            <w:shd w:val="clear" w:color="auto" w:fill="F2F2F2" w:themeFill="background1" w:themeFillShade="F2"/>
          </w:tcPr>
          <w:p w14:paraId="5E1D58CC" w14:textId="504FA704" w:rsidR="00D67B84" w:rsidRPr="00F75651" w:rsidRDefault="00D67B84" w:rsidP="00554E5C">
            <w:pPr>
              <w:jc w:val="center"/>
            </w:pPr>
            <w:r>
              <w:t xml:space="preserve">SG80 - </w:t>
            </w:r>
            <w:r w:rsidRPr="002645F1">
              <w:t>Information is adequate to</w:t>
            </w:r>
            <w:r w:rsidRPr="00192765">
              <w:rPr>
                <w:b/>
                <w:bCs/>
              </w:rPr>
              <w:t xml:space="preserve"> support a </w:t>
            </w:r>
            <w:r>
              <w:t>“</w:t>
            </w:r>
            <w:r w:rsidRPr="00192765">
              <w:rPr>
                <w:b/>
                <w:bCs/>
              </w:rPr>
              <w:t>strategy</w:t>
            </w:r>
            <w:r>
              <w:rPr>
                <w:b/>
                <w:bCs/>
              </w:rPr>
              <w:t>”</w:t>
            </w:r>
            <w:r w:rsidRPr="00192765">
              <w:t xml:space="preserve"> to manage direct effects on the </w:t>
            </w:r>
            <w:r w:rsidRPr="002645F1">
              <w:rPr>
                <w:b/>
                <w:bCs/>
              </w:rPr>
              <w:t>ETP</w:t>
            </w:r>
            <w:r w:rsidRPr="00192765">
              <w:t xml:space="preserve"> scoring elements</w:t>
            </w:r>
          </w:p>
        </w:tc>
        <w:tc>
          <w:tcPr>
            <w:tcW w:w="1418" w:type="pct"/>
            <w:shd w:val="clear" w:color="auto" w:fill="F2F2F2" w:themeFill="background1" w:themeFillShade="F2"/>
          </w:tcPr>
          <w:p w14:paraId="26E466F3" w14:textId="1A77AADE" w:rsidR="00D67B84" w:rsidRPr="00F75651" w:rsidRDefault="00D67B84" w:rsidP="00554E5C">
            <w:pPr>
              <w:jc w:val="center"/>
            </w:pPr>
            <w:r>
              <w:t xml:space="preserve">SG100 - </w:t>
            </w:r>
            <w:r w:rsidRPr="00192765">
              <w:t xml:space="preserve">Information is adequate to support a </w:t>
            </w:r>
            <w:r>
              <w:rPr>
                <w:b/>
                <w:bCs/>
              </w:rPr>
              <w:t>“</w:t>
            </w:r>
            <w:r w:rsidRPr="00192765">
              <w:rPr>
                <w:b/>
                <w:bCs/>
              </w:rPr>
              <w:t>comprehensive strategy</w:t>
            </w:r>
            <w:r>
              <w:rPr>
                <w:b/>
                <w:bCs/>
              </w:rPr>
              <w:t>”</w:t>
            </w:r>
            <w:r w:rsidRPr="00192765">
              <w:t xml:space="preserve"> to manage direct effects on the </w:t>
            </w:r>
            <w:r w:rsidRPr="002645F1">
              <w:rPr>
                <w:b/>
                <w:bCs/>
              </w:rPr>
              <w:t>ETP</w:t>
            </w:r>
            <w:r w:rsidRPr="00192765">
              <w:t xml:space="preserve"> scoring elements, and to evaluate with a </w:t>
            </w:r>
            <w:r>
              <w:rPr>
                <w:b/>
                <w:bCs/>
              </w:rPr>
              <w:t>“</w:t>
            </w:r>
            <w:r w:rsidRPr="002645F1">
              <w:rPr>
                <w:b/>
                <w:bCs/>
              </w:rPr>
              <w:t>high degree of certainty</w:t>
            </w:r>
            <w:r>
              <w:rPr>
                <w:b/>
                <w:bCs/>
              </w:rPr>
              <w:t>”</w:t>
            </w:r>
            <w:r w:rsidRPr="00192765">
              <w:t xml:space="preserve"> whether the </w:t>
            </w:r>
            <w:r>
              <w:t>“</w:t>
            </w:r>
            <w:r w:rsidRPr="00192765">
              <w:t>comprehensive strategy</w:t>
            </w:r>
            <w:r>
              <w:t>”</w:t>
            </w:r>
            <w:r w:rsidRPr="00192765">
              <w:t xml:space="preserve"> ensures the UoA does not hinder the recovery of the ETP scoring element.</w:t>
            </w:r>
          </w:p>
        </w:tc>
      </w:tr>
      <w:tr w:rsidR="0016491F" w:rsidRPr="00F75651" w14:paraId="55D34127" w14:textId="77777777" w:rsidTr="00C773F2">
        <w:tc>
          <w:tcPr>
            <w:tcW w:w="920" w:type="pct"/>
            <w:shd w:val="clear" w:color="auto" w:fill="D9D9D9" w:themeFill="background1" w:themeFillShade="D9"/>
          </w:tcPr>
          <w:p w14:paraId="093EF94C" w14:textId="77777777" w:rsidR="0016491F" w:rsidRPr="00F75651" w:rsidRDefault="0016491F" w:rsidP="00A53D56">
            <w:pPr>
              <w:jc w:val="right"/>
            </w:pPr>
            <w:r w:rsidRPr="00F75651">
              <w:t>UoA</w:t>
            </w:r>
          </w:p>
        </w:tc>
        <w:tc>
          <w:tcPr>
            <w:tcW w:w="1051" w:type="pct"/>
            <w:shd w:val="clear" w:color="auto" w:fill="D9D9D9" w:themeFill="background1" w:themeFillShade="D9"/>
          </w:tcPr>
          <w:p w14:paraId="4FEE8F75" w14:textId="77777777" w:rsidR="0016491F" w:rsidRPr="00F75651" w:rsidRDefault="0016491F" w:rsidP="00A53D56">
            <w:pPr>
              <w:jc w:val="center"/>
            </w:pPr>
            <w:r w:rsidRPr="00F75651">
              <w:t>Guidepost Met?</w:t>
            </w:r>
          </w:p>
        </w:tc>
        <w:tc>
          <w:tcPr>
            <w:tcW w:w="1611" w:type="pct"/>
            <w:shd w:val="clear" w:color="auto" w:fill="D9D9D9" w:themeFill="background1" w:themeFillShade="D9"/>
          </w:tcPr>
          <w:p w14:paraId="0E0253D9" w14:textId="77777777" w:rsidR="0016491F" w:rsidRPr="00F75651" w:rsidRDefault="0016491F" w:rsidP="00A53D56">
            <w:pPr>
              <w:jc w:val="center"/>
            </w:pPr>
            <w:r w:rsidRPr="00F75651">
              <w:t>Guidepost Met?</w:t>
            </w:r>
          </w:p>
        </w:tc>
        <w:tc>
          <w:tcPr>
            <w:tcW w:w="1418" w:type="pct"/>
            <w:shd w:val="clear" w:color="auto" w:fill="D9D9D9" w:themeFill="background1" w:themeFillShade="D9"/>
          </w:tcPr>
          <w:p w14:paraId="0A57653B" w14:textId="77777777" w:rsidR="0016491F" w:rsidRPr="00F75651" w:rsidRDefault="0016491F" w:rsidP="00A53D56">
            <w:pPr>
              <w:jc w:val="center"/>
            </w:pPr>
            <w:r w:rsidRPr="00F75651">
              <w:t>Guidepost Met?</w:t>
            </w:r>
          </w:p>
        </w:tc>
      </w:tr>
      <w:tr w:rsidR="0016491F" w:rsidRPr="00F75651" w14:paraId="1F3DD32A" w14:textId="77777777" w:rsidTr="00C773F2">
        <w:tc>
          <w:tcPr>
            <w:tcW w:w="920" w:type="pct"/>
            <w:shd w:val="clear" w:color="auto" w:fill="F2F2F2" w:themeFill="background1" w:themeFillShade="F2"/>
          </w:tcPr>
          <w:p w14:paraId="24776244" w14:textId="77777777" w:rsidR="0016491F" w:rsidRPr="00F75651" w:rsidRDefault="0016491F" w:rsidP="00A53D56">
            <w:pPr>
              <w:jc w:val="right"/>
              <w:rPr>
                <w:i/>
                <w:iCs/>
              </w:rPr>
            </w:pPr>
            <w:r w:rsidRPr="00F75651">
              <w:t>UoA</w:t>
            </w:r>
            <w:r w:rsidRPr="00F75651">
              <w:rPr>
                <w:i/>
                <w:iCs/>
              </w:rPr>
              <w:t xml:space="preserve"> Number(s) or “All”</w:t>
            </w:r>
          </w:p>
        </w:tc>
        <w:tc>
          <w:tcPr>
            <w:tcW w:w="1051" w:type="pct"/>
          </w:tcPr>
          <w:p w14:paraId="1301902A" w14:textId="77777777" w:rsidR="0016491F" w:rsidRPr="00F75651" w:rsidRDefault="0016491F" w:rsidP="00A53D56">
            <w:pPr>
              <w:jc w:val="center"/>
            </w:pPr>
            <w:r w:rsidRPr="00F75651">
              <w:t>Yes/No</w:t>
            </w:r>
          </w:p>
        </w:tc>
        <w:tc>
          <w:tcPr>
            <w:tcW w:w="1611" w:type="pct"/>
          </w:tcPr>
          <w:p w14:paraId="3E045D58" w14:textId="77777777" w:rsidR="0016491F" w:rsidRPr="00F75651" w:rsidRDefault="0016491F" w:rsidP="00A53D56">
            <w:pPr>
              <w:jc w:val="center"/>
            </w:pPr>
            <w:r w:rsidRPr="00F75651">
              <w:t>Yes/No</w:t>
            </w:r>
          </w:p>
        </w:tc>
        <w:tc>
          <w:tcPr>
            <w:tcW w:w="1418" w:type="pct"/>
          </w:tcPr>
          <w:p w14:paraId="487DDAC0" w14:textId="77777777" w:rsidR="0016491F" w:rsidRPr="00F75651" w:rsidRDefault="0016491F" w:rsidP="00A53D56">
            <w:pPr>
              <w:jc w:val="center"/>
            </w:pPr>
            <w:r w:rsidRPr="00F75651">
              <w:t>Yes/No</w:t>
            </w:r>
          </w:p>
        </w:tc>
      </w:tr>
      <w:tr w:rsidR="0016491F" w:rsidRPr="00F75651" w14:paraId="6B875ED5" w14:textId="77777777" w:rsidTr="00C773F2">
        <w:tc>
          <w:tcPr>
            <w:tcW w:w="920" w:type="pct"/>
            <w:shd w:val="clear" w:color="auto" w:fill="F2F2F2" w:themeFill="background1" w:themeFillShade="F2"/>
          </w:tcPr>
          <w:p w14:paraId="21DABCD0" w14:textId="77777777" w:rsidR="0016491F" w:rsidRPr="00F75651" w:rsidRDefault="0016491F" w:rsidP="00A53D56">
            <w:pPr>
              <w:jc w:val="right"/>
              <w:rPr>
                <w:i/>
                <w:iCs/>
              </w:rPr>
            </w:pPr>
            <w:r w:rsidRPr="00F75651">
              <w:rPr>
                <w:i/>
                <w:iCs/>
              </w:rPr>
              <w:t>Add or remove rows as needed</w:t>
            </w:r>
          </w:p>
        </w:tc>
        <w:tc>
          <w:tcPr>
            <w:tcW w:w="1051" w:type="pct"/>
          </w:tcPr>
          <w:p w14:paraId="5F8A4722" w14:textId="77777777" w:rsidR="0016491F" w:rsidRPr="00F75651" w:rsidRDefault="0016491F" w:rsidP="00A53D56">
            <w:pPr>
              <w:jc w:val="center"/>
            </w:pPr>
            <w:r w:rsidRPr="00F75651">
              <w:t>Yes/No</w:t>
            </w:r>
          </w:p>
        </w:tc>
        <w:tc>
          <w:tcPr>
            <w:tcW w:w="1611" w:type="pct"/>
          </w:tcPr>
          <w:p w14:paraId="56D7DFCE" w14:textId="77777777" w:rsidR="0016491F" w:rsidRPr="00F75651" w:rsidRDefault="0016491F" w:rsidP="00A53D56">
            <w:pPr>
              <w:jc w:val="center"/>
            </w:pPr>
            <w:r w:rsidRPr="00F75651">
              <w:t>Yes/No</w:t>
            </w:r>
          </w:p>
        </w:tc>
        <w:tc>
          <w:tcPr>
            <w:tcW w:w="1418" w:type="pct"/>
          </w:tcPr>
          <w:p w14:paraId="32B1D6BA" w14:textId="77777777" w:rsidR="0016491F" w:rsidRPr="00F75651" w:rsidRDefault="0016491F" w:rsidP="00A53D56">
            <w:pPr>
              <w:jc w:val="center"/>
            </w:pPr>
            <w:r w:rsidRPr="00F75651">
              <w:t>Yes/No</w:t>
            </w:r>
          </w:p>
        </w:tc>
      </w:tr>
    </w:tbl>
    <w:p w14:paraId="56ED6D0F" w14:textId="2B57F281" w:rsidR="00A53D56" w:rsidRDefault="00A53D56" w:rsidP="00554E5C">
      <w:pPr>
        <w:pStyle w:val="Heading4"/>
      </w:pPr>
      <w:r w:rsidRPr="00F75651">
        <w:t xml:space="preserve">PI </w:t>
      </w:r>
      <w:r>
        <w:t>2.2.3</w:t>
      </w:r>
      <w:r w:rsidR="00DA6055">
        <w:t xml:space="preserve"> </w:t>
      </w:r>
      <w:r>
        <w:t>a</w:t>
      </w:r>
      <w:r w:rsidRPr="00F75651">
        <w:t xml:space="preserve"> Rationale:</w:t>
      </w:r>
    </w:p>
    <w:p w14:paraId="3FA1BBE3" w14:textId="468EBA44" w:rsidR="00A31B07" w:rsidRDefault="00DA6055" w:rsidP="009A1F30">
      <w:pPr>
        <w:rPr>
          <w:i/>
          <w:iCs/>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p w14:paraId="1AA517F0" w14:textId="77777777" w:rsidR="00A31B07" w:rsidRPr="00F75651" w:rsidRDefault="00A31B07" w:rsidP="009A1F30"/>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3"/>
        <w:gridCol w:w="2187"/>
        <w:gridCol w:w="3352"/>
        <w:gridCol w:w="2950"/>
      </w:tblGrid>
      <w:tr w:rsidR="00A57122" w:rsidRPr="00F75651" w14:paraId="7AE056D5" w14:textId="77777777" w:rsidTr="001B75C3">
        <w:tc>
          <w:tcPr>
            <w:tcW w:w="920" w:type="pct"/>
            <w:shd w:val="clear" w:color="auto" w:fill="808080" w:themeFill="background1" w:themeFillShade="80"/>
            <w:vAlign w:val="center"/>
          </w:tcPr>
          <w:p w14:paraId="7A3E16F0" w14:textId="1FF96F44" w:rsidR="00A57122" w:rsidRPr="00F75651" w:rsidRDefault="00FE6555" w:rsidP="001B75C3">
            <w:pPr>
              <w:jc w:val="right"/>
              <w:rPr>
                <w:b/>
                <w:bCs/>
                <w:color w:val="FFFFFF" w:themeColor="background1"/>
              </w:rPr>
            </w:pPr>
            <w:r>
              <w:rPr>
                <w:b/>
                <w:bCs/>
                <w:color w:val="FFFFFF" w:themeColor="background1"/>
              </w:rPr>
              <w:t>c</w:t>
            </w:r>
          </w:p>
        </w:tc>
        <w:tc>
          <w:tcPr>
            <w:tcW w:w="4080" w:type="pct"/>
            <w:gridSpan w:val="3"/>
            <w:shd w:val="clear" w:color="auto" w:fill="808080" w:themeFill="background1" w:themeFillShade="80"/>
          </w:tcPr>
          <w:p w14:paraId="3B02F0E5" w14:textId="5489A5E7" w:rsidR="00A57122" w:rsidRPr="00F75651" w:rsidRDefault="00FE6555" w:rsidP="00FE6555">
            <w:pPr>
              <w:rPr>
                <w:b/>
                <w:bCs/>
                <w:color w:val="FFFFFF" w:themeColor="background1"/>
              </w:rPr>
            </w:pPr>
            <w:r w:rsidRPr="00FE6555">
              <w:rPr>
                <w:b/>
                <w:bCs/>
                <w:color w:val="FFFFFF" w:themeColor="background1"/>
              </w:rPr>
              <w:t>Information adequacy for management of non-ETP scoring elements.</w:t>
            </w:r>
          </w:p>
        </w:tc>
      </w:tr>
      <w:tr w:rsidR="00D914F1" w:rsidRPr="00F75651" w14:paraId="7994190D" w14:textId="77777777" w:rsidTr="001B75C3">
        <w:tc>
          <w:tcPr>
            <w:tcW w:w="920" w:type="pct"/>
            <w:shd w:val="clear" w:color="auto" w:fill="F2F2F2" w:themeFill="background1" w:themeFillShade="F2"/>
          </w:tcPr>
          <w:p w14:paraId="0B701AD3" w14:textId="77777777" w:rsidR="00D914F1" w:rsidRPr="00F75651" w:rsidRDefault="00D914F1" w:rsidP="00D914F1">
            <w:pPr>
              <w:jc w:val="right"/>
            </w:pPr>
            <w:r w:rsidRPr="00F75651">
              <w:t>Guidepost</w:t>
            </w:r>
          </w:p>
        </w:tc>
        <w:tc>
          <w:tcPr>
            <w:tcW w:w="1051" w:type="pct"/>
            <w:shd w:val="clear" w:color="auto" w:fill="F2F2F2" w:themeFill="background1" w:themeFillShade="F2"/>
          </w:tcPr>
          <w:p w14:paraId="66C1C46D" w14:textId="38F5354F" w:rsidR="00D914F1" w:rsidRPr="00F75651" w:rsidRDefault="00D914F1" w:rsidP="00D914F1">
            <w:pPr>
              <w:jc w:val="center"/>
            </w:pPr>
            <w:r>
              <w:rPr>
                <w:rFonts w:eastAsia="Calibri" w:cs="Arial"/>
              </w:rPr>
              <w:t xml:space="preserve">SG60 - </w:t>
            </w:r>
            <w:r w:rsidRPr="00192765">
              <w:rPr>
                <w:rFonts w:eastAsia="Calibri" w:cs="Arial"/>
              </w:rPr>
              <w:t xml:space="preserve">Information is adequate to support </w:t>
            </w:r>
            <w:r>
              <w:rPr>
                <w:rFonts w:eastAsia="Calibri" w:cs="Arial"/>
                <w:b/>
                <w:bCs/>
              </w:rPr>
              <w:t>“</w:t>
            </w:r>
            <w:r w:rsidRPr="00192765">
              <w:rPr>
                <w:rFonts w:eastAsia="Calibri" w:cs="Arial"/>
                <w:b/>
              </w:rPr>
              <w:t>measures</w:t>
            </w:r>
            <w:r>
              <w:rPr>
                <w:rFonts w:eastAsia="Calibri" w:cs="Arial"/>
                <w:b/>
              </w:rPr>
              <w:t>”</w:t>
            </w:r>
            <w:r w:rsidRPr="00192765">
              <w:rPr>
                <w:rFonts w:eastAsia="Calibri" w:cs="Arial"/>
              </w:rPr>
              <w:t xml:space="preserve"> to manage </w:t>
            </w:r>
            <w:r w:rsidRPr="00192765">
              <w:rPr>
                <w:rFonts w:eastAsia="Calibri" w:cs="Arial"/>
                <w:b/>
              </w:rPr>
              <w:t xml:space="preserve">non-ETP </w:t>
            </w:r>
            <w:r w:rsidRPr="00192765">
              <w:rPr>
                <w:rFonts w:eastAsia="Calibri" w:cs="Arial"/>
              </w:rPr>
              <w:t>scoring elements.</w:t>
            </w:r>
          </w:p>
        </w:tc>
        <w:tc>
          <w:tcPr>
            <w:tcW w:w="1611" w:type="pct"/>
            <w:shd w:val="clear" w:color="auto" w:fill="F2F2F2" w:themeFill="background1" w:themeFillShade="F2"/>
          </w:tcPr>
          <w:p w14:paraId="32997725" w14:textId="450A9BB2" w:rsidR="00D914F1" w:rsidRPr="00F75651" w:rsidRDefault="00D914F1" w:rsidP="00D914F1">
            <w:pPr>
              <w:jc w:val="center"/>
            </w:pPr>
            <w:r>
              <w:rPr>
                <w:rFonts w:eastAsia="Calibri" w:cs="Arial"/>
              </w:rPr>
              <w:t xml:space="preserve">SG80 - </w:t>
            </w:r>
            <w:r w:rsidRPr="00192765">
              <w:rPr>
                <w:rFonts w:eastAsia="Calibri" w:cs="Arial"/>
              </w:rPr>
              <w:t xml:space="preserve">Information is adequate to support a </w:t>
            </w:r>
            <w:r>
              <w:rPr>
                <w:rFonts w:eastAsia="Calibri" w:cs="Arial"/>
                <w:b/>
                <w:bCs/>
              </w:rPr>
              <w:t>“</w:t>
            </w:r>
            <w:r w:rsidRPr="00192765">
              <w:rPr>
                <w:rFonts w:eastAsia="Calibri" w:cs="Arial"/>
                <w:b/>
              </w:rPr>
              <w:t>partial strategy</w:t>
            </w:r>
            <w:r>
              <w:rPr>
                <w:rFonts w:eastAsia="Calibri" w:cs="Arial"/>
                <w:b/>
              </w:rPr>
              <w:t>”</w:t>
            </w:r>
            <w:r w:rsidRPr="00192765">
              <w:rPr>
                <w:rFonts w:eastAsia="Calibri" w:cs="Arial"/>
              </w:rPr>
              <w:t xml:space="preserve"> to manage </w:t>
            </w:r>
            <w:r w:rsidRPr="00192765">
              <w:rPr>
                <w:rFonts w:eastAsia="Calibri" w:cs="Arial"/>
                <w:b/>
              </w:rPr>
              <w:t xml:space="preserve">non-ETP </w:t>
            </w:r>
            <w:r w:rsidRPr="00192765">
              <w:rPr>
                <w:rFonts w:eastAsia="Calibri" w:cs="Arial"/>
              </w:rPr>
              <w:t>scoring elements.</w:t>
            </w:r>
          </w:p>
        </w:tc>
        <w:tc>
          <w:tcPr>
            <w:tcW w:w="1418" w:type="pct"/>
            <w:shd w:val="clear" w:color="auto" w:fill="F2F2F2" w:themeFill="background1" w:themeFillShade="F2"/>
          </w:tcPr>
          <w:p w14:paraId="447C8F59" w14:textId="6A15BE8A" w:rsidR="00D914F1" w:rsidRPr="00F75651" w:rsidRDefault="00D914F1" w:rsidP="00D914F1">
            <w:pPr>
              <w:jc w:val="center"/>
            </w:pPr>
            <w:r>
              <w:rPr>
                <w:rFonts w:eastAsia="Calibri" w:cs="Arial"/>
              </w:rPr>
              <w:t xml:space="preserve">SG100 - </w:t>
            </w:r>
            <w:r w:rsidRPr="00192765">
              <w:rPr>
                <w:rFonts w:eastAsia="Calibri" w:cs="Arial"/>
              </w:rPr>
              <w:t>Information is adequate</w:t>
            </w:r>
            <w:r w:rsidRPr="00192765">
              <w:rPr>
                <w:rFonts w:eastAsia="Calibri" w:cs="Arial"/>
                <w:b/>
                <w:bCs/>
              </w:rPr>
              <w:t xml:space="preserve"> </w:t>
            </w:r>
            <w:r w:rsidRPr="00192765">
              <w:rPr>
                <w:rFonts w:eastAsia="Calibri" w:cs="Arial"/>
              </w:rPr>
              <w:t>to support a</w:t>
            </w:r>
            <w:r w:rsidRPr="00192765">
              <w:rPr>
                <w:rFonts w:eastAsia="Calibri" w:cs="Arial"/>
                <w:b/>
                <w:bCs/>
              </w:rPr>
              <w:t xml:space="preserve"> </w:t>
            </w:r>
            <w:r>
              <w:rPr>
                <w:rFonts w:eastAsia="Calibri" w:cs="Arial"/>
              </w:rPr>
              <w:t>“</w:t>
            </w:r>
            <w:r w:rsidRPr="00192765">
              <w:rPr>
                <w:rFonts w:eastAsia="Calibri" w:cs="Arial"/>
                <w:b/>
                <w:bCs/>
              </w:rPr>
              <w:t>strategy</w:t>
            </w:r>
            <w:r>
              <w:rPr>
                <w:rFonts w:eastAsia="Calibri" w:cs="Arial"/>
                <w:b/>
                <w:bCs/>
              </w:rPr>
              <w:t>”</w:t>
            </w:r>
            <w:r w:rsidRPr="00192765">
              <w:rPr>
                <w:rFonts w:eastAsia="Calibri" w:cs="Arial"/>
              </w:rPr>
              <w:t xml:space="preserve"> to manage </w:t>
            </w:r>
            <w:r w:rsidRPr="00192765">
              <w:rPr>
                <w:rFonts w:eastAsia="Calibri" w:cs="Arial"/>
                <w:b/>
              </w:rPr>
              <w:t>non-ETP</w:t>
            </w:r>
            <w:r w:rsidRPr="00192765">
              <w:rPr>
                <w:rFonts w:eastAsia="Calibri" w:cs="Arial"/>
                <w:bCs/>
              </w:rPr>
              <w:t xml:space="preserve"> scoring elements and evaluate</w:t>
            </w:r>
            <w:r w:rsidRPr="00192765">
              <w:rPr>
                <w:rFonts w:eastAsia="Calibri" w:cs="Arial"/>
              </w:rPr>
              <w:t xml:space="preserve"> with a </w:t>
            </w:r>
            <w:r>
              <w:rPr>
                <w:rFonts w:eastAsia="Calibri" w:cs="Arial"/>
                <w:b/>
                <w:bCs/>
              </w:rPr>
              <w:t>“</w:t>
            </w:r>
            <w:r w:rsidRPr="00192765">
              <w:rPr>
                <w:rFonts w:eastAsia="Calibri" w:cs="Arial"/>
                <w:b/>
              </w:rPr>
              <w:t>high degree of certainty</w:t>
            </w:r>
            <w:r>
              <w:rPr>
                <w:rFonts w:eastAsia="Calibri" w:cs="Arial"/>
                <w:b/>
              </w:rPr>
              <w:t>”</w:t>
            </w:r>
            <w:r w:rsidRPr="00192765">
              <w:rPr>
                <w:rFonts w:eastAsia="Calibri" w:cs="Arial"/>
              </w:rPr>
              <w:t xml:space="preserve"> whether the strategy is achieving its objective.</w:t>
            </w:r>
          </w:p>
        </w:tc>
      </w:tr>
      <w:tr w:rsidR="00A57122" w:rsidRPr="00F75651" w14:paraId="1E9BDC93" w14:textId="77777777" w:rsidTr="001B75C3">
        <w:tc>
          <w:tcPr>
            <w:tcW w:w="920" w:type="pct"/>
            <w:shd w:val="clear" w:color="auto" w:fill="D9D9D9" w:themeFill="background1" w:themeFillShade="D9"/>
          </w:tcPr>
          <w:p w14:paraId="4192121E" w14:textId="77777777" w:rsidR="00A57122" w:rsidRPr="00F75651" w:rsidRDefault="00A57122" w:rsidP="001B75C3">
            <w:pPr>
              <w:jc w:val="right"/>
            </w:pPr>
            <w:r w:rsidRPr="00F75651">
              <w:t>UoA</w:t>
            </w:r>
          </w:p>
        </w:tc>
        <w:tc>
          <w:tcPr>
            <w:tcW w:w="1051" w:type="pct"/>
            <w:shd w:val="clear" w:color="auto" w:fill="D9D9D9" w:themeFill="background1" w:themeFillShade="D9"/>
          </w:tcPr>
          <w:p w14:paraId="1BCDCF42" w14:textId="77777777" w:rsidR="00A57122" w:rsidRPr="00F75651" w:rsidRDefault="00A57122" w:rsidP="001B75C3">
            <w:pPr>
              <w:jc w:val="center"/>
            </w:pPr>
            <w:r w:rsidRPr="00F75651">
              <w:t>Guidepost Met?</w:t>
            </w:r>
          </w:p>
        </w:tc>
        <w:tc>
          <w:tcPr>
            <w:tcW w:w="1611" w:type="pct"/>
            <w:shd w:val="clear" w:color="auto" w:fill="D9D9D9" w:themeFill="background1" w:themeFillShade="D9"/>
          </w:tcPr>
          <w:p w14:paraId="4194DFF5" w14:textId="77777777" w:rsidR="00A57122" w:rsidRPr="00F75651" w:rsidRDefault="00A57122" w:rsidP="001B75C3">
            <w:pPr>
              <w:jc w:val="center"/>
            </w:pPr>
            <w:r w:rsidRPr="00F75651">
              <w:t>Guidepost Met?</w:t>
            </w:r>
          </w:p>
        </w:tc>
        <w:tc>
          <w:tcPr>
            <w:tcW w:w="1418" w:type="pct"/>
            <w:shd w:val="clear" w:color="auto" w:fill="D9D9D9" w:themeFill="background1" w:themeFillShade="D9"/>
          </w:tcPr>
          <w:p w14:paraId="076090B3" w14:textId="77777777" w:rsidR="00A57122" w:rsidRPr="00F75651" w:rsidRDefault="00A57122" w:rsidP="001B75C3">
            <w:pPr>
              <w:jc w:val="center"/>
            </w:pPr>
            <w:r w:rsidRPr="00F75651">
              <w:t>Guidepost Met?</w:t>
            </w:r>
          </w:p>
        </w:tc>
      </w:tr>
      <w:tr w:rsidR="00A57122" w:rsidRPr="00F75651" w14:paraId="1A3171DB" w14:textId="77777777" w:rsidTr="001B75C3">
        <w:tc>
          <w:tcPr>
            <w:tcW w:w="920" w:type="pct"/>
            <w:shd w:val="clear" w:color="auto" w:fill="F2F2F2" w:themeFill="background1" w:themeFillShade="F2"/>
          </w:tcPr>
          <w:p w14:paraId="5C69BA0F" w14:textId="77777777" w:rsidR="00A57122" w:rsidRPr="00F75651" w:rsidRDefault="00A57122" w:rsidP="001B75C3">
            <w:pPr>
              <w:jc w:val="right"/>
              <w:rPr>
                <w:i/>
                <w:iCs/>
              </w:rPr>
            </w:pPr>
            <w:r w:rsidRPr="00F75651">
              <w:lastRenderedPageBreak/>
              <w:t>UoA</w:t>
            </w:r>
            <w:r w:rsidRPr="00F75651">
              <w:rPr>
                <w:i/>
                <w:iCs/>
              </w:rPr>
              <w:t xml:space="preserve"> Number(s) or “All”</w:t>
            </w:r>
          </w:p>
        </w:tc>
        <w:tc>
          <w:tcPr>
            <w:tcW w:w="1051" w:type="pct"/>
          </w:tcPr>
          <w:p w14:paraId="5F13B64D" w14:textId="77777777" w:rsidR="00A57122" w:rsidRPr="00F75651" w:rsidRDefault="00A57122" w:rsidP="001B75C3">
            <w:pPr>
              <w:jc w:val="center"/>
            </w:pPr>
            <w:r w:rsidRPr="00F75651">
              <w:t>Yes/No</w:t>
            </w:r>
          </w:p>
        </w:tc>
        <w:tc>
          <w:tcPr>
            <w:tcW w:w="1611" w:type="pct"/>
          </w:tcPr>
          <w:p w14:paraId="1245948C" w14:textId="77777777" w:rsidR="00A57122" w:rsidRPr="00F75651" w:rsidRDefault="00A57122" w:rsidP="001B75C3">
            <w:pPr>
              <w:jc w:val="center"/>
            </w:pPr>
            <w:r w:rsidRPr="00F75651">
              <w:t>Yes/No</w:t>
            </w:r>
          </w:p>
        </w:tc>
        <w:tc>
          <w:tcPr>
            <w:tcW w:w="1418" w:type="pct"/>
          </w:tcPr>
          <w:p w14:paraId="126079E8" w14:textId="77777777" w:rsidR="00A57122" w:rsidRPr="00F75651" w:rsidRDefault="00A57122" w:rsidP="001B75C3">
            <w:pPr>
              <w:jc w:val="center"/>
            </w:pPr>
            <w:r w:rsidRPr="00F75651">
              <w:t>Yes/No</w:t>
            </w:r>
          </w:p>
        </w:tc>
      </w:tr>
      <w:tr w:rsidR="00A57122" w:rsidRPr="00F75651" w14:paraId="40484C23" w14:textId="77777777" w:rsidTr="001B75C3">
        <w:tc>
          <w:tcPr>
            <w:tcW w:w="920" w:type="pct"/>
            <w:shd w:val="clear" w:color="auto" w:fill="F2F2F2" w:themeFill="background1" w:themeFillShade="F2"/>
          </w:tcPr>
          <w:p w14:paraId="75E9975A" w14:textId="77777777" w:rsidR="00A57122" w:rsidRPr="00F75651" w:rsidRDefault="00A57122" w:rsidP="001B75C3">
            <w:pPr>
              <w:jc w:val="right"/>
              <w:rPr>
                <w:i/>
                <w:iCs/>
              </w:rPr>
            </w:pPr>
            <w:r w:rsidRPr="00F75651">
              <w:rPr>
                <w:i/>
                <w:iCs/>
              </w:rPr>
              <w:t>Add or remove rows as needed</w:t>
            </w:r>
          </w:p>
        </w:tc>
        <w:tc>
          <w:tcPr>
            <w:tcW w:w="1051" w:type="pct"/>
          </w:tcPr>
          <w:p w14:paraId="1D604BC3" w14:textId="77777777" w:rsidR="00A57122" w:rsidRPr="00F75651" w:rsidRDefault="00A57122" w:rsidP="001B75C3">
            <w:pPr>
              <w:jc w:val="center"/>
            </w:pPr>
            <w:r w:rsidRPr="00F75651">
              <w:t>Yes/No</w:t>
            </w:r>
          </w:p>
        </w:tc>
        <w:tc>
          <w:tcPr>
            <w:tcW w:w="1611" w:type="pct"/>
          </w:tcPr>
          <w:p w14:paraId="12473941" w14:textId="77777777" w:rsidR="00A57122" w:rsidRPr="00F75651" w:rsidRDefault="00A57122" w:rsidP="001B75C3">
            <w:pPr>
              <w:jc w:val="center"/>
            </w:pPr>
            <w:r w:rsidRPr="00F75651">
              <w:t>Yes/No</w:t>
            </w:r>
          </w:p>
        </w:tc>
        <w:tc>
          <w:tcPr>
            <w:tcW w:w="1418" w:type="pct"/>
          </w:tcPr>
          <w:p w14:paraId="516C3C0B" w14:textId="77777777" w:rsidR="00A57122" w:rsidRPr="00F75651" w:rsidRDefault="00A57122" w:rsidP="001B75C3">
            <w:pPr>
              <w:jc w:val="center"/>
            </w:pPr>
            <w:r w:rsidRPr="00F75651">
              <w:t>Yes/No</w:t>
            </w:r>
          </w:p>
        </w:tc>
      </w:tr>
    </w:tbl>
    <w:p w14:paraId="309DA1E6" w14:textId="5D0B668C" w:rsidR="00A57122" w:rsidRDefault="00A57122" w:rsidP="00A57122">
      <w:pPr>
        <w:pStyle w:val="Heading4"/>
      </w:pPr>
      <w:r w:rsidRPr="00F75651">
        <w:t xml:space="preserve">PI </w:t>
      </w:r>
      <w:r>
        <w:t>2.2.3 c</w:t>
      </w:r>
      <w:r w:rsidRPr="00F75651">
        <w:t xml:space="preserve"> Rationale:</w:t>
      </w:r>
    </w:p>
    <w:p w14:paraId="2A58BD76" w14:textId="77777777" w:rsidR="00A57122" w:rsidRDefault="00A57122" w:rsidP="00A57122">
      <w:pPr>
        <w:rPr>
          <w:i/>
          <w:iCs/>
        </w:rPr>
      </w:pPr>
      <w:r>
        <w:rPr>
          <w:i/>
          <w:iCs/>
        </w:rPr>
        <w:t>To avoid repetition within the report, the team may choose to present supporting evidence (e.g. graphs, figures, maps and tables) in section 6 of the report and cross-reference to this within the scoring rationale.</w:t>
      </w:r>
    </w:p>
    <w:p w14:paraId="2454BBD5" w14:textId="77777777" w:rsidR="001B2E82" w:rsidRDefault="001B2E82"/>
    <w:p w14:paraId="218320D0" w14:textId="77777777" w:rsidR="00A57122" w:rsidRPr="00F75651" w:rsidRDefault="00A57122"/>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1130"/>
        <w:gridCol w:w="7887"/>
        <w:gridCol w:w="1383"/>
      </w:tblGrid>
      <w:tr w:rsidR="001B2E82" w:rsidRPr="00F75651" w14:paraId="445CC280" w14:textId="77777777">
        <w:trPr>
          <w:trHeight w:val="364"/>
        </w:trPr>
        <w:tc>
          <w:tcPr>
            <w:tcW w:w="543" w:type="pct"/>
            <w:vMerge w:val="restart"/>
            <w:shd w:val="clear" w:color="auto" w:fill="D9D9D9" w:themeFill="background1" w:themeFillShade="D9"/>
            <w:vAlign w:val="center"/>
          </w:tcPr>
          <w:p w14:paraId="2F7E5EA6" w14:textId="21363278" w:rsidR="001B2E82" w:rsidRPr="00F75651" w:rsidRDefault="001B2E82" w:rsidP="001B2E82">
            <w:pPr>
              <w:jc w:val="center"/>
              <w:rPr>
                <w:rStyle w:val="CommentReference"/>
                <w:sz w:val="20"/>
                <w:szCs w:val="22"/>
              </w:rPr>
            </w:pPr>
            <w:r w:rsidRPr="00F75651">
              <w:t>PI 2.2.3 Score</w:t>
            </w:r>
          </w:p>
        </w:tc>
        <w:tc>
          <w:tcPr>
            <w:tcW w:w="3792" w:type="pct"/>
            <w:shd w:val="clear" w:color="auto" w:fill="808080" w:themeFill="background1" w:themeFillShade="80"/>
          </w:tcPr>
          <w:p w14:paraId="1E01DC53" w14:textId="77777777" w:rsidR="001B2E82" w:rsidRPr="00F75651" w:rsidRDefault="001B2E82" w:rsidP="001B2E82">
            <w:pPr>
              <w:jc w:val="right"/>
              <w:rPr>
                <w:rStyle w:val="CommentReference"/>
                <w:b/>
                <w:bCs/>
                <w:sz w:val="20"/>
                <w:szCs w:val="22"/>
              </w:rPr>
            </w:pPr>
            <w:r w:rsidRPr="00F75651">
              <w:rPr>
                <w:b/>
                <w:bCs/>
                <w:color w:val="FFFFFF" w:themeColor="background1"/>
              </w:rPr>
              <w:t>Overall Performance Indicator score</w:t>
            </w:r>
          </w:p>
        </w:tc>
        <w:tc>
          <w:tcPr>
            <w:tcW w:w="665" w:type="pct"/>
            <w:shd w:val="clear" w:color="auto" w:fill="FFFFFF" w:themeFill="background1"/>
          </w:tcPr>
          <w:p w14:paraId="486E23B5" w14:textId="77777777" w:rsidR="001B2E82" w:rsidRPr="00F75651" w:rsidRDefault="001B2E82" w:rsidP="001B2E82">
            <w:pPr>
              <w:rPr>
                <w:rStyle w:val="CommentReference"/>
                <w:sz w:val="20"/>
                <w:szCs w:val="22"/>
              </w:rPr>
            </w:pPr>
          </w:p>
        </w:tc>
      </w:tr>
      <w:tr w:rsidR="001B2E82" w:rsidRPr="00F75651" w14:paraId="0A36B3FC" w14:textId="77777777" w:rsidTr="001B2E82">
        <w:trPr>
          <w:trHeight w:val="364"/>
        </w:trPr>
        <w:tc>
          <w:tcPr>
            <w:tcW w:w="543" w:type="pct"/>
            <w:vMerge/>
            <w:shd w:val="clear" w:color="auto" w:fill="D9D9D9" w:themeFill="background1" w:themeFillShade="D9"/>
          </w:tcPr>
          <w:p w14:paraId="359E89FC" w14:textId="77777777" w:rsidR="001B2E82" w:rsidRPr="00F75651" w:rsidRDefault="001B2E82" w:rsidP="001B2E82">
            <w:pPr>
              <w:jc w:val="right"/>
              <w:rPr>
                <w:rStyle w:val="CommentReference"/>
                <w:sz w:val="20"/>
                <w:szCs w:val="22"/>
              </w:rPr>
            </w:pPr>
          </w:p>
        </w:tc>
        <w:tc>
          <w:tcPr>
            <w:tcW w:w="3792" w:type="pct"/>
            <w:shd w:val="clear" w:color="auto" w:fill="D9D9D9" w:themeFill="background1" w:themeFillShade="D9"/>
          </w:tcPr>
          <w:p w14:paraId="1E204817" w14:textId="77777777" w:rsidR="001B2E82" w:rsidRPr="00F75651" w:rsidRDefault="001B2E82" w:rsidP="001B2E82">
            <w:pPr>
              <w:jc w:val="right"/>
              <w:rPr>
                <w:rStyle w:val="CommentReference"/>
                <w:sz w:val="20"/>
                <w:szCs w:val="22"/>
              </w:rPr>
            </w:pPr>
            <w:r w:rsidRPr="00F75651">
              <w:t>Condition number (if relevant)</w:t>
            </w:r>
          </w:p>
        </w:tc>
        <w:tc>
          <w:tcPr>
            <w:tcW w:w="665" w:type="pct"/>
            <w:shd w:val="clear" w:color="auto" w:fill="FFFFFF" w:themeFill="background1"/>
          </w:tcPr>
          <w:p w14:paraId="577A4F07" w14:textId="77777777" w:rsidR="001B2E82" w:rsidRPr="00F75651" w:rsidRDefault="001B2E82" w:rsidP="001B2E82">
            <w:pPr>
              <w:rPr>
                <w:rStyle w:val="CommentReference"/>
                <w:sz w:val="20"/>
                <w:szCs w:val="22"/>
              </w:rPr>
            </w:pPr>
          </w:p>
        </w:tc>
      </w:tr>
    </w:tbl>
    <w:p w14:paraId="3EADD8F6" w14:textId="24009D39" w:rsidR="009A1F30" w:rsidRPr="00F75651" w:rsidRDefault="00C50284" w:rsidP="00C50284">
      <w:pPr>
        <w:pStyle w:val="Heading3"/>
        <w:numPr>
          <w:ilvl w:val="0"/>
          <w:numId w:val="0"/>
        </w:numPr>
        <w:ind w:left="720" w:hanging="720"/>
      </w:pPr>
      <w:bookmarkStart w:id="63" w:name="_Toc241087284"/>
      <w:r w:rsidRPr="00F75651">
        <w:t xml:space="preserve">PI </w:t>
      </w:r>
      <w:r w:rsidR="009A1F30" w:rsidRPr="00F75651">
        <w:t>2.2.3R</w:t>
      </w:r>
      <w:r w:rsidRPr="00F75651">
        <w:t xml:space="preserve"> - ETP/OOS species information if RBF is used to score PI 2.2.1 – delete if not applicable</w:t>
      </w:r>
      <w:bookmarkEnd w:id="63"/>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3"/>
        <w:gridCol w:w="2187"/>
        <w:gridCol w:w="3352"/>
        <w:gridCol w:w="2950"/>
      </w:tblGrid>
      <w:tr w:rsidR="005C0E1D" w:rsidRPr="00F75651" w14:paraId="56D1E38F" w14:textId="77777777" w:rsidTr="00554E5C">
        <w:tc>
          <w:tcPr>
            <w:tcW w:w="920" w:type="pct"/>
            <w:shd w:val="clear" w:color="auto" w:fill="D9D9D9" w:themeFill="background1" w:themeFillShade="D9"/>
          </w:tcPr>
          <w:p w14:paraId="62502F18" w14:textId="1616F3A5" w:rsidR="005C0E1D" w:rsidRPr="00F75651" w:rsidRDefault="005C0E1D" w:rsidP="00554E5C">
            <w:pPr>
              <w:keepLines/>
              <w:jc w:val="right"/>
              <w:rPr>
                <w:b/>
                <w:bCs/>
                <w:color w:val="FFFFFF" w:themeColor="background1"/>
              </w:rPr>
            </w:pPr>
            <w:r w:rsidRPr="00586CA6">
              <w:rPr>
                <w:b/>
                <w:bCs/>
              </w:rPr>
              <w:t xml:space="preserve">PI </w:t>
            </w:r>
            <w:r>
              <w:rPr>
                <w:b/>
                <w:bCs/>
              </w:rPr>
              <w:t>2.2.3R</w:t>
            </w:r>
          </w:p>
        </w:tc>
        <w:tc>
          <w:tcPr>
            <w:tcW w:w="4080" w:type="pct"/>
            <w:gridSpan w:val="3"/>
            <w:shd w:val="clear" w:color="auto" w:fill="D9D9D9" w:themeFill="background1" w:themeFillShade="D9"/>
          </w:tcPr>
          <w:p w14:paraId="098DB612" w14:textId="77777777" w:rsidR="005C0E1D" w:rsidRPr="00F47C73" w:rsidRDefault="005C0E1D" w:rsidP="00554E5C">
            <w:pPr>
              <w:keepLines/>
              <w:rPr>
                <w:b/>
                <w:bCs/>
              </w:rPr>
            </w:pPr>
            <w:r w:rsidRPr="00F47C73">
              <w:rPr>
                <w:b/>
                <w:bCs/>
              </w:rPr>
              <w:t xml:space="preserve">Relevant information is collected to support the management of UoA impacts on the ETP/OOS unit, including: </w:t>
            </w:r>
          </w:p>
          <w:p w14:paraId="1C8E7BB3" w14:textId="77777777" w:rsidR="005C0E1D" w:rsidRPr="00F47C73" w:rsidRDefault="005C0E1D" w:rsidP="00554E5C">
            <w:pPr>
              <w:pStyle w:val="ListParagraph"/>
              <w:keepLines/>
              <w:numPr>
                <w:ilvl w:val="0"/>
                <w:numId w:val="61"/>
              </w:numPr>
              <w:spacing w:before="0" w:after="0" w:line="240" w:lineRule="auto"/>
              <w:rPr>
                <w:b/>
                <w:bCs/>
              </w:rPr>
            </w:pPr>
            <w:r w:rsidRPr="00F47C73">
              <w:rPr>
                <w:b/>
                <w:bCs/>
              </w:rPr>
              <w:t>Information for the development of the management strategy.</w:t>
            </w:r>
          </w:p>
          <w:p w14:paraId="212C4D7B" w14:textId="77777777" w:rsidR="005C0E1D" w:rsidRPr="00F47C73" w:rsidRDefault="005C0E1D" w:rsidP="00554E5C">
            <w:pPr>
              <w:pStyle w:val="ListParagraph"/>
              <w:keepLines/>
              <w:numPr>
                <w:ilvl w:val="0"/>
                <w:numId w:val="61"/>
              </w:numPr>
              <w:spacing w:before="0" w:after="0" w:line="240" w:lineRule="auto"/>
              <w:rPr>
                <w:b/>
                <w:bCs/>
              </w:rPr>
            </w:pPr>
            <w:r w:rsidRPr="00F47C73">
              <w:rPr>
                <w:b/>
                <w:bCs/>
              </w:rPr>
              <w:t xml:space="preserve">Information to assess the effectiveness of the management strategy. </w:t>
            </w:r>
          </w:p>
          <w:p w14:paraId="392B8D20" w14:textId="3BA53E27" w:rsidR="005C0E1D" w:rsidRPr="00F75651" w:rsidRDefault="005C0E1D" w:rsidP="00554E5C">
            <w:pPr>
              <w:keepLines/>
              <w:rPr>
                <w:b/>
                <w:bCs/>
                <w:color w:val="FFFFFF" w:themeColor="background1"/>
              </w:rPr>
            </w:pPr>
            <w:r w:rsidRPr="00F47C73">
              <w:rPr>
                <w:b/>
                <w:bCs/>
              </w:rPr>
              <w:t>Information to determine the outcome status of the ETP/OOS unit.</w:t>
            </w:r>
          </w:p>
        </w:tc>
      </w:tr>
      <w:tr w:rsidR="007A0DE6" w:rsidRPr="00F75651" w14:paraId="3E4A7A8D" w14:textId="77777777" w:rsidTr="00BE53A6">
        <w:tc>
          <w:tcPr>
            <w:tcW w:w="920" w:type="pct"/>
            <w:shd w:val="clear" w:color="auto" w:fill="808080" w:themeFill="background1" w:themeFillShade="80"/>
            <w:vAlign w:val="center"/>
          </w:tcPr>
          <w:p w14:paraId="48952909" w14:textId="62B8755D" w:rsidR="007A0DE6" w:rsidRPr="00F75651" w:rsidRDefault="0047311D" w:rsidP="00554E5C">
            <w:pPr>
              <w:keepLines/>
              <w:jc w:val="right"/>
              <w:rPr>
                <w:b/>
                <w:bCs/>
                <w:color w:val="FFFFFF" w:themeColor="background1"/>
              </w:rPr>
            </w:pPr>
            <w:r w:rsidRPr="00F75651">
              <w:rPr>
                <w:b/>
                <w:bCs/>
                <w:color w:val="FFFFFF" w:themeColor="background1"/>
              </w:rPr>
              <w:t>a</w:t>
            </w:r>
          </w:p>
        </w:tc>
        <w:tc>
          <w:tcPr>
            <w:tcW w:w="4080" w:type="pct"/>
            <w:gridSpan w:val="3"/>
            <w:shd w:val="clear" w:color="auto" w:fill="808080" w:themeFill="background1" w:themeFillShade="80"/>
            <w:vAlign w:val="center"/>
          </w:tcPr>
          <w:p w14:paraId="1D5418DC" w14:textId="30B5E784" w:rsidR="007A0DE6" w:rsidRPr="00F75651" w:rsidRDefault="007A0DE6" w:rsidP="00554E5C">
            <w:pPr>
              <w:keepLines/>
              <w:rPr>
                <w:b/>
                <w:bCs/>
                <w:color w:val="FFFFFF" w:themeColor="background1"/>
              </w:rPr>
            </w:pPr>
            <w:r w:rsidRPr="00F75651">
              <w:rPr>
                <w:b/>
                <w:bCs/>
                <w:color w:val="FFFFFF" w:themeColor="background1"/>
              </w:rPr>
              <w:t>Information adequacy for assessment of impacts</w:t>
            </w:r>
          </w:p>
        </w:tc>
      </w:tr>
      <w:tr w:rsidR="007A0DE6" w:rsidRPr="00F75651" w14:paraId="5F7DF796" w14:textId="77777777" w:rsidTr="00554E5C">
        <w:tc>
          <w:tcPr>
            <w:tcW w:w="920" w:type="pct"/>
            <w:shd w:val="clear" w:color="auto" w:fill="F2F2F2" w:themeFill="background1" w:themeFillShade="F2"/>
          </w:tcPr>
          <w:p w14:paraId="4A4C49C4" w14:textId="77777777" w:rsidR="007A0DE6" w:rsidRPr="00F75651" w:rsidRDefault="007A0DE6" w:rsidP="00554E5C">
            <w:pPr>
              <w:keepLines/>
              <w:jc w:val="right"/>
            </w:pPr>
            <w:r w:rsidRPr="00F75651">
              <w:t>Guidepost</w:t>
            </w:r>
          </w:p>
        </w:tc>
        <w:tc>
          <w:tcPr>
            <w:tcW w:w="1051" w:type="pct"/>
            <w:shd w:val="clear" w:color="auto" w:fill="F2F2F2" w:themeFill="background1" w:themeFillShade="F2"/>
          </w:tcPr>
          <w:p w14:paraId="18F17412" w14:textId="18B311BA" w:rsidR="007A0DE6" w:rsidRPr="00F75651" w:rsidRDefault="007A0DE6" w:rsidP="00554E5C">
            <w:pPr>
              <w:keepLines/>
              <w:jc w:val="center"/>
            </w:pPr>
            <w:r w:rsidRPr="00F75651">
              <w:rPr>
                <w:b/>
                <w:bCs/>
              </w:rPr>
              <w:t xml:space="preserve">SG 60 - </w:t>
            </w:r>
            <w:r w:rsidRPr="00F75651">
              <w:t>Qualitative information is adequate to estimate productivity and susceptibility attributes for the ETP/OOS unit.</w:t>
            </w:r>
          </w:p>
        </w:tc>
        <w:tc>
          <w:tcPr>
            <w:tcW w:w="1611" w:type="pct"/>
            <w:shd w:val="clear" w:color="auto" w:fill="F2F2F2" w:themeFill="background1" w:themeFillShade="F2"/>
          </w:tcPr>
          <w:p w14:paraId="10EED838" w14:textId="305F36B3" w:rsidR="007A0DE6" w:rsidRPr="00F75651" w:rsidRDefault="007A0DE6" w:rsidP="00554E5C">
            <w:pPr>
              <w:keepLines/>
              <w:jc w:val="center"/>
            </w:pPr>
            <w:r w:rsidRPr="00F75651">
              <w:rPr>
                <w:b/>
                <w:bCs/>
              </w:rPr>
              <w:t xml:space="preserve">SG 80 - </w:t>
            </w:r>
            <w:r w:rsidRPr="00F75651">
              <w:t>Some quantitative information is adequate to assess productivity and susceptibility attributes for the ETP/OOS unit.</w:t>
            </w:r>
          </w:p>
        </w:tc>
        <w:tc>
          <w:tcPr>
            <w:tcW w:w="1418" w:type="pct"/>
            <w:shd w:val="clear" w:color="auto" w:fill="D1D1D1" w:themeFill="background2" w:themeFillShade="E6"/>
          </w:tcPr>
          <w:p w14:paraId="35E9A57A" w14:textId="33DC098C" w:rsidR="007A0DE6" w:rsidRPr="00F75651" w:rsidRDefault="007A0DE6" w:rsidP="00554E5C">
            <w:pPr>
              <w:keepLines/>
              <w:jc w:val="center"/>
            </w:pPr>
            <w:r w:rsidRPr="00F75651">
              <w:rPr>
                <w:b/>
                <w:bCs/>
              </w:rPr>
              <w:t xml:space="preserve">SG 100 – </w:t>
            </w:r>
            <w:r w:rsidRPr="00F75651">
              <w:t>N/A</w:t>
            </w:r>
          </w:p>
        </w:tc>
      </w:tr>
      <w:tr w:rsidR="007A0DE6" w:rsidRPr="00F75651" w14:paraId="254CEA28" w14:textId="77777777" w:rsidTr="00185DF8">
        <w:tc>
          <w:tcPr>
            <w:tcW w:w="920" w:type="pct"/>
            <w:shd w:val="clear" w:color="auto" w:fill="D9D9D9" w:themeFill="background1" w:themeFillShade="D9"/>
          </w:tcPr>
          <w:p w14:paraId="7E900D28" w14:textId="77777777" w:rsidR="007A0DE6" w:rsidRPr="00F75651" w:rsidRDefault="007A0DE6" w:rsidP="007A0DE6">
            <w:pPr>
              <w:jc w:val="right"/>
            </w:pPr>
            <w:r w:rsidRPr="00F75651">
              <w:t>UoA</w:t>
            </w:r>
          </w:p>
        </w:tc>
        <w:tc>
          <w:tcPr>
            <w:tcW w:w="1051" w:type="pct"/>
            <w:shd w:val="clear" w:color="auto" w:fill="D9D9D9" w:themeFill="background1" w:themeFillShade="D9"/>
          </w:tcPr>
          <w:p w14:paraId="7755A54C" w14:textId="77777777" w:rsidR="007A0DE6" w:rsidRPr="00F75651" w:rsidRDefault="007A0DE6" w:rsidP="007A0DE6">
            <w:pPr>
              <w:jc w:val="center"/>
            </w:pPr>
            <w:r w:rsidRPr="00F75651">
              <w:t>Guidepost Met?</w:t>
            </w:r>
          </w:p>
        </w:tc>
        <w:tc>
          <w:tcPr>
            <w:tcW w:w="1611" w:type="pct"/>
            <w:shd w:val="clear" w:color="auto" w:fill="D9D9D9" w:themeFill="background1" w:themeFillShade="D9"/>
          </w:tcPr>
          <w:p w14:paraId="2BB358DC" w14:textId="77777777" w:rsidR="007A0DE6" w:rsidRPr="00F75651" w:rsidRDefault="007A0DE6" w:rsidP="007A0DE6">
            <w:pPr>
              <w:jc w:val="center"/>
            </w:pPr>
            <w:r w:rsidRPr="00F75651">
              <w:t>Guidepost Met?</w:t>
            </w:r>
          </w:p>
        </w:tc>
        <w:tc>
          <w:tcPr>
            <w:tcW w:w="1418" w:type="pct"/>
            <w:shd w:val="clear" w:color="auto" w:fill="D1D1D1" w:themeFill="background2" w:themeFillShade="E6"/>
          </w:tcPr>
          <w:p w14:paraId="1A64BA54" w14:textId="1B671A3A" w:rsidR="007A0DE6" w:rsidRPr="00F75651" w:rsidRDefault="007A0DE6" w:rsidP="007A0DE6">
            <w:pPr>
              <w:jc w:val="center"/>
            </w:pPr>
          </w:p>
        </w:tc>
      </w:tr>
      <w:tr w:rsidR="007A0DE6" w:rsidRPr="00F75651" w14:paraId="4F358C78" w14:textId="77777777" w:rsidTr="00185DF8">
        <w:tc>
          <w:tcPr>
            <w:tcW w:w="920" w:type="pct"/>
            <w:shd w:val="clear" w:color="auto" w:fill="F2F2F2" w:themeFill="background1" w:themeFillShade="F2"/>
          </w:tcPr>
          <w:p w14:paraId="12BFB881" w14:textId="77777777" w:rsidR="007A0DE6" w:rsidRPr="00F75651" w:rsidRDefault="007A0DE6" w:rsidP="007A0DE6">
            <w:pPr>
              <w:jc w:val="right"/>
              <w:rPr>
                <w:i/>
                <w:iCs/>
              </w:rPr>
            </w:pPr>
            <w:r w:rsidRPr="00F75651">
              <w:t>UoA</w:t>
            </w:r>
            <w:r w:rsidRPr="00F75651">
              <w:rPr>
                <w:i/>
                <w:iCs/>
              </w:rPr>
              <w:t xml:space="preserve"> Number(s) or “All”</w:t>
            </w:r>
          </w:p>
        </w:tc>
        <w:tc>
          <w:tcPr>
            <w:tcW w:w="1051" w:type="pct"/>
          </w:tcPr>
          <w:p w14:paraId="6015FAA3" w14:textId="77777777" w:rsidR="007A0DE6" w:rsidRPr="00F75651" w:rsidRDefault="007A0DE6" w:rsidP="007A0DE6">
            <w:pPr>
              <w:jc w:val="center"/>
            </w:pPr>
            <w:r w:rsidRPr="00F75651">
              <w:t>Yes/No</w:t>
            </w:r>
          </w:p>
        </w:tc>
        <w:tc>
          <w:tcPr>
            <w:tcW w:w="1611" w:type="pct"/>
          </w:tcPr>
          <w:p w14:paraId="463D2DE2" w14:textId="77777777" w:rsidR="007A0DE6" w:rsidRPr="00F75651" w:rsidRDefault="007A0DE6" w:rsidP="007A0DE6">
            <w:pPr>
              <w:jc w:val="center"/>
            </w:pPr>
            <w:r w:rsidRPr="00F75651">
              <w:t>Yes/No</w:t>
            </w:r>
          </w:p>
        </w:tc>
        <w:tc>
          <w:tcPr>
            <w:tcW w:w="1418" w:type="pct"/>
            <w:shd w:val="clear" w:color="auto" w:fill="D1D1D1" w:themeFill="background2" w:themeFillShade="E6"/>
          </w:tcPr>
          <w:p w14:paraId="34161BCE" w14:textId="5D65D8CB" w:rsidR="007A0DE6" w:rsidRPr="00F75651" w:rsidRDefault="007A0DE6" w:rsidP="007A0DE6">
            <w:pPr>
              <w:jc w:val="center"/>
            </w:pPr>
          </w:p>
        </w:tc>
      </w:tr>
      <w:tr w:rsidR="007A0DE6" w:rsidRPr="00F75651" w14:paraId="3FB45641" w14:textId="77777777" w:rsidTr="00185DF8">
        <w:tc>
          <w:tcPr>
            <w:tcW w:w="920" w:type="pct"/>
            <w:shd w:val="clear" w:color="auto" w:fill="F2F2F2" w:themeFill="background1" w:themeFillShade="F2"/>
          </w:tcPr>
          <w:p w14:paraId="545AC13E" w14:textId="77777777" w:rsidR="007A0DE6" w:rsidRPr="00F75651" w:rsidRDefault="007A0DE6" w:rsidP="007A0DE6">
            <w:pPr>
              <w:jc w:val="right"/>
              <w:rPr>
                <w:i/>
                <w:iCs/>
              </w:rPr>
            </w:pPr>
            <w:r w:rsidRPr="00F75651">
              <w:rPr>
                <w:i/>
                <w:iCs/>
              </w:rPr>
              <w:t>Add or remove rows as needed</w:t>
            </w:r>
          </w:p>
        </w:tc>
        <w:tc>
          <w:tcPr>
            <w:tcW w:w="1051" w:type="pct"/>
          </w:tcPr>
          <w:p w14:paraId="38B445B6" w14:textId="77777777" w:rsidR="007A0DE6" w:rsidRPr="00F75651" w:rsidRDefault="007A0DE6" w:rsidP="007A0DE6">
            <w:pPr>
              <w:jc w:val="center"/>
            </w:pPr>
            <w:r w:rsidRPr="00F75651">
              <w:t>Yes/No</w:t>
            </w:r>
          </w:p>
        </w:tc>
        <w:tc>
          <w:tcPr>
            <w:tcW w:w="1611" w:type="pct"/>
          </w:tcPr>
          <w:p w14:paraId="76E316F4" w14:textId="77777777" w:rsidR="007A0DE6" w:rsidRPr="00F75651" w:rsidRDefault="007A0DE6" w:rsidP="007A0DE6">
            <w:pPr>
              <w:jc w:val="center"/>
            </w:pPr>
            <w:r w:rsidRPr="00F75651">
              <w:t>Yes/No</w:t>
            </w:r>
          </w:p>
        </w:tc>
        <w:tc>
          <w:tcPr>
            <w:tcW w:w="1418" w:type="pct"/>
            <w:shd w:val="clear" w:color="auto" w:fill="D1D1D1" w:themeFill="background2" w:themeFillShade="E6"/>
          </w:tcPr>
          <w:p w14:paraId="00F4858E" w14:textId="273AC6A7" w:rsidR="007A0DE6" w:rsidRPr="00F75651" w:rsidRDefault="007A0DE6" w:rsidP="007A0DE6">
            <w:pPr>
              <w:jc w:val="center"/>
            </w:pPr>
          </w:p>
        </w:tc>
      </w:tr>
    </w:tbl>
    <w:p w14:paraId="368478F5" w14:textId="7A505F23" w:rsidR="008E7BE3" w:rsidRDefault="008E7BE3" w:rsidP="00554E5C">
      <w:pPr>
        <w:pStyle w:val="Heading4"/>
      </w:pPr>
      <w:r w:rsidRPr="00F75651">
        <w:lastRenderedPageBreak/>
        <w:t xml:space="preserve">PI </w:t>
      </w:r>
      <w:r>
        <w:t>2.2.3R</w:t>
      </w:r>
      <w:r w:rsidR="00DA6055">
        <w:t xml:space="preserve"> </w:t>
      </w:r>
      <w:r>
        <w:t>a</w:t>
      </w:r>
      <w:r w:rsidRPr="00F75651">
        <w:t xml:space="preserve"> Rationale:</w:t>
      </w:r>
    </w:p>
    <w:p w14:paraId="23919FB4" w14:textId="104848E1" w:rsidR="009A1F30" w:rsidRPr="00F75651" w:rsidRDefault="00DA6055" w:rsidP="009A1F30">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3"/>
        <w:gridCol w:w="2187"/>
        <w:gridCol w:w="3352"/>
        <w:gridCol w:w="2950"/>
      </w:tblGrid>
      <w:tr w:rsidR="00BB74A8" w:rsidRPr="00F75651" w14:paraId="346AA3BF" w14:textId="77777777" w:rsidTr="00BE53A6">
        <w:tc>
          <w:tcPr>
            <w:tcW w:w="920" w:type="pct"/>
            <w:shd w:val="clear" w:color="auto" w:fill="808080" w:themeFill="background1" w:themeFillShade="80"/>
            <w:vAlign w:val="center"/>
          </w:tcPr>
          <w:p w14:paraId="6BBA97EE" w14:textId="6BFB9600" w:rsidR="00BB74A8" w:rsidRPr="00F75651" w:rsidRDefault="0047311D" w:rsidP="00C773F2">
            <w:pPr>
              <w:jc w:val="right"/>
              <w:rPr>
                <w:b/>
                <w:bCs/>
                <w:color w:val="FFFFFF" w:themeColor="background1"/>
              </w:rPr>
            </w:pPr>
            <w:r w:rsidRPr="00F75651">
              <w:rPr>
                <w:b/>
                <w:bCs/>
                <w:color w:val="FFFFFF" w:themeColor="background1"/>
              </w:rPr>
              <w:t>b</w:t>
            </w:r>
          </w:p>
        </w:tc>
        <w:tc>
          <w:tcPr>
            <w:tcW w:w="4080" w:type="pct"/>
            <w:gridSpan w:val="3"/>
            <w:shd w:val="clear" w:color="auto" w:fill="808080" w:themeFill="background1" w:themeFillShade="80"/>
            <w:vAlign w:val="center"/>
          </w:tcPr>
          <w:p w14:paraId="70638177" w14:textId="47D2DAF4" w:rsidR="00BB74A8" w:rsidRPr="00F75651" w:rsidRDefault="00121D48" w:rsidP="00C773F2">
            <w:pPr>
              <w:rPr>
                <w:b/>
                <w:bCs/>
                <w:color w:val="FFFFFF" w:themeColor="background1"/>
              </w:rPr>
            </w:pPr>
            <w:r w:rsidRPr="00F75651">
              <w:rPr>
                <w:b/>
                <w:bCs/>
                <w:color w:val="FFFFFF" w:themeColor="background1"/>
              </w:rPr>
              <w:t>Information adequacy for management strategy</w:t>
            </w:r>
          </w:p>
        </w:tc>
      </w:tr>
      <w:tr w:rsidR="00BB74A8" w:rsidRPr="00F75651" w14:paraId="2A811B42" w14:textId="77777777" w:rsidTr="00554E5C">
        <w:tc>
          <w:tcPr>
            <w:tcW w:w="920" w:type="pct"/>
            <w:shd w:val="clear" w:color="auto" w:fill="F2F2F2" w:themeFill="background1" w:themeFillShade="F2"/>
          </w:tcPr>
          <w:p w14:paraId="7A18B76A" w14:textId="77777777" w:rsidR="00BB74A8" w:rsidRPr="00F75651" w:rsidRDefault="00BB74A8" w:rsidP="00C773F2">
            <w:pPr>
              <w:jc w:val="right"/>
            </w:pPr>
            <w:r w:rsidRPr="00F75651">
              <w:t>Guidepost</w:t>
            </w:r>
          </w:p>
        </w:tc>
        <w:tc>
          <w:tcPr>
            <w:tcW w:w="1051" w:type="pct"/>
            <w:shd w:val="clear" w:color="auto" w:fill="F2F2F2" w:themeFill="background1" w:themeFillShade="F2"/>
          </w:tcPr>
          <w:p w14:paraId="21416654" w14:textId="44FFD873" w:rsidR="00BB74A8" w:rsidRPr="00F75651" w:rsidRDefault="00BB74A8" w:rsidP="00554E5C">
            <w:pPr>
              <w:jc w:val="center"/>
            </w:pPr>
            <w:r w:rsidRPr="00F75651">
              <w:rPr>
                <w:b/>
                <w:bCs/>
              </w:rPr>
              <w:t xml:space="preserve">SG 60 - </w:t>
            </w:r>
            <w:r w:rsidR="0055607B" w:rsidRPr="00F75651">
              <w:t xml:space="preserve">Information is adequate to support </w:t>
            </w:r>
            <w:r w:rsidR="0055607B" w:rsidRPr="00F75651">
              <w:rPr>
                <w:b/>
                <w:bCs/>
              </w:rPr>
              <w:t>measures</w:t>
            </w:r>
            <w:r w:rsidR="0055607B" w:rsidRPr="00F75651">
              <w:t xml:space="preserve"> to manage impacts on the ETP/OOS unit.</w:t>
            </w:r>
          </w:p>
        </w:tc>
        <w:tc>
          <w:tcPr>
            <w:tcW w:w="1611" w:type="pct"/>
            <w:shd w:val="clear" w:color="auto" w:fill="F2F2F2" w:themeFill="background1" w:themeFillShade="F2"/>
          </w:tcPr>
          <w:p w14:paraId="64FF7211" w14:textId="0F927758" w:rsidR="00BB74A8" w:rsidRPr="00F75651" w:rsidRDefault="00BB74A8" w:rsidP="00554E5C">
            <w:pPr>
              <w:jc w:val="center"/>
            </w:pPr>
            <w:r w:rsidRPr="00F75651">
              <w:rPr>
                <w:b/>
                <w:bCs/>
              </w:rPr>
              <w:t xml:space="preserve">SG 80 - </w:t>
            </w:r>
            <w:r w:rsidR="00A535FE" w:rsidRPr="00F75651">
              <w:rPr>
                <w:b/>
                <w:bCs/>
              </w:rPr>
              <w:t xml:space="preserve">Information is adequate </w:t>
            </w:r>
            <w:r w:rsidR="00A535FE" w:rsidRPr="00F75651">
              <w:t>to support a strategy to manage impacts on the ETP/OOS unit, and to</w:t>
            </w:r>
            <w:r w:rsidR="00A535FE" w:rsidRPr="00F75651">
              <w:rPr>
                <w:b/>
                <w:bCs/>
              </w:rPr>
              <w:t xml:space="preserve"> measure</w:t>
            </w:r>
            <w:r w:rsidR="00A535FE" w:rsidRPr="00F75651">
              <w:t xml:space="preserve"> trends to evaluate the effectiveness of the measures to minimise mortality.</w:t>
            </w:r>
          </w:p>
        </w:tc>
        <w:tc>
          <w:tcPr>
            <w:tcW w:w="1418" w:type="pct"/>
            <w:shd w:val="clear" w:color="auto" w:fill="F2F2F2" w:themeFill="background1" w:themeFillShade="F2"/>
          </w:tcPr>
          <w:p w14:paraId="36C7CFF1" w14:textId="17CEE69A" w:rsidR="00BB74A8" w:rsidRPr="00F75651" w:rsidRDefault="00BB74A8" w:rsidP="00554E5C">
            <w:pPr>
              <w:jc w:val="center"/>
            </w:pPr>
            <w:r w:rsidRPr="00F75651">
              <w:rPr>
                <w:b/>
                <w:bCs/>
              </w:rPr>
              <w:t xml:space="preserve">SG 100 – </w:t>
            </w:r>
            <w:r w:rsidR="00240EF9" w:rsidRPr="00F75651">
              <w:t xml:space="preserve">Information is adequate to support a </w:t>
            </w:r>
            <w:r w:rsidR="00240EF9" w:rsidRPr="00F75651">
              <w:rPr>
                <w:b/>
                <w:bCs/>
              </w:rPr>
              <w:t>comprehensive strategy</w:t>
            </w:r>
            <w:r w:rsidR="00240EF9" w:rsidRPr="00F75651">
              <w:t xml:space="preserve"> to manage impacts on the ETP/OOS unit, and to evaluate the effectiveness of the </w:t>
            </w:r>
            <w:r w:rsidR="00240EF9" w:rsidRPr="00F75651">
              <w:rPr>
                <w:b/>
                <w:bCs/>
              </w:rPr>
              <w:t>measures</w:t>
            </w:r>
            <w:r w:rsidR="00240EF9" w:rsidRPr="00F75651">
              <w:t xml:space="preserve"> to minimise mortality with a </w:t>
            </w:r>
            <w:r w:rsidR="00240EF9" w:rsidRPr="00F75651">
              <w:rPr>
                <w:b/>
                <w:bCs/>
              </w:rPr>
              <w:t>high degree of certainty</w:t>
            </w:r>
            <w:r w:rsidR="00240EF9" w:rsidRPr="00F75651">
              <w:t>.</w:t>
            </w:r>
          </w:p>
        </w:tc>
      </w:tr>
      <w:tr w:rsidR="00240EF9" w:rsidRPr="00F75651" w14:paraId="2558D87C" w14:textId="77777777" w:rsidTr="00240EF9">
        <w:tc>
          <w:tcPr>
            <w:tcW w:w="920" w:type="pct"/>
            <w:shd w:val="clear" w:color="auto" w:fill="D9D9D9" w:themeFill="background1" w:themeFillShade="D9"/>
          </w:tcPr>
          <w:p w14:paraId="35FF6A20" w14:textId="77777777" w:rsidR="00240EF9" w:rsidRPr="00F75651" w:rsidRDefault="00240EF9" w:rsidP="00240EF9">
            <w:pPr>
              <w:jc w:val="right"/>
            </w:pPr>
            <w:r w:rsidRPr="00F75651">
              <w:t>UoA</w:t>
            </w:r>
          </w:p>
        </w:tc>
        <w:tc>
          <w:tcPr>
            <w:tcW w:w="1051" w:type="pct"/>
            <w:shd w:val="clear" w:color="auto" w:fill="D9D9D9" w:themeFill="background1" w:themeFillShade="D9"/>
          </w:tcPr>
          <w:p w14:paraId="22971B7A" w14:textId="77777777" w:rsidR="00240EF9" w:rsidRPr="00F75651" w:rsidRDefault="00240EF9" w:rsidP="00240EF9">
            <w:pPr>
              <w:jc w:val="center"/>
            </w:pPr>
            <w:r w:rsidRPr="00F75651">
              <w:t>Guidepost Met?</w:t>
            </w:r>
          </w:p>
        </w:tc>
        <w:tc>
          <w:tcPr>
            <w:tcW w:w="1611" w:type="pct"/>
            <w:shd w:val="clear" w:color="auto" w:fill="D9D9D9" w:themeFill="background1" w:themeFillShade="D9"/>
          </w:tcPr>
          <w:p w14:paraId="1A05E699" w14:textId="77777777" w:rsidR="00240EF9" w:rsidRPr="00F75651" w:rsidRDefault="00240EF9" w:rsidP="00240EF9">
            <w:pPr>
              <w:jc w:val="center"/>
            </w:pPr>
            <w:r w:rsidRPr="00F75651">
              <w:t>Guidepost Met?</w:t>
            </w:r>
          </w:p>
        </w:tc>
        <w:tc>
          <w:tcPr>
            <w:tcW w:w="1418" w:type="pct"/>
            <w:shd w:val="clear" w:color="auto" w:fill="D9D9D9" w:themeFill="background1" w:themeFillShade="D9"/>
          </w:tcPr>
          <w:p w14:paraId="6F6C35CC" w14:textId="3E2DC4D0" w:rsidR="00240EF9" w:rsidRPr="00F75651" w:rsidRDefault="00240EF9" w:rsidP="00240EF9">
            <w:pPr>
              <w:jc w:val="center"/>
            </w:pPr>
            <w:r w:rsidRPr="00F75651">
              <w:t>Guidepost Met?</w:t>
            </w:r>
          </w:p>
        </w:tc>
      </w:tr>
      <w:tr w:rsidR="00240EF9" w:rsidRPr="00F75651" w14:paraId="1FB65E9D" w14:textId="77777777" w:rsidTr="00240EF9">
        <w:tc>
          <w:tcPr>
            <w:tcW w:w="920" w:type="pct"/>
            <w:shd w:val="clear" w:color="auto" w:fill="F2F2F2" w:themeFill="background1" w:themeFillShade="F2"/>
          </w:tcPr>
          <w:p w14:paraId="5C75CCCF" w14:textId="77777777" w:rsidR="00240EF9" w:rsidRPr="00F75651" w:rsidRDefault="00240EF9" w:rsidP="00240EF9">
            <w:pPr>
              <w:jc w:val="right"/>
              <w:rPr>
                <w:i/>
                <w:iCs/>
              </w:rPr>
            </w:pPr>
            <w:r w:rsidRPr="00F75651">
              <w:t>UoA</w:t>
            </w:r>
            <w:r w:rsidRPr="00F75651">
              <w:rPr>
                <w:i/>
                <w:iCs/>
              </w:rPr>
              <w:t xml:space="preserve"> Number(s) or “All”</w:t>
            </w:r>
          </w:p>
        </w:tc>
        <w:tc>
          <w:tcPr>
            <w:tcW w:w="1051" w:type="pct"/>
          </w:tcPr>
          <w:p w14:paraId="2E3F1125" w14:textId="77777777" w:rsidR="00240EF9" w:rsidRPr="00F75651" w:rsidRDefault="00240EF9" w:rsidP="00240EF9">
            <w:pPr>
              <w:jc w:val="center"/>
            </w:pPr>
            <w:r w:rsidRPr="00F75651">
              <w:t>Yes/No</w:t>
            </w:r>
          </w:p>
        </w:tc>
        <w:tc>
          <w:tcPr>
            <w:tcW w:w="1611" w:type="pct"/>
          </w:tcPr>
          <w:p w14:paraId="44817A27" w14:textId="77777777" w:rsidR="00240EF9" w:rsidRPr="00F75651" w:rsidRDefault="00240EF9" w:rsidP="00240EF9">
            <w:pPr>
              <w:jc w:val="center"/>
            </w:pPr>
            <w:r w:rsidRPr="00F75651">
              <w:t>Yes/No</w:t>
            </w:r>
          </w:p>
        </w:tc>
        <w:tc>
          <w:tcPr>
            <w:tcW w:w="1418" w:type="pct"/>
            <w:shd w:val="clear" w:color="auto" w:fill="FFFFFF" w:themeFill="background1"/>
          </w:tcPr>
          <w:p w14:paraId="36380F79" w14:textId="7CE43068" w:rsidR="00240EF9" w:rsidRPr="00F75651" w:rsidRDefault="00240EF9" w:rsidP="00240EF9">
            <w:pPr>
              <w:jc w:val="center"/>
            </w:pPr>
            <w:r w:rsidRPr="00F75651">
              <w:t>Yes/No</w:t>
            </w:r>
          </w:p>
        </w:tc>
      </w:tr>
      <w:tr w:rsidR="00240EF9" w:rsidRPr="00F75651" w14:paraId="36FDE413" w14:textId="77777777" w:rsidTr="00240EF9">
        <w:tc>
          <w:tcPr>
            <w:tcW w:w="920" w:type="pct"/>
            <w:shd w:val="clear" w:color="auto" w:fill="F2F2F2" w:themeFill="background1" w:themeFillShade="F2"/>
          </w:tcPr>
          <w:p w14:paraId="325875B7" w14:textId="77777777" w:rsidR="00240EF9" w:rsidRPr="00F75651" w:rsidRDefault="00240EF9" w:rsidP="00240EF9">
            <w:pPr>
              <w:jc w:val="right"/>
              <w:rPr>
                <w:i/>
                <w:iCs/>
              </w:rPr>
            </w:pPr>
            <w:r w:rsidRPr="00F75651">
              <w:rPr>
                <w:i/>
                <w:iCs/>
              </w:rPr>
              <w:t>Add or remove rows as needed</w:t>
            </w:r>
          </w:p>
        </w:tc>
        <w:tc>
          <w:tcPr>
            <w:tcW w:w="1051" w:type="pct"/>
          </w:tcPr>
          <w:p w14:paraId="06A8CEAB" w14:textId="77777777" w:rsidR="00240EF9" w:rsidRPr="00F75651" w:rsidRDefault="00240EF9" w:rsidP="00240EF9">
            <w:pPr>
              <w:jc w:val="center"/>
            </w:pPr>
            <w:r w:rsidRPr="00F75651">
              <w:t>Yes/No</w:t>
            </w:r>
          </w:p>
        </w:tc>
        <w:tc>
          <w:tcPr>
            <w:tcW w:w="1611" w:type="pct"/>
          </w:tcPr>
          <w:p w14:paraId="150D19CA" w14:textId="77777777" w:rsidR="00240EF9" w:rsidRPr="00F75651" w:rsidRDefault="00240EF9" w:rsidP="00240EF9">
            <w:pPr>
              <w:jc w:val="center"/>
            </w:pPr>
            <w:r w:rsidRPr="00F75651">
              <w:t>Yes/No</w:t>
            </w:r>
          </w:p>
        </w:tc>
        <w:tc>
          <w:tcPr>
            <w:tcW w:w="1418" w:type="pct"/>
            <w:shd w:val="clear" w:color="auto" w:fill="FFFFFF" w:themeFill="background1"/>
          </w:tcPr>
          <w:p w14:paraId="32A31F8B" w14:textId="5922059C" w:rsidR="00240EF9" w:rsidRPr="00F75651" w:rsidRDefault="00240EF9" w:rsidP="00240EF9">
            <w:pPr>
              <w:jc w:val="center"/>
            </w:pPr>
            <w:r w:rsidRPr="00F75651">
              <w:t>Yes/No</w:t>
            </w:r>
          </w:p>
        </w:tc>
      </w:tr>
    </w:tbl>
    <w:p w14:paraId="19CA74AC" w14:textId="6D8514E0" w:rsidR="008E7BE3" w:rsidRDefault="008E7BE3" w:rsidP="009A1F30">
      <w:pPr>
        <w:rPr>
          <w:i/>
          <w:iCs/>
        </w:rPr>
      </w:pPr>
      <w:r w:rsidRPr="00F75651">
        <w:t xml:space="preserve">PI </w:t>
      </w:r>
      <w:r>
        <w:t>2.2.3</w:t>
      </w:r>
      <w:r w:rsidR="00470A50">
        <w:t>Rb</w:t>
      </w:r>
      <w:r w:rsidRPr="00F75651">
        <w:t xml:space="preserve"> Rationale:</w:t>
      </w:r>
    </w:p>
    <w:p w14:paraId="064C7857" w14:textId="40544D45" w:rsidR="009A1F30" w:rsidRPr="00F75651" w:rsidRDefault="00DA6055" w:rsidP="009A1F30">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p w14:paraId="38D640A0" w14:textId="77777777" w:rsidR="001B2E82" w:rsidRDefault="001B2E82"/>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3544"/>
        <w:gridCol w:w="3249"/>
        <w:gridCol w:w="2534"/>
      </w:tblGrid>
      <w:tr w:rsidR="008D4FA4" w14:paraId="613E827F" w14:textId="77777777">
        <w:tc>
          <w:tcPr>
            <w:tcW w:w="1129" w:type="dxa"/>
            <w:vMerge w:val="restart"/>
            <w:shd w:val="clear" w:color="auto" w:fill="D9D9D9" w:themeFill="background1" w:themeFillShade="D9"/>
            <w:vAlign w:val="center"/>
          </w:tcPr>
          <w:p w14:paraId="34AB95C5" w14:textId="2DB793E7" w:rsidR="008D4FA4" w:rsidRPr="0048279B" w:rsidRDefault="008D4FA4">
            <w:pPr>
              <w:jc w:val="center"/>
              <w:rPr>
                <w:b/>
                <w:bCs/>
                <w:color w:val="000000" w:themeColor="text1"/>
              </w:rPr>
            </w:pPr>
            <w:r>
              <w:rPr>
                <w:b/>
                <w:bCs/>
                <w:color w:val="000000" w:themeColor="text1"/>
              </w:rPr>
              <w:t>PI 2.2.3R</w:t>
            </w:r>
          </w:p>
        </w:tc>
        <w:tc>
          <w:tcPr>
            <w:tcW w:w="3544" w:type="dxa"/>
            <w:shd w:val="clear" w:color="auto" w:fill="808080" w:themeFill="background1" w:themeFillShade="80"/>
          </w:tcPr>
          <w:p w14:paraId="359D6A87" w14:textId="77777777" w:rsidR="008D4FA4" w:rsidRPr="0048279B" w:rsidRDefault="008D4FA4">
            <w:pPr>
              <w:keepNext/>
              <w:jc w:val="right"/>
              <w:rPr>
                <w:b/>
                <w:bCs/>
                <w:color w:val="FFFFFF" w:themeColor="background1"/>
              </w:rPr>
            </w:pPr>
          </w:p>
        </w:tc>
        <w:tc>
          <w:tcPr>
            <w:tcW w:w="3249" w:type="dxa"/>
            <w:shd w:val="clear" w:color="auto" w:fill="808080" w:themeFill="background1" w:themeFillShade="80"/>
          </w:tcPr>
          <w:p w14:paraId="730C8D37" w14:textId="30C61351" w:rsidR="008D4FA4" w:rsidRPr="0048279B" w:rsidRDefault="008D4FA4">
            <w:pPr>
              <w:keepNext/>
              <w:jc w:val="center"/>
              <w:rPr>
                <w:b/>
                <w:bCs/>
                <w:color w:val="FFFFFF" w:themeColor="background1"/>
              </w:rPr>
            </w:pPr>
            <w:r w:rsidRPr="0048279B">
              <w:rPr>
                <w:b/>
                <w:bCs/>
                <w:color w:val="FFFFFF" w:themeColor="background1"/>
              </w:rPr>
              <w:t xml:space="preserve">PI </w:t>
            </w:r>
            <w:r>
              <w:rPr>
                <w:b/>
                <w:bCs/>
                <w:color w:val="FFFFFF" w:themeColor="background1"/>
              </w:rPr>
              <w:t>2.2.3R</w:t>
            </w:r>
            <w:r w:rsidRPr="0048279B">
              <w:rPr>
                <w:b/>
                <w:bCs/>
                <w:color w:val="FFFFFF" w:themeColor="background1"/>
              </w:rPr>
              <w:t xml:space="preserve"> Score</w:t>
            </w:r>
          </w:p>
        </w:tc>
        <w:tc>
          <w:tcPr>
            <w:tcW w:w="2534" w:type="dxa"/>
            <w:shd w:val="clear" w:color="auto" w:fill="D9D9D9" w:themeFill="background1" w:themeFillShade="D9"/>
          </w:tcPr>
          <w:p w14:paraId="43925E75" w14:textId="77777777" w:rsidR="008D4FA4" w:rsidRDefault="008D4FA4">
            <w:pPr>
              <w:keepNext/>
              <w:jc w:val="center"/>
            </w:pPr>
            <w:r>
              <w:t>Condition Number (if relevant)</w:t>
            </w:r>
          </w:p>
        </w:tc>
      </w:tr>
      <w:tr w:rsidR="008D4FA4" w14:paraId="45086BC5" w14:textId="77777777">
        <w:tc>
          <w:tcPr>
            <w:tcW w:w="1129" w:type="dxa"/>
            <w:vMerge/>
            <w:shd w:val="clear" w:color="auto" w:fill="D9D9D9" w:themeFill="background1" w:themeFillShade="D9"/>
          </w:tcPr>
          <w:p w14:paraId="362133BB" w14:textId="77777777" w:rsidR="008D4FA4" w:rsidRPr="00F75651" w:rsidRDefault="008D4FA4">
            <w:pPr>
              <w:jc w:val="right"/>
            </w:pPr>
          </w:p>
        </w:tc>
        <w:tc>
          <w:tcPr>
            <w:tcW w:w="3544" w:type="dxa"/>
          </w:tcPr>
          <w:p w14:paraId="32CA4E7F" w14:textId="77777777" w:rsidR="008D4FA4" w:rsidRDefault="008D4FA4">
            <w:pPr>
              <w:jc w:val="right"/>
            </w:pPr>
            <w:r w:rsidRPr="00F75651">
              <w:t>UoA</w:t>
            </w:r>
            <w:r w:rsidRPr="00F75651">
              <w:rPr>
                <w:i/>
                <w:iCs/>
              </w:rPr>
              <w:t xml:space="preserve"> Number(s) or “All</w:t>
            </w:r>
            <w:r>
              <w:rPr>
                <w:i/>
                <w:iCs/>
              </w:rPr>
              <w:t>”</w:t>
            </w:r>
          </w:p>
        </w:tc>
        <w:tc>
          <w:tcPr>
            <w:tcW w:w="3249" w:type="dxa"/>
          </w:tcPr>
          <w:p w14:paraId="16323582" w14:textId="77777777" w:rsidR="008D4FA4" w:rsidRDefault="008D4FA4">
            <w:pPr>
              <w:jc w:val="center"/>
            </w:pPr>
          </w:p>
        </w:tc>
        <w:tc>
          <w:tcPr>
            <w:tcW w:w="2534" w:type="dxa"/>
          </w:tcPr>
          <w:p w14:paraId="1F3B67C3" w14:textId="77777777" w:rsidR="008D4FA4" w:rsidRDefault="008D4FA4">
            <w:pPr>
              <w:jc w:val="center"/>
            </w:pPr>
          </w:p>
        </w:tc>
      </w:tr>
      <w:tr w:rsidR="008D4FA4" w14:paraId="61DC7461" w14:textId="77777777">
        <w:tc>
          <w:tcPr>
            <w:tcW w:w="1129" w:type="dxa"/>
            <w:vMerge/>
            <w:shd w:val="clear" w:color="auto" w:fill="D9D9D9" w:themeFill="background1" w:themeFillShade="D9"/>
          </w:tcPr>
          <w:p w14:paraId="6F1B4CCA" w14:textId="77777777" w:rsidR="008D4FA4" w:rsidRPr="00F75651" w:rsidRDefault="008D4FA4">
            <w:pPr>
              <w:jc w:val="right"/>
            </w:pPr>
          </w:p>
        </w:tc>
        <w:tc>
          <w:tcPr>
            <w:tcW w:w="3544" w:type="dxa"/>
          </w:tcPr>
          <w:p w14:paraId="055DD4A0" w14:textId="77777777" w:rsidR="008D4FA4" w:rsidRDefault="008D4FA4">
            <w:pPr>
              <w:jc w:val="right"/>
            </w:pPr>
            <w:r w:rsidRPr="00F75651">
              <w:t>UoA</w:t>
            </w:r>
            <w:r w:rsidRPr="00F75651">
              <w:rPr>
                <w:i/>
                <w:iCs/>
              </w:rPr>
              <w:t xml:space="preserve"> Number(s) or “All</w:t>
            </w:r>
            <w:r>
              <w:rPr>
                <w:i/>
                <w:iCs/>
              </w:rPr>
              <w:t>”</w:t>
            </w:r>
          </w:p>
        </w:tc>
        <w:tc>
          <w:tcPr>
            <w:tcW w:w="3249" w:type="dxa"/>
          </w:tcPr>
          <w:p w14:paraId="7BB2BFAF" w14:textId="77777777" w:rsidR="008D4FA4" w:rsidRDefault="008D4FA4">
            <w:pPr>
              <w:jc w:val="center"/>
            </w:pPr>
          </w:p>
        </w:tc>
        <w:tc>
          <w:tcPr>
            <w:tcW w:w="2534" w:type="dxa"/>
          </w:tcPr>
          <w:p w14:paraId="13709A4F" w14:textId="77777777" w:rsidR="008D4FA4" w:rsidRDefault="008D4FA4">
            <w:pPr>
              <w:jc w:val="center"/>
            </w:pPr>
          </w:p>
        </w:tc>
      </w:tr>
    </w:tbl>
    <w:p w14:paraId="54E9330D" w14:textId="77777777" w:rsidR="008D4FA4" w:rsidRPr="00F75651" w:rsidRDefault="008D4FA4"/>
    <w:p w14:paraId="6942F3F0" w14:textId="257EBA01" w:rsidR="009A1F30" w:rsidRPr="00F75651" w:rsidRDefault="00C50284" w:rsidP="00BD55C9">
      <w:pPr>
        <w:pStyle w:val="Heading3"/>
        <w:numPr>
          <w:ilvl w:val="0"/>
          <w:numId w:val="0"/>
        </w:numPr>
      </w:pPr>
      <w:bookmarkStart w:id="64" w:name="_Toc241087285"/>
      <w:r w:rsidRPr="00F75651">
        <w:t xml:space="preserve">PI </w:t>
      </w:r>
      <w:r w:rsidR="00842819" w:rsidRPr="00F75651">
        <w:t>2.3.1</w:t>
      </w:r>
      <w:r w:rsidRPr="00F75651">
        <w:t xml:space="preserve"> </w:t>
      </w:r>
      <w:r w:rsidR="008D4FA4">
        <w:t>–</w:t>
      </w:r>
      <w:r w:rsidRPr="00F75651">
        <w:t xml:space="preserve"> </w:t>
      </w:r>
      <w:r w:rsidR="00C80BC6" w:rsidRPr="00F75651">
        <w:t>Habitats outcome</w:t>
      </w:r>
      <w:bookmarkEnd w:id="64"/>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3"/>
        <w:gridCol w:w="2187"/>
        <w:gridCol w:w="3352"/>
        <w:gridCol w:w="2950"/>
      </w:tblGrid>
      <w:tr w:rsidR="008C060F" w:rsidRPr="00F75651" w14:paraId="21AF4630" w14:textId="77777777" w:rsidTr="00554E5C">
        <w:tc>
          <w:tcPr>
            <w:tcW w:w="920" w:type="pct"/>
            <w:shd w:val="clear" w:color="auto" w:fill="D9D9D9" w:themeFill="background1" w:themeFillShade="D9"/>
          </w:tcPr>
          <w:p w14:paraId="1DF3BBAA" w14:textId="789C3D8F" w:rsidR="008C060F" w:rsidRPr="00F75651" w:rsidRDefault="008C060F" w:rsidP="00554E5C">
            <w:pPr>
              <w:keepLines/>
              <w:jc w:val="right"/>
              <w:rPr>
                <w:b/>
                <w:bCs/>
                <w:color w:val="FFFFFF" w:themeColor="background1"/>
              </w:rPr>
            </w:pPr>
            <w:r w:rsidRPr="00586CA6">
              <w:rPr>
                <w:b/>
                <w:bCs/>
              </w:rPr>
              <w:t xml:space="preserve">PI </w:t>
            </w:r>
            <w:r>
              <w:rPr>
                <w:b/>
                <w:bCs/>
              </w:rPr>
              <w:t>2.3.1</w:t>
            </w:r>
          </w:p>
        </w:tc>
        <w:tc>
          <w:tcPr>
            <w:tcW w:w="4080" w:type="pct"/>
            <w:gridSpan w:val="3"/>
            <w:shd w:val="clear" w:color="auto" w:fill="D9D9D9" w:themeFill="background1" w:themeFillShade="D9"/>
          </w:tcPr>
          <w:p w14:paraId="2A733B1B" w14:textId="72C6B8F0" w:rsidR="008C060F" w:rsidRPr="00F75651" w:rsidRDefault="00C668A4" w:rsidP="00554E5C">
            <w:pPr>
              <w:keepLines/>
              <w:rPr>
                <w:b/>
                <w:bCs/>
                <w:color w:val="FFFFFF" w:themeColor="background1"/>
              </w:rPr>
            </w:pPr>
            <w:r w:rsidRPr="00C668A4">
              <w:rPr>
                <w:b/>
                <w:bCs/>
              </w:rPr>
              <w:t>The UoA does not cause serious or irreversible harm to habitat structure and function, considered on the basis of the area covered by the governance body(ies) responsible for fisheries management in the area(s) where the UoA operates.</w:t>
            </w:r>
          </w:p>
        </w:tc>
      </w:tr>
      <w:tr w:rsidR="00991A48" w:rsidRPr="00F75651" w14:paraId="3309B10A" w14:textId="77777777" w:rsidTr="00BE53A6">
        <w:tc>
          <w:tcPr>
            <w:tcW w:w="920" w:type="pct"/>
            <w:shd w:val="clear" w:color="auto" w:fill="808080" w:themeFill="background1" w:themeFillShade="80"/>
            <w:vAlign w:val="center"/>
          </w:tcPr>
          <w:p w14:paraId="2D46EA54" w14:textId="489C561C" w:rsidR="00991A48" w:rsidRPr="00F75651" w:rsidRDefault="0047311D" w:rsidP="00554E5C">
            <w:pPr>
              <w:keepLines/>
              <w:jc w:val="right"/>
              <w:rPr>
                <w:b/>
                <w:bCs/>
                <w:color w:val="FFFFFF" w:themeColor="background1"/>
              </w:rPr>
            </w:pPr>
            <w:r w:rsidRPr="00F75651">
              <w:rPr>
                <w:b/>
                <w:bCs/>
                <w:color w:val="FFFFFF" w:themeColor="background1"/>
              </w:rPr>
              <w:t>a</w:t>
            </w:r>
          </w:p>
        </w:tc>
        <w:tc>
          <w:tcPr>
            <w:tcW w:w="4080" w:type="pct"/>
            <w:gridSpan w:val="3"/>
            <w:shd w:val="clear" w:color="auto" w:fill="808080" w:themeFill="background1" w:themeFillShade="80"/>
            <w:vAlign w:val="center"/>
          </w:tcPr>
          <w:p w14:paraId="14985536" w14:textId="6AD908D1" w:rsidR="00991A48" w:rsidRPr="00F75651" w:rsidRDefault="00736573" w:rsidP="00554E5C">
            <w:pPr>
              <w:keepLines/>
              <w:rPr>
                <w:b/>
                <w:bCs/>
                <w:color w:val="FFFFFF" w:themeColor="background1"/>
              </w:rPr>
            </w:pPr>
            <w:r w:rsidRPr="00736573">
              <w:rPr>
                <w:b/>
                <w:bCs/>
                <w:color w:val="FFFFFF" w:themeColor="background1"/>
              </w:rPr>
              <w:t>Less sensitive habitats scoring elements</w:t>
            </w:r>
          </w:p>
        </w:tc>
      </w:tr>
      <w:tr w:rsidR="00B85124" w:rsidRPr="00F75651" w14:paraId="53FEBDA9" w14:textId="77777777" w:rsidTr="00554E5C">
        <w:tc>
          <w:tcPr>
            <w:tcW w:w="920" w:type="pct"/>
            <w:shd w:val="clear" w:color="auto" w:fill="F2F2F2" w:themeFill="background1" w:themeFillShade="F2"/>
          </w:tcPr>
          <w:p w14:paraId="15D99DDC" w14:textId="77777777" w:rsidR="00B85124" w:rsidRPr="00F75651" w:rsidRDefault="00B85124" w:rsidP="00554E5C">
            <w:pPr>
              <w:keepLines/>
              <w:jc w:val="right"/>
            </w:pPr>
            <w:r w:rsidRPr="00F75651">
              <w:lastRenderedPageBreak/>
              <w:t>Guidepost</w:t>
            </w:r>
          </w:p>
        </w:tc>
        <w:tc>
          <w:tcPr>
            <w:tcW w:w="1051" w:type="pct"/>
            <w:shd w:val="clear" w:color="auto" w:fill="F2F2F2" w:themeFill="background1" w:themeFillShade="F2"/>
          </w:tcPr>
          <w:p w14:paraId="33EEFCA5" w14:textId="162F709B" w:rsidR="00B85124" w:rsidRPr="00F75651" w:rsidRDefault="00B85124" w:rsidP="00554E5C">
            <w:pPr>
              <w:keepLines/>
              <w:jc w:val="center"/>
            </w:pPr>
            <w:r>
              <w:t xml:space="preserve">SG60 - </w:t>
            </w:r>
            <w:r w:rsidRPr="00192765">
              <w:t xml:space="preserve">The UoA is </w:t>
            </w:r>
            <w:r>
              <w:rPr>
                <w:b/>
                <w:bCs/>
              </w:rPr>
              <w:t>“</w:t>
            </w:r>
            <w:r w:rsidRPr="00192765">
              <w:rPr>
                <w:b/>
              </w:rPr>
              <w:t>unlikely</w:t>
            </w:r>
            <w:r>
              <w:rPr>
                <w:b/>
              </w:rPr>
              <w:t>”</w:t>
            </w:r>
            <w:r w:rsidRPr="00192765">
              <w:t xml:space="preserve"> to reduce structure and function of </w:t>
            </w:r>
            <w:r>
              <w:t>“</w:t>
            </w:r>
            <w:r w:rsidRPr="00192765">
              <w:rPr>
                <w:b/>
                <w:bCs/>
              </w:rPr>
              <w:t>less</w:t>
            </w:r>
            <w:r w:rsidRPr="00192765">
              <w:t xml:space="preserve"> </w:t>
            </w:r>
            <w:r w:rsidRPr="00D323E2">
              <w:rPr>
                <w:b/>
                <w:bCs/>
              </w:rPr>
              <w:t>sensitive</w:t>
            </w:r>
            <w:r>
              <w:rPr>
                <w:b/>
                <w:bCs/>
              </w:rPr>
              <w:t>”</w:t>
            </w:r>
            <w:r w:rsidRPr="00192765">
              <w:t xml:space="preserve"> habitats to a point where there would be </w:t>
            </w:r>
            <w:r>
              <w:rPr>
                <w:b/>
                <w:bCs/>
              </w:rPr>
              <w:t>“</w:t>
            </w:r>
            <w:r w:rsidRPr="00192765">
              <w:rPr>
                <w:b/>
                <w:bCs/>
              </w:rPr>
              <w:t>serious or irreversible harm</w:t>
            </w:r>
            <w:r>
              <w:rPr>
                <w:b/>
                <w:bCs/>
              </w:rPr>
              <w:t>”</w:t>
            </w:r>
            <w:r w:rsidRPr="00192765">
              <w:t>.</w:t>
            </w:r>
          </w:p>
        </w:tc>
        <w:tc>
          <w:tcPr>
            <w:tcW w:w="1611" w:type="pct"/>
            <w:shd w:val="clear" w:color="auto" w:fill="F2F2F2" w:themeFill="background1" w:themeFillShade="F2"/>
          </w:tcPr>
          <w:p w14:paraId="43E14860" w14:textId="024F52B6" w:rsidR="00B85124" w:rsidRPr="00F75651" w:rsidRDefault="00B85124" w:rsidP="00554E5C">
            <w:pPr>
              <w:keepLines/>
              <w:jc w:val="center"/>
            </w:pPr>
            <w:r>
              <w:t xml:space="preserve">SG80 - </w:t>
            </w:r>
            <w:r w:rsidRPr="00192765">
              <w:t xml:space="preserve">The UoA is </w:t>
            </w:r>
            <w:r>
              <w:rPr>
                <w:b/>
                <w:bCs/>
              </w:rPr>
              <w:t>“</w:t>
            </w:r>
            <w:r w:rsidRPr="00192765">
              <w:rPr>
                <w:b/>
              </w:rPr>
              <w:t>highly unlikely</w:t>
            </w:r>
            <w:r>
              <w:rPr>
                <w:b/>
              </w:rPr>
              <w:t>”</w:t>
            </w:r>
            <w:r w:rsidRPr="00192765">
              <w:t xml:space="preserve"> to reduce structure and function of </w:t>
            </w:r>
            <w:r>
              <w:rPr>
                <w:b/>
                <w:bCs/>
              </w:rPr>
              <w:t>“</w:t>
            </w:r>
            <w:r w:rsidRPr="00192765">
              <w:rPr>
                <w:b/>
                <w:bCs/>
              </w:rPr>
              <w:t>less</w:t>
            </w:r>
            <w:r w:rsidRPr="00192765">
              <w:t xml:space="preserve"> </w:t>
            </w:r>
            <w:r w:rsidRPr="00D323E2">
              <w:rPr>
                <w:b/>
                <w:bCs/>
              </w:rPr>
              <w:t>sensitive</w:t>
            </w:r>
            <w:r>
              <w:rPr>
                <w:b/>
                <w:bCs/>
              </w:rPr>
              <w:t>”</w:t>
            </w:r>
            <w:r w:rsidRPr="00192765">
              <w:t xml:space="preserve"> habitats to a point where there would be </w:t>
            </w:r>
            <w:r>
              <w:rPr>
                <w:b/>
                <w:bCs/>
              </w:rPr>
              <w:t>“</w:t>
            </w:r>
            <w:r w:rsidRPr="00192765">
              <w:rPr>
                <w:b/>
                <w:bCs/>
              </w:rPr>
              <w:t>serious or irreversible harm</w:t>
            </w:r>
            <w:r>
              <w:rPr>
                <w:b/>
                <w:bCs/>
              </w:rPr>
              <w:t>”</w:t>
            </w:r>
            <w:r w:rsidRPr="00192765">
              <w:t>.</w:t>
            </w:r>
          </w:p>
        </w:tc>
        <w:tc>
          <w:tcPr>
            <w:tcW w:w="1418" w:type="pct"/>
            <w:shd w:val="clear" w:color="auto" w:fill="F2F2F2" w:themeFill="background1" w:themeFillShade="F2"/>
          </w:tcPr>
          <w:p w14:paraId="34A25E0C" w14:textId="4A50383A" w:rsidR="00B85124" w:rsidRPr="00F75651" w:rsidRDefault="00B85124" w:rsidP="00554E5C">
            <w:pPr>
              <w:keepLines/>
              <w:jc w:val="center"/>
            </w:pPr>
            <w:r>
              <w:t xml:space="preserve">SG100 - </w:t>
            </w:r>
            <w:r w:rsidRPr="00192765">
              <w:t xml:space="preserve">There is </w:t>
            </w:r>
            <w:r w:rsidRPr="00192765">
              <w:rPr>
                <w:b/>
              </w:rPr>
              <w:t>evidence</w:t>
            </w:r>
            <w:r w:rsidRPr="00192765">
              <w:t xml:space="preserve"> that the UoA is </w:t>
            </w:r>
            <w:r>
              <w:rPr>
                <w:b/>
                <w:bCs/>
              </w:rPr>
              <w:t>“</w:t>
            </w:r>
            <w:r w:rsidRPr="00192765">
              <w:rPr>
                <w:b/>
                <w:bCs/>
              </w:rPr>
              <w:t>highly unlikely</w:t>
            </w:r>
            <w:r>
              <w:rPr>
                <w:b/>
                <w:bCs/>
              </w:rPr>
              <w:t>”</w:t>
            </w:r>
            <w:r w:rsidRPr="00192765">
              <w:t xml:space="preserve"> to reduce structure and function of </w:t>
            </w:r>
            <w:r>
              <w:rPr>
                <w:b/>
                <w:bCs/>
              </w:rPr>
              <w:t>“</w:t>
            </w:r>
            <w:r w:rsidRPr="00192765">
              <w:rPr>
                <w:b/>
                <w:bCs/>
              </w:rPr>
              <w:t>less</w:t>
            </w:r>
            <w:r w:rsidRPr="00192765">
              <w:t xml:space="preserve"> </w:t>
            </w:r>
            <w:r w:rsidRPr="00D323E2">
              <w:rPr>
                <w:b/>
                <w:bCs/>
              </w:rPr>
              <w:t>sensitive”</w:t>
            </w:r>
            <w:r w:rsidRPr="00192765">
              <w:t xml:space="preserve"> habitats to a point where there would be </w:t>
            </w:r>
            <w:r>
              <w:rPr>
                <w:b/>
                <w:bCs/>
              </w:rPr>
              <w:t>“</w:t>
            </w:r>
            <w:r w:rsidRPr="00192765">
              <w:rPr>
                <w:b/>
                <w:bCs/>
              </w:rPr>
              <w:t>serious or irreversible harm</w:t>
            </w:r>
            <w:r>
              <w:rPr>
                <w:b/>
                <w:bCs/>
              </w:rPr>
              <w:t>”</w:t>
            </w:r>
            <w:r w:rsidRPr="00192765">
              <w:t>.</w:t>
            </w:r>
          </w:p>
        </w:tc>
      </w:tr>
      <w:tr w:rsidR="00991A48" w:rsidRPr="00F75651" w14:paraId="0CA62A44" w14:textId="77777777" w:rsidTr="00205756">
        <w:tc>
          <w:tcPr>
            <w:tcW w:w="920" w:type="pct"/>
            <w:shd w:val="clear" w:color="auto" w:fill="D9D9D9" w:themeFill="background1" w:themeFillShade="D9"/>
          </w:tcPr>
          <w:p w14:paraId="6EBEEB49" w14:textId="77777777" w:rsidR="00991A48" w:rsidRPr="00F75651" w:rsidRDefault="00991A48" w:rsidP="00991A48">
            <w:pPr>
              <w:jc w:val="right"/>
            </w:pPr>
            <w:r w:rsidRPr="00F75651">
              <w:t>UoA</w:t>
            </w:r>
          </w:p>
        </w:tc>
        <w:tc>
          <w:tcPr>
            <w:tcW w:w="1051" w:type="pct"/>
            <w:shd w:val="clear" w:color="auto" w:fill="D9D9D9" w:themeFill="background1" w:themeFillShade="D9"/>
          </w:tcPr>
          <w:p w14:paraId="2D554921" w14:textId="77777777" w:rsidR="00991A48" w:rsidRPr="00F75651" w:rsidRDefault="00991A48" w:rsidP="00991A48">
            <w:pPr>
              <w:jc w:val="center"/>
            </w:pPr>
            <w:r w:rsidRPr="00F75651">
              <w:t>Guidepost Met?</w:t>
            </w:r>
          </w:p>
        </w:tc>
        <w:tc>
          <w:tcPr>
            <w:tcW w:w="1611" w:type="pct"/>
            <w:shd w:val="clear" w:color="auto" w:fill="D9D9D9" w:themeFill="background1" w:themeFillShade="D9"/>
          </w:tcPr>
          <w:p w14:paraId="3BE34956" w14:textId="77777777" w:rsidR="00991A48" w:rsidRPr="00F75651" w:rsidRDefault="00991A48" w:rsidP="00991A48">
            <w:pPr>
              <w:jc w:val="center"/>
            </w:pPr>
            <w:r w:rsidRPr="00F75651">
              <w:t>Guidepost Met?</w:t>
            </w:r>
          </w:p>
        </w:tc>
        <w:tc>
          <w:tcPr>
            <w:tcW w:w="1418" w:type="pct"/>
            <w:shd w:val="clear" w:color="auto" w:fill="D9D9D9" w:themeFill="background1" w:themeFillShade="D9"/>
          </w:tcPr>
          <w:p w14:paraId="1981339F" w14:textId="77777777" w:rsidR="00991A48" w:rsidRPr="00F75651" w:rsidRDefault="00991A48" w:rsidP="00991A48">
            <w:pPr>
              <w:jc w:val="center"/>
            </w:pPr>
            <w:r w:rsidRPr="00F75651">
              <w:t>Guidepost Met?</w:t>
            </w:r>
          </w:p>
        </w:tc>
      </w:tr>
      <w:tr w:rsidR="00991A48" w:rsidRPr="00F75651" w14:paraId="7567AE7C" w14:textId="77777777" w:rsidTr="00205756">
        <w:tc>
          <w:tcPr>
            <w:tcW w:w="920" w:type="pct"/>
            <w:shd w:val="clear" w:color="auto" w:fill="F2F2F2" w:themeFill="background1" w:themeFillShade="F2"/>
          </w:tcPr>
          <w:p w14:paraId="5DB01B76" w14:textId="77777777" w:rsidR="00991A48" w:rsidRPr="00F75651" w:rsidRDefault="00991A48" w:rsidP="00991A48">
            <w:pPr>
              <w:jc w:val="right"/>
              <w:rPr>
                <w:i/>
                <w:iCs/>
              </w:rPr>
            </w:pPr>
            <w:r w:rsidRPr="00F75651">
              <w:t>UoA</w:t>
            </w:r>
            <w:r w:rsidRPr="00F75651">
              <w:rPr>
                <w:i/>
                <w:iCs/>
              </w:rPr>
              <w:t xml:space="preserve"> Number(s) or “All”</w:t>
            </w:r>
          </w:p>
        </w:tc>
        <w:tc>
          <w:tcPr>
            <w:tcW w:w="1051" w:type="pct"/>
          </w:tcPr>
          <w:p w14:paraId="481A76E0" w14:textId="77777777" w:rsidR="00991A48" w:rsidRPr="00F75651" w:rsidRDefault="00991A48" w:rsidP="00991A48">
            <w:pPr>
              <w:jc w:val="center"/>
            </w:pPr>
            <w:r w:rsidRPr="00F75651">
              <w:t>Yes/No</w:t>
            </w:r>
          </w:p>
        </w:tc>
        <w:tc>
          <w:tcPr>
            <w:tcW w:w="1611" w:type="pct"/>
          </w:tcPr>
          <w:p w14:paraId="3A4F56A0" w14:textId="77777777" w:rsidR="00991A48" w:rsidRPr="00F75651" w:rsidRDefault="00991A48" w:rsidP="00991A48">
            <w:pPr>
              <w:jc w:val="center"/>
            </w:pPr>
            <w:r w:rsidRPr="00F75651">
              <w:t>Yes/No</w:t>
            </w:r>
          </w:p>
        </w:tc>
        <w:tc>
          <w:tcPr>
            <w:tcW w:w="1418" w:type="pct"/>
          </w:tcPr>
          <w:p w14:paraId="10BB1D82" w14:textId="77777777" w:rsidR="00991A48" w:rsidRPr="00F75651" w:rsidRDefault="00991A48" w:rsidP="00991A48">
            <w:pPr>
              <w:jc w:val="center"/>
            </w:pPr>
            <w:r w:rsidRPr="00F75651">
              <w:t>Yes/No</w:t>
            </w:r>
          </w:p>
        </w:tc>
      </w:tr>
      <w:tr w:rsidR="00991A48" w:rsidRPr="00F75651" w14:paraId="03CB616F" w14:textId="77777777" w:rsidTr="00205756">
        <w:tc>
          <w:tcPr>
            <w:tcW w:w="920" w:type="pct"/>
            <w:shd w:val="clear" w:color="auto" w:fill="F2F2F2" w:themeFill="background1" w:themeFillShade="F2"/>
          </w:tcPr>
          <w:p w14:paraId="259DB5F9" w14:textId="77777777" w:rsidR="00991A48" w:rsidRPr="00F75651" w:rsidRDefault="00991A48" w:rsidP="00991A48">
            <w:pPr>
              <w:jc w:val="right"/>
              <w:rPr>
                <w:i/>
                <w:iCs/>
              </w:rPr>
            </w:pPr>
            <w:r w:rsidRPr="00F75651">
              <w:rPr>
                <w:i/>
                <w:iCs/>
              </w:rPr>
              <w:t>Add or remove rows as needed</w:t>
            </w:r>
          </w:p>
        </w:tc>
        <w:tc>
          <w:tcPr>
            <w:tcW w:w="1051" w:type="pct"/>
          </w:tcPr>
          <w:p w14:paraId="2E5ACCBA" w14:textId="77777777" w:rsidR="00991A48" w:rsidRPr="00F75651" w:rsidRDefault="00991A48" w:rsidP="00991A48">
            <w:pPr>
              <w:jc w:val="center"/>
            </w:pPr>
            <w:r w:rsidRPr="00F75651">
              <w:t>Yes/No</w:t>
            </w:r>
          </w:p>
        </w:tc>
        <w:tc>
          <w:tcPr>
            <w:tcW w:w="1611" w:type="pct"/>
          </w:tcPr>
          <w:p w14:paraId="6C6CC90B" w14:textId="77777777" w:rsidR="00991A48" w:rsidRPr="00F75651" w:rsidRDefault="00991A48" w:rsidP="00991A48">
            <w:pPr>
              <w:jc w:val="center"/>
            </w:pPr>
            <w:r w:rsidRPr="00F75651">
              <w:t>Yes/No</w:t>
            </w:r>
          </w:p>
        </w:tc>
        <w:tc>
          <w:tcPr>
            <w:tcW w:w="1418" w:type="pct"/>
          </w:tcPr>
          <w:p w14:paraId="2469A428" w14:textId="77777777" w:rsidR="00991A48" w:rsidRPr="00F75651" w:rsidRDefault="00991A48" w:rsidP="00991A48">
            <w:pPr>
              <w:jc w:val="center"/>
            </w:pPr>
            <w:r w:rsidRPr="00F75651">
              <w:t>Yes/No</w:t>
            </w:r>
          </w:p>
        </w:tc>
      </w:tr>
    </w:tbl>
    <w:p w14:paraId="14C819E7" w14:textId="582EF88A" w:rsidR="00470A50" w:rsidRDefault="00470A50" w:rsidP="00554E5C">
      <w:pPr>
        <w:pStyle w:val="Heading4"/>
      </w:pPr>
      <w:r w:rsidRPr="00F75651">
        <w:t xml:space="preserve">PI </w:t>
      </w:r>
      <w:r>
        <w:t>2.3.1a</w:t>
      </w:r>
      <w:r w:rsidRPr="00F75651">
        <w:t xml:space="preserve"> Rationale:</w:t>
      </w:r>
    </w:p>
    <w:p w14:paraId="3A97D3DA" w14:textId="138C5490" w:rsidR="00842819" w:rsidRPr="00F75651" w:rsidRDefault="00DA6055" w:rsidP="00842819">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3"/>
        <w:gridCol w:w="2187"/>
        <w:gridCol w:w="3352"/>
        <w:gridCol w:w="2950"/>
      </w:tblGrid>
      <w:tr w:rsidR="005A5C4F" w:rsidRPr="00F75651" w14:paraId="53CFF45D" w14:textId="77777777" w:rsidTr="00BE53A6">
        <w:tc>
          <w:tcPr>
            <w:tcW w:w="920" w:type="pct"/>
            <w:shd w:val="clear" w:color="auto" w:fill="808080" w:themeFill="background1" w:themeFillShade="80"/>
            <w:vAlign w:val="center"/>
          </w:tcPr>
          <w:p w14:paraId="5EFB2C06" w14:textId="32A7242D" w:rsidR="005A5C4F" w:rsidRPr="00F75651" w:rsidRDefault="008D4FA4" w:rsidP="00554E5C">
            <w:pPr>
              <w:keepNext/>
              <w:keepLines/>
              <w:jc w:val="right"/>
              <w:rPr>
                <w:b/>
                <w:bCs/>
                <w:color w:val="FFFFFF" w:themeColor="background1"/>
              </w:rPr>
            </w:pPr>
            <w:r w:rsidRPr="00F75651">
              <w:rPr>
                <w:b/>
                <w:bCs/>
                <w:color w:val="FFFFFF" w:themeColor="background1"/>
              </w:rPr>
              <w:t>B</w:t>
            </w:r>
          </w:p>
        </w:tc>
        <w:tc>
          <w:tcPr>
            <w:tcW w:w="4080" w:type="pct"/>
            <w:gridSpan w:val="3"/>
            <w:shd w:val="clear" w:color="auto" w:fill="808080" w:themeFill="background1" w:themeFillShade="80"/>
            <w:vAlign w:val="center"/>
          </w:tcPr>
          <w:p w14:paraId="64D4D3D8" w14:textId="659EBFE2" w:rsidR="005A5C4F" w:rsidRPr="00F75651" w:rsidRDefault="00AE5324" w:rsidP="00554E5C">
            <w:pPr>
              <w:keepLines/>
              <w:rPr>
                <w:b/>
                <w:bCs/>
                <w:color w:val="FFFFFF" w:themeColor="background1"/>
              </w:rPr>
            </w:pPr>
            <w:r w:rsidRPr="00AE5324">
              <w:rPr>
                <w:b/>
                <w:bCs/>
                <w:color w:val="FFFFFF" w:themeColor="background1"/>
              </w:rPr>
              <w:t>More sensitive habitats scoring elements</w:t>
            </w:r>
          </w:p>
        </w:tc>
      </w:tr>
      <w:tr w:rsidR="00404BFB" w:rsidRPr="00F75651" w14:paraId="4849F9A2" w14:textId="77777777" w:rsidTr="00554E5C">
        <w:tc>
          <w:tcPr>
            <w:tcW w:w="920" w:type="pct"/>
            <w:shd w:val="clear" w:color="auto" w:fill="F2F2F2" w:themeFill="background1" w:themeFillShade="F2"/>
          </w:tcPr>
          <w:p w14:paraId="6BDE6707" w14:textId="77777777" w:rsidR="00404BFB" w:rsidRPr="00F75651" w:rsidRDefault="00404BFB" w:rsidP="00554E5C">
            <w:pPr>
              <w:keepNext/>
              <w:keepLines/>
              <w:jc w:val="right"/>
            </w:pPr>
            <w:r w:rsidRPr="00F75651">
              <w:t>Guidepost</w:t>
            </w:r>
          </w:p>
        </w:tc>
        <w:tc>
          <w:tcPr>
            <w:tcW w:w="1051" w:type="pct"/>
            <w:shd w:val="clear" w:color="auto" w:fill="F2F2F2" w:themeFill="background1" w:themeFillShade="F2"/>
          </w:tcPr>
          <w:p w14:paraId="4E23702D" w14:textId="0A92ADB0" w:rsidR="00404BFB" w:rsidRPr="00F75651" w:rsidRDefault="00404BFB" w:rsidP="00554E5C">
            <w:pPr>
              <w:keepLines/>
              <w:jc w:val="center"/>
            </w:pPr>
            <w:r>
              <w:t xml:space="preserve">SG60 - </w:t>
            </w:r>
            <w:r w:rsidRPr="00192765">
              <w:t xml:space="preserve">The UoA is </w:t>
            </w:r>
            <w:r>
              <w:rPr>
                <w:b/>
                <w:bCs/>
              </w:rPr>
              <w:t>“</w:t>
            </w:r>
            <w:r w:rsidRPr="00192765">
              <w:rPr>
                <w:b/>
              </w:rPr>
              <w:t>unlikely</w:t>
            </w:r>
            <w:r>
              <w:rPr>
                <w:b/>
              </w:rPr>
              <w:t>”</w:t>
            </w:r>
            <w:r w:rsidRPr="00192765">
              <w:t xml:space="preserve"> to reduce structure and function of </w:t>
            </w:r>
            <w:r>
              <w:t>“</w:t>
            </w:r>
            <w:r w:rsidRPr="00192765">
              <w:rPr>
                <w:b/>
                <w:bCs/>
              </w:rPr>
              <w:t>less</w:t>
            </w:r>
            <w:r w:rsidRPr="00192765">
              <w:t xml:space="preserve"> </w:t>
            </w:r>
            <w:r w:rsidRPr="00D323E2">
              <w:rPr>
                <w:b/>
                <w:bCs/>
              </w:rPr>
              <w:t>sensitive</w:t>
            </w:r>
            <w:r>
              <w:rPr>
                <w:b/>
                <w:bCs/>
              </w:rPr>
              <w:t>”</w:t>
            </w:r>
            <w:r w:rsidRPr="00192765">
              <w:t xml:space="preserve"> habitats to a point where there would be </w:t>
            </w:r>
            <w:r>
              <w:rPr>
                <w:b/>
                <w:bCs/>
              </w:rPr>
              <w:t>“</w:t>
            </w:r>
            <w:r w:rsidRPr="00192765">
              <w:rPr>
                <w:b/>
                <w:bCs/>
              </w:rPr>
              <w:t>serious or irreversible harm</w:t>
            </w:r>
            <w:r>
              <w:rPr>
                <w:b/>
                <w:bCs/>
              </w:rPr>
              <w:t>”</w:t>
            </w:r>
            <w:r w:rsidRPr="00192765">
              <w:t>.</w:t>
            </w:r>
          </w:p>
        </w:tc>
        <w:tc>
          <w:tcPr>
            <w:tcW w:w="1611" w:type="pct"/>
            <w:shd w:val="clear" w:color="auto" w:fill="F2F2F2" w:themeFill="background1" w:themeFillShade="F2"/>
          </w:tcPr>
          <w:p w14:paraId="40935945" w14:textId="6FACB752" w:rsidR="00404BFB" w:rsidRPr="00F75651" w:rsidRDefault="00404BFB" w:rsidP="00554E5C">
            <w:pPr>
              <w:keepLines/>
              <w:jc w:val="center"/>
            </w:pPr>
            <w:r>
              <w:t xml:space="preserve">SG80 - </w:t>
            </w:r>
            <w:r w:rsidRPr="00192765">
              <w:t xml:space="preserve">The UoA is </w:t>
            </w:r>
            <w:r>
              <w:rPr>
                <w:b/>
                <w:bCs/>
              </w:rPr>
              <w:t>“</w:t>
            </w:r>
            <w:r w:rsidRPr="00192765">
              <w:rPr>
                <w:b/>
              </w:rPr>
              <w:t>highly unlikely</w:t>
            </w:r>
            <w:r>
              <w:rPr>
                <w:b/>
              </w:rPr>
              <w:t>”</w:t>
            </w:r>
            <w:r w:rsidRPr="00192765">
              <w:t xml:space="preserve"> to reduce structure and function of </w:t>
            </w:r>
            <w:r>
              <w:rPr>
                <w:b/>
                <w:bCs/>
              </w:rPr>
              <w:t>“</w:t>
            </w:r>
            <w:r w:rsidRPr="00192765">
              <w:rPr>
                <w:b/>
                <w:bCs/>
              </w:rPr>
              <w:t>less</w:t>
            </w:r>
            <w:r w:rsidRPr="00192765">
              <w:t xml:space="preserve"> </w:t>
            </w:r>
            <w:r w:rsidRPr="00D323E2">
              <w:rPr>
                <w:b/>
                <w:bCs/>
              </w:rPr>
              <w:t>sensitive</w:t>
            </w:r>
            <w:r>
              <w:rPr>
                <w:b/>
                <w:bCs/>
              </w:rPr>
              <w:t>”</w:t>
            </w:r>
            <w:r w:rsidRPr="00192765">
              <w:t xml:space="preserve"> habitats to a point where there would be </w:t>
            </w:r>
            <w:r>
              <w:rPr>
                <w:b/>
                <w:bCs/>
              </w:rPr>
              <w:t>“</w:t>
            </w:r>
            <w:r w:rsidRPr="00192765">
              <w:rPr>
                <w:b/>
                <w:bCs/>
              </w:rPr>
              <w:t>serious or irreversible harm</w:t>
            </w:r>
            <w:r>
              <w:rPr>
                <w:b/>
                <w:bCs/>
              </w:rPr>
              <w:t>”</w:t>
            </w:r>
            <w:r w:rsidRPr="00192765">
              <w:t>.</w:t>
            </w:r>
          </w:p>
        </w:tc>
        <w:tc>
          <w:tcPr>
            <w:tcW w:w="1418" w:type="pct"/>
            <w:shd w:val="clear" w:color="auto" w:fill="F2F2F2" w:themeFill="background1" w:themeFillShade="F2"/>
          </w:tcPr>
          <w:p w14:paraId="6FD48D9F" w14:textId="504A6921" w:rsidR="00404BFB" w:rsidRPr="00F75651" w:rsidRDefault="00404BFB" w:rsidP="00554E5C">
            <w:pPr>
              <w:keepLines/>
              <w:jc w:val="center"/>
            </w:pPr>
            <w:r>
              <w:t xml:space="preserve">SG100 - </w:t>
            </w:r>
            <w:r w:rsidRPr="00192765">
              <w:t xml:space="preserve">There is </w:t>
            </w:r>
            <w:r w:rsidRPr="00192765">
              <w:rPr>
                <w:b/>
              </w:rPr>
              <w:t>evidence</w:t>
            </w:r>
            <w:r w:rsidRPr="00192765">
              <w:t xml:space="preserve"> that the UoA is </w:t>
            </w:r>
            <w:r>
              <w:rPr>
                <w:b/>
                <w:bCs/>
              </w:rPr>
              <w:t>“</w:t>
            </w:r>
            <w:r w:rsidRPr="00192765">
              <w:rPr>
                <w:b/>
                <w:bCs/>
              </w:rPr>
              <w:t>highly unlikely</w:t>
            </w:r>
            <w:r>
              <w:rPr>
                <w:b/>
                <w:bCs/>
              </w:rPr>
              <w:t>”</w:t>
            </w:r>
            <w:r w:rsidRPr="00192765">
              <w:t xml:space="preserve"> to reduce structure and function of </w:t>
            </w:r>
            <w:r>
              <w:rPr>
                <w:b/>
                <w:bCs/>
              </w:rPr>
              <w:t>“</w:t>
            </w:r>
            <w:r w:rsidRPr="00192765">
              <w:rPr>
                <w:b/>
                <w:bCs/>
              </w:rPr>
              <w:t>less</w:t>
            </w:r>
            <w:r w:rsidRPr="00192765">
              <w:t xml:space="preserve"> </w:t>
            </w:r>
            <w:r w:rsidRPr="00D323E2">
              <w:rPr>
                <w:b/>
                <w:bCs/>
              </w:rPr>
              <w:t>sensitive”</w:t>
            </w:r>
            <w:r w:rsidRPr="00192765">
              <w:t xml:space="preserve"> habitats to a point where there would be </w:t>
            </w:r>
            <w:r>
              <w:rPr>
                <w:b/>
                <w:bCs/>
              </w:rPr>
              <w:t>“</w:t>
            </w:r>
            <w:r w:rsidRPr="00192765">
              <w:rPr>
                <w:b/>
                <w:bCs/>
              </w:rPr>
              <w:t>serious or irreversible harm</w:t>
            </w:r>
            <w:r>
              <w:rPr>
                <w:b/>
                <w:bCs/>
              </w:rPr>
              <w:t>”</w:t>
            </w:r>
            <w:r w:rsidRPr="00192765">
              <w:t>.</w:t>
            </w:r>
          </w:p>
        </w:tc>
      </w:tr>
      <w:tr w:rsidR="005A5C4F" w:rsidRPr="00F75651" w14:paraId="41E2C354" w14:textId="77777777" w:rsidTr="00C773F2">
        <w:tc>
          <w:tcPr>
            <w:tcW w:w="920" w:type="pct"/>
            <w:shd w:val="clear" w:color="auto" w:fill="D9D9D9" w:themeFill="background1" w:themeFillShade="D9"/>
          </w:tcPr>
          <w:p w14:paraId="58FA92D8" w14:textId="77777777" w:rsidR="005A5C4F" w:rsidRPr="00F75651" w:rsidRDefault="005A5C4F" w:rsidP="008D4FA4">
            <w:pPr>
              <w:jc w:val="right"/>
            </w:pPr>
            <w:r w:rsidRPr="00F75651">
              <w:t>UoA</w:t>
            </w:r>
          </w:p>
        </w:tc>
        <w:tc>
          <w:tcPr>
            <w:tcW w:w="1051" w:type="pct"/>
            <w:shd w:val="clear" w:color="auto" w:fill="D9D9D9" w:themeFill="background1" w:themeFillShade="D9"/>
          </w:tcPr>
          <w:p w14:paraId="1FE03DE4" w14:textId="77777777" w:rsidR="005A5C4F" w:rsidRPr="00F75651" w:rsidRDefault="005A5C4F" w:rsidP="008D4FA4">
            <w:pPr>
              <w:jc w:val="center"/>
            </w:pPr>
            <w:r w:rsidRPr="00F75651">
              <w:t>Guidepost Met?</w:t>
            </w:r>
          </w:p>
        </w:tc>
        <w:tc>
          <w:tcPr>
            <w:tcW w:w="1611" w:type="pct"/>
            <w:shd w:val="clear" w:color="auto" w:fill="D9D9D9" w:themeFill="background1" w:themeFillShade="D9"/>
          </w:tcPr>
          <w:p w14:paraId="78B30A00" w14:textId="77777777" w:rsidR="005A5C4F" w:rsidRPr="00F75651" w:rsidRDefault="005A5C4F" w:rsidP="008D4FA4">
            <w:pPr>
              <w:jc w:val="center"/>
            </w:pPr>
            <w:r w:rsidRPr="00F75651">
              <w:t>Guidepost Met?</w:t>
            </w:r>
          </w:p>
        </w:tc>
        <w:tc>
          <w:tcPr>
            <w:tcW w:w="1418" w:type="pct"/>
            <w:shd w:val="clear" w:color="auto" w:fill="D9D9D9" w:themeFill="background1" w:themeFillShade="D9"/>
          </w:tcPr>
          <w:p w14:paraId="0793885B" w14:textId="77777777" w:rsidR="005A5C4F" w:rsidRPr="00F75651" w:rsidRDefault="005A5C4F" w:rsidP="008D4FA4">
            <w:pPr>
              <w:jc w:val="center"/>
            </w:pPr>
            <w:r w:rsidRPr="00F75651">
              <w:t>Guidepost Met?</w:t>
            </w:r>
          </w:p>
        </w:tc>
      </w:tr>
      <w:tr w:rsidR="005A5C4F" w:rsidRPr="00F75651" w14:paraId="43E1AFD9" w14:textId="77777777" w:rsidTr="00C773F2">
        <w:tc>
          <w:tcPr>
            <w:tcW w:w="920" w:type="pct"/>
            <w:shd w:val="clear" w:color="auto" w:fill="F2F2F2" w:themeFill="background1" w:themeFillShade="F2"/>
          </w:tcPr>
          <w:p w14:paraId="336C572A" w14:textId="77777777" w:rsidR="005A5C4F" w:rsidRPr="00F75651" w:rsidRDefault="005A5C4F" w:rsidP="008D4FA4">
            <w:pPr>
              <w:jc w:val="right"/>
              <w:rPr>
                <w:i/>
                <w:iCs/>
              </w:rPr>
            </w:pPr>
            <w:r w:rsidRPr="00F75651">
              <w:t>UoA</w:t>
            </w:r>
            <w:r w:rsidRPr="00F75651">
              <w:rPr>
                <w:i/>
                <w:iCs/>
              </w:rPr>
              <w:t xml:space="preserve"> Number(s) or “All”</w:t>
            </w:r>
          </w:p>
        </w:tc>
        <w:tc>
          <w:tcPr>
            <w:tcW w:w="1051" w:type="pct"/>
          </w:tcPr>
          <w:p w14:paraId="5E58C471" w14:textId="77777777" w:rsidR="005A5C4F" w:rsidRPr="00F75651" w:rsidRDefault="005A5C4F" w:rsidP="008D4FA4">
            <w:pPr>
              <w:jc w:val="center"/>
            </w:pPr>
            <w:r w:rsidRPr="00F75651">
              <w:t>Yes/No</w:t>
            </w:r>
          </w:p>
        </w:tc>
        <w:tc>
          <w:tcPr>
            <w:tcW w:w="1611" w:type="pct"/>
          </w:tcPr>
          <w:p w14:paraId="0E750942" w14:textId="77777777" w:rsidR="005A5C4F" w:rsidRPr="00F75651" w:rsidRDefault="005A5C4F" w:rsidP="008D4FA4">
            <w:pPr>
              <w:jc w:val="center"/>
            </w:pPr>
            <w:r w:rsidRPr="00F75651">
              <w:t>Yes/No</w:t>
            </w:r>
          </w:p>
        </w:tc>
        <w:tc>
          <w:tcPr>
            <w:tcW w:w="1418" w:type="pct"/>
          </w:tcPr>
          <w:p w14:paraId="3AF0D329" w14:textId="77777777" w:rsidR="005A5C4F" w:rsidRPr="00F75651" w:rsidRDefault="005A5C4F" w:rsidP="008D4FA4">
            <w:pPr>
              <w:jc w:val="center"/>
            </w:pPr>
            <w:r w:rsidRPr="00F75651">
              <w:t>Yes/No</w:t>
            </w:r>
          </w:p>
        </w:tc>
      </w:tr>
      <w:tr w:rsidR="005A5C4F" w:rsidRPr="00F75651" w14:paraId="7AADBC6B" w14:textId="77777777" w:rsidTr="00C773F2">
        <w:tc>
          <w:tcPr>
            <w:tcW w:w="920" w:type="pct"/>
            <w:shd w:val="clear" w:color="auto" w:fill="F2F2F2" w:themeFill="background1" w:themeFillShade="F2"/>
          </w:tcPr>
          <w:p w14:paraId="4423FD83" w14:textId="77777777" w:rsidR="005A5C4F" w:rsidRPr="00F75651" w:rsidRDefault="005A5C4F" w:rsidP="008D4FA4">
            <w:pPr>
              <w:jc w:val="right"/>
              <w:rPr>
                <w:i/>
                <w:iCs/>
              </w:rPr>
            </w:pPr>
            <w:r w:rsidRPr="00F75651">
              <w:rPr>
                <w:i/>
                <w:iCs/>
              </w:rPr>
              <w:t>Add or remove rows as needed</w:t>
            </w:r>
          </w:p>
        </w:tc>
        <w:tc>
          <w:tcPr>
            <w:tcW w:w="1051" w:type="pct"/>
          </w:tcPr>
          <w:p w14:paraId="33C150B9" w14:textId="77777777" w:rsidR="005A5C4F" w:rsidRPr="00F75651" w:rsidRDefault="005A5C4F" w:rsidP="008D4FA4">
            <w:pPr>
              <w:jc w:val="center"/>
            </w:pPr>
            <w:r w:rsidRPr="00F75651">
              <w:t>Yes/No</w:t>
            </w:r>
          </w:p>
        </w:tc>
        <w:tc>
          <w:tcPr>
            <w:tcW w:w="1611" w:type="pct"/>
          </w:tcPr>
          <w:p w14:paraId="1A42A3A6" w14:textId="77777777" w:rsidR="005A5C4F" w:rsidRPr="00F75651" w:rsidRDefault="005A5C4F" w:rsidP="008D4FA4">
            <w:pPr>
              <w:jc w:val="center"/>
            </w:pPr>
            <w:r w:rsidRPr="00F75651">
              <w:t>Yes/No</w:t>
            </w:r>
          </w:p>
        </w:tc>
        <w:tc>
          <w:tcPr>
            <w:tcW w:w="1418" w:type="pct"/>
          </w:tcPr>
          <w:p w14:paraId="098CD400" w14:textId="77777777" w:rsidR="005A5C4F" w:rsidRPr="00F75651" w:rsidRDefault="005A5C4F" w:rsidP="008D4FA4">
            <w:pPr>
              <w:jc w:val="center"/>
            </w:pPr>
            <w:r w:rsidRPr="00F75651">
              <w:t>Yes/No</w:t>
            </w:r>
          </w:p>
        </w:tc>
      </w:tr>
    </w:tbl>
    <w:p w14:paraId="60351CD2" w14:textId="62D54558" w:rsidR="00470A50" w:rsidRDefault="00470A50" w:rsidP="00554E5C">
      <w:pPr>
        <w:pStyle w:val="Heading4"/>
        <w:keepNext w:val="0"/>
      </w:pPr>
      <w:r w:rsidRPr="00F75651">
        <w:t xml:space="preserve">PI </w:t>
      </w:r>
      <w:r>
        <w:t>2.3.1b</w:t>
      </w:r>
      <w:r w:rsidRPr="00F75651">
        <w:t xml:space="preserve"> Rationale:</w:t>
      </w:r>
    </w:p>
    <w:p w14:paraId="79EF7494" w14:textId="2DD644FC" w:rsidR="00842819" w:rsidRPr="00F75651" w:rsidRDefault="00DA6055" w:rsidP="00842819">
      <w:pPr>
        <w:rPr>
          <w:i/>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p w14:paraId="33DD9B53" w14:textId="77777777" w:rsidR="00DC27A2" w:rsidRPr="00F75651" w:rsidRDefault="00DC27A2"/>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3544"/>
        <w:gridCol w:w="3249"/>
        <w:gridCol w:w="2534"/>
      </w:tblGrid>
      <w:tr w:rsidR="008D4FA4" w14:paraId="0318099B" w14:textId="77777777">
        <w:tc>
          <w:tcPr>
            <w:tcW w:w="1129" w:type="dxa"/>
            <w:vMerge w:val="restart"/>
            <w:shd w:val="clear" w:color="auto" w:fill="D9D9D9" w:themeFill="background1" w:themeFillShade="D9"/>
            <w:vAlign w:val="center"/>
          </w:tcPr>
          <w:p w14:paraId="00278B23" w14:textId="5D2E8710" w:rsidR="008D4FA4" w:rsidRPr="0048279B" w:rsidRDefault="008D4FA4">
            <w:pPr>
              <w:jc w:val="center"/>
              <w:rPr>
                <w:b/>
                <w:bCs/>
                <w:color w:val="000000" w:themeColor="text1"/>
              </w:rPr>
            </w:pPr>
            <w:r>
              <w:rPr>
                <w:b/>
                <w:bCs/>
                <w:color w:val="000000" w:themeColor="text1"/>
              </w:rPr>
              <w:t>PI 2.3.1</w:t>
            </w:r>
          </w:p>
        </w:tc>
        <w:tc>
          <w:tcPr>
            <w:tcW w:w="3544" w:type="dxa"/>
            <w:shd w:val="clear" w:color="auto" w:fill="808080" w:themeFill="background1" w:themeFillShade="80"/>
          </w:tcPr>
          <w:p w14:paraId="08116D13" w14:textId="77777777" w:rsidR="008D4FA4" w:rsidRPr="0048279B" w:rsidRDefault="008D4FA4">
            <w:pPr>
              <w:keepNext/>
              <w:jc w:val="right"/>
              <w:rPr>
                <w:b/>
                <w:bCs/>
                <w:color w:val="FFFFFF" w:themeColor="background1"/>
              </w:rPr>
            </w:pPr>
          </w:p>
        </w:tc>
        <w:tc>
          <w:tcPr>
            <w:tcW w:w="3249" w:type="dxa"/>
            <w:shd w:val="clear" w:color="auto" w:fill="808080" w:themeFill="background1" w:themeFillShade="80"/>
          </w:tcPr>
          <w:p w14:paraId="1F921D97" w14:textId="07A67B8D" w:rsidR="008D4FA4" w:rsidRPr="0048279B" w:rsidRDefault="008D4FA4">
            <w:pPr>
              <w:keepNext/>
              <w:jc w:val="center"/>
              <w:rPr>
                <w:b/>
                <w:bCs/>
                <w:color w:val="FFFFFF" w:themeColor="background1"/>
              </w:rPr>
            </w:pPr>
            <w:r w:rsidRPr="0048279B">
              <w:rPr>
                <w:b/>
                <w:bCs/>
                <w:color w:val="FFFFFF" w:themeColor="background1"/>
              </w:rPr>
              <w:t xml:space="preserve">PI </w:t>
            </w:r>
            <w:r>
              <w:rPr>
                <w:b/>
                <w:bCs/>
                <w:color w:val="FFFFFF" w:themeColor="background1"/>
              </w:rPr>
              <w:t>2.3.1</w:t>
            </w:r>
            <w:r w:rsidRPr="0048279B">
              <w:rPr>
                <w:b/>
                <w:bCs/>
                <w:color w:val="FFFFFF" w:themeColor="background1"/>
              </w:rPr>
              <w:t xml:space="preserve"> Score</w:t>
            </w:r>
          </w:p>
        </w:tc>
        <w:tc>
          <w:tcPr>
            <w:tcW w:w="2534" w:type="dxa"/>
            <w:shd w:val="clear" w:color="auto" w:fill="D9D9D9" w:themeFill="background1" w:themeFillShade="D9"/>
          </w:tcPr>
          <w:p w14:paraId="4385E7BD" w14:textId="77777777" w:rsidR="008D4FA4" w:rsidRDefault="008D4FA4">
            <w:pPr>
              <w:keepNext/>
              <w:jc w:val="center"/>
            </w:pPr>
            <w:r>
              <w:t>Condition Number (if relevant)</w:t>
            </w:r>
          </w:p>
        </w:tc>
      </w:tr>
      <w:tr w:rsidR="008D4FA4" w14:paraId="29F2CC1C" w14:textId="77777777">
        <w:tc>
          <w:tcPr>
            <w:tcW w:w="1129" w:type="dxa"/>
            <w:vMerge/>
            <w:shd w:val="clear" w:color="auto" w:fill="D9D9D9" w:themeFill="background1" w:themeFillShade="D9"/>
          </w:tcPr>
          <w:p w14:paraId="4C352320" w14:textId="77777777" w:rsidR="008D4FA4" w:rsidRPr="00F75651" w:rsidRDefault="008D4FA4">
            <w:pPr>
              <w:jc w:val="right"/>
            </w:pPr>
          </w:p>
        </w:tc>
        <w:tc>
          <w:tcPr>
            <w:tcW w:w="3544" w:type="dxa"/>
          </w:tcPr>
          <w:p w14:paraId="2D9155B9" w14:textId="77777777" w:rsidR="008D4FA4" w:rsidRDefault="008D4FA4">
            <w:pPr>
              <w:jc w:val="right"/>
            </w:pPr>
            <w:r w:rsidRPr="00F75651">
              <w:t>UoA</w:t>
            </w:r>
            <w:r w:rsidRPr="00F75651">
              <w:rPr>
                <w:i/>
                <w:iCs/>
              </w:rPr>
              <w:t xml:space="preserve"> Number(s) or “All</w:t>
            </w:r>
            <w:r>
              <w:rPr>
                <w:i/>
                <w:iCs/>
              </w:rPr>
              <w:t>”</w:t>
            </w:r>
          </w:p>
        </w:tc>
        <w:tc>
          <w:tcPr>
            <w:tcW w:w="3249" w:type="dxa"/>
          </w:tcPr>
          <w:p w14:paraId="3B92758C" w14:textId="77777777" w:rsidR="008D4FA4" w:rsidRDefault="008D4FA4">
            <w:pPr>
              <w:jc w:val="center"/>
            </w:pPr>
          </w:p>
        </w:tc>
        <w:tc>
          <w:tcPr>
            <w:tcW w:w="2534" w:type="dxa"/>
          </w:tcPr>
          <w:p w14:paraId="7CB43F71" w14:textId="77777777" w:rsidR="008D4FA4" w:rsidRDefault="008D4FA4">
            <w:pPr>
              <w:jc w:val="center"/>
            </w:pPr>
          </w:p>
        </w:tc>
      </w:tr>
      <w:tr w:rsidR="008D4FA4" w14:paraId="449DC039" w14:textId="77777777">
        <w:tc>
          <w:tcPr>
            <w:tcW w:w="1129" w:type="dxa"/>
            <w:vMerge/>
            <w:shd w:val="clear" w:color="auto" w:fill="D9D9D9" w:themeFill="background1" w:themeFillShade="D9"/>
          </w:tcPr>
          <w:p w14:paraId="628D23F7" w14:textId="77777777" w:rsidR="008D4FA4" w:rsidRPr="00F75651" w:rsidRDefault="008D4FA4">
            <w:pPr>
              <w:jc w:val="right"/>
            </w:pPr>
          </w:p>
        </w:tc>
        <w:tc>
          <w:tcPr>
            <w:tcW w:w="3544" w:type="dxa"/>
          </w:tcPr>
          <w:p w14:paraId="5BA993BE" w14:textId="77777777" w:rsidR="008D4FA4" w:rsidRDefault="008D4FA4">
            <w:pPr>
              <w:jc w:val="right"/>
            </w:pPr>
            <w:r w:rsidRPr="00F75651">
              <w:t>UoA</w:t>
            </w:r>
            <w:r w:rsidRPr="00F75651">
              <w:rPr>
                <w:i/>
                <w:iCs/>
              </w:rPr>
              <w:t xml:space="preserve"> Number(s) or “All</w:t>
            </w:r>
            <w:r>
              <w:rPr>
                <w:i/>
                <w:iCs/>
              </w:rPr>
              <w:t>”</w:t>
            </w:r>
          </w:p>
        </w:tc>
        <w:tc>
          <w:tcPr>
            <w:tcW w:w="3249" w:type="dxa"/>
          </w:tcPr>
          <w:p w14:paraId="1395D823" w14:textId="77777777" w:rsidR="008D4FA4" w:rsidRDefault="008D4FA4">
            <w:pPr>
              <w:jc w:val="center"/>
            </w:pPr>
          </w:p>
        </w:tc>
        <w:tc>
          <w:tcPr>
            <w:tcW w:w="2534" w:type="dxa"/>
          </w:tcPr>
          <w:p w14:paraId="769170B5" w14:textId="77777777" w:rsidR="008D4FA4" w:rsidRDefault="008D4FA4">
            <w:pPr>
              <w:jc w:val="center"/>
            </w:pPr>
          </w:p>
        </w:tc>
      </w:tr>
    </w:tbl>
    <w:p w14:paraId="20CB2B40" w14:textId="096E0960" w:rsidR="00842819" w:rsidRPr="00F75651" w:rsidRDefault="00056774" w:rsidP="00C80BC6">
      <w:pPr>
        <w:pStyle w:val="Heading3"/>
        <w:numPr>
          <w:ilvl w:val="0"/>
          <w:numId w:val="0"/>
        </w:numPr>
        <w:ind w:left="720" w:hanging="720"/>
      </w:pPr>
      <w:bookmarkStart w:id="65" w:name="_Toc241087286"/>
      <w:r w:rsidRPr="00F75651">
        <w:t xml:space="preserve">PI </w:t>
      </w:r>
      <w:r w:rsidR="00842819" w:rsidRPr="00F75651">
        <w:t>2.3.2</w:t>
      </w:r>
      <w:r w:rsidR="00C80BC6" w:rsidRPr="00F75651">
        <w:t xml:space="preserve"> - </w:t>
      </w:r>
      <w:r w:rsidRPr="00F75651">
        <w:t>Habitats management</w:t>
      </w:r>
      <w:bookmarkEnd w:id="65"/>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4"/>
        <w:gridCol w:w="2623"/>
        <w:gridCol w:w="2917"/>
        <w:gridCol w:w="2948"/>
      </w:tblGrid>
      <w:tr w:rsidR="000323BB" w:rsidRPr="00F75651" w14:paraId="10770A72" w14:textId="77777777" w:rsidTr="00554E5C">
        <w:tc>
          <w:tcPr>
            <w:tcW w:w="920" w:type="pct"/>
            <w:shd w:val="clear" w:color="auto" w:fill="D9D9D9" w:themeFill="background1" w:themeFillShade="D9"/>
          </w:tcPr>
          <w:p w14:paraId="27012428" w14:textId="4284CD3C" w:rsidR="000323BB" w:rsidRPr="00F75651" w:rsidRDefault="000323BB" w:rsidP="00554E5C">
            <w:pPr>
              <w:keepLines/>
              <w:jc w:val="right"/>
              <w:rPr>
                <w:b/>
                <w:bCs/>
                <w:color w:val="FFFFFF" w:themeColor="background1"/>
              </w:rPr>
            </w:pPr>
            <w:r w:rsidRPr="00586CA6">
              <w:rPr>
                <w:b/>
                <w:bCs/>
              </w:rPr>
              <w:t xml:space="preserve">PI </w:t>
            </w:r>
            <w:r>
              <w:rPr>
                <w:b/>
                <w:bCs/>
              </w:rPr>
              <w:t>2.3.2</w:t>
            </w:r>
          </w:p>
        </w:tc>
        <w:tc>
          <w:tcPr>
            <w:tcW w:w="4080" w:type="pct"/>
            <w:gridSpan w:val="3"/>
            <w:shd w:val="clear" w:color="auto" w:fill="D9D9D9" w:themeFill="background1" w:themeFillShade="D9"/>
          </w:tcPr>
          <w:p w14:paraId="71D4EC38" w14:textId="1E37BFD8" w:rsidR="000323BB" w:rsidRPr="00F75651" w:rsidRDefault="00982C6F" w:rsidP="00554E5C">
            <w:pPr>
              <w:keepLines/>
              <w:rPr>
                <w:b/>
                <w:bCs/>
                <w:color w:val="FFFFFF" w:themeColor="background1"/>
              </w:rPr>
            </w:pPr>
            <w:r w:rsidRPr="00982C6F">
              <w:rPr>
                <w:b/>
                <w:bCs/>
              </w:rPr>
              <w:t>There is management that is designed to ensure the UoA does not pose a risk of serious or irreversible harm to the habitats.</w:t>
            </w:r>
          </w:p>
        </w:tc>
      </w:tr>
      <w:tr w:rsidR="00B17995" w:rsidRPr="00F75651" w14:paraId="01477D9F" w14:textId="77777777" w:rsidTr="00BE53A6">
        <w:tc>
          <w:tcPr>
            <w:tcW w:w="920" w:type="pct"/>
            <w:shd w:val="clear" w:color="auto" w:fill="808080" w:themeFill="background1" w:themeFillShade="80"/>
            <w:vAlign w:val="center"/>
          </w:tcPr>
          <w:p w14:paraId="716425E2" w14:textId="26F9CDC1" w:rsidR="00B17995" w:rsidRPr="00F75651" w:rsidRDefault="0047311D" w:rsidP="00554E5C">
            <w:pPr>
              <w:keepLines/>
              <w:jc w:val="right"/>
              <w:rPr>
                <w:b/>
                <w:bCs/>
                <w:color w:val="FFFFFF" w:themeColor="background1"/>
              </w:rPr>
            </w:pPr>
            <w:r w:rsidRPr="00F75651">
              <w:rPr>
                <w:b/>
                <w:bCs/>
                <w:color w:val="FFFFFF" w:themeColor="background1"/>
              </w:rPr>
              <w:t>a</w:t>
            </w:r>
          </w:p>
        </w:tc>
        <w:tc>
          <w:tcPr>
            <w:tcW w:w="4080" w:type="pct"/>
            <w:gridSpan w:val="3"/>
            <w:shd w:val="clear" w:color="auto" w:fill="808080" w:themeFill="background1" w:themeFillShade="80"/>
            <w:vAlign w:val="center"/>
          </w:tcPr>
          <w:p w14:paraId="2A0E4A5C" w14:textId="76A4DD17" w:rsidR="00B17995" w:rsidRPr="00F75651" w:rsidRDefault="00571087" w:rsidP="00554E5C">
            <w:pPr>
              <w:keepLines/>
              <w:rPr>
                <w:b/>
                <w:bCs/>
                <w:color w:val="FFFFFF" w:themeColor="background1"/>
              </w:rPr>
            </w:pPr>
            <w:r w:rsidRPr="00571087">
              <w:rPr>
                <w:b/>
                <w:bCs/>
                <w:color w:val="FFFFFF" w:themeColor="background1"/>
              </w:rPr>
              <w:t>Management for habitats</w:t>
            </w:r>
          </w:p>
        </w:tc>
      </w:tr>
      <w:tr w:rsidR="00A2275C" w:rsidRPr="00F75651" w14:paraId="722558D2" w14:textId="77777777" w:rsidTr="00554E5C">
        <w:tc>
          <w:tcPr>
            <w:tcW w:w="920" w:type="pct"/>
            <w:shd w:val="clear" w:color="auto" w:fill="F2F2F2" w:themeFill="background1" w:themeFillShade="F2"/>
          </w:tcPr>
          <w:p w14:paraId="2EAAFA34" w14:textId="77777777" w:rsidR="00A2275C" w:rsidRPr="00F75651" w:rsidRDefault="00A2275C" w:rsidP="00554E5C">
            <w:pPr>
              <w:keepLines/>
              <w:jc w:val="right"/>
            </w:pPr>
            <w:r w:rsidRPr="00F75651">
              <w:t>Guidepost</w:t>
            </w:r>
          </w:p>
        </w:tc>
        <w:tc>
          <w:tcPr>
            <w:tcW w:w="1261" w:type="pct"/>
            <w:shd w:val="clear" w:color="auto" w:fill="F2F2F2" w:themeFill="background1" w:themeFillShade="F2"/>
          </w:tcPr>
          <w:p w14:paraId="030880E1" w14:textId="28C1BD22" w:rsidR="00A2275C" w:rsidRDefault="00901252" w:rsidP="00554E5C">
            <w:pPr>
              <w:pStyle w:val="TableText"/>
              <w:spacing w:before="0" w:after="120"/>
              <w:jc w:val="center"/>
            </w:pPr>
            <w:r>
              <w:t xml:space="preserve">SG60 - </w:t>
            </w:r>
            <w:r w:rsidR="00A2275C" w:rsidRPr="00192765">
              <w:t xml:space="preserve">There are </w:t>
            </w:r>
            <w:r w:rsidR="00A2275C">
              <w:rPr>
                <w:b/>
                <w:bCs/>
              </w:rPr>
              <w:t>“</w:t>
            </w:r>
            <w:r w:rsidR="00A2275C" w:rsidRPr="00192765">
              <w:rPr>
                <w:b/>
              </w:rPr>
              <w:t>measures</w:t>
            </w:r>
            <w:r w:rsidR="00A2275C">
              <w:rPr>
                <w:b/>
              </w:rPr>
              <w:t xml:space="preserve">” that are consistent with achieving </w:t>
            </w:r>
            <w:r w:rsidR="00A2275C" w:rsidRPr="00192765">
              <w:t>the habitat outcome SG80 level.</w:t>
            </w:r>
          </w:p>
          <w:p w14:paraId="7844D76E" w14:textId="77777777" w:rsidR="00A2275C" w:rsidRDefault="00A2275C" w:rsidP="00554E5C">
            <w:pPr>
              <w:pStyle w:val="TableText"/>
              <w:spacing w:after="120"/>
              <w:jc w:val="center"/>
            </w:pPr>
            <w:r>
              <w:t>or</w:t>
            </w:r>
          </w:p>
          <w:p w14:paraId="61D97BF2" w14:textId="33F0601D" w:rsidR="00A2275C" w:rsidRPr="00F75651" w:rsidRDefault="00A2275C" w:rsidP="00554E5C">
            <w:pPr>
              <w:keepLines/>
              <w:jc w:val="center"/>
            </w:pPr>
            <w:r>
              <w:t>There are no habitats scoring elements.</w:t>
            </w:r>
          </w:p>
        </w:tc>
        <w:tc>
          <w:tcPr>
            <w:tcW w:w="1402" w:type="pct"/>
            <w:shd w:val="clear" w:color="auto" w:fill="F2F2F2" w:themeFill="background1" w:themeFillShade="F2"/>
          </w:tcPr>
          <w:p w14:paraId="1C252EE9" w14:textId="56713C54" w:rsidR="00A2275C" w:rsidRDefault="00901252" w:rsidP="00554E5C">
            <w:pPr>
              <w:pStyle w:val="TableText"/>
              <w:spacing w:before="0" w:after="120"/>
              <w:jc w:val="center"/>
            </w:pPr>
            <w:r>
              <w:t xml:space="preserve">SG80 - </w:t>
            </w:r>
            <w:r w:rsidR="00A2275C" w:rsidRPr="00192765">
              <w:t xml:space="preserve">There is a </w:t>
            </w:r>
            <w:r w:rsidR="00A2275C">
              <w:rPr>
                <w:b/>
                <w:bCs/>
              </w:rPr>
              <w:t>“</w:t>
            </w:r>
            <w:r w:rsidR="00A2275C" w:rsidRPr="00192765">
              <w:rPr>
                <w:b/>
              </w:rPr>
              <w:t>partial strategy</w:t>
            </w:r>
            <w:r w:rsidR="00A2275C">
              <w:rPr>
                <w:b/>
              </w:rPr>
              <w:t>” that is consistent with achieving</w:t>
            </w:r>
            <w:r w:rsidR="00A2275C" w:rsidRPr="00192765">
              <w:t xml:space="preserve"> the habitat outcome SG80 level or above.</w:t>
            </w:r>
          </w:p>
          <w:p w14:paraId="59854F19" w14:textId="77777777" w:rsidR="00A2275C" w:rsidRDefault="00A2275C" w:rsidP="00554E5C">
            <w:pPr>
              <w:pStyle w:val="TableText"/>
              <w:spacing w:after="120"/>
              <w:jc w:val="center"/>
            </w:pPr>
            <w:r>
              <w:t>or</w:t>
            </w:r>
          </w:p>
          <w:p w14:paraId="36462E10" w14:textId="6A8B579D" w:rsidR="00A2275C" w:rsidRPr="00F75651" w:rsidRDefault="00A2275C" w:rsidP="00554E5C">
            <w:pPr>
              <w:keepLines/>
              <w:jc w:val="center"/>
            </w:pPr>
            <w:r>
              <w:t>There are no habitats scoring elements.</w:t>
            </w:r>
          </w:p>
        </w:tc>
        <w:tc>
          <w:tcPr>
            <w:tcW w:w="1417" w:type="pct"/>
            <w:shd w:val="clear" w:color="auto" w:fill="F2F2F2" w:themeFill="background1" w:themeFillShade="F2"/>
          </w:tcPr>
          <w:p w14:paraId="3D61F5F4" w14:textId="4447407D" w:rsidR="00A2275C" w:rsidRPr="00F75651" w:rsidRDefault="00901252" w:rsidP="00554E5C">
            <w:pPr>
              <w:keepLines/>
              <w:jc w:val="center"/>
            </w:pPr>
            <w:r>
              <w:t xml:space="preserve">SG100 - </w:t>
            </w:r>
            <w:r w:rsidR="00A2275C" w:rsidRPr="00192765">
              <w:t xml:space="preserve">There is a </w:t>
            </w:r>
            <w:r w:rsidR="00A2275C">
              <w:rPr>
                <w:b/>
                <w:bCs/>
              </w:rPr>
              <w:t>“</w:t>
            </w:r>
            <w:r w:rsidR="00A2275C" w:rsidRPr="00192765">
              <w:rPr>
                <w:b/>
              </w:rPr>
              <w:t>strategy</w:t>
            </w:r>
            <w:r w:rsidR="00A2275C">
              <w:rPr>
                <w:b/>
              </w:rPr>
              <w:t>”</w:t>
            </w:r>
            <w:r w:rsidR="00A2275C" w:rsidRPr="00192765">
              <w:t xml:space="preserve"> for managing the impact of all MSC UoAs/non-MSC fisheries on habitats.</w:t>
            </w:r>
          </w:p>
        </w:tc>
      </w:tr>
      <w:tr w:rsidR="00B17995" w:rsidRPr="00F75651" w14:paraId="655E0673" w14:textId="77777777" w:rsidTr="00554E5C">
        <w:tc>
          <w:tcPr>
            <w:tcW w:w="920" w:type="pct"/>
            <w:shd w:val="clear" w:color="auto" w:fill="D9D9D9" w:themeFill="background1" w:themeFillShade="D9"/>
          </w:tcPr>
          <w:p w14:paraId="1DCD5F8F" w14:textId="77777777" w:rsidR="00B17995" w:rsidRPr="00F75651" w:rsidRDefault="00B17995">
            <w:pPr>
              <w:jc w:val="right"/>
            </w:pPr>
            <w:r w:rsidRPr="00F75651">
              <w:t>UoA</w:t>
            </w:r>
          </w:p>
        </w:tc>
        <w:tc>
          <w:tcPr>
            <w:tcW w:w="1261" w:type="pct"/>
            <w:shd w:val="clear" w:color="auto" w:fill="D9D9D9" w:themeFill="background1" w:themeFillShade="D9"/>
          </w:tcPr>
          <w:p w14:paraId="6AD7C0BF" w14:textId="77777777" w:rsidR="00B17995" w:rsidRPr="00F75651" w:rsidRDefault="00B17995">
            <w:pPr>
              <w:jc w:val="center"/>
            </w:pPr>
            <w:r w:rsidRPr="00F75651">
              <w:t>Guidepost Met?</w:t>
            </w:r>
          </w:p>
        </w:tc>
        <w:tc>
          <w:tcPr>
            <w:tcW w:w="1402" w:type="pct"/>
            <w:shd w:val="clear" w:color="auto" w:fill="D9D9D9" w:themeFill="background1" w:themeFillShade="D9"/>
          </w:tcPr>
          <w:p w14:paraId="720A4A62" w14:textId="77777777" w:rsidR="00B17995" w:rsidRPr="00F75651" w:rsidRDefault="00B17995">
            <w:pPr>
              <w:jc w:val="center"/>
            </w:pPr>
            <w:r w:rsidRPr="00F75651">
              <w:t>Guidepost Met?</w:t>
            </w:r>
          </w:p>
        </w:tc>
        <w:tc>
          <w:tcPr>
            <w:tcW w:w="1417" w:type="pct"/>
            <w:shd w:val="clear" w:color="auto" w:fill="D9D9D9" w:themeFill="background1" w:themeFillShade="D9"/>
          </w:tcPr>
          <w:p w14:paraId="0FD47A21" w14:textId="77777777" w:rsidR="00B17995" w:rsidRPr="00F75651" w:rsidRDefault="00B17995">
            <w:pPr>
              <w:jc w:val="center"/>
            </w:pPr>
            <w:r w:rsidRPr="00F75651">
              <w:t>Guidepost Met?</w:t>
            </w:r>
          </w:p>
        </w:tc>
      </w:tr>
      <w:tr w:rsidR="00B17995" w:rsidRPr="00F75651" w14:paraId="30DBB776" w14:textId="77777777" w:rsidTr="00554E5C">
        <w:tc>
          <w:tcPr>
            <w:tcW w:w="920" w:type="pct"/>
            <w:shd w:val="clear" w:color="auto" w:fill="F2F2F2" w:themeFill="background1" w:themeFillShade="F2"/>
          </w:tcPr>
          <w:p w14:paraId="632A4809" w14:textId="77777777" w:rsidR="00B17995" w:rsidRPr="00F75651" w:rsidRDefault="00B17995">
            <w:pPr>
              <w:jc w:val="right"/>
              <w:rPr>
                <w:i/>
                <w:iCs/>
              </w:rPr>
            </w:pPr>
            <w:r w:rsidRPr="00F75651">
              <w:t>UoA</w:t>
            </w:r>
            <w:r w:rsidRPr="00F75651">
              <w:rPr>
                <w:i/>
                <w:iCs/>
              </w:rPr>
              <w:t xml:space="preserve"> Number(s) or “All”</w:t>
            </w:r>
          </w:p>
        </w:tc>
        <w:tc>
          <w:tcPr>
            <w:tcW w:w="1261" w:type="pct"/>
          </w:tcPr>
          <w:p w14:paraId="681A6E70" w14:textId="77777777" w:rsidR="00B17995" w:rsidRPr="00F75651" w:rsidRDefault="00B17995">
            <w:pPr>
              <w:jc w:val="center"/>
            </w:pPr>
            <w:r w:rsidRPr="00F75651">
              <w:t>Yes/No</w:t>
            </w:r>
          </w:p>
        </w:tc>
        <w:tc>
          <w:tcPr>
            <w:tcW w:w="1402" w:type="pct"/>
          </w:tcPr>
          <w:p w14:paraId="590BB17A" w14:textId="77777777" w:rsidR="00B17995" w:rsidRPr="00F75651" w:rsidRDefault="00B17995">
            <w:pPr>
              <w:jc w:val="center"/>
            </w:pPr>
            <w:r w:rsidRPr="00F75651">
              <w:t>Yes/No</w:t>
            </w:r>
          </w:p>
        </w:tc>
        <w:tc>
          <w:tcPr>
            <w:tcW w:w="1417" w:type="pct"/>
          </w:tcPr>
          <w:p w14:paraId="30A479A7" w14:textId="77777777" w:rsidR="00B17995" w:rsidRPr="00F75651" w:rsidRDefault="00B17995">
            <w:pPr>
              <w:jc w:val="center"/>
            </w:pPr>
            <w:r w:rsidRPr="00F75651">
              <w:t>Yes/No</w:t>
            </w:r>
          </w:p>
        </w:tc>
      </w:tr>
      <w:tr w:rsidR="00B17995" w:rsidRPr="00F75651" w14:paraId="41D94906" w14:textId="77777777" w:rsidTr="00554E5C">
        <w:tc>
          <w:tcPr>
            <w:tcW w:w="920" w:type="pct"/>
            <w:shd w:val="clear" w:color="auto" w:fill="F2F2F2" w:themeFill="background1" w:themeFillShade="F2"/>
          </w:tcPr>
          <w:p w14:paraId="781A01C1" w14:textId="77777777" w:rsidR="00B17995" w:rsidRPr="00F75651" w:rsidRDefault="00B17995">
            <w:pPr>
              <w:jc w:val="right"/>
              <w:rPr>
                <w:i/>
                <w:iCs/>
              </w:rPr>
            </w:pPr>
            <w:r w:rsidRPr="00F75651">
              <w:rPr>
                <w:i/>
                <w:iCs/>
              </w:rPr>
              <w:t>Add or remove rows as needed</w:t>
            </w:r>
          </w:p>
        </w:tc>
        <w:tc>
          <w:tcPr>
            <w:tcW w:w="1261" w:type="pct"/>
          </w:tcPr>
          <w:p w14:paraId="18C24BCA" w14:textId="77777777" w:rsidR="00B17995" w:rsidRPr="00F75651" w:rsidRDefault="00B17995">
            <w:pPr>
              <w:jc w:val="center"/>
            </w:pPr>
            <w:r w:rsidRPr="00F75651">
              <w:t>Yes/No</w:t>
            </w:r>
          </w:p>
        </w:tc>
        <w:tc>
          <w:tcPr>
            <w:tcW w:w="1402" w:type="pct"/>
          </w:tcPr>
          <w:p w14:paraId="70E255D4" w14:textId="77777777" w:rsidR="00B17995" w:rsidRPr="00F75651" w:rsidRDefault="00B17995">
            <w:pPr>
              <w:jc w:val="center"/>
            </w:pPr>
            <w:r w:rsidRPr="00F75651">
              <w:t>Yes/No</w:t>
            </w:r>
          </w:p>
        </w:tc>
        <w:tc>
          <w:tcPr>
            <w:tcW w:w="1417" w:type="pct"/>
          </w:tcPr>
          <w:p w14:paraId="360390DD" w14:textId="77777777" w:rsidR="00B17995" w:rsidRPr="00F75651" w:rsidRDefault="00B17995">
            <w:pPr>
              <w:jc w:val="center"/>
            </w:pPr>
            <w:r w:rsidRPr="00F75651">
              <w:t>Yes/No</w:t>
            </w:r>
          </w:p>
        </w:tc>
      </w:tr>
    </w:tbl>
    <w:p w14:paraId="34D42EA5" w14:textId="4AD5064A" w:rsidR="00470A50" w:rsidRDefault="00470A50" w:rsidP="00554E5C">
      <w:pPr>
        <w:pStyle w:val="Heading4"/>
      </w:pPr>
      <w:r w:rsidRPr="00F75651">
        <w:t xml:space="preserve">PI </w:t>
      </w:r>
      <w:r>
        <w:t>2.3.2a</w:t>
      </w:r>
      <w:r w:rsidRPr="00F75651">
        <w:t xml:space="preserve"> Rationale:</w:t>
      </w:r>
    </w:p>
    <w:p w14:paraId="79B866A8" w14:textId="6822614F" w:rsidR="00B17995" w:rsidRPr="00F75651" w:rsidRDefault="00DA6055" w:rsidP="00B17995">
      <w:pPr>
        <w:rPr>
          <w:i/>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3"/>
        <w:gridCol w:w="2187"/>
        <w:gridCol w:w="3352"/>
        <w:gridCol w:w="2950"/>
      </w:tblGrid>
      <w:tr w:rsidR="000C268C" w:rsidRPr="00F75651" w14:paraId="5B3AC3D6" w14:textId="77777777" w:rsidTr="00BE53A6">
        <w:tc>
          <w:tcPr>
            <w:tcW w:w="920" w:type="pct"/>
            <w:shd w:val="clear" w:color="auto" w:fill="808080" w:themeFill="background1" w:themeFillShade="80"/>
            <w:vAlign w:val="center"/>
          </w:tcPr>
          <w:p w14:paraId="74773C22" w14:textId="21907C6F" w:rsidR="000C268C" w:rsidRPr="00F75651" w:rsidRDefault="0047311D" w:rsidP="00554E5C">
            <w:pPr>
              <w:keepLines/>
              <w:jc w:val="right"/>
              <w:rPr>
                <w:b/>
                <w:bCs/>
                <w:color w:val="FFFFFF" w:themeColor="background1"/>
              </w:rPr>
            </w:pPr>
            <w:r w:rsidRPr="00F75651">
              <w:rPr>
                <w:b/>
                <w:bCs/>
                <w:color w:val="FFFFFF" w:themeColor="background1"/>
              </w:rPr>
              <w:t>b</w:t>
            </w:r>
          </w:p>
        </w:tc>
        <w:tc>
          <w:tcPr>
            <w:tcW w:w="4080" w:type="pct"/>
            <w:gridSpan w:val="3"/>
            <w:shd w:val="clear" w:color="auto" w:fill="808080" w:themeFill="background1" w:themeFillShade="80"/>
            <w:vAlign w:val="center"/>
          </w:tcPr>
          <w:p w14:paraId="1D4AD785" w14:textId="695F1D72" w:rsidR="000C268C" w:rsidRPr="00F75651" w:rsidRDefault="000C268C" w:rsidP="00554E5C">
            <w:pPr>
              <w:keepLines/>
              <w:rPr>
                <w:b/>
                <w:bCs/>
                <w:color w:val="FFFFFF" w:themeColor="background1"/>
              </w:rPr>
            </w:pPr>
            <w:r w:rsidRPr="00F75651">
              <w:rPr>
                <w:b/>
                <w:bCs/>
                <w:color w:val="FFFFFF" w:themeColor="background1"/>
              </w:rPr>
              <w:t xml:space="preserve">Management </w:t>
            </w:r>
            <w:r w:rsidR="000730E6" w:rsidRPr="00F75651">
              <w:rPr>
                <w:b/>
                <w:bCs/>
                <w:color w:val="FFFFFF" w:themeColor="background1"/>
              </w:rPr>
              <w:t>effectiveness</w:t>
            </w:r>
          </w:p>
        </w:tc>
      </w:tr>
      <w:tr w:rsidR="00E67188" w:rsidRPr="00F75651" w14:paraId="562ECC09" w14:textId="77777777" w:rsidTr="00554E5C">
        <w:tc>
          <w:tcPr>
            <w:tcW w:w="920" w:type="pct"/>
            <w:shd w:val="clear" w:color="auto" w:fill="F2F2F2" w:themeFill="background1" w:themeFillShade="F2"/>
          </w:tcPr>
          <w:p w14:paraId="7877BD42" w14:textId="77777777" w:rsidR="00E67188" w:rsidRPr="00F75651" w:rsidRDefault="00E67188" w:rsidP="00554E5C">
            <w:pPr>
              <w:keepLines/>
              <w:jc w:val="right"/>
            </w:pPr>
            <w:r w:rsidRPr="00F75651">
              <w:t>Guidepost</w:t>
            </w:r>
          </w:p>
        </w:tc>
        <w:tc>
          <w:tcPr>
            <w:tcW w:w="1051" w:type="pct"/>
            <w:shd w:val="clear" w:color="auto" w:fill="F2F2F2" w:themeFill="background1" w:themeFillShade="F2"/>
          </w:tcPr>
          <w:p w14:paraId="010B851B" w14:textId="2D4FC15F" w:rsidR="00E67188" w:rsidRDefault="00E67188" w:rsidP="00554E5C">
            <w:pPr>
              <w:pStyle w:val="TableText"/>
              <w:spacing w:before="0" w:after="120"/>
              <w:jc w:val="center"/>
            </w:pPr>
            <w:r>
              <w:t xml:space="preserve">SG60 - </w:t>
            </w:r>
            <w:r w:rsidRPr="00192765">
              <w:t xml:space="preserve">The </w:t>
            </w:r>
            <w:r>
              <w:t xml:space="preserve">management in SI(a) </w:t>
            </w:r>
            <w:r>
              <w:rPr>
                <w:b/>
                <w:bCs/>
              </w:rPr>
              <w:t xml:space="preserve">is </w:t>
            </w:r>
            <w:r w:rsidRPr="00192765">
              <w:t xml:space="preserve">considered </w:t>
            </w:r>
            <w:r>
              <w:rPr>
                <w:b/>
                <w:bCs/>
              </w:rPr>
              <w:t>“</w:t>
            </w:r>
            <w:r w:rsidRPr="00192765">
              <w:rPr>
                <w:b/>
                <w:bCs/>
              </w:rPr>
              <w:t>likely</w:t>
            </w:r>
            <w:r>
              <w:rPr>
                <w:b/>
                <w:bCs/>
              </w:rPr>
              <w:t>”</w:t>
            </w:r>
            <w:r w:rsidRPr="00192765">
              <w:t xml:space="preserve"> to work, based on </w:t>
            </w:r>
            <w:r w:rsidRPr="00192765">
              <w:rPr>
                <w:b/>
                <w:bCs/>
              </w:rPr>
              <w:t>plausible argument</w:t>
            </w:r>
            <w:r w:rsidRPr="00192765">
              <w:t>.</w:t>
            </w:r>
          </w:p>
          <w:p w14:paraId="31FE00ED" w14:textId="77777777" w:rsidR="00E67188" w:rsidRDefault="00E67188" w:rsidP="00554E5C">
            <w:pPr>
              <w:pStyle w:val="TableText"/>
              <w:spacing w:after="120"/>
              <w:jc w:val="center"/>
            </w:pPr>
            <w:r>
              <w:t>or</w:t>
            </w:r>
          </w:p>
          <w:p w14:paraId="24A488FC" w14:textId="074A90F7" w:rsidR="00E67188" w:rsidRPr="00F75651" w:rsidRDefault="00E67188" w:rsidP="00554E5C">
            <w:pPr>
              <w:keepLines/>
              <w:jc w:val="center"/>
            </w:pPr>
            <w:r>
              <w:t>There are no habitats scoring elements.</w:t>
            </w:r>
          </w:p>
        </w:tc>
        <w:tc>
          <w:tcPr>
            <w:tcW w:w="1611" w:type="pct"/>
            <w:shd w:val="clear" w:color="auto" w:fill="F2F2F2" w:themeFill="background1" w:themeFillShade="F2"/>
          </w:tcPr>
          <w:p w14:paraId="5F0A2CA2" w14:textId="2B3A9AD9" w:rsidR="00E67188" w:rsidRDefault="00E67188" w:rsidP="00554E5C">
            <w:pPr>
              <w:pStyle w:val="TableText"/>
              <w:spacing w:before="0" w:after="120"/>
              <w:jc w:val="center"/>
            </w:pPr>
            <w:r>
              <w:t xml:space="preserve">SG80 - </w:t>
            </w:r>
            <w:r w:rsidRPr="00192765">
              <w:t xml:space="preserve">There is some </w:t>
            </w:r>
            <w:r w:rsidRPr="00192765">
              <w:rPr>
                <w:b/>
                <w:bCs/>
              </w:rPr>
              <w:t>evidence</w:t>
            </w:r>
            <w:r w:rsidRPr="00192765">
              <w:t xml:space="preserve"> that the </w:t>
            </w:r>
            <w:r>
              <w:t xml:space="preserve">management </w:t>
            </w:r>
            <w:r w:rsidRPr="00192765">
              <w:t xml:space="preserve">is achieving the objectives set out in SI (a), based on </w:t>
            </w:r>
            <w:r w:rsidRPr="00192765">
              <w:rPr>
                <w:b/>
                <w:bCs/>
              </w:rPr>
              <w:t>information directly about the UoA and/or habitats</w:t>
            </w:r>
            <w:r w:rsidRPr="00192765">
              <w:t xml:space="preserve"> involved.</w:t>
            </w:r>
          </w:p>
          <w:p w14:paraId="245F33FF" w14:textId="77777777" w:rsidR="00E67188" w:rsidRDefault="00E67188" w:rsidP="00554E5C">
            <w:pPr>
              <w:pStyle w:val="TableText"/>
              <w:spacing w:after="120"/>
              <w:jc w:val="center"/>
            </w:pPr>
            <w:r>
              <w:t>or</w:t>
            </w:r>
          </w:p>
          <w:p w14:paraId="5727F6B3" w14:textId="2827F668" w:rsidR="00E67188" w:rsidRPr="00F75651" w:rsidRDefault="00E67188" w:rsidP="00554E5C">
            <w:pPr>
              <w:keepLines/>
              <w:jc w:val="center"/>
            </w:pPr>
            <w:r>
              <w:t>There are no habitats scoring elements.</w:t>
            </w:r>
          </w:p>
        </w:tc>
        <w:tc>
          <w:tcPr>
            <w:tcW w:w="1418" w:type="pct"/>
            <w:shd w:val="clear" w:color="auto" w:fill="F2F2F2" w:themeFill="background1" w:themeFillShade="F2"/>
          </w:tcPr>
          <w:p w14:paraId="333011FC" w14:textId="555E10AC" w:rsidR="00E67188" w:rsidRPr="00F75651" w:rsidRDefault="00E67188" w:rsidP="00554E5C">
            <w:pPr>
              <w:keepLines/>
              <w:jc w:val="center"/>
            </w:pPr>
            <w:r>
              <w:t xml:space="preserve">SG100 - </w:t>
            </w:r>
            <w:r w:rsidRPr="00192765">
              <w:t>There is evidence that the</w:t>
            </w:r>
            <w:r>
              <w:t xml:space="preserve"> management</w:t>
            </w:r>
            <w:r w:rsidRPr="00192765">
              <w:t xml:space="preserve"> is achieving the objectives set out in SI (a), based on </w:t>
            </w:r>
            <w:r w:rsidRPr="00192765">
              <w:rPr>
                <w:b/>
                <w:bCs/>
              </w:rPr>
              <w:t>information directly about the UoA and/or habitats</w:t>
            </w:r>
            <w:r w:rsidRPr="00192765">
              <w:t xml:space="preserve"> involved.</w:t>
            </w:r>
          </w:p>
        </w:tc>
      </w:tr>
      <w:tr w:rsidR="000C268C" w:rsidRPr="00F75651" w14:paraId="6E678656" w14:textId="77777777" w:rsidTr="00C773F2">
        <w:tc>
          <w:tcPr>
            <w:tcW w:w="920" w:type="pct"/>
            <w:shd w:val="clear" w:color="auto" w:fill="D9D9D9" w:themeFill="background1" w:themeFillShade="D9"/>
          </w:tcPr>
          <w:p w14:paraId="5C5646CA" w14:textId="77777777" w:rsidR="000C268C" w:rsidRPr="00F75651" w:rsidRDefault="000C268C" w:rsidP="00C773F2">
            <w:pPr>
              <w:jc w:val="right"/>
            </w:pPr>
            <w:r w:rsidRPr="00F75651">
              <w:t>UoA</w:t>
            </w:r>
          </w:p>
        </w:tc>
        <w:tc>
          <w:tcPr>
            <w:tcW w:w="1051" w:type="pct"/>
            <w:shd w:val="clear" w:color="auto" w:fill="D9D9D9" w:themeFill="background1" w:themeFillShade="D9"/>
          </w:tcPr>
          <w:p w14:paraId="74E6A532" w14:textId="77777777" w:rsidR="000C268C" w:rsidRPr="00F75651" w:rsidRDefault="000C268C" w:rsidP="00C773F2">
            <w:pPr>
              <w:jc w:val="center"/>
            </w:pPr>
            <w:r w:rsidRPr="00F75651">
              <w:t>Guidepost Met?</w:t>
            </w:r>
          </w:p>
        </w:tc>
        <w:tc>
          <w:tcPr>
            <w:tcW w:w="1611" w:type="pct"/>
            <w:shd w:val="clear" w:color="auto" w:fill="D9D9D9" w:themeFill="background1" w:themeFillShade="D9"/>
          </w:tcPr>
          <w:p w14:paraId="4F5C6BFE" w14:textId="77777777" w:rsidR="000C268C" w:rsidRPr="00F75651" w:rsidRDefault="000C268C" w:rsidP="00C773F2">
            <w:pPr>
              <w:jc w:val="center"/>
            </w:pPr>
            <w:r w:rsidRPr="00F75651">
              <w:t>Guidepost Met?</w:t>
            </w:r>
          </w:p>
        </w:tc>
        <w:tc>
          <w:tcPr>
            <w:tcW w:w="1418" w:type="pct"/>
            <w:shd w:val="clear" w:color="auto" w:fill="D9D9D9" w:themeFill="background1" w:themeFillShade="D9"/>
          </w:tcPr>
          <w:p w14:paraId="27A7E0CB" w14:textId="77777777" w:rsidR="000C268C" w:rsidRPr="00F75651" w:rsidRDefault="000C268C" w:rsidP="00C773F2">
            <w:pPr>
              <w:jc w:val="center"/>
            </w:pPr>
            <w:r w:rsidRPr="00F75651">
              <w:t>Guidepost Met?</w:t>
            </w:r>
          </w:p>
        </w:tc>
      </w:tr>
      <w:tr w:rsidR="000C268C" w:rsidRPr="00F75651" w14:paraId="6797BD16" w14:textId="77777777" w:rsidTr="00C773F2">
        <w:tc>
          <w:tcPr>
            <w:tcW w:w="920" w:type="pct"/>
            <w:shd w:val="clear" w:color="auto" w:fill="F2F2F2" w:themeFill="background1" w:themeFillShade="F2"/>
          </w:tcPr>
          <w:p w14:paraId="14999319" w14:textId="77777777" w:rsidR="000C268C" w:rsidRPr="00F75651" w:rsidRDefault="000C268C" w:rsidP="00C773F2">
            <w:pPr>
              <w:jc w:val="right"/>
              <w:rPr>
                <w:i/>
                <w:iCs/>
              </w:rPr>
            </w:pPr>
            <w:r w:rsidRPr="00F75651">
              <w:t>UoA</w:t>
            </w:r>
            <w:r w:rsidRPr="00F75651">
              <w:rPr>
                <w:i/>
                <w:iCs/>
              </w:rPr>
              <w:t xml:space="preserve"> Number(s) or “All”</w:t>
            </w:r>
          </w:p>
        </w:tc>
        <w:tc>
          <w:tcPr>
            <w:tcW w:w="1051" w:type="pct"/>
          </w:tcPr>
          <w:p w14:paraId="62ACD150" w14:textId="77777777" w:rsidR="000C268C" w:rsidRPr="00F75651" w:rsidRDefault="000C268C" w:rsidP="00C773F2">
            <w:pPr>
              <w:jc w:val="center"/>
            </w:pPr>
            <w:r w:rsidRPr="00F75651">
              <w:t>Yes/No</w:t>
            </w:r>
          </w:p>
        </w:tc>
        <w:tc>
          <w:tcPr>
            <w:tcW w:w="1611" w:type="pct"/>
          </w:tcPr>
          <w:p w14:paraId="1AE6E2D9" w14:textId="77777777" w:rsidR="000C268C" w:rsidRPr="00F75651" w:rsidRDefault="000C268C" w:rsidP="00C773F2">
            <w:pPr>
              <w:jc w:val="center"/>
            </w:pPr>
            <w:r w:rsidRPr="00F75651">
              <w:t>Yes/No</w:t>
            </w:r>
          </w:p>
        </w:tc>
        <w:tc>
          <w:tcPr>
            <w:tcW w:w="1418" w:type="pct"/>
          </w:tcPr>
          <w:p w14:paraId="2699712E" w14:textId="77777777" w:rsidR="000C268C" w:rsidRPr="00F75651" w:rsidRDefault="000C268C" w:rsidP="00C773F2">
            <w:pPr>
              <w:jc w:val="center"/>
            </w:pPr>
            <w:r w:rsidRPr="00F75651">
              <w:t>Yes/No</w:t>
            </w:r>
          </w:p>
        </w:tc>
      </w:tr>
      <w:tr w:rsidR="000C268C" w:rsidRPr="00F75651" w14:paraId="501C8199" w14:textId="77777777" w:rsidTr="00C773F2">
        <w:tc>
          <w:tcPr>
            <w:tcW w:w="920" w:type="pct"/>
            <w:shd w:val="clear" w:color="auto" w:fill="F2F2F2" w:themeFill="background1" w:themeFillShade="F2"/>
          </w:tcPr>
          <w:p w14:paraId="433DEADB" w14:textId="77777777" w:rsidR="000C268C" w:rsidRPr="00F75651" w:rsidRDefault="000C268C" w:rsidP="00C773F2">
            <w:pPr>
              <w:jc w:val="right"/>
              <w:rPr>
                <w:i/>
                <w:iCs/>
              </w:rPr>
            </w:pPr>
            <w:r w:rsidRPr="00F75651">
              <w:rPr>
                <w:i/>
                <w:iCs/>
              </w:rPr>
              <w:lastRenderedPageBreak/>
              <w:t>Add or remove rows as needed</w:t>
            </w:r>
          </w:p>
        </w:tc>
        <w:tc>
          <w:tcPr>
            <w:tcW w:w="1051" w:type="pct"/>
          </w:tcPr>
          <w:p w14:paraId="3967A2AF" w14:textId="77777777" w:rsidR="000C268C" w:rsidRPr="00F75651" w:rsidRDefault="000C268C" w:rsidP="00C773F2">
            <w:pPr>
              <w:jc w:val="center"/>
            </w:pPr>
            <w:r w:rsidRPr="00F75651">
              <w:t>Yes/No</w:t>
            </w:r>
          </w:p>
        </w:tc>
        <w:tc>
          <w:tcPr>
            <w:tcW w:w="1611" w:type="pct"/>
          </w:tcPr>
          <w:p w14:paraId="57D8E638" w14:textId="77777777" w:rsidR="000C268C" w:rsidRPr="00F75651" w:rsidRDefault="000C268C" w:rsidP="00C773F2">
            <w:pPr>
              <w:jc w:val="center"/>
            </w:pPr>
            <w:r w:rsidRPr="00F75651">
              <w:t>Yes/No</w:t>
            </w:r>
          </w:p>
        </w:tc>
        <w:tc>
          <w:tcPr>
            <w:tcW w:w="1418" w:type="pct"/>
          </w:tcPr>
          <w:p w14:paraId="3704D999" w14:textId="77777777" w:rsidR="000C268C" w:rsidRPr="00F75651" w:rsidRDefault="000C268C" w:rsidP="00C773F2">
            <w:pPr>
              <w:jc w:val="center"/>
            </w:pPr>
            <w:r w:rsidRPr="00F75651">
              <w:t>Yes/No</w:t>
            </w:r>
          </w:p>
        </w:tc>
      </w:tr>
    </w:tbl>
    <w:p w14:paraId="1B122199" w14:textId="6AB9123D" w:rsidR="000C268C" w:rsidRPr="00F75651" w:rsidRDefault="00470A50" w:rsidP="00554E5C">
      <w:pPr>
        <w:pStyle w:val="Heading4"/>
      </w:pPr>
      <w:r w:rsidRPr="00F75651">
        <w:t xml:space="preserve">PI </w:t>
      </w:r>
      <w:r>
        <w:t>2.3.2b</w:t>
      </w:r>
      <w:r w:rsidRPr="00F75651">
        <w:t xml:space="preserve"> Rationale:</w:t>
      </w:r>
    </w:p>
    <w:p w14:paraId="360CEB3B" w14:textId="47D90541" w:rsidR="00B17995" w:rsidRPr="00F75651" w:rsidRDefault="00DA6055" w:rsidP="00B17995">
      <w:pPr>
        <w:rPr>
          <w:i/>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4"/>
        <w:gridCol w:w="2482"/>
        <w:gridCol w:w="3056"/>
        <w:gridCol w:w="2950"/>
      </w:tblGrid>
      <w:tr w:rsidR="005B4FFE" w:rsidRPr="00F75651" w14:paraId="07EDE8B7" w14:textId="77777777" w:rsidTr="00BE53A6">
        <w:tc>
          <w:tcPr>
            <w:tcW w:w="920" w:type="pct"/>
            <w:shd w:val="clear" w:color="auto" w:fill="808080" w:themeFill="background1" w:themeFillShade="80"/>
            <w:vAlign w:val="center"/>
          </w:tcPr>
          <w:p w14:paraId="32EEE1F4" w14:textId="7B85F6B6" w:rsidR="005B4FFE" w:rsidRPr="00F75651" w:rsidRDefault="009544A6" w:rsidP="00554E5C">
            <w:pPr>
              <w:keepLines/>
              <w:jc w:val="right"/>
              <w:rPr>
                <w:b/>
                <w:bCs/>
                <w:color w:val="FFFFFF" w:themeColor="background1"/>
              </w:rPr>
            </w:pPr>
            <w:r w:rsidRPr="00F75651">
              <w:rPr>
                <w:b/>
                <w:bCs/>
                <w:color w:val="FFFFFF" w:themeColor="background1"/>
              </w:rPr>
              <w:t>c</w:t>
            </w:r>
          </w:p>
        </w:tc>
        <w:tc>
          <w:tcPr>
            <w:tcW w:w="4080" w:type="pct"/>
            <w:gridSpan w:val="3"/>
            <w:shd w:val="clear" w:color="auto" w:fill="808080" w:themeFill="background1" w:themeFillShade="80"/>
            <w:vAlign w:val="center"/>
          </w:tcPr>
          <w:p w14:paraId="115F1679" w14:textId="6BAB76D6" w:rsidR="005B4FFE" w:rsidRPr="00F75651" w:rsidRDefault="002361A5" w:rsidP="00554E5C">
            <w:pPr>
              <w:keepLines/>
              <w:rPr>
                <w:b/>
                <w:bCs/>
                <w:color w:val="FFFFFF" w:themeColor="background1"/>
              </w:rPr>
            </w:pPr>
            <w:r w:rsidRPr="002361A5">
              <w:rPr>
                <w:b/>
                <w:bCs/>
                <w:color w:val="FFFFFF" w:themeColor="background1"/>
              </w:rPr>
              <w:t>Information on compliance with management requirements and other MSC UoAs’/non-MSC fisheries’ measures to protect more sensitive habitats</w:t>
            </w:r>
          </w:p>
        </w:tc>
      </w:tr>
      <w:tr w:rsidR="005F35A5" w:rsidRPr="00F75651" w14:paraId="11B27046" w14:textId="77777777" w:rsidTr="00554E5C">
        <w:tc>
          <w:tcPr>
            <w:tcW w:w="920" w:type="pct"/>
            <w:shd w:val="clear" w:color="auto" w:fill="F2F2F2" w:themeFill="background1" w:themeFillShade="F2"/>
          </w:tcPr>
          <w:p w14:paraId="4D057644" w14:textId="77777777" w:rsidR="005F35A5" w:rsidRPr="00F75651" w:rsidRDefault="005F35A5" w:rsidP="00554E5C">
            <w:pPr>
              <w:keepLines/>
              <w:jc w:val="right"/>
            </w:pPr>
            <w:r w:rsidRPr="00F75651">
              <w:t>Guidepost</w:t>
            </w:r>
          </w:p>
        </w:tc>
        <w:tc>
          <w:tcPr>
            <w:tcW w:w="1193" w:type="pct"/>
            <w:shd w:val="clear" w:color="auto" w:fill="F2F2F2" w:themeFill="background1" w:themeFillShade="F2"/>
          </w:tcPr>
          <w:p w14:paraId="6596FAF9" w14:textId="7BF99C07" w:rsidR="005F35A5" w:rsidRPr="00F75651" w:rsidRDefault="00DF4D7D" w:rsidP="00554E5C">
            <w:pPr>
              <w:keepLines/>
              <w:jc w:val="center"/>
            </w:pPr>
            <w:r>
              <w:t xml:space="preserve">SG60 - </w:t>
            </w:r>
            <w:r w:rsidR="005F35A5" w:rsidRPr="00192765">
              <w:t xml:space="preserve">Information is </w:t>
            </w:r>
            <w:r w:rsidR="005F35A5" w:rsidRPr="008C5C3C">
              <w:rPr>
                <w:b/>
                <w:bCs/>
              </w:rPr>
              <w:t>adequate to</w:t>
            </w:r>
            <w:r w:rsidR="005F35A5" w:rsidRPr="00192765">
              <w:t xml:space="preserve"> </w:t>
            </w:r>
            <w:r w:rsidR="005F35A5" w:rsidRPr="00192765">
              <w:rPr>
                <w:b/>
                <w:bCs/>
              </w:rPr>
              <w:t>broadly understand</w:t>
            </w:r>
            <w:r w:rsidR="005F35A5" w:rsidRPr="00192765">
              <w:t xml:space="preserve"> compliance in the UoA with management requirements to protect </w:t>
            </w:r>
            <w:r w:rsidR="005F35A5">
              <w:rPr>
                <w:b/>
                <w:bCs/>
              </w:rPr>
              <w:t>“</w:t>
            </w:r>
            <w:r w:rsidR="005F35A5" w:rsidRPr="00192765">
              <w:rPr>
                <w:b/>
                <w:bCs/>
              </w:rPr>
              <w:t>more</w:t>
            </w:r>
            <w:r w:rsidR="005F35A5" w:rsidRPr="00192765">
              <w:t xml:space="preserve"> </w:t>
            </w:r>
            <w:r w:rsidR="005F35A5" w:rsidRPr="00F87312">
              <w:rPr>
                <w:b/>
                <w:bCs/>
              </w:rPr>
              <w:t>sensitive</w:t>
            </w:r>
            <w:r w:rsidR="005F35A5">
              <w:rPr>
                <w:b/>
                <w:bCs/>
              </w:rPr>
              <w:t>”</w:t>
            </w:r>
            <w:r w:rsidR="005F35A5" w:rsidRPr="00F87312">
              <w:rPr>
                <w:b/>
                <w:bCs/>
              </w:rPr>
              <w:t xml:space="preserve"> </w:t>
            </w:r>
            <w:r w:rsidR="005F35A5" w:rsidRPr="00192765">
              <w:t>habitats.</w:t>
            </w:r>
          </w:p>
        </w:tc>
        <w:tc>
          <w:tcPr>
            <w:tcW w:w="1469" w:type="pct"/>
            <w:shd w:val="clear" w:color="auto" w:fill="F2F2F2" w:themeFill="background1" w:themeFillShade="F2"/>
          </w:tcPr>
          <w:p w14:paraId="6C270E5A" w14:textId="1A7ED574" w:rsidR="005F35A5" w:rsidRPr="00F75651" w:rsidRDefault="00DF4D7D" w:rsidP="00554E5C">
            <w:pPr>
              <w:keepLines/>
              <w:jc w:val="center"/>
            </w:pPr>
            <w:r>
              <w:t xml:space="preserve">SG80 - </w:t>
            </w:r>
            <w:r w:rsidR="005F35A5" w:rsidRPr="00192765" w:rsidDel="005C5BB9">
              <w:t>I</w:t>
            </w:r>
            <w:r w:rsidR="005F35A5" w:rsidRPr="00192765">
              <w:t xml:space="preserve">nformation is </w:t>
            </w:r>
            <w:r w:rsidR="005F35A5" w:rsidRPr="008C5C3C">
              <w:rPr>
                <w:b/>
                <w:bCs/>
              </w:rPr>
              <w:t>adequate to</w:t>
            </w:r>
            <w:r w:rsidR="005F35A5" w:rsidRPr="00192765">
              <w:t xml:space="preserve"> </w:t>
            </w:r>
            <w:r w:rsidR="005F35A5" w:rsidRPr="00192765">
              <w:rPr>
                <w:b/>
                <w:bCs/>
              </w:rPr>
              <w:t xml:space="preserve">estimate </w:t>
            </w:r>
            <w:r w:rsidR="005F35A5" w:rsidRPr="00192765">
              <w:t xml:space="preserve">compliance in the UoA with both its management requirements and protection measures afforded to </w:t>
            </w:r>
            <w:r w:rsidR="005F35A5">
              <w:rPr>
                <w:b/>
                <w:bCs/>
              </w:rPr>
              <w:t>“</w:t>
            </w:r>
            <w:r w:rsidR="005F35A5" w:rsidRPr="00192765">
              <w:rPr>
                <w:b/>
                <w:bCs/>
              </w:rPr>
              <w:t>more</w:t>
            </w:r>
            <w:r w:rsidR="005F35A5" w:rsidRPr="00192765">
              <w:t xml:space="preserve"> </w:t>
            </w:r>
            <w:r w:rsidR="005F35A5" w:rsidRPr="004128C0">
              <w:rPr>
                <w:b/>
                <w:bCs/>
              </w:rPr>
              <w:t>sensitive</w:t>
            </w:r>
            <w:r w:rsidR="005F35A5">
              <w:rPr>
                <w:b/>
                <w:bCs/>
              </w:rPr>
              <w:t>”</w:t>
            </w:r>
            <w:r w:rsidR="005F35A5" w:rsidRPr="00192765">
              <w:t xml:space="preserve"> habitats by other MSC UoAs/non-MSC fisheries, </w:t>
            </w:r>
            <w:r w:rsidR="005F35A5" w:rsidRPr="00192765">
              <w:rPr>
                <w:b/>
                <w:bCs/>
              </w:rPr>
              <w:t>where relevant</w:t>
            </w:r>
            <w:r w:rsidR="005F35A5" w:rsidRPr="00192765">
              <w:t>.</w:t>
            </w:r>
          </w:p>
        </w:tc>
        <w:tc>
          <w:tcPr>
            <w:tcW w:w="1418" w:type="pct"/>
            <w:shd w:val="clear" w:color="auto" w:fill="F2F2F2" w:themeFill="background1" w:themeFillShade="F2"/>
          </w:tcPr>
          <w:p w14:paraId="315E821D" w14:textId="3DA55261" w:rsidR="005F35A5" w:rsidRPr="00F75651" w:rsidRDefault="00DF4D7D" w:rsidP="00554E5C">
            <w:pPr>
              <w:keepLines/>
              <w:jc w:val="center"/>
            </w:pPr>
            <w:r>
              <w:t xml:space="preserve">SG100 - </w:t>
            </w:r>
            <w:r w:rsidR="005F35A5" w:rsidRPr="00192765">
              <w:t xml:space="preserve">Information is </w:t>
            </w:r>
            <w:r w:rsidR="005F35A5" w:rsidRPr="008C5C3C">
              <w:rPr>
                <w:b/>
                <w:bCs/>
              </w:rPr>
              <w:t xml:space="preserve">adequate for a detailed understanding of </w:t>
            </w:r>
            <w:r w:rsidR="005F35A5" w:rsidRPr="00192765">
              <w:t xml:space="preserve"> compliance in the UoA with both its management requirements and with protection measures afforded to </w:t>
            </w:r>
            <w:r w:rsidR="005F35A5">
              <w:rPr>
                <w:b/>
                <w:bCs/>
              </w:rPr>
              <w:t>“</w:t>
            </w:r>
            <w:r w:rsidR="005F35A5" w:rsidRPr="00192765">
              <w:rPr>
                <w:b/>
                <w:bCs/>
              </w:rPr>
              <w:t>more</w:t>
            </w:r>
            <w:r w:rsidR="005F35A5" w:rsidRPr="00192765">
              <w:t xml:space="preserve"> </w:t>
            </w:r>
            <w:r w:rsidR="005F35A5" w:rsidRPr="00F87312">
              <w:rPr>
                <w:b/>
                <w:bCs/>
              </w:rPr>
              <w:t>sensitive</w:t>
            </w:r>
            <w:r w:rsidR="005F35A5">
              <w:rPr>
                <w:b/>
                <w:bCs/>
              </w:rPr>
              <w:t>”</w:t>
            </w:r>
            <w:r w:rsidR="005F35A5" w:rsidRPr="00F87312">
              <w:rPr>
                <w:b/>
                <w:bCs/>
              </w:rPr>
              <w:t xml:space="preserve"> </w:t>
            </w:r>
            <w:r w:rsidR="005F35A5" w:rsidRPr="00192765">
              <w:t xml:space="preserve">habitats by other MSC UoAs/non-MSC fisheries, </w:t>
            </w:r>
            <w:r w:rsidR="005F35A5" w:rsidRPr="00192765">
              <w:rPr>
                <w:b/>
                <w:bCs/>
              </w:rPr>
              <w:t>where relevant</w:t>
            </w:r>
            <w:r w:rsidR="005F35A5" w:rsidRPr="00192765">
              <w:t xml:space="preserve">. </w:t>
            </w:r>
          </w:p>
        </w:tc>
      </w:tr>
      <w:tr w:rsidR="005B4FFE" w:rsidRPr="00F75651" w14:paraId="05266105" w14:textId="77777777" w:rsidTr="00554E5C">
        <w:tc>
          <w:tcPr>
            <w:tcW w:w="920" w:type="pct"/>
            <w:shd w:val="clear" w:color="auto" w:fill="D9D9D9" w:themeFill="background1" w:themeFillShade="D9"/>
          </w:tcPr>
          <w:p w14:paraId="0589E9D3" w14:textId="77777777" w:rsidR="005B4FFE" w:rsidRPr="00F75651" w:rsidRDefault="005B4FFE" w:rsidP="002F7399">
            <w:pPr>
              <w:jc w:val="right"/>
            </w:pPr>
            <w:r w:rsidRPr="00F75651">
              <w:t>UoA</w:t>
            </w:r>
          </w:p>
        </w:tc>
        <w:tc>
          <w:tcPr>
            <w:tcW w:w="1193" w:type="pct"/>
            <w:shd w:val="clear" w:color="auto" w:fill="D9D9D9" w:themeFill="background1" w:themeFillShade="D9"/>
          </w:tcPr>
          <w:p w14:paraId="16DC0691" w14:textId="77777777" w:rsidR="005B4FFE" w:rsidRPr="00F75651" w:rsidRDefault="005B4FFE" w:rsidP="002F7399">
            <w:pPr>
              <w:jc w:val="center"/>
            </w:pPr>
            <w:r w:rsidRPr="00F75651">
              <w:t>Guidepost Met?</w:t>
            </w:r>
          </w:p>
        </w:tc>
        <w:tc>
          <w:tcPr>
            <w:tcW w:w="1469" w:type="pct"/>
            <w:shd w:val="clear" w:color="auto" w:fill="D9D9D9" w:themeFill="background1" w:themeFillShade="D9"/>
          </w:tcPr>
          <w:p w14:paraId="11F4A406" w14:textId="77777777" w:rsidR="005B4FFE" w:rsidRPr="00F75651" w:rsidRDefault="005B4FFE" w:rsidP="002F7399">
            <w:pPr>
              <w:jc w:val="center"/>
            </w:pPr>
            <w:r w:rsidRPr="00F75651">
              <w:t>Guidepost Met?</w:t>
            </w:r>
          </w:p>
        </w:tc>
        <w:tc>
          <w:tcPr>
            <w:tcW w:w="1418" w:type="pct"/>
            <w:shd w:val="clear" w:color="auto" w:fill="D9D9D9" w:themeFill="background1" w:themeFillShade="D9"/>
          </w:tcPr>
          <w:p w14:paraId="71452842" w14:textId="77777777" w:rsidR="005B4FFE" w:rsidRPr="00F75651" w:rsidRDefault="005B4FFE" w:rsidP="002F7399">
            <w:pPr>
              <w:jc w:val="center"/>
            </w:pPr>
            <w:r w:rsidRPr="00F75651">
              <w:t>Guidepost Met?</w:t>
            </w:r>
          </w:p>
        </w:tc>
      </w:tr>
      <w:tr w:rsidR="005B4FFE" w:rsidRPr="00F75651" w14:paraId="7860A144" w14:textId="77777777" w:rsidTr="00554E5C">
        <w:tc>
          <w:tcPr>
            <w:tcW w:w="920" w:type="pct"/>
            <w:shd w:val="clear" w:color="auto" w:fill="F2F2F2" w:themeFill="background1" w:themeFillShade="F2"/>
          </w:tcPr>
          <w:p w14:paraId="2C64A5CE" w14:textId="77777777" w:rsidR="005B4FFE" w:rsidRPr="00F75651" w:rsidRDefault="005B4FFE" w:rsidP="002F7399">
            <w:pPr>
              <w:jc w:val="right"/>
              <w:rPr>
                <w:i/>
                <w:iCs/>
              </w:rPr>
            </w:pPr>
            <w:r w:rsidRPr="00F75651">
              <w:t>UoA</w:t>
            </w:r>
            <w:r w:rsidRPr="00F75651">
              <w:rPr>
                <w:i/>
                <w:iCs/>
              </w:rPr>
              <w:t xml:space="preserve"> Number(s) or “All”</w:t>
            </w:r>
          </w:p>
        </w:tc>
        <w:tc>
          <w:tcPr>
            <w:tcW w:w="1193" w:type="pct"/>
          </w:tcPr>
          <w:p w14:paraId="2C399106" w14:textId="77777777" w:rsidR="005B4FFE" w:rsidRPr="00F75651" w:rsidRDefault="005B4FFE" w:rsidP="002F7399">
            <w:pPr>
              <w:jc w:val="center"/>
            </w:pPr>
            <w:r w:rsidRPr="00F75651">
              <w:t>Yes/No</w:t>
            </w:r>
          </w:p>
        </w:tc>
        <w:tc>
          <w:tcPr>
            <w:tcW w:w="1469" w:type="pct"/>
          </w:tcPr>
          <w:p w14:paraId="377D6E12" w14:textId="77777777" w:rsidR="005B4FFE" w:rsidRPr="00F75651" w:rsidRDefault="005B4FFE" w:rsidP="002F7399">
            <w:pPr>
              <w:jc w:val="center"/>
            </w:pPr>
            <w:r w:rsidRPr="00F75651">
              <w:t>Yes/No</w:t>
            </w:r>
          </w:p>
        </w:tc>
        <w:tc>
          <w:tcPr>
            <w:tcW w:w="1418" w:type="pct"/>
          </w:tcPr>
          <w:p w14:paraId="61F468AD" w14:textId="77777777" w:rsidR="005B4FFE" w:rsidRPr="00F75651" w:rsidRDefault="005B4FFE" w:rsidP="002F7399">
            <w:pPr>
              <w:jc w:val="center"/>
            </w:pPr>
            <w:r w:rsidRPr="00F75651">
              <w:t>Yes/No</w:t>
            </w:r>
          </w:p>
        </w:tc>
      </w:tr>
      <w:tr w:rsidR="005B4FFE" w:rsidRPr="00F75651" w14:paraId="0CD2BF26" w14:textId="77777777" w:rsidTr="00554E5C">
        <w:tc>
          <w:tcPr>
            <w:tcW w:w="920" w:type="pct"/>
            <w:shd w:val="clear" w:color="auto" w:fill="F2F2F2" w:themeFill="background1" w:themeFillShade="F2"/>
          </w:tcPr>
          <w:p w14:paraId="2E17A78A" w14:textId="77777777" w:rsidR="005B4FFE" w:rsidRPr="00F75651" w:rsidRDefault="005B4FFE" w:rsidP="002F7399">
            <w:pPr>
              <w:jc w:val="right"/>
              <w:rPr>
                <w:i/>
                <w:iCs/>
              </w:rPr>
            </w:pPr>
            <w:r w:rsidRPr="00F75651">
              <w:rPr>
                <w:i/>
                <w:iCs/>
              </w:rPr>
              <w:t>Add or remove rows as needed</w:t>
            </w:r>
          </w:p>
        </w:tc>
        <w:tc>
          <w:tcPr>
            <w:tcW w:w="1193" w:type="pct"/>
          </w:tcPr>
          <w:p w14:paraId="5C831A18" w14:textId="77777777" w:rsidR="005B4FFE" w:rsidRPr="00F75651" w:rsidRDefault="005B4FFE" w:rsidP="002F7399">
            <w:pPr>
              <w:jc w:val="center"/>
            </w:pPr>
            <w:r w:rsidRPr="00F75651">
              <w:t>Yes/No</w:t>
            </w:r>
          </w:p>
        </w:tc>
        <w:tc>
          <w:tcPr>
            <w:tcW w:w="1469" w:type="pct"/>
          </w:tcPr>
          <w:p w14:paraId="2C8CF711" w14:textId="77777777" w:rsidR="005B4FFE" w:rsidRPr="00F75651" w:rsidRDefault="005B4FFE" w:rsidP="002F7399">
            <w:pPr>
              <w:jc w:val="center"/>
            </w:pPr>
            <w:r w:rsidRPr="00F75651">
              <w:t>Yes/No</w:t>
            </w:r>
          </w:p>
        </w:tc>
        <w:tc>
          <w:tcPr>
            <w:tcW w:w="1418" w:type="pct"/>
          </w:tcPr>
          <w:p w14:paraId="36EF13AE" w14:textId="77777777" w:rsidR="005B4FFE" w:rsidRPr="00F75651" w:rsidRDefault="005B4FFE" w:rsidP="002F7399">
            <w:pPr>
              <w:jc w:val="center"/>
            </w:pPr>
            <w:r w:rsidRPr="00F75651">
              <w:t>Yes/No</w:t>
            </w:r>
          </w:p>
        </w:tc>
      </w:tr>
    </w:tbl>
    <w:p w14:paraId="516679A6" w14:textId="2B485449" w:rsidR="00003EBC" w:rsidRDefault="00003EBC" w:rsidP="00554E5C">
      <w:pPr>
        <w:pStyle w:val="Heading4"/>
        <w:keepNext w:val="0"/>
      </w:pPr>
      <w:r w:rsidRPr="00F75651">
        <w:t>PI 2.3.2 c Rationale:</w:t>
      </w:r>
    </w:p>
    <w:p w14:paraId="5E08015C" w14:textId="011D64D4" w:rsidR="006718F8" w:rsidRPr="00F75651" w:rsidRDefault="00DA6055" w:rsidP="006718F8">
      <w:pPr>
        <w:rPr>
          <w:i/>
          <w:iCs/>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4"/>
        <w:gridCol w:w="2482"/>
        <w:gridCol w:w="3056"/>
        <w:gridCol w:w="2950"/>
      </w:tblGrid>
      <w:tr w:rsidR="006718F8" w:rsidRPr="00F75651" w14:paraId="7857793D" w14:textId="77777777" w:rsidTr="00BE53A6">
        <w:tc>
          <w:tcPr>
            <w:tcW w:w="920" w:type="pct"/>
            <w:shd w:val="clear" w:color="auto" w:fill="808080" w:themeFill="background1" w:themeFillShade="80"/>
            <w:vAlign w:val="center"/>
          </w:tcPr>
          <w:p w14:paraId="4D7E8DA3" w14:textId="6A5E799D" w:rsidR="006718F8" w:rsidRPr="00F75651" w:rsidRDefault="009544A6" w:rsidP="00554E5C">
            <w:pPr>
              <w:keepLines/>
              <w:jc w:val="right"/>
              <w:rPr>
                <w:b/>
                <w:bCs/>
                <w:color w:val="FFFFFF" w:themeColor="background1"/>
              </w:rPr>
            </w:pPr>
            <w:r w:rsidRPr="00F75651">
              <w:rPr>
                <w:b/>
                <w:bCs/>
                <w:color w:val="FFFFFF" w:themeColor="background1"/>
              </w:rPr>
              <w:t>d</w:t>
            </w:r>
          </w:p>
        </w:tc>
        <w:tc>
          <w:tcPr>
            <w:tcW w:w="4080" w:type="pct"/>
            <w:gridSpan w:val="3"/>
            <w:shd w:val="clear" w:color="auto" w:fill="808080" w:themeFill="background1" w:themeFillShade="80"/>
            <w:vAlign w:val="center"/>
          </w:tcPr>
          <w:p w14:paraId="0B0C77AA" w14:textId="10D63A81" w:rsidR="006718F8" w:rsidRPr="00F75651" w:rsidRDefault="00830C0D" w:rsidP="00554E5C">
            <w:pPr>
              <w:keepLines/>
              <w:rPr>
                <w:b/>
                <w:bCs/>
                <w:color w:val="FFFFFF" w:themeColor="background1"/>
              </w:rPr>
            </w:pPr>
            <w:r w:rsidRPr="00F75651">
              <w:rPr>
                <w:b/>
                <w:bCs/>
                <w:color w:val="FFFFFF" w:themeColor="background1"/>
              </w:rPr>
              <w:t>Ghost gear management</w:t>
            </w:r>
          </w:p>
        </w:tc>
      </w:tr>
      <w:tr w:rsidR="00352B8D" w:rsidRPr="00F75651" w14:paraId="41952884" w14:textId="77777777" w:rsidTr="00554E5C">
        <w:tc>
          <w:tcPr>
            <w:tcW w:w="920" w:type="pct"/>
            <w:shd w:val="clear" w:color="auto" w:fill="F2F2F2" w:themeFill="background1" w:themeFillShade="F2"/>
          </w:tcPr>
          <w:p w14:paraId="4ED31A1C" w14:textId="77777777" w:rsidR="00352B8D" w:rsidRPr="00F75651" w:rsidRDefault="00352B8D" w:rsidP="00554E5C">
            <w:pPr>
              <w:keepLines/>
              <w:jc w:val="right"/>
            </w:pPr>
            <w:r w:rsidRPr="00F75651">
              <w:t>Guidepost</w:t>
            </w:r>
          </w:p>
        </w:tc>
        <w:tc>
          <w:tcPr>
            <w:tcW w:w="1193" w:type="pct"/>
            <w:shd w:val="clear" w:color="auto" w:fill="F2F2F2" w:themeFill="background1" w:themeFillShade="F2"/>
          </w:tcPr>
          <w:p w14:paraId="25CBD259" w14:textId="74576DF7" w:rsidR="00352B8D" w:rsidRDefault="00352B8D" w:rsidP="00554E5C">
            <w:pPr>
              <w:pStyle w:val="TableText"/>
              <w:spacing w:before="0" w:after="120"/>
              <w:jc w:val="center"/>
            </w:pPr>
            <w:r>
              <w:t xml:space="preserve">SG60 - </w:t>
            </w:r>
            <w:r w:rsidRPr="00192765">
              <w:t xml:space="preserve">There are </w:t>
            </w:r>
            <w:r>
              <w:rPr>
                <w:b/>
                <w:bCs/>
              </w:rPr>
              <w:t>“</w:t>
            </w:r>
            <w:r w:rsidRPr="00192765">
              <w:rPr>
                <w:b/>
                <w:bCs/>
              </w:rPr>
              <w:t>measures</w:t>
            </w:r>
            <w:r>
              <w:rPr>
                <w:b/>
                <w:bCs/>
              </w:rPr>
              <w:t>”</w:t>
            </w:r>
            <w:r w:rsidRPr="00192765">
              <w:t xml:space="preserve"> </w:t>
            </w:r>
            <w:r>
              <w:t>“</w:t>
            </w:r>
            <w:r w:rsidRPr="00192765">
              <w:t>in place</w:t>
            </w:r>
            <w:r>
              <w:t>”</w:t>
            </w:r>
            <w:r w:rsidRPr="00192765">
              <w:t xml:space="preserve"> for the UoA that are </w:t>
            </w:r>
            <w:r w:rsidRPr="00065A4C">
              <w:rPr>
                <w:b/>
                <w:bCs/>
              </w:rPr>
              <w:t>“expected to</w:t>
            </w:r>
            <w:r w:rsidRPr="00192765">
              <w:t xml:space="preserve"> </w:t>
            </w:r>
            <w:r w:rsidRPr="00192765">
              <w:rPr>
                <w:b/>
                <w:bCs/>
              </w:rPr>
              <w:t>minimise</w:t>
            </w:r>
            <w:r>
              <w:rPr>
                <w:b/>
                <w:bCs/>
              </w:rPr>
              <w:t>”</w:t>
            </w:r>
            <w:r w:rsidRPr="00192765">
              <w:t xml:space="preserve"> ghost gear and its impact on all habitats.</w:t>
            </w:r>
          </w:p>
          <w:p w14:paraId="175174AA" w14:textId="77777777" w:rsidR="00352B8D" w:rsidRDefault="00352B8D" w:rsidP="00554E5C">
            <w:pPr>
              <w:pStyle w:val="TableText"/>
              <w:spacing w:after="120"/>
              <w:jc w:val="center"/>
            </w:pPr>
            <w:r>
              <w:t>or</w:t>
            </w:r>
          </w:p>
          <w:p w14:paraId="139D953E" w14:textId="0DBC864D" w:rsidR="00352B8D" w:rsidRPr="00F75651" w:rsidRDefault="00352B8D" w:rsidP="00554E5C">
            <w:pPr>
              <w:keepLines/>
              <w:jc w:val="center"/>
            </w:pPr>
            <w:r>
              <w:t>The risk of ghost fishing or ghost gear impacts is demonstrably absent.</w:t>
            </w:r>
          </w:p>
        </w:tc>
        <w:tc>
          <w:tcPr>
            <w:tcW w:w="1469" w:type="pct"/>
            <w:shd w:val="clear" w:color="auto" w:fill="F2F2F2" w:themeFill="background1" w:themeFillShade="F2"/>
          </w:tcPr>
          <w:p w14:paraId="2C0CE21B" w14:textId="08635474" w:rsidR="00352B8D" w:rsidRDefault="00352B8D" w:rsidP="00554E5C">
            <w:pPr>
              <w:pStyle w:val="TableText"/>
              <w:spacing w:before="0" w:after="120"/>
              <w:jc w:val="center"/>
            </w:pPr>
            <w:r>
              <w:t xml:space="preserve">SG80 - </w:t>
            </w:r>
            <w:r w:rsidRPr="00192765">
              <w:t xml:space="preserve">There is a </w:t>
            </w:r>
            <w:r>
              <w:rPr>
                <w:b/>
                <w:bCs/>
              </w:rPr>
              <w:t>“</w:t>
            </w:r>
            <w:r w:rsidRPr="00192765">
              <w:rPr>
                <w:b/>
                <w:bCs/>
              </w:rPr>
              <w:t>partial strategy</w:t>
            </w:r>
            <w:r>
              <w:rPr>
                <w:b/>
                <w:bCs/>
              </w:rPr>
              <w:t>”</w:t>
            </w:r>
            <w:r w:rsidRPr="00192765">
              <w:t xml:space="preserve"> in place for the UoA that is </w:t>
            </w:r>
            <w:r>
              <w:rPr>
                <w:b/>
                <w:bCs/>
              </w:rPr>
              <w:t>“</w:t>
            </w:r>
            <w:r w:rsidRPr="00065A4C">
              <w:rPr>
                <w:b/>
                <w:bCs/>
              </w:rPr>
              <w:t>expected to</w:t>
            </w:r>
            <w:r w:rsidRPr="00192765">
              <w:t xml:space="preserve"> </w:t>
            </w:r>
            <w:r w:rsidRPr="00192765">
              <w:rPr>
                <w:b/>
                <w:bCs/>
              </w:rPr>
              <w:t>minimise</w:t>
            </w:r>
            <w:r>
              <w:rPr>
                <w:b/>
                <w:bCs/>
              </w:rPr>
              <w:t>”</w:t>
            </w:r>
            <w:r w:rsidRPr="00192765">
              <w:rPr>
                <w:b/>
                <w:bCs/>
              </w:rPr>
              <w:t xml:space="preserve"> </w:t>
            </w:r>
            <w:r w:rsidRPr="00192765">
              <w:t>ghost gear and its impact on all habitats.</w:t>
            </w:r>
          </w:p>
          <w:p w14:paraId="054AE281" w14:textId="77777777" w:rsidR="00352B8D" w:rsidRDefault="00352B8D" w:rsidP="00554E5C">
            <w:pPr>
              <w:pStyle w:val="TableText"/>
              <w:spacing w:after="120"/>
              <w:jc w:val="center"/>
            </w:pPr>
            <w:r>
              <w:t>or</w:t>
            </w:r>
          </w:p>
          <w:p w14:paraId="1F7322AC" w14:textId="12A5C153" w:rsidR="00352B8D" w:rsidRPr="00F75651" w:rsidRDefault="00352B8D" w:rsidP="00554E5C">
            <w:pPr>
              <w:keepLines/>
              <w:jc w:val="center"/>
            </w:pPr>
            <w:r>
              <w:t>The risk of ghost fishing or ghost gear impacts is demonstrably absent.</w:t>
            </w:r>
          </w:p>
        </w:tc>
        <w:tc>
          <w:tcPr>
            <w:tcW w:w="1418" w:type="pct"/>
            <w:shd w:val="clear" w:color="auto" w:fill="F2F2F2" w:themeFill="background1" w:themeFillShade="F2"/>
          </w:tcPr>
          <w:p w14:paraId="3292FA60" w14:textId="73D537A3" w:rsidR="00352B8D" w:rsidRDefault="00352B8D" w:rsidP="00554E5C">
            <w:pPr>
              <w:pStyle w:val="TableText"/>
              <w:spacing w:before="0" w:after="120"/>
              <w:jc w:val="center"/>
              <w:rPr>
                <w:rFonts w:cs="Arial"/>
                <w:szCs w:val="20"/>
                <w:lang w:eastAsia="ja-JP"/>
              </w:rPr>
            </w:pPr>
            <w:r>
              <w:rPr>
                <w:rFonts w:cs="Arial"/>
                <w:szCs w:val="20"/>
                <w:lang w:eastAsia="ja-JP"/>
              </w:rPr>
              <w:t xml:space="preserve">SG100 - </w:t>
            </w:r>
            <w:r w:rsidRPr="00192765">
              <w:rPr>
                <w:rFonts w:cs="Arial"/>
                <w:szCs w:val="20"/>
                <w:lang w:eastAsia="ja-JP"/>
              </w:rPr>
              <w:t xml:space="preserve">There is a </w:t>
            </w:r>
            <w:r>
              <w:rPr>
                <w:rFonts w:cs="Arial"/>
                <w:b/>
                <w:bCs/>
                <w:szCs w:val="20"/>
                <w:lang w:eastAsia="ja-JP"/>
              </w:rPr>
              <w:t>“</w:t>
            </w:r>
            <w:r w:rsidRPr="00192765">
              <w:rPr>
                <w:rFonts w:cs="Arial"/>
                <w:b/>
                <w:bCs/>
                <w:szCs w:val="20"/>
                <w:lang w:eastAsia="ja-JP"/>
              </w:rPr>
              <w:t>strategy</w:t>
            </w:r>
            <w:r>
              <w:rPr>
                <w:rFonts w:cs="Arial"/>
                <w:b/>
                <w:bCs/>
                <w:szCs w:val="20"/>
                <w:lang w:eastAsia="ja-JP"/>
              </w:rPr>
              <w:t>”</w:t>
            </w:r>
            <w:r w:rsidRPr="00192765">
              <w:rPr>
                <w:rFonts w:cs="Arial"/>
                <w:szCs w:val="20"/>
                <w:lang w:eastAsia="ja-JP"/>
              </w:rPr>
              <w:t xml:space="preserve"> </w:t>
            </w:r>
            <w:r>
              <w:rPr>
                <w:rFonts w:cs="Arial"/>
                <w:szCs w:val="20"/>
                <w:lang w:eastAsia="ja-JP"/>
              </w:rPr>
              <w:t>“</w:t>
            </w:r>
            <w:r w:rsidRPr="00192765">
              <w:rPr>
                <w:rFonts w:cs="Arial"/>
                <w:szCs w:val="20"/>
                <w:lang w:eastAsia="ja-JP"/>
              </w:rPr>
              <w:t>in place</w:t>
            </w:r>
            <w:r>
              <w:rPr>
                <w:rFonts w:cs="Arial"/>
                <w:szCs w:val="20"/>
                <w:lang w:eastAsia="ja-JP"/>
              </w:rPr>
              <w:t>”</w:t>
            </w:r>
            <w:r w:rsidRPr="00192765">
              <w:rPr>
                <w:rFonts w:cs="Arial"/>
                <w:szCs w:val="20"/>
                <w:lang w:eastAsia="ja-JP"/>
              </w:rPr>
              <w:t xml:space="preserve"> for the UoA that is </w:t>
            </w:r>
            <w:r>
              <w:rPr>
                <w:rFonts w:cs="Arial"/>
                <w:b/>
                <w:bCs/>
                <w:szCs w:val="20"/>
                <w:lang w:eastAsia="ja-JP"/>
              </w:rPr>
              <w:t>“</w:t>
            </w:r>
            <w:r w:rsidRPr="00065A4C">
              <w:rPr>
                <w:rFonts w:cs="Arial"/>
                <w:b/>
                <w:bCs/>
                <w:szCs w:val="20"/>
                <w:lang w:eastAsia="ja-JP"/>
              </w:rPr>
              <w:t>expected to</w:t>
            </w:r>
            <w:r w:rsidRPr="00192765">
              <w:rPr>
                <w:rFonts w:cs="Arial"/>
                <w:szCs w:val="20"/>
                <w:lang w:eastAsia="ja-JP"/>
              </w:rPr>
              <w:t xml:space="preserve"> </w:t>
            </w:r>
            <w:r w:rsidRPr="00192765">
              <w:rPr>
                <w:rFonts w:cs="Arial"/>
                <w:b/>
                <w:bCs/>
                <w:szCs w:val="20"/>
                <w:lang w:eastAsia="ja-JP"/>
              </w:rPr>
              <w:t>minimise</w:t>
            </w:r>
            <w:r>
              <w:rPr>
                <w:rFonts w:cs="Arial"/>
                <w:b/>
                <w:bCs/>
                <w:szCs w:val="20"/>
                <w:lang w:eastAsia="ja-JP"/>
              </w:rPr>
              <w:t>”</w:t>
            </w:r>
            <w:r w:rsidRPr="00192765">
              <w:rPr>
                <w:rFonts w:cs="Arial"/>
                <w:szCs w:val="20"/>
                <w:lang w:eastAsia="ja-JP"/>
              </w:rPr>
              <w:t xml:space="preserve"> ghost gear and its impact on all habitats.</w:t>
            </w:r>
          </w:p>
          <w:p w14:paraId="4B9C153B" w14:textId="77777777" w:rsidR="00352B8D" w:rsidRDefault="00352B8D" w:rsidP="00554E5C">
            <w:pPr>
              <w:pStyle w:val="TableText"/>
              <w:spacing w:after="120"/>
              <w:jc w:val="center"/>
              <w:rPr>
                <w:lang w:eastAsia="ja-JP"/>
              </w:rPr>
            </w:pPr>
            <w:r>
              <w:rPr>
                <w:lang w:eastAsia="ja-JP"/>
              </w:rPr>
              <w:t>or</w:t>
            </w:r>
          </w:p>
          <w:p w14:paraId="1F05EE56" w14:textId="76E595AC" w:rsidR="00352B8D" w:rsidRPr="00F75651" w:rsidRDefault="00352B8D" w:rsidP="00554E5C">
            <w:pPr>
              <w:keepLines/>
              <w:jc w:val="center"/>
            </w:pPr>
            <w:r>
              <w:rPr>
                <w:lang w:eastAsia="ja-JP"/>
              </w:rPr>
              <w:t>The risk of ghost fishing or ghost gear impacts is demonstrably absent.</w:t>
            </w:r>
          </w:p>
        </w:tc>
      </w:tr>
      <w:tr w:rsidR="006718F8" w:rsidRPr="00F75651" w14:paraId="52F2D1C9" w14:textId="77777777" w:rsidTr="00554E5C">
        <w:tc>
          <w:tcPr>
            <w:tcW w:w="920" w:type="pct"/>
            <w:shd w:val="clear" w:color="auto" w:fill="D9D9D9" w:themeFill="background1" w:themeFillShade="D9"/>
          </w:tcPr>
          <w:p w14:paraId="1240308A" w14:textId="77777777" w:rsidR="006718F8" w:rsidRPr="00F75651" w:rsidRDefault="006718F8" w:rsidP="00C773F2">
            <w:pPr>
              <w:jc w:val="right"/>
            </w:pPr>
            <w:r w:rsidRPr="00F75651">
              <w:t>UoA</w:t>
            </w:r>
          </w:p>
        </w:tc>
        <w:tc>
          <w:tcPr>
            <w:tcW w:w="1193" w:type="pct"/>
            <w:shd w:val="clear" w:color="auto" w:fill="D9D9D9" w:themeFill="background1" w:themeFillShade="D9"/>
          </w:tcPr>
          <w:p w14:paraId="4392D6C7" w14:textId="77777777" w:rsidR="006718F8" w:rsidRPr="00F75651" w:rsidRDefault="006718F8" w:rsidP="00C773F2">
            <w:pPr>
              <w:jc w:val="center"/>
            </w:pPr>
            <w:r w:rsidRPr="00F75651">
              <w:t>Guidepost Met?</w:t>
            </w:r>
          </w:p>
        </w:tc>
        <w:tc>
          <w:tcPr>
            <w:tcW w:w="1469" w:type="pct"/>
            <w:shd w:val="clear" w:color="auto" w:fill="D9D9D9" w:themeFill="background1" w:themeFillShade="D9"/>
          </w:tcPr>
          <w:p w14:paraId="7346766B" w14:textId="77777777" w:rsidR="006718F8" w:rsidRPr="00F75651" w:rsidRDefault="006718F8" w:rsidP="00C773F2">
            <w:pPr>
              <w:jc w:val="center"/>
            </w:pPr>
            <w:r w:rsidRPr="00F75651">
              <w:t>Guidepost Met?</w:t>
            </w:r>
          </w:p>
        </w:tc>
        <w:tc>
          <w:tcPr>
            <w:tcW w:w="1418" w:type="pct"/>
            <w:shd w:val="clear" w:color="auto" w:fill="D9D9D9" w:themeFill="background1" w:themeFillShade="D9"/>
          </w:tcPr>
          <w:p w14:paraId="7139D6D0" w14:textId="77777777" w:rsidR="006718F8" w:rsidRPr="00F75651" w:rsidRDefault="006718F8" w:rsidP="00C773F2">
            <w:pPr>
              <w:jc w:val="center"/>
            </w:pPr>
            <w:r w:rsidRPr="00F75651">
              <w:t>Guidepost Met?</w:t>
            </w:r>
          </w:p>
        </w:tc>
      </w:tr>
      <w:tr w:rsidR="006718F8" w:rsidRPr="00F75651" w14:paraId="39EF84C4" w14:textId="77777777" w:rsidTr="00554E5C">
        <w:tc>
          <w:tcPr>
            <w:tcW w:w="920" w:type="pct"/>
            <w:shd w:val="clear" w:color="auto" w:fill="F2F2F2" w:themeFill="background1" w:themeFillShade="F2"/>
          </w:tcPr>
          <w:p w14:paraId="4866FF55" w14:textId="77777777" w:rsidR="006718F8" w:rsidRPr="00F75651" w:rsidRDefault="006718F8" w:rsidP="00C773F2">
            <w:pPr>
              <w:jc w:val="right"/>
              <w:rPr>
                <w:i/>
                <w:iCs/>
              </w:rPr>
            </w:pPr>
            <w:r w:rsidRPr="00F75651">
              <w:lastRenderedPageBreak/>
              <w:t>UoA</w:t>
            </w:r>
            <w:r w:rsidRPr="00F75651">
              <w:rPr>
                <w:i/>
                <w:iCs/>
              </w:rPr>
              <w:t xml:space="preserve"> Number(s) or “All”</w:t>
            </w:r>
          </w:p>
        </w:tc>
        <w:tc>
          <w:tcPr>
            <w:tcW w:w="1193" w:type="pct"/>
          </w:tcPr>
          <w:p w14:paraId="325E4EA0" w14:textId="77777777" w:rsidR="006718F8" w:rsidRPr="00F75651" w:rsidRDefault="006718F8" w:rsidP="00C773F2">
            <w:pPr>
              <w:jc w:val="center"/>
            </w:pPr>
            <w:r w:rsidRPr="00F75651">
              <w:t>Yes/No</w:t>
            </w:r>
          </w:p>
        </w:tc>
        <w:tc>
          <w:tcPr>
            <w:tcW w:w="1469" w:type="pct"/>
          </w:tcPr>
          <w:p w14:paraId="66FB156E" w14:textId="77777777" w:rsidR="006718F8" w:rsidRPr="00F75651" w:rsidRDefault="006718F8" w:rsidP="00C773F2">
            <w:pPr>
              <w:jc w:val="center"/>
            </w:pPr>
            <w:r w:rsidRPr="00F75651">
              <w:t>Yes/No</w:t>
            </w:r>
          </w:p>
        </w:tc>
        <w:tc>
          <w:tcPr>
            <w:tcW w:w="1418" w:type="pct"/>
          </w:tcPr>
          <w:p w14:paraId="49721DD6" w14:textId="77777777" w:rsidR="006718F8" w:rsidRPr="00F75651" w:rsidRDefault="006718F8" w:rsidP="00C773F2">
            <w:pPr>
              <w:jc w:val="center"/>
            </w:pPr>
            <w:r w:rsidRPr="00F75651">
              <w:t>Yes/No</w:t>
            </w:r>
          </w:p>
        </w:tc>
      </w:tr>
      <w:tr w:rsidR="006718F8" w:rsidRPr="00F75651" w14:paraId="0236C2BE" w14:textId="77777777" w:rsidTr="00554E5C">
        <w:tc>
          <w:tcPr>
            <w:tcW w:w="920" w:type="pct"/>
            <w:shd w:val="clear" w:color="auto" w:fill="F2F2F2" w:themeFill="background1" w:themeFillShade="F2"/>
          </w:tcPr>
          <w:p w14:paraId="34C52DDE" w14:textId="77777777" w:rsidR="006718F8" w:rsidRPr="00F75651" w:rsidRDefault="006718F8" w:rsidP="00C773F2">
            <w:pPr>
              <w:jc w:val="right"/>
              <w:rPr>
                <w:i/>
                <w:iCs/>
              </w:rPr>
            </w:pPr>
            <w:r w:rsidRPr="00F75651">
              <w:rPr>
                <w:i/>
                <w:iCs/>
              </w:rPr>
              <w:t>Add or remove rows as needed</w:t>
            </w:r>
          </w:p>
        </w:tc>
        <w:tc>
          <w:tcPr>
            <w:tcW w:w="1193" w:type="pct"/>
          </w:tcPr>
          <w:p w14:paraId="0B7D6F40" w14:textId="77777777" w:rsidR="006718F8" w:rsidRPr="00F75651" w:rsidRDefault="006718F8" w:rsidP="00C773F2">
            <w:pPr>
              <w:jc w:val="center"/>
            </w:pPr>
            <w:r w:rsidRPr="00F75651">
              <w:t>Yes/No</w:t>
            </w:r>
          </w:p>
        </w:tc>
        <w:tc>
          <w:tcPr>
            <w:tcW w:w="1469" w:type="pct"/>
          </w:tcPr>
          <w:p w14:paraId="6621964E" w14:textId="77777777" w:rsidR="006718F8" w:rsidRPr="00F75651" w:rsidRDefault="006718F8" w:rsidP="00C773F2">
            <w:pPr>
              <w:jc w:val="center"/>
            </w:pPr>
            <w:r w:rsidRPr="00F75651">
              <w:t>Yes/No</w:t>
            </w:r>
          </w:p>
        </w:tc>
        <w:tc>
          <w:tcPr>
            <w:tcW w:w="1418" w:type="pct"/>
          </w:tcPr>
          <w:p w14:paraId="3190270C" w14:textId="77777777" w:rsidR="006718F8" w:rsidRPr="00F75651" w:rsidRDefault="006718F8" w:rsidP="00C773F2">
            <w:pPr>
              <w:jc w:val="center"/>
            </w:pPr>
            <w:r w:rsidRPr="00F75651">
              <w:t>Yes/No</w:t>
            </w:r>
          </w:p>
        </w:tc>
      </w:tr>
    </w:tbl>
    <w:p w14:paraId="295A223B" w14:textId="49C1091E" w:rsidR="00003EBC" w:rsidRPr="00554E5C" w:rsidRDefault="00003EBC" w:rsidP="00B17995">
      <w:pPr>
        <w:rPr>
          <w:b/>
          <w:bCs/>
          <w:i/>
          <w:iCs/>
        </w:rPr>
      </w:pPr>
      <w:r w:rsidRPr="00554E5C">
        <w:rPr>
          <w:b/>
          <w:bCs/>
        </w:rPr>
        <w:t>PI 2.3.2 d Rationale:</w:t>
      </w:r>
    </w:p>
    <w:p w14:paraId="7FEC527C" w14:textId="142369DD" w:rsidR="00850B47" w:rsidRPr="00F75651" w:rsidRDefault="00DA6055" w:rsidP="00554E5C">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3544"/>
        <w:gridCol w:w="3249"/>
        <w:gridCol w:w="2534"/>
      </w:tblGrid>
      <w:tr w:rsidR="002F7399" w14:paraId="709016C9" w14:textId="77777777">
        <w:tc>
          <w:tcPr>
            <w:tcW w:w="1129" w:type="dxa"/>
            <w:vMerge w:val="restart"/>
            <w:shd w:val="clear" w:color="auto" w:fill="D9D9D9" w:themeFill="background1" w:themeFillShade="D9"/>
            <w:vAlign w:val="center"/>
          </w:tcPr>
          <w:p w14:paraId="0C9C3A6C" w14:textId="6A674EE4" w:rsidR="002F7399" w:rsidRPr="0048279B" w:rsidRDefault="002F7399">
            <w:pPr>
              <w:jc w:val="center"/>
              <w:rPr>
                <w:b/>
                <w:bCs/>
                <w:color w:val="000000" w:themeColor="text1"/>
              </w:rPr>
            </w:pPr>
            <w:r>
              <w:rPr>
                <w:b/>
                <w:bCs/>
                <w:color w:val="000000" w:themeColor="text1"/>
              </w:rPr>
              <w:t>PI 2.3.2</w:t>
            </w:r>
          </w:p>
        </w:tc>
        <w:tc>
          <w:tcPr>
            <w:tcW w:w="3544" w:type="dxa"/>
            <w:shd w:val="clear" w:color="auto" w:fill="808080" w:themeFill="background1" w:themeFillShade="80"/>
          </w:tcPr>
          <w:p w14:paraId="6079F023" w14:textId="77777777" w:rsidR="002F7399" w:rsidRPr="0048279B" w:rsidRDefault="002F7399">
            <w:pPr>
              <w:keepNext/>
              <w:jc w:val="right"/>
              <w:rPr>
                <w:b/>
                <w:bCs/>
                <w:color w:val="FFFFFF" w:themeColor="background1"/>
              </w:rPr>
            </w:pPr>
          </w:p>
        </w:tc>
        <w:tc>
          <w:tcPr>
            <w:tcW w:w="3249" w:type="dxa"/>
            <w:shd w:val="clear" w:color="auto" w:fill="808080" w:themeFill="background1" w:themeFillShade="80"/>
          </w:tcPr>
          <w:p w14:paraId="40FE63AE" w14:textId="75F92A54" w:rsidR="002F7399" w:rsidRPr="0048279B" w:rsidRDefault="002F7399">
            <w:pPr>
              <w:keepNext/>
              <w:jc w:val="center"/>
              <w:rPr>
                <w:b/>
                <w:bCs/>
                <w:color w:val="FFFFFF" w:themeColor="background1"/>
              </w:rPr>
            </w:pPr>
            <w:r w:rsidRPr="0048279B">
              <w:rPr>
                <w:b/>
                <w:bCs/>
                <w:color w:val="FFFFFF" w:themeColor="background1"/>
              </w:rPr>
              <w:t xml:space="preserve">PI </w:t>
            </w:r>
            <w:r>
              <w:rPr>
                <w:b/>
                <w:bCs/>
                <w:color w:val="FFFFFF" w:themeColor="background1"/>
              </w:rPr>
              <w:t>2.3.2</w:t>
            </w:r>
            <w:r w:rsidRPr="0048279B">
              <w:rPr>
                <w:b/>
                <w:bCs/>
                <w:color w:val="FFFFFF" w:themeColor="background1"/>
              </w:rPr>
              <w:t xml:space="preserve"> Score</w:t>
            </w:r>
          </w:p>
        </w:tc>
        <w:tc>
          <w:tcPr>
            <w:tcW w:w="2534" w:type="dxa"/>
            <w:shd w:val="clear" w:color="auto" w:fill="D9D9D9" w:themeFill="background1" w:themeFillShade="D9"/>
          </w:tcPr>
          <w:p w14:paraId="7A42D270" w14:textId="77777777" w:rsidR="002F7399" w:rsidRDefault="002F7399">
            <w:pPr>
              <w:keepNext/>
              <w:jc w:val="center"/>
            </w:pPr>
            <w:r>
              <w:t>Condition Number (if relevant)</w:t>
            </w:r>
          </w:p>
        </w:tc>
      </w:tr>
      <w:tr w:rsidR="002F7399" w14:paraId="5A47A0DD" w14:textId="77777777">
        <w:tc>
          <w:tcPr>
            <w:tcW w:w="1129" w:type="dxa"/>
            <w:vMerge/>
            <w:shd w:val="clear" w:color="auto" w:fill="D9D9D9" w:themeFill="background1" w:themeFillShade="D9"/>
          </w:tcPr>
          <w:p w14:paraId="62C6FFD9" w14:textId="77777777" w:rsidR="002F7399" w:rsidRPr="00F75651" w:rsidRDefault="002F7399">
            <w:pPr>
              <w:jc w:val="right"/>
            </w:pPr>
          </w:p>
        </w:tc>
        <w:tc>
          <w:tcPr>
            <w:tcW w:w="3544" w:type="dxa"/>
          </w:tcPr>
          <w:p w14:paraId="07521827" w14:textId="77777777" w:rsidR="002F7399" w:rsidRDefault="002F7399">
            <w:pPr>
              <w:jc w:val="right"/>
            </w:pPr>
            <w:r w:rsidRPr="00F75651">
              <w:t>UoA</w:t>
            </w:r>
            <w:r w:rsidRPr="00F75651">
              <w:rPr>
                <w:i/>
                <w:iCs/>
              </w:rPr>
              <w:t xml:space="preserve"> Number(s) or “All</w:t>
            </w:r>
            <w:r>
              <w:rPr>
                <w:i/>
                <w:iCs/>
              </w:rPr>
              <w:t>”</w:t>
            </w:r>
          </w:p>
        </w:tc>
        <w:tc>
          <w:tcPr>
            <w:tcW w:w="3249" w:type="dxa"/>
          </w:tcPr>
          <w:p w14:paraId="73754E5B" w14:textId="77777777" w:rsidR="002F7399" w:rsidRDefault="002F7399">
            <w:pPr>
              <w:jc w:val="center"/>
            </w:pPr>
          </w:p>
        </w:tc>
        <w:tc>
          <w:tcPr>
            <w:tcW w:w="2534" w:type="dxa"/>
          </w:tcPr>
          <w:p w14:paraId="764BF01E" w14:textId="77777777" w:rsidR="002F7399" w:rsidRDefault="002F7399">
            <w:pPr>
              <w:jc w:val="center"/>
            </w:pPr>
          </w:p>
        </w:tc>
      </w:tr>
      <w:tr w:rsidR="002F7399" w14:paraId="7EBA3716" w14:textId="77777777">
        <w:tc>
          <w:tcPr>
            <w:tcW w:w="1129" w:type="dxa"/>
            <w:vMerge/>
            <w:shd w:val="clear" w:color="auto" w:fill="D9D9D9" w:themeFill="background1" w:themeFillShade="D9"/>
          </w:tcPr>
          <w:p w14:paraId="08F322C5" w14:textId="77777777" w:rsidR="002F7399" w:rsidRPr="00F75651" w:rsidRDefault="002F7399">
            <w:pPr>
              <w:jc w:val="right"/>
            </w:pPr>
          </w:p>
        </w:tc>
        <w:tc>
          <w:tcPr>
            <w:tcW w:w="3544" w:type="dxa"/>
          </w:tcPr>
          <w:p w14:paraId="728982EE" w14:textId="77777777" w:rsidR="002F7399" w:rsidRDefault="002F7399">
            <w:pPr>
              <w:jc w:val="right"/>
            </w:pPr>
            <w:r w:rsidRPr="00F75651">
              <w:t>UoA</w:t>
            </w:r>
            <w:r w:rsidRPr="00F75651">
              <w:rPr>
                <w:i/>
                <w:iCs/>
              </w:rPr>
              <w:t xml:space="preserve"> Number(s) or “All</w:t>
            </w:r>
            <w:r>
              <w:rPr>
                <w:i/>
                <w:iCs/>
              </w:rPr>
              <w:t>”</w:t>
            </w:r>
          </w:p>
        </w:tc>
        <w:tc>
          <w:tcPr>
            <w:tcW w:w="3249" w:type="dxa"/>
          </w:tcPr>
          <w:p w14:paraId="2070DA7A" w14:textId="77777777" w:rsidR="002F7399" w:rsidRDefault="002F7399">
            <w:pPr>
              <w:jc w:val="center"/>
            </w:pPr>
          </w:p>
        </w:tc>
        <w:tc>
          <w:tcPr>
            <w:tcW w:w="2534" w:type="dxa"/>
          </w:tcPr>
          <w:p w14:paraId="247A3118" w14:textId="77777777" w:rsidR="002F7399" w:rsidRDefault="002F7399">
            <w:pPr>
              <w:jc w:val="center"/>
            </w:pPr>
          </w:p>
        </w:tc>
      </w:tr>
    </w:tbl>
    <w:p w14:paraId="7945D8A3" w14:textId="77777777" w:rsidR="002F7399" w:rsidRPr="00F75651" w:rsidRDefault="002F7399" w:rsidP="001A3148"/>
    <w:p w14:paraId="7D9FAAB0" w14:textId="7624EF13" w:rsidR="00B17995" w:rsidRPr="00F75651" w:rsidRDefault="00C86977" w:rsidP="00554E5C">
      <w:pPr>
        <w:pStyle w:val="Heading3"/>
        <w:keepLines w:val="0"/>
        <w:numPr>
          <w:ilvl w:val="0"/>
          <w:numId w:val="0"/>
        </w:numPr>
        <w:ind w:left="720" w:hanging="720"/>
      </w:pPr>
      <w:bookmarkStart w:id="66" w:name="_Toc241087287"/>
      <w:r w:rsidRPr="00F75651">
        <w:t xml:space="preserve">PI </w:t>
      </w:r>
      <w:r w:rsidR="00B17995" w:rsidRPr="00F75651">
        <w:t>2.3.3</w:t>
      </w:r>
      <w:r w:rsidR="00056774" w:rsidRPr="00F75651">
        <w:t xml:space="preserve"> - </w:t>
      </w:r>
      <w:r w:rsidRPr="00F75651">
        <w:t>Habitats information</w:t>
      </w:r>
      <w:bookmarkEnd w:id="66"/>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4"/>
        <w:gridCol w:w="2623"/>
        <w:gridCol w:w="2917"/>
        <w:gridCol w:w="2948"/>
      </w:tblGrid>
      <w:tr w:rsidR="00952D1A" w:rsidRPr="00F75651" w14:paraId="7F2E9CE8" w14:textId="77777777" w:rsidTr="00554E5C">
        <w:tc>
          <w:tcPr>
            <w:tcW w:w="920" w:type="pct"/>
            <w:shd w:val="clear" w:color="auto" w:fill="D9D9D9" w:themeFill="background1" w:themeFillShade="D9"/>
          </w:tcPr>
          <w:p w14:paraId="2E0A4941" w14:textId="3B53625D" w:rsidR="00952D1A" w:rsidRPr="00F75651" w:rsidRDefault="00952D1A" w:rsidP="00554E5C">
            <w:pPr>
              <w:keepNext/>
              <w:keepLines/>
              <w:jc w:val="right"/>
              <w:rPr>
                <w:b/>
                <w:bCs/>
                <w:color w:val="FFFFFF" w:themeColor="background1"/>
              </w:rPr>
            </w:pPr>
            <w:r w:rsidRPr="00586CA6">
              <w:rPr>
                <w:b/>
                <w:bCs/>
              </w:rPr>
              <w:t xml:space="preserve">PI </w:t>
            </w:r>
            <w:r>
              <w:rPr>
                <w:b/>
                <w:bCs/>
              </w:rPr>
              <w:t>2.3.3</w:t>
            </w:r>
          </w:p>
        </w:tc>
        <w:tc>
          <w:tcPr>
            <w:tcW w:w="4080" w:type="pct"/>
            <w:gridSpan w:val="3"/>
            <w:shd w:val="clear" w:color="auto" w:fill="D9D9D9" w:themeFill="background1" w:themeFillShade="D9"/>
          </w:tcPr>
          <w:p w14:paraId="5BA90B98" w14:textId="26DFEAEA" w:rsidR="00952D1A" w:rsidRPr="00F75651" w:rsidRDefault="00780959" w:rsidP="00554E5C">
            <w:pPr>
              <w:keepNext/>
              <w:keepLines/>
              <w:rPr>
                <w:b/>
                <w:bCs/>
                <w:color w:val="FFFFFF" w:themeColor="background1"/>
              </w:rPr>
            </w:pPr>
            <w:r w:rsidRPr="00780959">
              <w:rPr>
                <w:b/>
                <w:bCs/>
              </w:rPr>
              <w:t>Information is adequate to determine the impact of the UoA on habitats, including changes in the risk posed by the UoA over time.</w:t>
            </w:r>
          </w:p>
        </w:tc>
      </w:tr>
      <w:tr w:rsidR="00B17995" w:rsidRPr="00F75651" w14:paraId="7A23FE30" w14:textId="77777777" w:rsidTr="00BE53A6">
        <w:tc>
          <w:tcPr>
            <w:tcW w:w="920" w:type="pct"/>
            <w:shd w:val="clear" w:color="auto" w:fill="808080" w:themeFill="background1" w:themeFillShade="80"/>
            <w:vAlign w:val="center"/>
          </w:tcPr>
          <w:p w14:paraId="79F67ED9" w14:textId="6E235F1D" w:rsidR="00B17995" w:rsidRPr="00F75651" w:rsidRDefault="009544A6" w:rsidP="00554E5C">
            <w:pPr>
              <w:keepLines/>
              <w:jc w:val="right"/>
              <w:rPr>
                <w:b/>
                <w:bCs/>
                <w:color w:val="FFFFFF" w:themeColor="background1"/>
              </w:rPr>
            </w:pPr>
            <w:r w:rsidRPr="00F75651">
              <w:rPr>
                <w:b/>
                <w:bCs/>
                <w:color w:val="FFFFFF" w:themeColor="background1"/>
              </w:rPr>
              <w:t>a</w:t>
            </w:r>
          </w:p>
        </w:tc>
        <w:tc>
          <w:tcPr>
            <w:tcW w:w="4080" w:type="pct"/>
            <w:gridSpan w:val="3"/>
            <w:shd w:val="clear" w:color="auto" w:fill="808080" w:themeFill="background1" w:themeFillShade="80"/>
            <w:vAlign w:val="center"/>
          </w:tcPr>
          <w:p w14:paraId="006D3F5A" w14:textId="6FA89773" w:rsidR="00B17995" w:rsidRPr="00F75651" w:rsidRDefault="0075292B" w:rsidP="00554E5C">
            <w:pPr>
              <w:keepLines/>
              <w:rPr>
                <w:b/>
                <w:bCs/>
                <w:color w:val="FFFFFF" w:themeColor="background1"/>
              </w:rPr>
            </w:pPr>
            <w:r w:rsidRPr="00F75651">
              <w:rPr>
                <w:b/>
                <w:bCs/>
                <w:color w:val="FFFFFF" w:themeColor="background1"/>
              </w:rPr>
              <w:t>Information quality</w:t>
            </w:r>
          </w:p>
        </w:tc>
      </w:tr>
      <w:tr w:rsidR="002E62D3" w:rsidRPr="00F75651" w14:paraId="2B1B21E9" w14:textId="77777777" w:rsidTr="00554E5C">
        <w:tc>
          <w:tcPr>
            <w:tcW w:w="920" w:type="pct"/>
            <w:shd w:val="clear" w:color="auto" w:fill="F2F2F2" w:themeFill="background1" w:themeFillShade="F2"/>
          </w:tcPr>
          <w:p w14:paraId="51DB74DE" w14:textId="77777777" w:rsidR="002E62D3" w:rsidRPr="00F75651" w:rsidRDefault="002E62D3" w:rsidP="00554E5C">
            <w:pPr>
              <w:keepLines/>
              <w:jc w:val="right"/>
            </w:pPr>
            <w:r w:rsidRPr="00F75651">
              <w:t>Guidepost</w:t>
            </w:r>
          </w:p>
        </w:tc>
        <w:tc>
          <w:tcPr>
            <w:tcW w:w="1261" w:type="pct"/>
            <w:shd w:val="clear" w:color="auto" w:fill="F2F2F2" w:themeFill="background1" w:themeFillShade="F2"/>
          </w:tcPr>
          <w:p w14:paraId="0D6ECD9E" w14:textId="444D637C" w:rsidR="002E62D3" w:rsidRPr="00F75651" w:rsidRDefault="002E62D3" w:rsidP="00554E5C">
            <w:pPr>
              <w:keepLines/>
              <w:jc w:val="center"/>
            </w:pPr>
            <w:r>
              <w:t xml:space="preserve">SG60 - </w:t>
            </w:r>
            <w:r w:rsidRPr="00192765">
              <w:t xml:space="preserve">The types and distribution of habitats are </w:t>
            </w:r>
            <w:r w:rsidRPr="00192765">
              <w:rPr>
                <w:b/>
              </w:rPr>
              <w:t>broadly understood</w:t>
            </w:r>
            <w:r w:rsidRPr="00192765">
              <w:t>.</w:t>
            </w:r>
          </w:p>
        </w:tc>
        <w:tc>
          <w:tcPr>
            <w:tcW w:w="1402" w:type="pct"/>
            <w:shd w:val="clear" w:color="auto" w:fill="F2F2F2" w:themeFill="background1" w:themeFillShade="F2"/>
          </w:tcPr>
          <w:p w14:paraId="1DC8119F" w14:textId="3D2CA524" w:rsidR="002E62D3" w:rsidRPr="00F75651" w:rsidRDefault="002E62D3" w:rsidP="00554E5C">
            <w:pPr>
              <w:keepLines/>
              <w:jc w:val="center"/>
            </w:pPr>
            <w:r>
              <w:t xml:space="preserve">SG80 - </w:t>
            </w:r>
            <w:r w:rsidRPr="00192765">
              <w:t xml:space="preserve">The nature, distribution, and </w:t>
            </w:r>
            <w:r>
              <w:rPr>
                <w:b/>
                <w:bCs/>
              </w:rPr>
              <w:t>“</w:t>
            </w:r>
            <w:r w:rsidRPr="00192765">
              <w:rPr>
                <w:b/>
              </w:rPr>
              <w:t>vulnerability</w:t>
            </w:r>
            <w:r>
              <w:rPr>
                <w:b/>
              </w:rPr>
              <w:t>”</w:t>
            </w:r>
            <w:r w:rsidRPr="00192765">
              <w:t xml:space="preserve"> of habitats in the UoA area are known at a level of detail relevant to the scale and intensity of the UoA.</w:t>
            </w:r>
          </w:p>
        </w:tc>
        <w:tc>
          <w:tcPr>
            <w:tcW w:w="1417" w:type="pct"/>
            <w:shd w:val="clear" w:color="auto" w:fill="F2F2F2" w:themeFill="background1" w:themeFillShade="F2"/>
          </w:tcPr>
          <w:p w14:paraId="1F58C21A" w14:textId="3E5EE1FE" w:rsidR="002E62D3" w:rsidRPr="00F75651" w:rsidRDefault="002E62D3" w:rsidP="00554E5C">
            <w:pPr>
              <w:keepLines/>
              <w:jc w:val="center"/>
            </w:pPr>
            <w:r>
              <w:t xml:space="preserve">SG100 - </w:t>
            </w:r>
            <w:r w:rsidRPr="00192765">
              <w:t xml:space="preserve">The distribution of habitats is known over their range, with particular attention given to the occurrence of </w:t>
            </w:r>
            <w:r>
              <w:rPr>
                <w:b/>
                <w:bCs/>
              </w:rPr>
              <w:t>“</w:t>
            </w:r>
            <w:r w:rsidRPr="00192765">
              <w:rPr>
                <w:b/>
                <w:bCs/>
              </w:rPr>
              <w:t>vulnerable</w:t>
            </w:r>
            <w:r>
              <w:rPr>
                <w:b/>
                <w:bCs/>
              </w:rPr>
              <w:t>”</w:t>
            </w:r>
            <w:r w:rsidRPr="00192765">
              <w:t xml:space="preserve"> habitats.</w:t>
            </w:r>
          </w:p>
        </w:tc>
      </w:tr>
      <w:tr w:rsidR="00B17995" w:rsidRPr="00F75651" w14:paraId="7F9E0EC6" w14:textId="77777777" w:rsidTr="00554E5C">
        <w:tc>
          <w:tcPr>
            <w:tcW w:w="920" w:type="pct"/>
            <w:shd w:val="clear" w:color="auto" w:fill="D9D9D9" w:themeFill="background1" w:themeFillShade="D9"/>
          </w:tcPr>
          <w:p w14:paraId="4AF09F8A" w14:textId="77777777" w:rsidR="00B17995" w:rsidRPr="00F75651" w:rsidRDefault="00B17995">
            <w:pPr>
              <w:jc w:val="right"/>
            </w:pPr>
            <w:r w:rsidRPr="00F75651">
              <w:t>UoA</w:t>
            </w:r>
          </w:p>
        </w:tc>
        <w:tc>
          <w:tcPr>
            <w:tcW w:w="1261" w:type="pct"/>
            <w:shd w:val="clear" w:color="auto" w:fill="D9D9D9" w:themeFill="background1" w:themeFillShade="D9"/>
          </w:tcPr>
          <w:p w14:paraId="0C255E4F" w14:textId="77777777" w:rsidR="00B17995" w:rsidRPr="00F75651" w:rsidRDefault="00B17995">
            <w:pPr>
              <w:jc w:val="center"/>
            </w:pPr>
            <w:r w:rsidRPr="00F75651">
              <w:t>Guidepost Met?</w:t>
            </w:r>
          </w:p>
        </w:tc>
        <w:tc>
          <w:tcPr>
            <w:tcW w:w="1402" w:type="pct"/>
            <w:shd w:val="clear" w:color="auto" w:fill="D9D9D9" w:themeFill="background1" w:themeFillShade="D9"/>
          </w:tcPr>
          <w:p w14:paraId="109FA2C4" w14:textId="77777777" w:rsidR="00B17995" w:rsidRPr="00F75651" w:rsidRDefault="00B17995">
            <w:pPr>
              <w:jc w:val="center"/>
            </w:pPr>
            <w:r w:rsidRPr="00F75651">
              <w:t>Guidepost Met?</w:t>
            </w:r>
          </w:p>
        </w:tc>
        <w:tc>
          <w:tcPr>
            <w:tcW w:w="1417" w:type="pct"/>
            <w:shd w:val="clear" w:color="auto" w:fill="D9D9D9" w:themeFill="background1" w:themeFillShade="D9"/>
          </w:tcPr>
          <w:p w14:paraId="5733F72B" w14:textId="77777777" w:rsidR="00B17995" w:rsidRPr="00F75651" w:rsidRDefault="00B17995">
            <w:pPr>
              <w:jc w:val="center"/>
            </w:pPr>
            <w:r w:rsidRPr="00F75651">
              <w:t>Guidepost Met?</w:t>
            </w:r>
          </w:p>
        </w:tc>
      </w:tr>
      <w:tr w:rsidR="00B17995" w:rsidRPr="00F75651" w14:paraId="3F8454F5" w14:textId="77777777" w:rsidTr="00554E5C">
        <w:tc>
          <w:tcPr>
            <w:tcW w:w="920" w:type="pct"/>
            <w:shd w:val="clear" w:color="auto" w:fill="F2F2F2" w:themeFill="background1" w:themeFillShade="F2"/>
          </w:tcPr>
          <w:p w14:paraId="6DA9C02E" w14:textId="77777777" w:rsidR="00B17995" w:rsidRPr="00F75651" w:rsidRDefault="00B17995">
            <w:pPr>
              <w:jc w:val="right"/>
              <w:rPr>
                <w:i/>
                <w:iCs/>
              </w:rPr>
            </w:pPr>
            <w:r w:rsidRPr="00F75651">
              <w:t>UoA</w:t>
            </w:r>
            <w:r w:rsidRPr="00F75651">
              <w:rPr>
                <w:i/>
                <w:iCs/>
              </w:rPr>
              <w:t xml:space="preserve"> Number(s) or “All”</w:t>
            </w:r>
          </w:p>
        </w:tc>
        <w:tc>
          <w:tcPr>
            <w:tcW w:w="1261" w:type="pct"/>
          </w:tcPr>
          <w:p w14:paraId="243EA776" w14:textId="77777777" w:rsidR="00B17995" w:rsidRPr="00F75651" w:rsidRDefault="00B17995">
            <w:pPr>
              <w:jc w:val="center"/>
            </w:pPr>
            <w:r w:rsidRPr="00F75651">
              <w:t>Yes/No</w:t>
            </w:r>
          </w:p>
        </w:tc>
        <w:tc>
          <w:tcPr>
            <w:tcW w:w="1402" w:type="pct"/>
          </w:tcPr>
          <w:p w14:paraId="12AB325C" w14:textId="77777777" w:rsidR="00B17995" w:rsidRPr="00F75651" w:rsidRDefault="00B17995">
            <w:pPr>
              <w:jc w:val="center"/>
            </w:pPr>
            <w:r w:rsidRPr="00F75651">
              <w:t>Yes/No</w:t>
            </w:r>
          </w:p>
        </w:tc>
        <w:tc>
          <w:tcPr>
            <w:tcW w:w="1417" w:type="pct"/>
          </w:tcPr>
          <w:p w14:paraId="4CB7BAC1" w14:textId="77777777" w:rsidR="00B17995" w:rsidRPr="00F75651" w:rsidRDefault="00B17995">
            <w:pPr>
              <w:jc w:val="center"/>
            </w:pPr>
            <w:r w:rsidRPr="00F75651">
              <w:t>Yes/No</w:t>
            </w:r>
          </w:p>
        </w:tc>
      </w:tr>
      <w:tr w:rsidR="00B17995" w:rsidRPr="00F75651" w14:paraId="47561DA3" w14:textId="77777777" w:rsidTr="00554E5C">
        <w:tc>
          <w:tcPr>
            <w:tcW w:w="920" w:type="pct"/>
            <w:shd w:val="clear" w:color="auto" w:fill="F2F2F2" w:themeFill="background1" w:themeFillShade="F2"/>
          </w:tcPr>
          <w:p w14:paraId="52BC027C" w14:textId="77777777" w:rsidR="00B17995" w:rsidRPr="00F75651" w:rsidRDefault="00B17995">
            <w:pPr>
              <w:jc w:val="right"/>
              <w:rPr>
                <w:i/>
                <w:iCs/>
              </w:rPr>
            </w:pPr>
            <w:r w:rsidRPr="00F75651">
              <w:rPr>
                <w:i/>
                <w:iCs/>
              </w:rPr>
              <w:t>Add or remove rows as needed</w:t>
            </w:r>
          </w:p>
        </w:tc>
        <w:tc>
          <w:tcPr>
            <w:tcW w:w="1261" w:type="pct"/>
          </w:tcPr>
          <w:p w14:paraId="11B833D4" w14:textId="77777777" w:rsidR="00B17995" w:rsidRPr="00F75651" w:rsidRDefault="00B17995">
            <w:pPr>
              <w:jc w:val="center"/>
            </w:pPr>
            <w:r w:rsidRPr="00F75651">
              <w:t>Yes/No</w:t>
            </w:r>
          </w:p>
        </w:tc>
        <w:tc>
          <w:tcPr>
            <w:tcW w:w="1402" w:type="pct"/>
          </w:tcPr>
          <w:p w14:paraId="62A90B41" w14:textId="77777777" w:rsidR="00B17995" w:rsidRPr="00F75651" w:rsidRDefault="00B17995">
            <w:pPr>
              <w:jc w:val="center"/>
            </w:pPr>
            <w:r w:rsidRPr="00F75651">
              <w:t>Yes/No</w:t>
            </w:r>
          </w:p>
        </w:tc>
        <w:tc>
          <w:tcPr>
            <w:tcW w:w="1417" w:type="pct"/>
          </w:tcPr>
          <w:p w14:paraId="0A21A225" w14:textId="77777777" w:rsidR="00B17995" w:rsidRPr="00F75651" w:rsidRDefault="00B17995">
            <w:pPr>
              <w:jc w:val="center"/>
            </w:pPr>
            <w:r w:rsidRPr="00F75651">
              <w:t>Yes/No</w:t>
            </w:r>
          </w:p>
        </w:tc>
      </w:tr>
    </w:tbl>
    <w:p w14:paraId="7DB57CC4" w14:textId="6F278581" w:rsidR="007854B3" w:rsidRDefault="007854B3" w:rsidP="00554E5C">
      <w:pPr>
        <w:pStyle w:val="Heading4"/>
      </w:pPr>
      <w:r>
        <w:t>PI 2.3.3 a Rationale</w:t>
      </w:r>
    </w:p>
    <w:p w14:paraId="5BCC0CF7" w14:textId="32CA5FA4" w:rsidR="00B17995" w:rsidRPr="00F75651" w:rsidRDefault="00DA6055" w:rsidP="00B17995">
      <w:pPr>
        <w:rPr>
          <w:i/>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3"/>
        <w:gridCol w:w="2187"/>
        <w:gridCol w:w="3352"/>
        <w:gridCol w:w="2950"/>
      </w:tblGrid>
      <w:tr w:rsidR="00B22F91" w:rsidRPr="00F75651" w14:paraId="31A3B485" w14:textId="77777777" w:rsidTr="006D4B72">
        <w:tc>
          <w:tcPr>
            <w:tcW w:w="920" w:type="pct"/>
            <w:shd w:val="clear" w:color="auto" w:fill="808080" w:themeFill="background1" w:themeFillShade="80"/>
            <w:vAlign w:val="center"/>
          </w:tcPr>
          <w:p w14:paraId="09F049BB" w14:textId="79E4E532" w:rsidR="00B22F91" w:rsidRPr="00F75651" w:rsidRDefault="009544A6" w:rsidP="00554E5C">
            <w:pPr>
              <w:keepNext/>
              <w:keepLines/>
              <w:widowControl w:val="0"/>
              <w:jc w:val="right"/>
              <w:rPr>
                <w:b/>
                <w:bCs/>
                <w:color w:val="FFFFFF" w:themeColor="background1"/>
              </w:rPr>
            </w:pPr>
            <w:r w:rsidRPr="00F75651">
              <w:rPr>
                <w:b/>
                <w:bCs/>
                <w:color w:val="FFFFFF" w:themeColor="background1"/>
              </w:rPr>
              <w:lastRenderedPageBreak/>
              <w:t>b</w:t>
            </w:r>
          </w:p>
        </w:tc>
        <w:tc>
          <w:tcPr>
            <w:tcW w:w="4080" w:type="pct"/>
            <w:gridSpan w:val="3"/>
            <w:shd w:val="clear" w:color="auto" w:fill="808080" w:themeFill="background1" w:themeFillShade="80"/>
            <w:vAlign w:val="center"/>
          </w:tcPr>
          <w:p w14:paraId="6249508A" w14:textId="5A39A7DD" w:rsidR="00B22F91" w:rsidRPr="00F75651" w:rsidRDefault="00BA427C" w:rsidP="00554E5C">
            <w:pPr>
              <w:keepLines/>
              <w:widowControl w:val="0"/>
              <w:rPr>
                <w:b/>
                <w:bCs/>
                <w:color w:val="FFFFFF" w:themeColor="background1"/>
              </w:rPr>
            </w:pPr>
            <w:r w:rsidRPr="00BA427C">
              <w:rPr>
                <w:b/>
                <w:bCs/>
                <w:color w:val="FFFFFF" w:themeColor="background1"/>
              </w:rPr>
              <w:t>Information adequacy for assessment of impacts</w:t>
            </w:r>
          </w:p>
        </w:tc>
      </w:tr>
      <w:tr w:rsidR="00E44C11" w:rsidRPr="00F75651" w14:paraId="1669C99C" w14:textId="77777777" w:rsidTr="00554E5C">
        <w:tc>
          <w:tcPr>
            <w:tcW w:w="920" w:type="pct"/>
            <w:shd w:val="clear" w:color="auto" w:fill="F2F2F2" w:themeFill="background1" w:themeFillShade="F2"/>
          </w:tcPr>
          <w:p w14:paraId="70512BDA" w14:textId="77777777" w:rsidR="00E44C11" w:rsidRPr="00F75651" w:rsidRDefault="00E44C11" w:rsidP="00554E5C">
            <w:pPr>
              <w:keepLines/>
              <w:widowControl w:val="0"/>
              <w:jc w:val="right"/>
            </w:pPr>
            <w:r w:rsidRPr="00F75651">
              <w:t>Guidepost</w:t>
            </w:r>
          </w:p>
        </w:tc>
        <w:tc>
          <w:tcPr>
            <w:tcW w:w="1051" w:type="pct"/>
            <w:shd w:val="clear" w:color="auto" w:fill="F2F2F2" w:themeFill="background1" w:themeFillShade="F2"/>
          </w:tcPr>
          <w:p w14:paraId="750C4CB8" w14:textId="003BFA62" w:rsidR="00E44C11" w:rsidRPr="00F75651" w:rsidRDefault="00E44C11" w:rsidP="00554E5C">
            <w:pPr>
              <w:keepLines/>
              <w:widowControl w:val="0"/>
              <w:jc w:val="center"/>
            </w:pPr>
            <w:r>
              <w:t xml:space="preserve">SG60 - </w:t>
            </w:r>
            <w:r w:rsidRPr="00192765">
              <w:t xml:space="preserve">Information is </w:t>
            </w:r>
            <w:r w:rsidRPr="00192765">
              <w:rPr>
                <w:b/>
                <w:bCs/>
              </w:rPr>
              <w:t>adequate to broadly</w:t>
            </w:r>
            <w:r w:rsidRPr="00192765">
              <w:rPr>
                <w:b/>
              </w:rPr>
              <w:t xml:space="preserve"> understand</w:t>
            </w:r>
            <w:r w:rsidRPr="00192765">
              <w:t xml:space="preserve"> the impacts of gear use on habitats.</w:t>
            </w:r>
          </w:p>
        </w:tc>
        <w:tc>
          <w:tcPr>
            <w:tcW w:w="1611" w:type="pct"/>
            <w:shd w:val="clear" w:color="auto" w:fill="F2F2F2" w:themeFill="background1" w:themeFillShade="F2"/>
          </w:tcPr>
          <w:p w14:paraId="73E818DD" w14:textId="32C8B6A2" w:rsidR="00E44C11" w:rsidRPr="00F75651" w:rsidRDefault="00E44C11" w:rsidP="00554E5C">
            <w:pPr>
              <w:keepLines/>
              <w:widowControl w:val="0"/>
              <w:jc w:val="center"/>
            </w:pPr>
            <w:r>
              <w:t xml:space="preserve">SG80 - </w:t>
            </w:r>
            <w:r w:rsidRPr="00192765">
              <w:t xml:space="preserve">Information is </w:t>
            </w:r>
            <w:r w:rsidRPr="00192765">
              <w:rPr>
                <w:b/>
                <w:bCs/>
              </w:rPr>
              <w:t>adequate to estimate</w:t>
            </w:r>
            <w:r w:rsidRPr="00192765">
              <w:rPr>
                <w:b/>
              </w:rPr>
              <w:t xml:space="preserve"> </w:t>
            </w:r>
            <w:r w:rsidRPr="00192765">
              <w:t>the impacts of the UoA on habitats.</w:t>
            </w:r>
          </w:p>
        </w:tc>
        <w:tc>
          <w:tcPr>
            <w:tcW w:w="1418" w:type="pct"/>
            <w:shd w:val="clear" w:color="auto" w:fill="F2F2F2" w:themeFill="background1" w:themeFillShade="F2"/>
          </w:tcPr>
          <w:p w14:paraId="2A0ED763" w14:textId="26064705" w:rsidR="00E44C11" w:rsidRPr="00F75651" w:rsidRDefault="00E44C11" w:rsidP="00554E5C">
            <w:pPr>
              <w:keepLines/>
              <w:widowControl w:val="0"/>
              <w:jc w:val="center"/>
            </w:pPr>
            <w:r>
              <w:t xml:space="preserve">SG100 - </w:t>
            </w:r>
            <w:r w:rsidRPr="00192765">
              <w:t xml:space="preserve">Information is </w:t>
            </w:r>
            <w:r w:rsidRPr="00192765">
              <w:rPr>
                <w:b/>
                <w:bCs/>
              </w:rPr>
              <w:t xml:space="preserve">adequate to </w:t>
            </w:r>
            <w:r w:rsidRPr="00192765" w:rsidDel="008740E7">
              <w:rPr>
                <w:b/>
                <w:bCs/>
              </w:rPr>
              <w:t>estimate</w:t>
            </w:r>
            <w:r w:rsidRPr="00192765">
              <w:rPr>
                <w:b/>
              </w:rPr>
              <w:t xml:space="preserve"> </w:t>
            </w:r>
            <w:r w:rsidRPr="00192765">
              <w:t>the impacts of the UoA on habitats</w:t>
            </w:r>
            <w:r w:rsidRPr="00192765" w:rsidDel="008740E7">
              <w:t xml:space="preserve"> with a </w:t>
            </w:r>
            <w:r>
              <w:rPr>
                <w:b/>
                <w:bCs/>
              </w:rPr>
              <w:t>“</w:t>
            </w:r>
            <w:r w:rsidRPr="00192765" w:rsidDel="008740E7">
              <w:rPr>
                <w:b/>
              </w:rPr>
              <w:t>high degree of</w:t>
            </w:r>
            <w:r w:rsidRPr="00192765">
              <w:rPr>
                <w:b/>
              </w:rPr>
              <w:t xml:space="preserve"> certainty</w:t>
            </w:r>
            <w:r>
              <w:rPr>
                <w:b/>
              </w:rPr>
              <w:t>”</w:t>
            </w:r>
            <w:r w:rsidRPr="00192765">
              <w:t>.</w:t>
            </w:r>
          </w:p>
        </w:tc>
      </w:tr>
      <w:tr w:rsidR="00B22F91" w:rsidRPr="00F75651" w14:paraId="5C2518F9" w14:textId="77777777" w:rsidTr="00C773F2">
        <w:tc>
          <w:tcPr>
            <w:tcW w:w="920" w:type="pct"/>
            <w:shd w:val="clear" w:color="auto" w:fill="D9D9D9" w:themeFill="background1" w:themeFillShade="D9"/>
          </w:tcPr>
          <w:p w14:paraId="73681493" w14:textId="77777777" w:rsidR="00B22F91" w:rsidRPr="00F75651" w:rsidRDefault="00B22F91" w:rsidP="00554E5C">
            <w:pPr>
              <w:widowControl w:val="0"/>
              <w:jc w:val="right"/>
            </w:pPr>
            <w:r w:rsidRPr="00F75651">
              <w:t>UoA</w:t>
            </w:r>
          </w:p>
        </w:tc>
        <w:tc>
          <w:tcPr>
            <w:tcW w:w="1051" w:type="pct"/>
            <w:shd w:val="clear" w:color="auto" w:fill="D9D9D9" w:themeFill="background1" w:themeFillShade="D9"/>
          </w:tcPr>
          <w:p w14:paraId="7AEA405D" w14:textId="77777777" w:rsidR="00B22F91" w:rsidRPr="00F75651" w:rsidRDefault="00B22F91" w:rsidP="00554E5C">
            <w:pPr>
              <w:widowControl w:val="0"/>
              <w:jc w:val="center"/>
            </w:pPr>
            <w:r w:rsidRPr="00F75651">
              <w:t>Guidepost Met?</w:t>
            </w:r>
          </w:p>
        </w:tc>
        <w:tc>
          <w:tcPr>
            <w:tcW w:w="1611" w:type="pct"/>
            <w:shd w:val="clear" w:color="auto" w:fill="D9D9D9" w:themeFill="background1" w:themeFillShade="D9"/>
          </w:tcPr>
          <w:p w14:paraId="07B41E75" w14:textId="77777777" w:rsidR="00B22F91" w:rsidRPr="00F75651" w:rsidRDefault="00B22F91" w:rsidP="00554E5C">
            <w:pPr>
              <w:widowControl w:val="0"/>
              <w:jc w:val="center"/>
            </w:pPr>
            <w:r w:rsidRPr="00F75651">
              <w:t>Guidepost Met?</w:t>
            </w:r>
          </w:p>
        </w:tc>
        <w:tc>
          <w:tcPr>
            <w:tcW w:w="1418" w:type="pct"/>
            <w:shd w:val="clear" w:color="auto" w:fill="D9D9D9" w:themeFill="background1" w:themeFillShade="D9"/>
          </w:tcPr>
          <w:p w14:paraId="24012CEC" w14:textId="77777777" w:rsidR="00B22F91" w:rsidRPr="00F75651" w:rsidRDefault="00B22F91" w:rsidP="00554E5C">
            <w:pPr>
              <w:widowControl w:val="0"/>
              <w:jc w:val="center"/>
            </w:pPr>
            <w:r w:rsidRPr="00F75651">
              <w:t>Guidepost Met?</w:t>
            </w:r>
          </w:p>
        </w:tc>
      </w:tr>
      <w:tr w:rsidR="00B22F91" w:rsidRPr="00F75651" w14:paraId="78C7E04E" w14:textId="77777777" w:rsidTr="00C773F2">
        <w:tc>
          <w:tcPr>
            <w:tcW w:w="920" w:type="pct"/>
            <w:shd w:val="clear" w:color="auto" w:fill="F2F2F2" w:themeFill="background1" w:themeFillShade="F2"/>
          </w:tcPr>
          <w:p w14:paraId="163BEDFD" w14:textId="77777777" w:rsidR="00B22F91" w:rsidRPr="00F75651" w:rsidRDefault="00B22F91" w:rsidP="00554E5C">
            <w:pPr>
              <w:widowControl w:val="0"/>
              <w:jc w:val="right"/>
              <w:rPr>
                <w:i/>
                <w:iCs/>
              </w:rPr>
            </w:pPr>
            <w:r w:rsidRPr="00F75651">
              <w:t>UoA</w:t>
            </w:r>
            <w:r w:rsidRPr="00F75651">
              <w:rPr>
                <w:i/>
                <w:iCs/>
              </w:rPr>
              <w:t xml:space="preserve"> Number(s) or “All”</w:t>
            </w:r>
          </w:p>
        </w:tc>
        <w:tc>
          <w:tcPr>
            <w:tcW w:w="1051" w:type="pct"/>
          </w:tcPr>
          <w:p w14:paraId="1425BB1C" w14:textId="77777777" w:rsidR="00B22F91" w:rsidRPr="00F75651" w:rsidRDefault="00B22F91" w:rsidP="00554E5C">
            <w:pPr>
              <w:widowControl w:val="0"/>
              <w:jc w:val="center"/>
            </w:pPr>
            <w:r w:rsidRPr="00F75651">
              <w:t>Yes/No</w:t>
            </w:r>
          </w:p>
        </w:tc>
        <w:tc>
          <w:tcPr>
            <w:tcW w:w="1611" w:type="pct"/>
          </w:tcPr>
          <w:p w14:paraId="0687DD7E" w14:textId="77777777" w:rsidR="00B22F91" w:rsidRPr="00F75651" w:rsidRDefault="00B22F91" w:rsidP="00554E5C">
            <w:pPr>
              <w:widowControl w:val="0"/>
              <w:jc w:val="center"/>
            </w:pPr>
            <w:r w:rsidRPr="00F75651">
              <w:t>Yes/No</w:t>
            </w:r>
          </w:p>
        </w:tc>
        <w:tc>
          <w:tcPr>
            <w:tcW w:w="1418" w:type="pct"/>
          </w:tcPr>
          <w:p w14:paraId="2548E6B8" w14:textId="77777777" w:rsidR="00B22F91" w:rsidRPr="00F75651" w:rsidRDefault="00B22F91" w:rsidP="00554E5C">
            <w:pPr>
              <w:widowControl w:val="0"/>
              <w:jc w:val="center"/>
            </w:pPr>
            <w:r w:rsidRPr="00F75651">
              <w:t>Yes/No</w:t>
            </w:r>
          </w:p>
        </w:tc>
      </w:tr>
      <w:tr w:rsidR="00B22F91" w:rsidRPr="00F75651" w14:paraId="56862E5B" w14:textId="77777777" w:rsidTr="00C773F2">
        <w:tc>
          <w:tcPr>
            <w:tcW w:w="920" w:type="pct"/>
            <w:shd w:val="clear" w:color="auto" w:fill="F2F2F2" w:themeFill="background1" w:themeFillShade="F2"/>
          </w:tcPr>
          <w:p w14:paraId="26F50AC5" w14:textId="77777777" w:rsidR="00B22F91" w:rsidRPr="00F75651" w:rsidRDefault="00B22F91" w:rsidP="00554E5C">
            <w:pPr>
              <w:widowControl w:val="0"/>
              <w:jc w:val="right"/>
              <w:rPr>
                <w:i/>
                <w:iCs/>
              </w:rPr>
            </w:pPr>
            <w:r w:rsidRPr="00F75651">
              <w:rPr>
                <w:i/>
                <w:iCs/>
              </w:rPr>
              <w:t>Add or remove rows as needed</w:t>
            </w:r>
          </w:p>
        </w:tc>
        <w:tc>
          <w:tcPr>
            <w:tcW w:w="1051" w:type="pct"/>
          </w:tcPr>
          <w:p w14:paraId="21AAF9EA" w14:textId="77777777" w:rsidR="00B22F91" w:rsidRPr="00F75651" w:rsidRDefault="00B22F91" w:rsidP="00554E5C">
            <w:pPr>
              <w:widowControl w:val="0"/>
              <w:jc w:val="center"/>
            </w:pPr>
            <w:r w:rsidRPr="00F75651">
              <w:t>Yes/No</w:t>
            </w:r>
          </w:p>
        </w:tc>
        <w:tc>
          <w:tcPr>
            <w:tcW w:w="1611" w:type="pct"/>
          </w:tcPr>
          <w:p w14:paraId="37425163" w14:textId="77777777" w:rsidR="00B22F91" w:rsidRPr="00F75651" w:rsidRDefault="00B22F91" w:rsidP="00554E5C">
            <w:pPr>
              <w:widowControl w:val="0"/>
              <w:jc w:val="center"/>
            </w:pPr>
            <w:r w:rsidRPr="00F75651">
              <w:t>Yes/No</w:t>
            </w:r>
          </w:p>
        </w:tc>
        <w:tc>
          <w:tcPr>
            <w:tcW w:w="1418" w:type="pct"/>
          </w:tcPr>
          <w:p w14:paraId="06391278" w14:textId="77777777" w:rsidR="00B22F91" w:rsidRPr="00F75651" w:rsidRDefault="00B22F91" w:rsidP="00554E5C">
            <w:pPr>
              <w:widowControl w:val="0"/>
              <w:jc w:val="center"/>
            </w:pPr>
            <w:r w:rsidRPr="00F75651">
              <w:t>Yes/No</w:t>
            </w:r>
          </w:p>
        </w:tc>
      </w:tr>
    </w:tbl>
    <w:p w14:paraId="67E97CB9" w14:textId="77DFA538" w:rsidR="005D31C7" w:rsidRPr="00554E5C" w:rsidRDefault="005D31C7" w:rsidP="00554E5C">
      <w:pPr>
        <w:pStyle w:val="Heading4"/>
        <w:keepNext w:val="0"/>
        <w:rPr>
          <w:iCs w:val="0"/>
        </w:rPr>
      </w:pPr>
      <w:r>
        <w:t>PI 2.3.3</w:t>
      </w:r>
      <w:r w:rsidR="00C12920">
        <w:t xml:space="preserve"> </w:t>
      </w:r>
      <w:r>
        <w:t>b Rationale</w:t>
      </w:r>
    </w:p>
    <w:p w14:paraId="5096165B" w14:textId="2CE00D97" w:rsidR="005B7873" w:rsidRPr="00F75651" w:rsidRDefault="00DA6055" w:rsidP="005B7873">
      <w:pPr>
        <w:rPr>
          <w:i/>
          <w:iCs/>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3"/>
        <w:gridCol w:w="2187"/>
        <w:gridCol w:w="3352"/>
        <w:gridCol w:w="2950"/>
      </w:tblGrid>
      <w:tr w:rsidR="005B7873" w:rsidRPr="00F75651" w14:paraId="76B0CA44" w14:textId="77777777" w:rsidTr="006D4B72">
        <w:tc>
          <w:tcPr>
            <w:tcW w:w="920" w:type="pct"/>
            <w:shd w:val="clear" w:color="auto" w:fill="808080" w:themeFill="background1" w:themeFillShade="80"/>
            <w:vAlign w:val="center"/>
          </w:tcPr>
          <w:p w14:paraId="3356FC47" w14:textId="096E1673" w:rsidR="005B7873" w:rsidRPr="00F75651" w:rsidRDefault="009544A6" w:rsidP="00554E5C">
            <w:pPr>
              <w:keepNext/>
              <w:keepLines/>
              <w:jc w:val="right"/>
              <w:rPr>
                <w:b/>
                <w:bCs/>
                <w:color w:val="FFFFFF" w:themeColor="background1"/>
              </w:rPr>
            </w:pPr>
            <w:r w:rsidRPr="00F75651">
              <w:rPr>
                <w:b/>
                <w:bCs/>
                <w:color w:val="FFFFFF" w:themeColor="background1"/>
              </w:rPr>
              <w:t>c</w:t>
            </w:r>
          </w:p>
        </w:tc>
        <w:tc>
          <w:tcPr>
            <w:tcW w:w="4080" w:type="pct"/>
            <w:gridSpan w:val="3"/>
            <w:shd w:val="clear" w:color="auto" w:fill="808080" w:themeFill="background1" w:themeFillShade="80"/>
            <w:vAlign w:val="center"/>
          </w:tcPr>
          <w:p w14:paraId="2B18EFB5" w14:textId="13A5CFC2" w:rsidR="005B7873" w:rsidRPr="00F75651" w:rsidRDefault="005C7B6A" w:rsidP="00554E5C">
            <w:pPr>
              <w:keepLines/>
              <w:rPr>
                <w:b/>
                <w:bCs/>
                <w:color w:val="FFFFFF" w:themeColor="background1"/>
              </w:rPr>
            </w:pPr>
            <w:r w:rsidRPr="00F75651">
              <w:rPr>
                <w:b/>
                <w:bCs/>
                <w:color w:val="FFFFFF" w:themeColor="background1"/>
              </w:rPr>
              <w:t>Monitoring</w:t>
            </w:r>
          </w:p>
        </w:tc>
      </w:tr>
      <w:tr w:rsidR="00717341" w:rsidRPr="00F75651" w14:paraId="69C99DB7" w14:textId="77777777" w:rsidTr="00554E5C">
        <w:tc>
          <w:tcPr>
            <w:tcW w:w="920" w:type="pct"/>
            <w:shd w:val="clear" w:color="auto" w:fill="F2F2F2" w:themeFill="background1" w:themeFillShade="F2"/>
          </w:tcPr>
          <w:p w14:paraId="774C98E6" w14:textId="77777777" w:rsidR="00717341" w:rsidRPr="00F75651" w:rsidRDefault="00717341" w:rsidP="00554E5C">
            <w:pPr>
              <w:keepLines/>
              <w:jc w:val="right"/>
            </w:pPr>
            <w:r w:rsidRPr="00F75651">
              <w:t>Guidepost</w:t>
            </w:r>
          </w:p>
        </w:tc>
        <w:tc>
          <w:tcPr>
            <w:tcW w:w="1051" w:type="pct"/>
            <w:shd w:val="clear" w:color="auto" w:fill="D1D1D1" w:themeFill="background2" w:themeFillShade="E6"/>
          </w:tcPr>
          <w:p w14:paraId="509295AE" w14:textId="797DEA83" w:rsidR="00717341" w:rsidRPr="00F75651" w:rsidRDefault="00717341" w:rsidP="00554E5C">
            <w:pPr>
              <w:keepLines/>
              <w:jc w:val="center"/>
            </w:pPr>
            <w:r w:rsidRPr="00F75651">
              <w:t>SG 60 – N/A</w:t>
            </w:r>
          </w:p>
        </w:tc>
        <w:tc>
          <w:tcPr>
            <w:tcW w:w="1611" w:type="pct"/>
            <w:shd w:val="clear" w:color="auto" w:fill="F2F2F2" w:themeFill="background1" w:themeFillShade="F2"/>
          </w:tcPr>
          <w:p w14:paraId="2285243B" w14:textId="714EB9E3" w:rsidR="00717341" w:rsidRPr="00F75651" w:rsidRDefault="00717341" w:rsidP="00554E5C">
            <w:pPr>
              <w:keepLines/>
              <w:jc w:val="center"/>
            </w:pPr>
            <w:r>
              <w:t xml:space="preserve">SG80 - </w:t>
            </w:r>
            <w:r w:rsidRPr="00192765">
              <w:t>Adequate information continues to be collected to detect any increase in risk to habitats.</w:t>
            </w:r>
          </w:p>
        </w:tc>
        <w:tc>
          <w:tcPr>
            <w:tcW w:w="1418" w:type="pct"/>
            <w:shd w:val="clear" w:color="auto" w:fill="F2F2F2" w:themeFill="background1" w:themeFillShade="F2"/>
          </w:tcPr>
          <w:p w14:paraId="68CBB41D" w14:textId="1142D1F0" w:rsidR="00717341" w:rsidRPr="00F75651" w:rsidRDefault="00717341" w:rsidP="00554E5C">
            <w:pPr>
              <w:keepLines/>
              <w:jc w:val="center"/>
            </w:pPr>
            <w:r>
              <w:t xml:space="preserve">SG100 - </w:t>
            </w:r>
            <w:r w:rsidRPr="00192765">
              <w:t>Changes in habitat distributions over time are measured.</w:t>
            </w:r>
          </w:p>
        </w:tc>
      </w:tr>
      <w:tr w:rsidR="005B7873" w:rsidRPr="00F75651" w14:paraId="1216C99C" w14:textId="77777777" w:rsidTr="00D3649B">
        <w:tc>
          <w:tcPr>
            <w:tcW w:w="920" w:type="pct"/>
            <w:shd w:val="clear" w:color="auto" w:fill="D9D9D9" w:themeFill="background1" w:themeFillShade="D9"/>
          </w:tcPr>
          <w:p w14:paraId="76B465DF" w14:textId="77777777" w:rsidR="005B7873" w:rsidRPr="00F75651" w:rsidRDefault="005B7873" w:rsidP="00C773F2">
            <w:pPr>
              <w:jc w:val="right"/>
            </w:pPr>
            <w:r w:rsidRPr="00F75651">
              <w:t>UoA</w:t>
            </w:r>
          </w:p>
        </w:tc>
        <w:tc>
          <w:tcPr>
            <w:tcW w:w="1051" w:type="pct"/>
            <w:shd w:val="clear" w:color="auto" w:fill="D1D1D1" w:themeFill="background2" w:themeFillShade="E6"/>
          </w:tcPr>
          <w:p w14:paraId="01B5078A" w14:textId="759F2881" w:rsidR="005B7873" w:rsidRPr="00F75651" w:rsidRDefault="005B7873" w:rsidP="00C773F2">
            <w:pPr>
              <w:jc w:val="center"/>
            </w:pPr>
          </w:p>
        </w:tc>
        <w:tc>
          <w:tcPr>
            <w:tcW w:w="1611" w:type="pct"/>
            <w:shd w:val="clear" w:color="auto" w:fill="D9D9D9" w:themeFill="background1" w:themeFillShade="D9"/>
          </w:tcPr>
          <w:p w14:paraId="18EEDF6D" w14:textId="77777777" w:rsidR="005B7873" w:rsidRPr="00F75651" w:rsidRDefault="005B7873" w:rsidP="00C773F2">
            <w:pPr>
              <w:jc w:val="center"/>
            </w:pPr>
            <w:r w:rsidRPr="00F75651">
              <w:t>Guidepost Met?</w:t>
            </w:r>
          </w:p>
        </w:tc>
        <w:tc>
          <w:tcPr>
            <w:tcW w:w="1418" w:type="pct"/>
            <w:shd w:val="clear" w:color="auto" w:fill="D9D9D9" w:themeFill="background1" w:themeFillShade="D9"/>
          </w:tcPr>
          <w:p w14:paraId="1EFE051C" w14:textId="77777777" w:rsidR="005B7873" w:rsidRPr="00F75651" w:rsidRDefault="005B7873" w:rsidP="00C773F2">
            <w:pPr>
              <w:jc w:val="center"/>
            </w:pPr>
            <w:r w:rsidRPr="00F75651">
              <w:t>Guidepost Met?</w:t>
            </w:r>
          </w:p>
        </w:tc>
      </w:tr>
      <w:tr w:rsidR="005B7873" w:rsidRPr="00F75651" w14:paraId="22691404" w14:textId="77777777" w:rsidTr="00D3649B">
        <w:tc>
          <w:tcPr>
            <w:tcW w:w="920" w:type="pct"/>
            <w:shd w:val="clear" w:color="auto" w:fill="F2F2F2" w:themeFill="background1" w:themeFillShade="F2"/>
          </w:tcPr>
          <w:p w14:paraId="0F410F43" w14:textId="77777777" w:rsidR="005B7873" w:rsidRPr="00F75651" w:rsidRDefault="005B7873" w:rsidP="00C773F2">
            <w:pPr>
              <w:jc w:val="right"/>
              <w:rPr>
                <w:i/>
                <w:iCs/>
              </w:rPr>
            </w:pPr>
            <w:r w:rsidRPr="00F75651">
              <w:t>UoA</w:t>
            </w:r>
            <w:r w:rsidRPr="00F75651">
              <w:rPr>
                <w:i/>
                <w:iCs/>
              </w:rPr>
              <w:t xml:space="preserve"> Number(s) or “All”</w:t>
            </w:r>
          </w:p>
        </w:tc>
        <w:tc>
          <w:tcPr>
            <w:tcW w:w="1051" w:type="pct"/>
            <w:shd w:val="clear" w:color="auto" w:fill="D1D1D1" w:themeFill="background2" w:themeFillShade="E6"/>
          </w:tcPr>
          <w:p w14:paraId="4DF3298C" w14:textId="75E1C1B7" w:rsidR="005B7873" w:rsidRPr="00F75651" w:rsidRDefault="005B7873" w:rsidP="00C773F2">
            <w:pPr>
              <w:jc w:val="center"/>
            </w:pPr>
          </w:p>
        </w:tc>
        <w:tc>
          <w:tcPr>
            <w:tcW w:w="1611" w:type="pct"/>
          </w:tcPr>
          <w:p w14:paraId="048DC025" w14:textId="77777777" w:rsidR="005B7873" w:rsidRPr="00F75651" w:rsidRDefault="005B7873" w:rsidP="00C773F2">
            <w:pPr>
              <w:jc w:val="center"/>
            </w:pPr>
            <w:r w:rsidRPr="00F75651">
              <w:t>Yes/No</w:t>
            </w:r>
          </w:p>
        </w:tc>
        <w:tc>
          <w:tcPr>
            <w:tcW w:w="1418" w:type="pct"/>
          </w:tcPr>
          <w:p w14:paraId="4D110E94" w14:textId="77777777" w:rsidR="005B7873" w:rsidRPr="00F75651" w:rsidRDefault="005B7873" w:rsidP="00C773F2">
            <w:pPr>
              <w:jc w:val="center"/>
            </w:pPr>
            <w:r w:rsidRPr="00F75651">
              <w:t>Yes/No</w:t>
            </w:r>
          </w:p>
        </w:tc>
      </w:tr>
      <w:tr w:rsidR="005B7873" w:rsidRPr="00F75651" w14:paraId="31A2BD7A" w14:textId="77777777" w:rsidTr="00D3649B">
        <w:tc>
          <w:tcPr>
            <w:tcW w:w="920" w:type="pct"/>
            <w:shd w:val="clear" w:color="auto" w:fill="F2F2F2" w:themeFill="background1" w:themeFillShade="F2"/>
          </w:tcPr>
          <w:p w14:paraId="3431A589" w14:textId="77777777" w:rsidR="005B7873" w:rsidRPr="00F75651" w:rsidRDefault="005B7873" w:rsidP="00C773F2">
            <w:pPr>
              <w:jc w:val="right"/>
              <w:rPr>
                <w:i/>
                <w:iCs/>
              </w:rPr>
            </w:pPr>
            <w:r w:rsidRPr="00F75651">
              <w:rPr>
                <w:i/>
                <w:iCs/>
              </w:rPr>
              <w:t>Add or remove rows as needed</w:t>
            </w:r>
          </w:p>
        </w:tc>
        <w:tc>
          <w:tcPr>
            <w:tcW w:w="1051" w:type="pct"/>
            <w:shd w:val="clear" w:color="auto" w:fill="D1D1D1" w:themeFill="background2" w:themeFillShade="E6"/>
          </w:tcPr>
          <w:p w14:paraId="6FA84891" w14:textId="70D17633" w:rsidR="005B7873" w:rsidRPr="00F75651" w:rsidRDefault="005B7873" w:rsidP="00C773F2">
            <w:pPr>
              <w:jc w:val="center"/>
            </w:pPr>
          </w:p>
        </w:tc>
        <w:tc>
          <w:tcPr>
            <w:tcW w:w="1611" w:type="pct"/>
          </w:tcPr>
          <w:p w14:paraId="25F4CDAD" w14:textId="77777777" w:rsidR="005B7873" w:rsidRPr="00F75651" w:rsidRDefault="005B7873" w:rsidP="00C773F2">
            <w:pPr>
              <w:jc w:val="center"/>
            </w:pPr>
            <w:r w:rsidRPr="00F75651">
              <w:t>Yes/No</w:t>
            </w:r>
          </w:p>
        </w:tc>
        <w:tc>
          <w:tcPr>
            <w:tcW w:w="1418" w:type="pct"/>
          </w:tcPr>
          <w:p w14:paraId="3B832803" w14:textId="77777777" w:rsidR="005B7873" w:rsidRPr="00F75651" w:rsidRDefault="005B7873" w:rsidP="00C773F2">
            <w:pPr>
              <w:jc w:val="center"/>
            </w:pPr>
            <w:r w:rsidRPr="00F75651">
              <w:t>Yes/No</w:t>
            </w:r>
          </w:p>
        </w:tc>
      </w:tr>
      <w:tr w:rsidR="005B7873" w:rsidRPr="00F75651" w14:paraId="355BF9F7" w14:textId="77777777" w:rsidTr="00C773F2">
        <w:trPr>
          <w:trHeight w:val="148"/>
        </w:trPr>
        <w:tc>
          <w:tcPr>
            <w:tcW w:w="5000" w:type="pct"/>
            <w:gridSpan w:val="4"/>
            <w:shd w:val="clear" w:color="auto" w:fill="F2F2F2" w:themeFill="background1" w:themeFillShade="F2"/>
          </w:tcPr>
          <w:p w14:paraId="4B4BC89D" w14:textId="26CEE865" w:rsidR="005B7873" w:rsidRPr="00F75651" w:rsidRDefault="005B7873" w:rsidP="00C773F2">
            <w:r w:rsidRPr="00F75651">
              <w:t xml:space="preserve">PI 2.3.3 </w:t>
            </w:r>
            <w:r w:rsidR="00D3649B" w:rsidRPr="00F75651">
              <w:t>c</w:t>
            </w:r>
            <w:r w:rsidRPr="00F75651">
              <w:t xml:space="preserve"> Rationale:</w:t>
            </w:r>
          </w:p>
        </w:tc>
      </w:tr>
    </w:tbl>
    <w:p w14:paraId="28C468D0" w14:textId="45A41E27" w:rsidR="009836A9" w:rsidRPr="00554E5C" w:rsidRDefault="009836A9" w:rsidP="00554E5C">
      <w:pPr>
        <w:pStyle w:val="Heading4"/>
        <w:rPr>
          <w:iCs w:val="0"/>
        </w:rPr>
      </w:pPr>
      <w:r>
        <w:t>PI 2.3.3</w:t>
      </w:r>
      <w:r w:rsidR="00C12920">
        <w:t xml:space="preserve"> </w:t>
      </w:r>
      <w:r>
        <w:t>c Rationale</w:t>
      </w:r>
    </w:p>
    <w:p w14:paraId="46C3CE0F" w14:textId="5EBD6895" w:rsidR="00A469F9" w:rsidRPr="00F75651" w:rsidRDefault="00DA6055" w:rsidP="00B17995">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p w14:paraId="136DC27E" w14:textId="77777777" w:rsidR="009C3013" w:rsidRPr="00F75651" w:rsidRDefault="009C3013"/>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3544"/>
        <w:gridCol w:w="3249"/>
        <w:gridCol w:w="2534"/>
      </w:tblGrid>
      <w:tr w:rsidR="002F7399" w14:paraId="1DA2BD89" w14:textId="77777777">
        <w:tc>
          <w:tcPr>
            <w:tcW w:w="1129" w:type="dxa"/>
            <w:vMerge w:val="restart"/>
            <w:shd w:val="clear" w:color="auto" w:fill="D9D9D9" w:themeFill="background1" w:themeFillShade="D9"/>
            <w:vAlign w:val="center"/>
          </w:tcPr>
          <w:p w14:paraId="58DBAAE8" w14:textId="0A3BF9D8" w:rsidR="002F7399" w:rsidRPr="0048279B" w:rsidRDefault="002F7399" w:rsidP="00554E5C">
            <w:pPr>
              <w:widowControl w:val="0"/>
              <w:jc w:val="center"/>
              <w:rPr>
                <w:b/>
                <w:bCs/>
                <w:color w:val="000000" w:themeColor="text1"/>
              </w:rPr>
            </w:pPr>
            <w:r>
              <w:rPr>
                <w:b/>
                <w:bCs/>
                <w:color w:val="000000" w:themeColor="text1"/>
              </w:rPr>
              <w:t>PI 2.3.3</w:t>
            </w:r>
          </w:p>
        </w:tc>
        <w:tc>
          <w:tcPr>
            <w:tcW w:w="3544" w:type="dxa"/>
            <w:shd w:val="clear" w:color="auto" w:fill="808080" w:themeFill="background1" w:themeFillShade="80"/>
          </w:tcPr>
          <w:p w14:paraId="7E386390" w14:textId="77777777" w:rsidR="002F7399" w:rsidRPr="0048279B" w:rsidRDefault="002F7399" w:rsidP="00554E5C">
            <w:pPr>
              <w:keepNext/>
              <w:keepLines/>
              <w:jc w:val="right"/>
              <w:rPr>
                <w:b/>
                <w:bCs/>
                <w:color w:val="FFFFFF" w:themeColor="background1"/>
              </w:rPr>
            </w:pPr>
          </w:p>
        </w:tc>
        <w:tc>
          <w:tcPr>
            <w:tcW w:w="3249" w:type="dxa"/>
            <w:shd w:val="clear" w:color="auto" w:fill="808080" w:themeFill="background1" w:themeFillShade="80"/>
          </w:tcPr>
          <w:p w14:paraId="545090FC" w14:textId="35D05C71" w:rsidR="002F7399" w:rsidRPr="0048279B" w:rsidRDefault="002F7399" w:rsidP="00554E5C">
            <w:pPr>
              <w:keepNext/>
              <w:keepLines/>
              <w:jc w:val="center"/>
              <w:rPr>
                <w:b/>
                <w:bCs/>
                <w:color w:val="FFFFFF" w:themeColor="background1"/>
              </w:rPr>
            </w:pPr>
            <w:r w:rsidRPr="0048279B">
              <w:rPr>
                <w:b/>
                <w:bCs/>
                <w:color w:val="FFFFFF" w:themeColor="background1"/>
              </w:rPr>
              <w:t xml:space="preserve">PI </w:t>
            </w:r>
            <w:r>
              <w:rPr>
                <w:b/>
                <w:bCs/>
                <w:color w:val="FFFFFF" w:themeColor="background1"/>
              </w:rPr>
              <w:t>2.3.3</w:t>
            </w:r>
            <w:r w:rsidRPr="0048279B">
              <w:rPr>
                <w:b/>
                <w:bCs/>
                <w:color w:val="FFFFFF" w:themeColor="background1"/>
              </w:rPr>
              <w:t xml:space="preserve"> Score</w:t>
            </w:r>
          </w:p>
        </w:tc>
        <w:tc>
          <w:tcPr>
            <w:tcW w:w="2534" w:type="dxa"/>
            <w:shd w:val="clear" w:color="auto" w:fill="D9D9D9" w:themeFill="background1" w:themeFillShade="D9"/>
          </w:tcPr>
          <w:p w14:paraId="31D6EF2F" w14:textId="77777777" w:rsidR="002F7399" w:rsidRDefault="002F7399" w:rsidP="00554E5C">
            <w:pPr>
              <w:keepNext/>
              <w:keepLines/>
              <w:jc w:val="center"/>
            </w:pPr>
            <w:r>
              <w:t>Condition Number (if relevant)</w:t>
            </w:r>
          </w:p>
        </w:tc>
      </w:tr>
      <w:tr w:rsidR="002F7399" w14:paraId="6D11AA9E" w14:textId="77777777">
        <w:tc>
          <w:tcPr>
            <w:tcW w:w="1129" w:type="dxa"/>
            <w:vMerge/>
            <w:shd w:val="clear" w:color="auto" w:fill="D9D9D9" w:themeFill="background1" w:themeFillShade="D9"/>
          </w:tcPr>
          <w:p w14:paraId="074DF3FC" w14:textId="77777777" w:rsidR="002F7399" w:rsidRPr="00F75651" w:rsidRDefault="002F7399" w:rsidP="00554E5C">
            <w:pPr>
              <w:widowControl w:val="0"/>
              <w:jc w:val="right"/>
            </w:pPr>
          </w:p>
        </w:tc>
        <w:tc>
          <w:tcPr>
            <w:tcW w:w="3544" w:type="dxa"/>
          </w:tcPr>
          <w:p w14:paraId="5495BB66" w14:textId="77777777" w:rsidR="002F7399" w:rsidRDefault="002F7399" w:rsidP="00554E5C">
            <w:pPr>
              <w:keepLines/>
              <w:widowControl w:val="0"/>
              <w:jc w:val="right"/>
            </w:pPr>
            <w:r w:rsidRPr="00F75651">
              <w:t>UoA</w:t>
            </w:r>
            <w:r w:rsidRPr="00F75651">
              <w:rPr>
                <w:i/>
                <w:iCs/>
              </w:rPr>
              <w:t xml:space="preserve"> Number(s) or “All</w:t>
            </w:r>
            <w:r>
              <w:rPr>
                <w:i/>
                <w:iCs/>
              </w:rPr>
              <w:t>”</w:t>
            </w:r>
          </w:p>
        </w:tc>
        <w:tc>
          <w:tcPr>
            <w:tcW w:w="3249" w:type="dxa"/>
          </w:tcPr>
          <w:p w14:paraId="0F432262" w14:textId="77777777" w:rsidR="002F7399" w:rsidRDefault="002F7399" w:rsidP="00554E5C">
            <w:pPr>
              <w:keepLines/>
              <w:widowControl w:val="0"/>
              <w:jc w:val="center"/>
            </w:pPr>
          </w:p>
        </w:tc>
        <w:tc>
          <w:tcPr>
            <w:tcW w:w="2534" w:type="dxa"/>
          </w:tcPr>
          <w:p w14:paraId="1D8AB36A" w14:textId="77777777" w:rsidR="002F7399" w:rsidRDefault="002F7399" w:rsidP="00554E5C">
            <w:pPr>
              <w:keepLines/>
              <w:widowControl w:val="0"/>
              <w:jc w:val="center"/>
            </w:pPr>
          </w:p>
        </w:tc>
      </w:tr>
      <w:tr w:rsidR="002F7399" w14:paraId="6DF4AB03" w14:textId="77777777">
        <w:tc>
          <w:tcPr>
            <w:tcW w:w="1129" w:type="dxa"/>
            <w:vMerge/>
            <w:shd w:val="clear" w:color="auto" w:fill="D9D9D9" w:themeFill="background1" w:themeFillShade="D9"/>
          </w:tcPr>
          <w:p w14:paraId="59CB69AE" w14:textId="77777777" w:rsidR="002F7399" w:rsidRPr="00F75651" w:rsidRDefault="002F7399" w:rsidP="00554E5C">
            <w:pPr>
              <w:widowControl w:val="0"/>
              <w:jc w:val="right"/>
            </w:pPr>
          </w:p>
        </w:tc>
        <w:tc>
          <w:tcPr>
            <w:tcW w:w="3544" w:type="dxa"/>
          </w:tcPr>
          <w:p w14:paraId="6BA222D5" w14:textId="77777777" w:rsidR="002F7399" w:rsidRDefault="002F7399" w:rsidP="00554E5C">
            <w:pPr>
              <w:widowControl w:val="0"/>
              <w:jc w:val="right"/>
            </w:pPr>
            <w:r w:rsidRPr="00F75651">
              <w:t>UoA</w:t>
            </w:r>
            <w:r w:rsidRPr="00F75651">
              <w:rPr>
                <w:i/>
                <w:iCs/>
              </w:rPr>
              <w:t xml:space="preserve"> Number(s) or “All</w:t>
            </w:r>
            <w:r>
              <w:rPr>
                <w:i/>
                <w:iCs/>
              </w:rPr>
              <w:t>”</w:t>
            </w:r>
          </w:p>
        </w:tc>
        <w:tc>
          <w:tcPr>
            <w:tcW w:w="3249" w:type="dxa"/>
          </w:tcPr>
          <w:p w14:paraId="461F316D" w14:textId="77777777" w:rsidR="002F7399" w:rsidRDefault="002F7399" w:rsidP="00554E5C">
            <w:pPr>
              <w:widowControl w:val="0"/>
              <w:jc w:val="center"/>
            </w:pPr>
          </w:p>
        </w:tc>
        <w:tc>
          <w:tcPr>
            <w:tcW w:w="2534" w:type="dxa"/>
          </w:tcPr>
          <w:p w14:paraId="35B7F9BD" w14:textId="77777777" w:rsidR="002F7399" w:rsidRDefault="002F7399" w:rsidP="00554E5C">
            <w:pPr>
              <w:widowControl w:val="0"/>
              <w:jc w:val="center"/>
            </w:pPr>
          </w:p>
        </w:tc>
      </w:tr>
    </w:tbl>
    <w:p w14:paraId="7784E444" w14:textId="77777777" w:rsidR="002F7399" w:rsidRPr="00F75651" w:rsidRDefault="002F7399" w:rsidP="001A3148"/>
    <w:p w14:paraId="71D4560F" w14:textId="0A67D1A5" w:rsidR="00B17995" w:rsidRPr="00F75651" w:rsidRDefault="002924C0" w:rsidP="002924C0">
      <w:pPr>
        <w:pStyle w:val="Heading3"/>
        <w:numPr>
          <w:ilvl w:val="0"/>
          <w:numId w:val="0"/>
        </w:numPr>
        <w:ind w:left="720" w:hanging="720"/>
      </w:pPr>
      <w:bookmarkStart w:id="67" w:name="_Toc241087288"/>
      <w:r w:rsidRPr="00F75651">
        <w:t xml:space="preserve">PI </w:t>
      </w:r>
      <w:r w:rsidR="009E41B3" w:rsidRPr="00F75651">
        <w:t>2.3.3R</w:t>
      </w:r>
      <w:r w:rsidRPr="00F75651">
        <w:t xml:space="preserve"> - Habitats information if CSA is used to score PI 2.3.1 – delete if not applicable</w:t>
      </w:r>
      <w:bookmarkEnd w:id="67"/>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3"/>
        <w:gridCol w:w="2187"/>
        <w:gridCol w:w="3352"/>
        <w:gridCol w:w="2950"/>
      </w:tblGrid>
      <w:tr w:rsidR="00BB3622" w:rsidRPr="00F75651" w14:paraId="012BCCA2" w14:textId="77777777" w:rsidTr="00554E5C">
        <w:tc>
          <w:tcPr>
            <w:tcW w:w="920" w:type="pct"/>
            <w:shd w:val="clear" w:color="auto" w:fill="D9D9D9" w:themeFill="background1" w:themeFillShade="D9"/>
          </w:tcPr>
          <w:p w14:paraId="06551179" w14:textId="28420692" w:rsidR="00BB3622" w:rsidRPr="00F75651" w:rsidRDefault="00BB3622" w:rsidP="00554E5C">
            <w:pPr>
              <w:keepLines/>
              <w:jc w:val="right"/>
              <w:rPr>
                <w:b/>
                <w:bCs/>
                <w:color w:val="FFFFFF" w:themeColor="background1"/>
              </w:rPr>
            </w:pPr>
            <w:r w:rsidRPr="00586CA6">
              <w:rPr>
                <w:b/>
                <w:bCs/>
              </w:rPr>
              <w:t xml:space="preserve">PI </w:t>
            </w:r>
            <w:r>
              <w:rPr>
                <w:b/>
                <w:bCs/>
              </w:rPr>
              <w:t>2.3.3R</w:t>
            </w:r>
          </w:p>
        </w:tc>
        <w:tc>
          <w:tcPr>
            <w:tcW w:w="4080" w:type="pct"/>
            <w:gridSpan w:val="3"/>
            <w:shd w:val="clear" w:color="auto" w:fill="D9D9D9" w:themeFill="background1" w:themeFillShade="D9"/>
          </w:tcPr>
          <w:p w14:paraId="088C15C5" w14:textId="0802C73D" w:rsidR="00BB3622" w:rsidRPr="00F75651" w:rsidRDefault="00BB3622" w:rsidP="00554E5C">
            <w:pPr>
              <w:keepLines/>
              <w:rPr>
                <w:b/>
                <w:bCs/>
                <w:color w:val="FFFFFF" w:themeColor="background1"/>
              </w:rPr>
            </w:pPr>
            <w:r w:rsidRPr="00DF3CB7">
              <w:rPr>
                <w:b/>
                <w:bCs/>
              </w:rPr>
              <w:t>Information is adequate to determine the risk posed to habitats by the UoA and the effectiveness of the strategy to manage impacts on the habitats</w:t>
            </w:r>
          </w:p>
        </w:tc>
      </w:tr>
      <w:tr w:rsidR="009E41B3" w:rsidRPr="00F75651" w14:paraId="2C4E31B2" w14:textId="77777777" w:rsidTr="006D4B72">
        <w:tc>
          <w:tcPr>
            <w:tcW w:w="920" w:type="pct"/>
            <w:shd w:val="clear" w:color="auto" w:fill="808080" w:themeFill="background1" w:themeFillShade="80"/>
            <w:vAlign w:val="center"/>
          </w:tcPr>
          <w:p w14:paraId="548B711F" w14:textId="7BC4E350" w:rsidR="009E41B3" w:rsidRPr="00F75651" w:rsidRDefault="009544A6" w:rsidP="00554E5C">
            <w:pPr>
              <w:keepLines/>
              <w:jc w:val="right"/>
              <w:rPr>
                <w:b/>
                <w:bCs/>
                <w:color w:val="FFFFFF" w:themeColor="background1"/>
              </w:rPr>
            </w:pPr>
            <w:r w:rsidRPr="00F75651">
              <w:rPr>
                <w:b/>
                <w:bCs/>
                <w:color w:val="FFFFFF" w:themeColor="background1"/>
              </w:rPr>
              <w:t>a</w:t>
            </w:r>
          </w:p>
        </w:tc>
        <w:tc>
          <w:tcPr>
            <w:tcW w:w="4080" w:type="pct"/>
            <w:gridSpan w:val="3"/>
            <w:shd w:val="clear" w:color="auto" w:fill="808080" w:themeFill="background1" w:themeFillShade="80"/>
            <w:vAlign w:val="center"/>
          </w:tcPr>
          <w:p w14:paraId="047F8CEE" w14:textId="6716D7A3" w:rsidR="009E41B3" w:rsidRPr="00F75651" w:rsidRDefault="0068350E" w:rsidP="00554E5C">
            <w:pPr>
              <w:keepLines/>
              <w:rPr>
                <w:b/>
                <w:bCs/>
                <w:color w:val="FFFFFF" w:themeColor="background1"/>
              </w:rPr>
            </w:pPr>
            <w:r w:rsidRPr="00F75651">
              <w:rPr>
                <w:b/>
                <w:bCs/>
                <w:color w:val="FFFFFF" w:themeColor="background1"/>
              </w:rPr>
              <w:t>Information quality</w:t>
            </w:r>
          </w:p>
        </w:tc>
      </w:tr>
      <w:tr w:rsidR="009E41B3" w:rsidRPr="00F75651" w14:paraId="3B954292" w14:textId="77777777" w:rsidTr="00554E5C">
        <w:tc>
          <w:tcPr>
            <w:tcW w:w="920" w:type="pct"/>
            <w:shd w:val="clear" w:color="auto" w:fill="F2F2F2" w:themeFill="background1" w:themeFillShade="F2"/>
          </w:tcPr>
          <w:p w14:paraId="4ED54C16" w14:textId="77777777" w:rsidR="009E41B3" w:rsidRPr="00F75651" w:rsidRDefault="009E41B3" w:rsidP="00554E5C">
            <w:pPr>
              <w:keepLines/>
              <w:jc w:val="right"/>
            </w:pPr>
            <w:r w:rsidRPr="00F75651">
              <w:t>Guidepost</w:t>
            </w:r>
          </w:p>
        </w:tc>
        <w:tc>
          <w:tcPr>
            <w:tcW w:w="1051" w:type="pct"/>
            <w:shd w:val="clear" w:color="auto" w:fill="F2F2F2" w:themeFill="background1" w:themeFillShade="F2"/>
          </w:tcPr>
          <w:p w14:paraId="2264A10C" w14:textId="1C0D3F9F" w:rsidR="009E41B3" w:rsidRPr="00F75651" w:rsidRDefault="009E41B3" w:rsidP="00554E5C">
            <w:pPr>
              <w:keepLines/>
              <w:jc w:val="center"/>
            </w:pPr>
            <w:r w:rsidRPr="00F75651">
              <w:rPr>
                <w:b/>
                <w:bCs/>
              </w:rPr>
              <w:t xml:space="preserve">SG 60 - </w:t>
            </w:r>
            <w:r w:rsidR="006543BB" w:rsidRPr="00F75651">
              <w:t>Qualitative information is adequate to estimate the types and distribution of habitats.</w:t>
            </w:r>
          </w:p>
        </w:tc>
        <w:tc>
          <w:tcPr>
            <w:tcW w:w="1611" w:type="pct"/>
            <w:shd w:val="clear" w:color="auto" w:fill="F2F2F2" w:themeFill="background1" w:themeFillShade="F2"/>
          </w:tcPr>
          <w:p w14:paraId="477FB08D" w14:textId="6389D4A2" w:rsidR="009E41B3" w:rsidRPr="00F75651" w:rsidRDefault="009E41B3" w:rsidP="00554E5C">
            <w:pPr>
              <w:keepLines/>
              <w:jc w:val="center"/>
            </w:pPr>
            <w:r w:rsidRPr="00F75651">
              <w:rPr>
                <w:b/>
                <w:bCs/>
              </w:rPr>
              <w:t xml:space="preserve">SG 80 - </w:t>
            </w:r>
            <w:r w:rsidR="00354057" w:rsidRPr="00F75651">
              <w:t>Some quantitative information is available and is adequate to estimate the types and distribution of habitats.</w:t>
            </w:r>
          </w:p>
        </w:tc>
        <w:tc>
          <w:tcPr>
            <w:tcW w:w="1418" w:type="pct"/>
            <w:shd w:val="clear" w:color="auto" w:fill="F2F2F2" w:themeFill="background1" w:themeFillShade="F2"/>
          </w:tcPr>
          <w:p w14:paraId="08A4F69B" w14:textId="095645E0" w:rsidR="009E41B3" w:rsidRPr="00F75651" w:rsidRDefault="009E41B3" w:rsidP="00554E5C">
            <w:pPr>
              <w:keepLines/>
              <w:jc w:val="center"/>
            </w:pPr>
            <w:r w:rsidRPr="00F75651">
              <w:rPr>
                <w:b/>
                <w:bCs/>
              </w:rPr>
              <w:t xml:space="preserve">SG 100 - </w:t>
            </w:r>
            <w:r w:rsidR="009E431D" w:rsidRPr="00F75651">
              <w:t>The distribution of habitats is known over their range, with particular attention to the occurrence of vulnerable habitats.</w:t>
            </w:r>
          </w:p>
        </w:tc>
      </w:tr>
      <w:tr w:rsidR="009E41B3" w:rsidRPr="00F75651" w14:paraId="6CB69498" w14:textId="77777777" w:rsidTr="00205756">
        <w:tc>
          <w:tcPr>
            <w:tcW w:w="920" w:type="pct"/>
            <w:shd w:val="clear" w:color="auto" w:fill="D9D9D9" w:themeFill="background1" w:themeFillShade="D9"/>
          </w:tcPr>
          <w:p w14:paraId="68279F99" w14:textId="77777777" w:rsidR="009E41B3" w:rsidRPr="00F75651" w:rsidRDefault="009E41B3">
            <w:pPr>
              <w:jc w:val="right"/>
            </w:pPr>
            <w:r w:rsidRPr="00F75651">
              <w:t>UoA</w:t>
            </w:r>
          </w:p>
        </w:tc>
        <w:tc>
          <w:tcPr>
            <w:tcW w:w="1051" w:type="pct"/>
            <w:shd w:val="clear" w:color="auto" w:fill="D9D9D9" w:themeFill="background1" w:themeFillShade="D9"/>
          </w:tcPr>
          <w:p w14:paraId="53229223" w14:textId="77777777" w:rsidR="009E41B3" w:rsidRPr="00F75651" w:rsidRDefault="009E41B3">
            <w:pPr>
              <w:jc w:val="center"/>
            </w:pPr>
            <w:r w:rsidRPr="00F75651">
              <w:t>Guidepost Met?</w:t>
            </w:r>
          </w:p>
        </w:tc>
        <w:tc>
          <w:tcPr>
            <w:tcW w:w="1611" w:type="pct"/>
            <w:shd w:val="clear" w:color="auto" w:fill="D9D9D9" w:themeFill="background1" w:themeFillShade="D9"/>
          </w:tcPr>
          <w:p w14:paraId="704D3595" w14:textId="77777777" w:rsidR="009E41B3" w:rsidRPr="00F75651" w:rsidRDefault="009E41B3">
            <w:pPr>
              <w:jc w:val="center"/>
            </w:pPr>
            <w:r w:rsidRPr="00F75651">
              <w:t>Guidepost Met?</w:t>
            </w:r>
          </w:p>
        </w:tc>
        <w:tc>
          <w:tcPr>
            <w:tcW w:w="1418" w:type="pct"/>
            <w:shd w:val="clear" w:color="auto" w:fill="D9D9D9" w:themeFill="background1" w:themeFillShade="D9"/>
          </w:tcPr>
          <w:p w14:paraId="5D0D9268" w14:textId="77777777" w:rsidR="009E41B3" w:rsidRPr="00F75651" w:rsidRDefault="009E41B3">
            <w:pPr>
              <w:jc w:val="center"/>
            </w:pPr>
            <w:r w:rsidRPr="00F75651">
              <w:t>Guidepost Met?</w:t>
            </w:r>
          </w:p>
        </w:tc>
      </w:tr>
      <w:tr w:rsidR="009E41B3" w:rsidRPr="00F75651" w14:paraId="631407ED" w14:textId="77777777" w:rsidTr="00205756">
        <w:tc>
          <w:tcPr>
            <w:tcW w:w="920" w:type="pct"/>
            <w:shd w:val="clear" w:color="auto" w:fill="F2F2F2" w:themeFill="background1" w:themeFillShade="F2"/>
          </w:tcPr>
          <w:p w14:paraId="336F6BE1" w14:textId="77777777" w:rsidR="009E41B3" w:rsidRPr="00F75651" w:rsidRDefault="009E41B3">
            <w:pPr>
              <w:jc w:val="right"/>
              <w:rPr>
                <w:i/>
                <w:iCs/>
              </w:rPr>
            </w:pPr>
            <w:r w:rsidRPr="00F75651">
              <w:t>UoA</w:t>
            </w:r>
            <w:r w:rsidRPr="00F75651">
              <w:rPr>
                <w:i/>
                <w:iCs/>
              </w:rPr>
              <w:t xml:space="preserve"> Number(s) or “All”</w:t>
            </w:r>
          </w:p>
        </w:tc>
        <w:tc>
          <w:tcPr>
            <w:tcW w:w="1051" w:type="pct"/>
          </w:tcPr>
          <w:p w14:paraId="548A5680" w14:textId="77777777" w:rsidR="009E41B3" w:rsidRPr="00F75651" w:rsidRDefault="009E41B3">
            <w:pPr>
              <w:jc w:val="center"/>
            </w:pPr>
            <w:r w:rsidRPr="00F75651">
              <w:t>Yes/No</w:t>
            </w:r>
          </w:p>
        </w:tc>
        <w:tc>
          <w:tcPr>
            <w:tcW w:w="1611" w:type="pct"/>
          </w:tcPr>
          <w:p w14:paraId="5A255C71" w14:textId="77777777" w:rsidR="009E41B3" w:rsidRPr="00F75651" w:rsidRDefault="009E41B3">
            <w:pPr>
              <w:jc w:val="center"/>
            </w:pPr>
            <w:r w:rsidRPr="00F75651">
              <w:t>Yes/No</w:t>
            </w:r>
          </w:p>
        </w:tc>
        <w:tc>
          <w:tcPr>
            <w:tcW w:w="1418" w:type="pct"/>
          </w:tcPr>
          <w:p w14:paraId="66584320" w14:textId="77777777" w:rsidR="009E41B3" w:rsidRPr="00F75651" w:rsidRDefault="009E41B3">
            <w:pPr>
              <w:jc w:val="center"/>
            </w:pPr>
            <w:r w:rsidRPr="00F75651">
              <w:t>Yes/No</w:t>
            </w:r>
          </w:p>
        </w:tc>
      </w:tr>
      <w:tr w:rsidR="009E41B3" w:rsidRPr="00F75651" w14:paraId="5946EFBA" w14:textId="77777777" w:rsidTr="00205756">
        <w:tc>
          <w:tcPr>
            <w:tcW w:w="920" w:type="pct"/>
            <w:shd w:val="clear" w:color="auto" w:fill="F2F2F2" w:themeFill="background1" w:themeFillShade="F2"/>
          </w:tcPr>
          <w:p w14:paraId="1280FF1E" w14:textId="77777777" w:rsidR="009E41B3" w:rsidRPr="00F75651" w:rsidRDefault="009E41B3">
            <w:pPr>
              <w:jc w:val="right"/>
              <w:rPr>
                <w:i/>
                <w:iCs/>
              </w:rPr>
            </w:pPr>
            <w:r w:rsidRPr="00F75651">
              <w:rPr>
                <w:i/>
                <w:iCs/>
              </w:rPr>
              <w:t>Add or remove rows as needed</w:t>
            </w:r>
          </w:p>
        </w:tc>
        <w:tc>
          <w:tcPr>
            <w:tcW w:w="1051" w:type="pct"/>
          </w:tcPr>
          <w:p w14:paraId="79C7EA93" w14:textId="77777777" w:rsidR="009E41B3" w:rsidRPr="00F75651" w:rsidRDefault="009E41B3">
            <w:pPr>
              <w:jc w:val="center"/>
            </w:pPr>
            <w:r w:rsidRPr="00F75651">
              <w:t>Yes/No</w:t>
            </w:r>
          </w:p>
        </w:tc>
        <w:tc>
          <w:tcPr>
            <w:tcW w:w="1611" w:type="pct"/>
          </w:tcPr>
          <w:p w14:paraId="057F10F4" w14:textId="77777777" w:rsidR="009E41B3" w:rsidRPr="00F75651" w:rsidRDefault="009E41B3">
            <w:pPr>
              <w:jc w:val="center"/>
            </w:pPr>
            <w:r w:rsidRPr="00F75651">
              <w:t>Yes/No</w:t>
            </w:r>
          </w:p>
        </w:tc>
        <w:tc>
          <w:tcPr>
            <w:tcW w:w="1418" w:type="pct"/>
          </w:tcPr>
          <w:p w14:paraId="76BA0461" w14:textId="77777777" w:rsidR="009E41B3" w:rsidRPr="00F75651" w:rsidRDefault="009E41B3">
            <w:pPr>
              <w:jc w:val="center"/>
            </w:pPr>
            <w:r w:rsidRPr="00F75651">
              <w:t>Yes/No</w:t>
            </w:r>
          </w:p>
        </w:tc>
      </w:tr>
    </w:tbl>
    <w:p w14:paraId="0D758E1C" w14:textId="729E7FC1" w:rsidR="009836A9" w:rsidRDefault="009836A9" w:rsidP="00F20299">
      <w:pPr>
        <w:pStyle w:val="Heading4"/>
      </w:pPr>
      <w:r>
        <w:t>PI 2.3.3R</w:t>
      </w:r>
      <w:r w:rsidR="00C12920">
        <w:t xml:space="preserve"> </w:t>
      </w:r>
      <w:r>
        <w:t>a Rationale</w:t>
      </w:r>
    </w:p>
    <w:p w14:paraId="5F2621B3" w14:textId="1EC9486C" w:rsidR="009E41B3" w:rsidRPr="00F75651" w:rsidRDefault="00DA6055" w:rsidP="009E41B3">
      <w:pPr>
        <w:rPr>
          <w:i/>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3"/>
        <w:gridCol w:w="2187"/>
        <w:gridCol w:w="3352"/>
        <w:gridCol w:w="2950"/>
      </w:tblGrid>
      <w:tr w:rsidR="009E431D" w:rsidRPr="00F75651" w14:paraId="5098926B" w14:textId="77777777" w:rsidTr="006D4B72">
        <w:tc>
          <w:tcPr>
            <w:tcW w:w="920"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0742EC51" w14:textId="0BAD2B7F" w:rsidR="009E431D" w:rsidRPr="00F75651" w:rsidRDefault="009544A6" w:rsidP="00554E5C">
            <w:pPr>
              <w:keepLines/>
              <w:jc w:val="right"/>
              <w:rPr>
                <w:b/>
                <w:bCs/>
                <w:color w:val="FFFFFF" w:themeColor="background1"/>
              </w:rPr>
            </w:pPr>
            <w:r w:rsidRPr="00F75651">
              <w:rPr>
                <w:b/>
                <w:bCs/>
                <w:color w:val="FFFFFF" w:themeColor="background1"/>
              </w:rPr>
              <w:t>b</w:t>
            </w:r>
          </w:p>
        </w:tc>
        <w:tc>
          <w:tcPr>
            <w:tcW w:w="4080" w:type="pct"/>
            <w:gridSpan w:val="3"/>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2D708484" w14:textId="24D8AB40" w:rsidR="009E431D" w:rsidRPr="00F75651" w:rsidRDefault="00B54275" w:rsidP="00554E5C">
            <w:pPr>
              <w:keepLines/>
              <w:ind w:left="33"/>
              <w:rPr>
                <w:b/>
                <w:bCs/>
                <w:color w:val="FFFFFF" w:themeColor="background1"/>
              </w:rPr>
            </w:pPr>
            <w:r w:rsidRPr="00F75651">
              <w:rPr>
                <w:b/>
                <w:bCs/>
                <w:color w:val="FFFFFF" w:themeColor="background1"/>
              </w:rPr>
              <w:t>Information adequacy for assessment of impacts</w:t>
            </w:r>
          </w:p>
        </w:tc>
      </w:tr>
      <w:tr w:rsidR="009E431D" w:rsidRPr="00F75651" w14:paraId="299FF326" w14:textId="77777777" w:rsidTr="00554E5C">
        <w:tc>
          <w:tcPr>
            <w:tcW w:w="920" w:type="pct"/>
            <w:shd w:val="clear" w:color="auto" w:fill="F2F2F2" w:themeFill="background1" w:themeFillShade="F2"/>
          </w:tcPr>
          <w:p w14:paraId="0836043E" w14:textId="77777777" w:rsidR="009E431D" w:rsidRPr="00F75651" w:rsidRDefault="009E431D" w:rsidP="00554E5C">
            <w:pPr>
              <w:keepLines/>
              <w:jc w:val="right"/>
            </w:pPr>
            <w:r w:rsidRPr="00F75651">
              <w:t>Guidepost</w:t>
            </w:r>
          </w:p>
        </w:tc>
        <w:tc>
          <w:tcPr>
            <w:tcW w:w="1051" w:type="pct"/>
            <w:shd w:val="clear" w:color="auto" w:fill="F2F2F2" w:themeFill="background1" w:themeFillShade="F2"/>
          </w:tcPr>
          <w:p w14:paraId="1B4D6B2F" w14:textId="1862A416" w:rsidR="009E431D" w:rsidRPr="00F75651" w:rsidRDefault="009E431D" w:rsidP="00554E5C">
            <w:pPr>
              <w:keepLines/>
              <w:jc w:val="center"/>
            </w:pPr>
            <w:r w:rsidRPr="00F75651">
              <w:rPr>
                <w:b/>
                <w:bCs/>
              </w:rPr>
              <w:t xml:space="preserve">SG 60 - </w:t>
            </w:r>
            <w:r w:rsidR="00374293" w:rsidRPr="00F75651">
              <w:t>Qualitative information is adequate to estimate the consequence and spatial attributes of habitats.</w:t>
            </w:r>
          </w:p>
        </w:tc>
        <w:tc>
          <w:tcPr>
            <w:tcW w:w="1611" w:type="pct"/>
            <w:shd w:val="clear" w:color="auto" w:fill="F2F2F2" w:themeFill="background1" w:themeFillShade="F2"/>
          </w:tcPr>
          <w:p w14:paraId="0415A772" w14:textId="591BD844" w:rsidR="009E431D" w:rsidRPr="00F75651" w:rsidRDefault="009E431D" w:rsidP="00554E5C">
            <w:pPr>
              <w:keepLines/>
              <w:jc w:val="center"/>
            </w:pPr>
            <w:r w:rsidRPr="00F75651">
              <w:rPr>
                <w:b/>
                <w:bCs/>
              </w:rPr>
              <w:t xml:space="preserve">SG 80 - </w:t>
            </w:r>
            <w:r w:rsidR="00B22B15" w:rsidRPr="00F75651">
              <w:t>Some quantitative information is available and is adequate to estimate the consequence and spatial attributes of habitats.</w:t>
            </w:r>
          </w:p>
        </w:tc>
        <w:tc>
          <w:tcPr>
            <w:tcW w:w="1418" w:type="pct"/>
            <w:shd w:val="clear" w:color="auto" w:fill="D1D1D1" w:themeFill="background2" w:themeFillShade="E6"/>
          </w:tcPr>
          <w:p w14:paraId="4DC56AD3" w14:textId="40B0089D" w:rsidR="009E431D" w:rsidRPr="00F75651" w:rsidRDefault="009E431D" w:rsidP="00554E5C">
            <w:pPr>
              <w:keepLines/>
              <w:jc w:val="center"/>
            </w:pPr>
            <w:r w:rsidRPr="00F75651">
              <w:t xml:space="preserve">SG 100 </w:t>
            </w:r>
            <w:r w:rsidR="00B22B15" w:rsidRPr="00F75651">
              <w:t>–</w:t>
            </w:r>
            <w:r w:rsidRPr="00F75651">
              <w:t xml:space="preserve"> </w:t>
            </w:r>
            <w:r w:rsidR="00B22B15" w:rsidRPr="00F75651">
              <w:t>N/A</w:t>
            </w:r>
            <w:r w:rsidRPr="00F75651">
              <w:t>.</w:t>
            </w:r>
          </w:p>
        </w:tc>
      </w:tr>
      <w:tr w:rsidR="009E431D" w:rsidRPr="00F75651" w14:paraId="593030B6" w14:textId="77777777" w:rsidTr="00B22B15">
        <w:tc>
          <w:tcPr>
            <w:tcW w:w="920" w:type="pct"/>
            <w:shd w:val="clear" w:color="auto" w:fill="D9D9D9" w:themeFill="background1" w:themeFillShade="D9"/>
          </w:tcPr>
          <w:p w14:paraId="783FD21E" w14:textId="77777777" w:rsidR="009E431D" w:rsidRPr="00F75651" w:rsidRDefault="009E431D" w:rsidP="00C773F2">
            <w:pPr>
              <w:jc w:val="right"/>
            </w:pPr>
            <w:r w:rsidRPr="00F75651">
              <w:t>UoA</w:t>
            </w:r>
          </w:p>
        </w:tc>
        <w:tc>
          <w:tcPr>
            <w:tcW w:w="1051" w:type="pct"/>
            <w:shd w:val="clear" w:color="auto" w:fill="D9D9D9" w:themeFill="background1" w:themeFillShade="D9"/>
          </w:tcPr>
          <w:p w14:paraId="436CB685" w14:textId="77777777" w:rsidR="009E431D" w:rsidRPr="00F75651" w:rsidRDefault="009E431D" w:rsidP="00C773F2">
            <w:pPr>
              <w:jc w:val="center"/>
            </w:pPr>
            <w:r w:rsidRPr="00F75651">
              <w:t>Guidepost Met?</w:t>
            </w:r>
          </w:p>
        </w:tc>
        <w:tc>
          <w:tcPr>
            <w:tcW w:w="1611" w:type="pct"/>
            <w:shd w:val="clear" w:color="auto" w:fill="D9D9D9" w:themeFill="background1" w:themeFillShade="D9"/>
          </w:tcPr>
          <w:p w14:paraId="3CA2DC44" w14:textId="77777777" w:rsidR="009E431D" w:rsidRPr="00F75651" w:rsidRDefault="009E431D" w:rsidP="00C773F2">
            <w:pPr>
              <w:jc w:val="center"/>
            </w:pPr>
            <w:r w:rsidRPr="00F75651">
              <w:t>Guidepost Met?</w:t>
            </w:r>
          </w:p>
        </w:tc>
        <w:tc>
          <w:tcPr>
            <w:tcW w:w="1418" w:type="pct"/>
            <w:shd w:val="clear" w:color="auto" w:fill="D1D1D1" w:themeFill="background2" w:themeFillShade="E6"/>
          </w:tcPr>
          <w:p w14:paraId="4EE8EF46" w14:textId="11967C26" w:rsidR="009E431D" w:rsidRPr="00F75651" w:rsidRDefault="009E431D" w:rsidP="00C773F2">
            <w:pPr>
              <w:jc w:val="center"/>
            </w:pPr>
          </w:p>
        </w:tc>
      </w:tr>
      <w:tr w:rsidR="009E431D" w:rsidRPr="00F75651" w14:paraId="603E3CD6" w14:textId="77777777" w:rsidTr="00B22B15">
        <w:tc>
          <w:tcPr>
            <w:tcW w:w="920" w:type="pct"/>
            <w:shd w:val="clear" w:color="auto" w:fill="F2F2F2" w:themeFill="background1" w:themeFillShade="F2"/>
          </w:tcPr>
          <w:p w14:paraId="28C99F9E" w14:textId="77777777" w:rsidR="009E431D" w:rsidRPr="00F75651" w:rsidRDefault="009E431D" w:rsidP="00C773F2">
            <w:pPr>
              <w:jc w:val="right"/>
              <w:rPr>
                <w:i/>
                <w:iCs/>
              </w:rPr>
            </w:pPr>
            <w:r w:rsidRPr="00F75651">
              <w:t>UoA</w:t>
            </w:r>
            <w:r w:rsidRPr="00F75651">
              <w:rPr>
                <w:i/>
                <w:iCs/>
              </w:rPr>
              <w:t xml:space="preserve"> Number(s) or “All”</w:t>
            </w:r>
          </w:p>
        </w:tc>
        <w:tc>
          <w:tcPr>
            <w:tcW w:w="1051" w:type="pct"/>
          </w:tcPr>
          <w:p w14:paraId="59FD40A5" w14:textId="77777777" w:rsidR="009E431D" w:rsidRPr="00F75651" w:rsidRDefault="009E431D" w:rsidP="00C773F2">
            <w:pPr>
              <w:jc w:val="center"/>
            </w:pPr>
            <w:r w:rsidRPr="00F75651">
              <w:t>Yes/No</w:t>
            </w:r>
          </w:p>
        </w:tc>
        <w:tc>
          <w:tcPr>
            <w:tcW w:w="1611" w:type="pct"/>
          </w:tcPr>
          <w:p w14:paraId="63A5E862" w14:textId="77777777" w:rsidR="009E431D" w:rsidRPr="00F75651" w:rsidRDefault="009E431D" w:rsidP="00C773F2">
            <w:pPr>
              <w:jc w:val="center"/>
            </w:pPr>
            <w:r w:rsidRPr="00F75651">
              <w:t>Yes/No</w:t>
            </w:r>
          </w:p>
        </w:tc>
        <w:tc>
          <w:tcPr>
            <w:tcW w:w="1418" w:type="pct"/>
            <w:shd w:val="clear" w:color="auto" w:fill="D1D1D1" w:themeFill="background2" w:themeFillShade="E6"/>
          </w:tcPr>
          <w:p w14:paraId="6ED0EDC3" w14:textId="55257D91" w:rsidR="009E431D" w:rsidRPr="00F75651" w:rsidRDefault="009E431D" w:rsidP="00C773F2">
            <w:pPr>
              <w:jc w:val="center"/>
            </w:pPr>
          </w:p>
        </w:tc>
      </w:tr>
      <w:tr w:rsidR="009E431D" w:rsidRPr="00F75651" w14:paraId="40BEE689" w14:textId="77777777" w:rsidTr="00B22B15">
        <w:tc>
          <w:tcPr>
            <w:tcW w:w="920" w:type="pct"/>
            <w:shd w:val="clear" w:color="auto" w:fill="F2F2F2" w:themeFill="background1" w:themeFillShade="F2"/>
          </w:tcPr>
          <w:p w14:paraId="4EB0C644" w14:textId="77777777" w:rsidR="009E431D" w:rsidRPr="00F75651" w:rsidRDefault="009E431D" w:rsidP="00C773F2">
            <w:pPr>
              <w:jc w:val="right"/>
              <w:rPr>
                <w:i/>
                <w:iCs/>
              </w:rPr>
            </w:pPr>
            <w:r w:rsidRPr="00F75651">
              <w:rPr>
                <w:i/>
                <w:iCs/>
              </w:rPr>
              <w:t>Add or remove rows as needed</w:t>
            </w:r>
          </w:p>
        </w:tc>
        <w:tc>
          <w:tcPr>
            <w:tcW w:w="1051" w:type="pct"/>
          </w:tcPr>
          <w:p w14:paraId="6EB30773" w14:textId="77777777" w:rsidR="009E431D" w:rsidRPr="00F75651" w:rsidRDefault="009E431D" w:rsidP="00C773F2">
            <w:pPr>
              <w:jc w:val="center"/>
            </w:pPr>
            <w:r w:rsidRPr="00F75651">
              <w:t>Yes/No</w:t>
            </w:r>
          </w:p>
        </w:tc>
        <w:tc>
          <w:tcPr>
            <w:tcW w:w="1611" w:type="pct"/>
          </w:tcPr>
          <w:p w14:paraId="6531C46E" w14:textId="77777777" w:rsidR="009E431D" w:rsidRPr="00F75651" w:rsidRDefault="009E431D" w:rsidP="00C773F2">
            <w:pPr>
              <w:jc w:val="center"/>
            </w:pPr>
            <w:r w:rsidRPr="00F75651">
              <w:t>Yes/No</w:t>
            </w:r>
          </w:p>
        </w:tc>
        <w:tc>
          <w:tcPr>
            <w:tcW w:w="1418" w:type="pct"/>
            <w:shd w:val="clear" w:color="auto" w:fill="D1D1D1" w:themeFill="background2" w:themeFillShade="E6"/>
          </w:tcPr>
          <w:p w14:paraId="4149A154" w14:textId="1A4F139F" w:rsidR="009E431D" w:rsidRPr="00F75651" w:rsidRDefault="009E431D" w:rsidP="00C773F2">
            <w:pPr>
              <w:jc w:val="center"/>
            </w:pPr>
          </w:p>
        </w:tc>
      </w:tr>
    </w:tbl>
    <w:p w14:paraId="407A5582" w14:textId="14BA4FBD" w:rsidR="009836A9" w:rsidRDefault="009836A9" w:rsidP="00554E5C">
      <w:pPr>
        <w:pStyle w:val="Heading4"/>
      </w:pPr>
      <w:r>
        <w:lastRenderedPageBreak/>
        <w:t>PI 2.3.3R</w:t>
      </w:r>
      <w:r w:rsidR="00C12920">
        <w:t xml:space="preserve"> </w:t>
      </w:r>
      <w:r w:rsidR="001E5C1E">
        <w:t>b</w:t>
      </w:r>
      <w:r>
        <w:t xml:space="preserve"> Rationale</w:t>
      </w:r>
    </w:p>
    <w:p w14:paraId="3393691C" w14:textId="3C1EBCE5" w:rsidR="009E41B3" w:rsidRPr="00F75651" w:rsidRDefault="00DA6055" w:rsidP="009E41B3">
      <w:pPr>
        <w:rPr>
          <w:i/>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3"/>
        <w:gridCol w:w="2187"/>
        <w:gridCol w:w="3352"/>
        <w:gridCol w:w="2950"/>
      </w:tblGrid>
      <w:tr w:rsidR="00E13AB4" w:rsidRPr="00F75651" w14:paraId="56BF290C" w14:textId="77777777" w:rsidTr="006D4B72">
        <w:tc>
          <w:tcPr>
            <w:tcW w:w="920" w:type="pct"/>
            <w:shd w:val="clear" w:color="auto" w:fill="808080" w:themeFill="background1" w:themeFillShade="80"/>
            <w:vAlign w:val="center"/>
          </w:tcPr>
          <w:p w14:paraId="02B884D0" w14:textId="4317B6BC" w:rsidR="00E13AB4" w:rsidRPr="00F75651" w:rsidRDefault="009544A6" w:rsidP="00554E5C">
            <w:pPr>
              <w:keepLines/>
              <w:jc w:val="right"/>
              <w:rPr>
                <w:b/>
                <w:bCs/>
                <w:color w:val="FFFFFF" w:themeColor="background1"/>
              </w:rPr>
            </w:pPr>
            <w:r w:rsidRPr="00F75651">
              <w:rPr>
                <w:b/>
                <w:bCs/>
                <w:color w:val="FFFFFF" w:themeColor="background1"/>
              </w:rPr>
              <w:t>c</w:t>
            </w:r>
          </w:p>
        </w:tc>
        <w:tc>
          <w:tcPr>
            <w:tcW w:w="4080" w:type="pct"/>
            <w:gridSpan w:val="3"/>
            <w:shd w:val="clear" w:color="auto" w:fill="808080" w:themeFill="background1" w:themeFillShade="80"/>
            <w:vAlign w:val="center"/>
          </w:tcPr>
          <w:p w14:paraId="7BCBDBE0" w14:textId="36DBEF32" w:rsidR="00E13AB4" w:rsidRPr="00F75651" w:rsidRDefault="00623BE5" w:rsidP="00554E5C">
            <w:pPr>
              <w:keepLines/>
              <w:rPr>
                <w:b/>
                <w:bCs/>
                <w:color w:val="FFFFFF" w:themeColor="background1"/>
              </w:rPr>
            </w:pPr>
            <w:r w:rsidRPr="00F75651">
              <w:rPr>
                <w:b/>
                <w:bCs/>
                <w:color w:val="FFFFFF" w:themeColor="background1"/>
              </w:rPr>
              <w:t>Monitoring</w:t>
            </w:r>
          </w:p>
        </w:tc>
      </w:tr>
      <w:tr w:rsidR="00E13AB4" w:rsidRPr="00F75651" w14:paraId="0C0827C1" w14:textId="77777777" w:rsidTr="00554E5C">
        <w:tc>
          <w:tcPr>
            <w:tcW w:w="920" w:type="pct"/>
            <w:shd w:val="clear" w:color="auto" w:fill="F2F2F2" w:themeFill="background1" w:themeFillShade="F2"/>
          </w:tcPr>
          <w:p w14:paraId="7E9687E6" w14:textId="77777777" w:rsidR="00E13AB4" w:rsidRPr="00F75651" w:rsidRDefault="00E13AB4" w:rsidP="00554E5C">
            <w:pPr>
              <w:keepLines/>
              <w:jc w:val="right"/>
            </w:pPr>
            <w:r w:rsidRPr="00F75651">
              <w:t>Guidepost</w:t>
            </w:r>
          </w:p>
        </w:tc>
        <w:tc>
          <w:tcPr>
            <w:tcW w:w="1051" w:type="pct"/>
            <w:shd w:val="clear" w:color="auto" w:fill="D1D1D1" w:themeFill="background2" w:themeFillShade="E6"/>
          </w:tcPr>
          <w:p w14:paraId="6FE87AE3" w14:textId="1380CAE0" w:rsidR="00E13AB4" w:rsidRPr="00F75651" w:rsidRDefault="00E13AB4" w:rsidP="00554E5C">
            <w:pPr>
              <w:keepLines/>
              <w:jc w:val="center"/>
            </w:pPr>
            <w:r w:rsidRPr="00F75651">
              <w:t xml:space="preserve">SG 60 </w:t>
            </w:r>
            <w:r w:rsidR="00F44F6D" w:rsidRPr="00F75651">
              <w:t>–</w:t>
            </w:r>
            <w:r w:rsidRPr="00F75651">
              <w:t xml:space="preserve"> </w:t>
            </w:r>
            <w:r w:rsidR="00F44F6D" w:rsidRPr="00F75651">
              <w:t>N/A</w:t>
            </w:r>
          </w:p>
        </w:tc>
        <w:tc>
          <w:tcPr>
            <w:tcW w:w="1611" w:type="pct"/>
            <w:shd w:val="clear" w:color="auto" w:fill="F2F2F2" w:themeFill="background1" w:themeFillShade="F2"/>
          </w:tcPr>
          <w:p w14:paraId="44BF4BE1" w14:textId="7AE45961" w:rsidR="00E13AB4" w:rsidRPr="00F75651" w:rsidRDefault="00E13AB4" w:rsidP="00554E5C">
            <w:pPr>
              <w:keepLines/>
              <w:jc w:val="center"/>
            </w:pPr>
            <w:r w:rsidRPr="00F75651">
              <w:rPr>
                <w:b/>
                <w:bCs/>
              </w:rPr>
              <w:t xml:space="preserve">SG 80 - </w:t>
            </w:r>
            <w:r w:rsidR="00DD4E86" w:rsidRPr="00F75651">
              <w:t>Adequate information continues to be collected to detect any increase in risk to habitats.</w:t>
            </w:r>
          </w:p>
        </w:tc>
        <w:tc>
          <w:tcPr>
            <w:tcW w:w="1418" w:type="pct"/>
            <w:shd w:val="clear" w:color="auto" w:fill="F2F2F2" w:themeFill="background1" w:themeFillShade="F2"/>
          </w:tcPr>
          <w:p w14:paraId="79CEC27D" w14:textId="4B749AFE" w:rsidR="00E13AB4" w:rsidRPr="00F75651" w:rsidRDefault="00E13AB4" w:rsidP="00554E5C">
            <w:pPr>
              <w:keepLines/>
              <w:jc w:val="center"/>
            </w:pPr>
            <w:r w:rsidRPr="00F75651">
              <w:rPr>
                <w:b/>
                <w:bCs/>
              </w:rPr>
              <w:t xml:space="preserve">SG 100 - </w:t>
            </w:r>
            <w:r w:rsidR="000C026B" w:rsidRPr="00F75651">
              <w:t>Changes in habitat distributions over time are measured.</w:t>
            </w:r>
          </w:p>
        </w:tc>
      </w:tr>
      <w:tr w:rsidR="00E13AB4" w:rsidRPr="00F75651" w14:paraId="11663867" w14:textId="77777777" w:rsidTr="000C026B">
        <w:tc>
          <w:tcPr>
            <w:tcW w:w="920" w:type="pct"/>
            <w:shd w:val="clear" w:color="auto" w:fill="D9D9D9" w:themeFill="background1" w:themeFillShade="D9"/>
          </w:tcPr>
          <w:p w14:paraId="2FE9D1C9" w14:textId="77777777" w:rsidR="00E13AB4" w:rsidRPr="00F75651" w:rsidRDefault="00E13AB4" w:rsidP="00C773F2">
            <w:pPr>
              <w:jc w:val="right"/>
            </w:pPr>
            <w:r w:rsidRPr="00F75651">
              <w:t>UoA</w:t>
            </w:r>
          </w:p>
        </w:tc>
        <w:tc>
          <w:tcPr>
            <w:tcW w:w="1051" w:type="pct"/>
            <w:shd w:val="clear" w:color="auto" w:fill="D1D1D1" w:themeFill="background2" w:themeFillShade="E6"/>
          </w:tcPr>
          <w:p w14:paraId="3821C81D" w14:textId="4EF3B41D" w:rsidR="00E13AB4" w:rsidRPr="00F75651" w:rsidRDefault="00E13AB4" w:rsidP="00C773F2">
            <w:pPr>
              <w:jc w:val="center"/>
            </w:pPr>
          </w:p>
        </w:tc>
        <w:tc>
          <w:tcPr>
            <w:tcW w:w="1611" w:type="pct"/>
            <w:shd w:val="clear" w:color="auto" w:fill="D9D9D9" w:themeFill="background1" w:themeFillShade="D9"/>
          </w:tcPr>
          <w:p w14:paraId="0306CDF1" w14:textId="77777777" w:rsidR="00E13AB4" w:rsidRPr="00F75651" w:rsidRDefault="00E13AB4" w:rsidP="00C773F2">
            <w:pPr>
              <w:jc w:val="center"/>
            </w:pPr>
            <w:r w:rsidRPr="00F75651">
              <w:t>Guidepost Met?</w:t>
            </w:r>
          </w:p>
        </w:tc>
        <w:tc>
          <w:tcPr>
            <w:tcW w:w="1418" w:type="pct"/>
            <w:shd w:val="clear" w:color="auto" w:fill="D9D9D9" w:themeFill="background1" w:themeFillShade="D9"/>
          </w:tcPr>
          <w:p w14:paraId="37173C04" w14:textId="77777777" w:rsidR="00E13AB4" w:rsidRPr="00F75651" w:rsidRDefault="00E13AB4" w:rsidP="00C773F2">
            <w:pPr>
              <w:jc w:val="center"/>
            </w:pPr>
            <w:r w:rsidRPr="00F75651">
              <w:t>Guidepost Met?</w:t>
            </w:r>
          </w:p>
        </w:tc>
      </w:tr>
      <w:tr w:rsidR="00E13AB4" w:rsidRPr="00F75651" w14:paraId="0D9BDC55" w14:textId="77777777" w:rsidTr="000C026B">
        <w:tc>
          <w:tcPr>
            <w:tcW w:w="920" w:type="pct"/>
            <w:shd w:val="clear" w:color="auto" w:fill="F2F2F2" w:themeFill="background1" w:themeFillShade="F2"/>
          </w:tcPr>
          <w:p w14:paraId="198E94D2" w14:textId="77777777" w:rsidR="00E13AB4" w:rsidRPr="00F75651" w:rsidRDefault="00E13AB4" w:rsidP="00C773F2">
            <w:pPr>
              <w:jc w:val="right"/>
              <w:rPr>
                <w:i/>
                <w:iCs/>
              </w:rPr>
            </w:pPr>
            <w:r w:rsidRPr="00F75651">
              <w:t>UoA</w:t>
            </w:r>
            <w:r w:rsidRPr="00F75651">
              <w:rPr>
                <w:i/>
                <w:iCs/>
              </w:rPr>
              <w:t xml:space="preserve"> Number(s) or “All”</w:t>
            </w:r>
          </w:p>
        </w:tc>
        <w:tc>
          <w:tcPr>
            <w:tcW w:w="1051" w:type="pct"/>
            <w:shd w:val="clear" w:color="auto" w:fill="D1D1D1" w:themeFill="background2" w:themeFillShade="E6"/>
          </w:tcPr>
          <w:p w14:paraId="0DF0081F" w14:textId="765193F9" w:rsidR="00E13AB4" w:rsidRPr="00F75651" w:rsidRDefault="00E13AB4" w:rsidP="00C773F2">
            <w:pPr>
              <w:jc w:val="center"/>
            </w:pPr>
          </w:p>
        </w:tc>
        <w:tc>
          <w:tcPr>
            <w:tcW w:w="1611" w:type="pct"/>
          </w:tcPr>
          <w:p w14:paraId="4C7439D8" w14:textId="77777777" w:rsidR="00E13AB4" w:rsidRPr="00F75651" w:rsidRDefault="00E13AB4" w:rsidP="00C773F2">
            <w:pPr>
              <w:jc w:val="center"/>
            </w:pPr>
            <w:r w:rsidRPr="00F75651">
              <w:t>Yes/No</w:t>
            </w:r>
          </w:p>
        </w:tc>
        <w:tc>
          <w:tcPr>
            <w:tcW w:w="1418" w:type="pct"/>
          </w:tcPr>
          <w:p w14:paraId="21DBF03B" w14:textId="77777777" w:rsidR="00E13AB4" w:rsidRPr="00F75651" w:rsidRDefault="00E13AB4" w:rsidP="00C773F2">
            <w:pPr>
              <w:jc w:val="center"/>
            </w:pPr>
            <w:r w:rsidRPr="00F75651">
              <w:t>Yes/No</w:t>
            </w:r>
          </w:p>
        </w:tc>
      </w:tr>
      <w:tr w:rsidR="00E13AB4" w:rsidRPr="00F75651" w14:paraId="2951AB10" w14:textId="77777777" w:rsidTr="000C026B">
        <w:tc>
          <w:tcPr>
            <w:tcW w:w="920" w:type="pct"/>
            <w:shd w:val="clear" w:color="auto" w:fill="F2F2F2" w:themeFill="background1" w:themeFillShade="F2"/>
          </w:tcPr>
          <w:p w14:paraId="2F6054A3" w14:textId="77777777" w:rsidR="00E13AB4" w:rsidRPr="00F75651" w:rsidRDefault="00E13AB4" w:rsidP="00C773F2">
            <w:pPr>
              <w:jc w:val="right"/>
              <w:rPr>
                <w:i/>
                <w:iCs/>
              </w:rPr>
            </w:pPr>
            <w:r w:rsidRPr="00F75651">
              <w:rPr>
                <w:i/>
                <w:iCs/>
              </w:rPr>
              <w:t>Add or remove rows as needed</w:t>
            </w:r>
          </w:p>
        </w:tc>
        <w:tc>
          <w:tcPr>
            <w:tcW w:w="1051" w:type="pct"/>
            <w:shd w:val="clear" w:color="auto" w:fill="D1D1D1" w:themeFill="background2" w:themeFillShade="E6"/>
          </w:tcPr>
          <w:p w14:paraId="1D9BCE0E" w14:textId="32A6B6B0" w:rsidR="00E13AB4" w:rsidRPr="00F75651" w:rsidRDefault="00E13AB4" w:rsidP="00C773F2">
            <w:pPr>
              <w:jc w:val="center"/>
            </w:pPr>
          </w:p>
        </w:tc>
        <w:tc>
          <w:tcPr>
            <w:tcW w:w="1611" w:type="pct"/>
          </w:tcPr>
          <w:p w14:paraId="7D3CA495" w14:textId="77777777" w:rsidR="00E13AB4" w:rsidRPr="00F75651" w:rsidRDefault="00E13AB4" w:rsidP="00C773F2">
            <w:pPr>
              <w:jc w:val="center"/>
            </w:pPr>
            <w:r w:rsidRPr="00F75651">
              <w:t>Yes/No</w:t>
            </w:r>
          </w:p>
        </w:tc>
        <w:tc>
          <w:tcPr>
            <w:tcW w:w="1418" w:type="pct"/>
          </w:tcPr>
          <w:p w14:paraId="1A82DC7F" w14:textId="77777777" w:rsidR="00E13AB4" w:rsidRPr="00F75651" w:rsidRDefault="00E13AB4" w:rsidP="00C773F2">
            <w:pPr>
              <w:jc w:val="center"/>
            </w:pPr>
            <w:r w:rsidRPr="00F75651">
              <w:t>Yes/No</w:t>
            </w:r>
          </w:p>
        </w:tc>
      </w:tr>
    </w:tbl>
    <w:p w14:paraId="32409AD8" w14:textId="11155DCF" w:rsidR="001E5C1E" w:rsidRDefault="001E5C1E" w:rsidP="00554E5C">
      <w:pPr>
        <w:pStyle w:val="Heading4"/>
      </w:pPr>
      <w:r>
        <w:t>PI 2.3.3R</w:t>
      </w:r>
      <w:r w:rsidR="00C12920">
        <w:t xml:space="preserve"> </w:t>
      </w:r>
      <w:r>
        <w:t>c Rationale</w:t>
      </w:r>
    </w:p>
    <w:p w14:paraId="440B5B40" w14:textId="22021C4A" w:rsidR="00E13AB4" w:rsidRPr="00F75651" w:rsidRDefault="00DA6055" w:rsidP="009E41B3">
      <w:pPr>
        <w:rPr>
          <w:i/>
          <w:iCs/>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p w14:paraId="058DB07C" w14:textId="77777777" w:rsidR="00A025C1" w:rsidRDefault="00A025C1"/>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3544"/>
        <w:gridCol w:w="3249"/>
        <w:gridCol w:w="2534"/>
      </w:tblGrid>
      <w:tr w:rsidR="007D36C8" w14:paraId="7287F629" w14:textId="77777777">
        <w:tc>
          <w:tcPr>
            <w:tcW w:w="1129" w:type="dxa"/>
            <w:vMerge w:val="restart"/>
            <w:shd w:val="clear" w:color="auto" w:fill="D9D9D9" w:themeFill="background1" w:themeFillShade="D9"/>
            <w:vAlign w:val="center"/>
          </w:tcPr>
          <w:p w14:paraId="6A8972B9" w14:textId="0EED189D" w:rsidR="007D36C8" w:rsidRPr="0048279B" w:rsidRDefault="007D36C8">
            <w:pPr>
              <w:jc w:val="center"/>
              <w:rPr>
                <w:b/>
                <w:bCs/>
                <w:color w:val="000000" w:themeColor="text1"/>
              </w:rPr>
            </w:pPr>
            <w:r>
              <w:rPr>
                <w:b/>
                <w:bCs/>
                <w:color w:val="000000" w:themeColor="text1"/>
              </w:rPr>
              <w:t>PI 2.</w:t>
            </w:r>
            <w:r w:rsidR="000070BF">
              <w:rPr>
                <w:b/>
                <w:bCs/>
                <w:color w:val="000000" w:themeColor="text1"/>
              </w:rPr>
              <w:t>3.3</w:t>
            </w:r>
          </w:p>
        </w:tc>
        <w:tc>
          <w:tcPr>
            <w:tcW w:w="3544" w:type="dxa"/>
            <w:shd w:val="clear" w:color="auto" w:fill="808080" w:themeFill="background1" w:themeFillShade="80"/>
          </w:tcPr>
          <w:p w14:paraId="3603007E" w14:textId="77777777" w:rsidR="007D36C8" w:rsidRPr="0048279B" w:rsidRDefault="007D36C8">
            <w:pPr>
              <w:keepNext/>
              <w:jc w:val="right"/>
              <w:rPr>
                <w:b/>
                <w:bCs/>
                <w:color w:val="FFFFFF" w:themeColor="background1"/>
              </w:rPr>
            </w:pPr>
          </w:p>
        </w:tc>
        <w:tc>
          <w:tcPr>
            <w:tcW w:w="3249" w:type="dxa"/>
            <w:shd w:val="clear" w:color="auto" w:fill="808080" w:themeFill="background1" w:themeFillShade="80"/>
          </w:tcPr>
          <w:p w14:paraId="2C36C115" w14:textId="457BC196" w:rsidR="007D36C8" w:rsidRPr="0048279B" w:rsidRDefault="007D36C8">
            <w:pPr>
              <w:keepNext/>
              <w:jc w:val="center"/>
              <w:rPr>
                <w:b/>
                <w:bCs/>
                <w:color w:val="FFFFFF" w:themeColor="background1"/>
              </w:rPr>
            </w:pPr>
            <w:r w:rsidRPr="0048279B">
              <w:rPr>
                <w:b/>
                <w:bCs/>
                <w:color w:val="FFFFFF" w:themeColor="background1"/>
              </w:rPr>
              <w:t xml:space="preserve">PI </w:t>
            </w:r>
            <w:r>
              <w:rPr>
                <w:b/>
                <w:bCs/>
                <w:color w:val="FFFFFF" w:themeColor="background1"/>
              </w:rPr>
              <w:t>2.</w:t>
            </w:r>
            <w:r w:rsidR="000070BF">
              <w:rPr>
                <w:b/>
                <w:bCs/>
                <w:color w:val="FFFFFF" w:themeColor="background1"/>
              </w:rPr>
              <w:t>3.3</w:t>
            </w:r>
            <w:r w:rsidRPr="0048279B">
              <w:rPr>
                <w:b/>
                <w:bCs/>
                <w:color w:val="FFFFFF" w:themeColor="background1"/>
              </w:rPr>
              <w:t xml:space="preserve"> Score</w:t>
            </w:r>
          </w:p>
        </w:tc>
        <w:tc>
          <w:tcPr>
            <w:tcW w:w="2534" w:type="dxa"/>
            <w:shd w:val="clear" w:color="auto" w:fill="D9D9D9" w:themeFill="background1" w:themeFillShade="D9"/>
          </w:tcPr>
          <w:p w14:paraId="4B9A1E44" w14:textId="77777777" w:rsidR="007D36C8" w:rsidRDefault="007D36C8">
            <w:pPr>
              <w:keepNext/>
              <w:jc w:val="center"/>
            </w:pPr>
            <w:r>
              <w:t>Condition Number (if relevant)</w:t>
            </w:r>
          </w:p>
        </w:tc>
      </w:tr>
      <w:tr w:rsidR="007D36C8" w14:paraId="3C97A3E0" w14:textId="77777777">
        <w:tc>
          <w:tcPr>
            <w:tcW w:w="1129" w:type="dxa"/>
            <w:vMerge/>
            <w:shd w:val="clear" w:color="auto" w:fill="D9D9D9" w:themeFill="background1" w:themeFillShade="D9"/>
          </w:tcPr>
          <w:p w14:paraId="64FB6C77" w14:textId="77777777" w:rsidR="007D36C8" w:rsidRPr="00F75651" w:rsidRDefault="007D36C8">
            <w:pPr>
              <w:jc w:val="right"/>
            </w:pPr>
          </w:p>
        </w:tc>
        <w:tc>
          <w:tcPr>
            <w:tcW w:w="3544" w:type="dxa"/>
          </w:tcPr>
          <w:p w14:paraId="1C7D0EE3" w14:textId="77777777" w:rsidR="007D36C8" w:rsidRDefault="007D36C8">
            <w:pPr>
              <w:jc w:val="right"/>
            </w:pPr>
            <w:r w:rsidRPr="00F75651">
              <w:t>UoA</w:t>
            </w:r>
            <w:r w:rsidRPr="00F75651">
              <w:rPr>
                <w:i/>
                <w:iCs/>
              </w:rPr>
              <w:t xml:space="preserve"> Number(s) or “All</w:t>
            </w:r>
            <w:r>
              <w:rPr>
                <w:i/>
                <w:iCs/>
              </w:rPr>
              <w:t>”</w:t>
            </w:r>
          </w:p>
        </w:tc>
        <w:tc>
          <w:tcPr>
            <w:tcW w:w="3249" w:type="dxa"/>
          </w:tcPr>
          <w:p w14:paraId="04B0E566" w14:textId="77777777" w:rsidR="007D36C8" w:rsidRDefault="007D36C8">
            <w:pPr>
              <w:jc w:val="center"/>
            </w:pPr>
          </w:p>
        </w:tc>
        <w:tc>
          <w:tcPr>
            <w:tcW w:w="2534" w:type="dxa"/>
          </w:tcPr>
          <w:p w14:paraId="115D1FBF" w14:textId="77777777" w:rsidR="007D36C8" w:rsidRDefault="007D36C8">
            <w:pPr>
              <w:jc w:val="center"/>
            </w:pPr>
          </w:p>
        </w:tc>
      </w:tr>
      <w:tr w:rsidR="007D36C8" w14:paraId="23A8E993" w14:textId="77777777">
        <w:tc>
          <w:tcPr>
            <w:tcW w:w="1129" w:type="dxa"/>
            <w:vMerge/>
            <w:shd w:val="clear" w:color="auto" w:fill="D9D9D9" w:themeFill="background1" w:themeFillShade="D9"/>
          </w:tcPr>
          <w:p w14:paraId="207698C6" w14:textId="77777777" w:rsidR="007D36C8" w:rsidRPr="00F75651" w:rsidRDefault="007D36C8">
            <w:pPr>
              <w:jc w:val="right"/>
            </w:pPr>
          </w:p>
        </w:tc>
        <w:tc>
          <w:tcPr>
            <w:tcW w:w="3544" w:type="dxa"/>
          </w:tcPr>
          <w:p w14:paraId="00CFB9F4" w14:textId="77777777" w:rsidR="007D36C8" w:rsidRDefault="007D36C8">
            <w:pPr>
              <w:jc w:val="right"/>
            </w:pPr>
            <w:r w:rsidRPr="00F75651">
              <w:t>UoA</w:t>
            </w:r>
            <w:r w:rsidRPr="00F75651">
              <w:rPr>
                <w:i/>
                <w:iCs/>
              </w:rPr>
              <w:t xml:space="preserve"> Number(s) or “All</w:t>
            </w:r>
            <w:r>
              <w:rPr>
                <w:i/>
                <w:iCs/>
              </w:rPr>
              <w:t>”</w:t>
            </w:r>
          </w:p>
        </w:tc>
        <w:tc>
          <w:tcPr>
            <w:tcW w:w="3249" w:type="dxa"/>
          </w:tcPr>
          <w:p w14:paraId="3C1D66D6" w14:textId="77777777" w:rsidR="007D36C8" w:rsidRDefault="007D36C8">
            <w:pPr>
              <w:jc w:val="center"/>
            </w:pPr>
          </w:p>
        </w:tc>
        <w:tc>
          <w:tcPr>
            <w:tcW w:w="2534" w:type="dxa"/>
          </w:tcPr>
          <w:p w14:paraId="4EFEE520" w14:textId="77777777" w:rsidR="007D36C8" w:rsidRDefault="007D36C8">
            <w:pPr>
              <w:jc w:val="center"/>
            </w:pPr>
          </w:p>
        </w:tc>
      </w:tr>
    </w:tbl>
    <w:p w14:paraId="2DD4C23F" w14:textId="77777777" w:rsidR="007D36C8" w:rsidRPr="00F75651" w:rsidRDefault="007D36C8"/>
    <w:p w14:paraId="18B0DFEE" w14:textId="41C19DE2" w:rsidR="009E41B3" w:rsidRPr="00F75651" w:rsidRDefault="00533571" w:rsidP="00533571">
      <w:pPr>
        <w:pStyle w:val="Heading3"/>
        <w:numPr>
          <w:ilvl w:val="0"/>
          <w:numId w:val="0"/>
        </w:numPr>
        <w:ind w:left="720" w:hanging="720"/>
      </w:pPr>
      <w:bookmarkStart w:id="68" w:name="_Toc241087289"/>
      <w:r w:rsidRPr="00F75651">
        <w:t xml:space="preserve">PI </w:t>
      </w:r>
      <w:r w:rsidR="006B784A" w:rsidRPr="00F75651">
        <w:t>2.4.1</w:t>
      </w:r>
      <w:r w:rsidRPr="00F75651">
        <w:t xml:space="preserve"> - </w:t>
      </w:r>
      <w:r w:rsidR="00A80688" w:rsidRPr="00F75651">
        <w:t>Ecosystem outcome</w:t>
      </w:r>
      <w:bookmarkEnd w:id="68"/>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3"/>
        <w:gridCol w:w="2187"/>
        <w:gridCol w:w="3352"/>
        <w:gridCol w:w="2950"/>
      </w:tblGrid>
      <w:tr w:rsidR="008A6924" w:rsidRPr="00F75651" w14:paraId="692219AB" w14:textId="77777777" w:rsidTr="00554E5C">
        <w:tc>
          <w:tcPr>
            <w:tcW w:w="920" w:type="pct"/>
            <w:shd w:val="clear" w:color="auto" w:fill="D9D9D9" w:themeFill="background1" w:themeFillShade="D9"/>
          </w:tcPr>
          <w:p w14:paraId="3F48C7BA" w14:textId="39200099" w:rsidR="008A6924" w:rsidRPr="00F75651" w:rsidRDefault="008A6924" w:rsidP="00554E5C">
            <w:pPr>
              <w:keepNext/>
              <w:jc w:val="right"/>
              <w:rPr>
                <w:b/>
                <w:bCs/>
                <w:color w:val="FFFFFF" w:themeColor="background1"/>
              </w:rPr>
            </w:pPr>
            <w:r w:rsidRPr="00586CA6">
              <w:rPr>
                <w:b/>
                <w:bCs/>
              </w:rPr>
              <w:t xml:space="preserve">PI </w:t>
            </w:r>
            <w:r>
              <w:rPr>
                <w:b/>
                <w:bCs/>
              </w:rPr>
              <w:t>2.4.1</w:t>
            </w:r>
          </w:p>
        </w:tc>
        <w:tc>
          <w:tcPr>
            <w:tcW w:w="4080" w:type="pct"/>
            <w:gridSpan w:val="3"/>
            <w:shd w:val="clear" w:color="auto" w:fill="D9D9D9" w:themeFill="background1" w:themeFillShade="D9"/>
          </w:tcPr>
          <w:p w14:paraId="66230921" w14:textId="7E4F80AE" w:rsidR="008A6924" w:rsidRPr="00F75651" w:rsidRDefault="005C38C9" w:rsidP="008A6924">
            <w:pPr>
              <w:rPr>
                <w:b/>
                <w:bCs/>
                <w:color w:val="FFFFFF" w:themeColor="background1"/>
              </w:rPr>
            </w:pPr>
            <w:r w:rsidRPr="005C38C9">
              <w:rPr>
                <w:b/>
                <w:bCs/>
              </w:rPr>
              <w:t>The UoA does not cause serious or irreversible harm to the key elements underlying ecosystem structure and function.</w:t>
            </w:r>
          </w:p>
        </w:tc>
      </w:tr>
      <w:tr w:rsidR="006B784A" w:rsidRPr="00F75651" w14:paraId="2CBB7D8D" w14:textId="77777777" w:rsidTr="006D4B72">
        <w:tc>
          <w:tcPr>
            <w:tcW w:w="920" w:type="pct"/>
            <w:shd w:val="clear" w:color="auto" w:fill="808080" w:themeFill="background1" w:themeFillShade="80"/>
            <w:vAlign w:val="center"/>
          </w:tcPr>
          <w:p w14:paraId="0B98B4E8" w14:textId="08B985D0" w:rsidR="006B784A" w:rsidRPr="00F75651" w:rsidRDefault="009544A6" w:rsidP="00554E5C">
            <w:pPr>
              <w:keepNext/>
              <w:jc w:val="right"/>
              <w:rPr>
                <w:b/>
                <w:bCs/>
                <w:color w:val="FFFFFF" w:themeColor="background1"/>
              </w:rPr>
            </w:pPr>
            <w:r w:rsidRPr="00F75651">
              <w:rPr>
                <w:b/>
                <w:bCs/>
                <w:color w:val="FFFFFF" w:themeColor="background1"/>
              </w:rPr>
              <w:t>a</w:t>
            </w:r>
          </w:p>
        </w:tc>
        <w:tc>
          <w:tcPr>
            <w:tcW w:w="4080" w:type="pct"/>
            <w:gridSpan w:val="3"/>
            <w:shd w:val="clear" w:color="auto" w:fill="808080" w:themeFill="background1" w:themeFillShade="80"/>
            <w:vAlign w:val="center"/>
          </w:tcPr>
          <w:p w14:paraId="7C60E844" w14:textId="246FC59F" w:rsidR="006B784A" w:rsidRPr="00F75651" w:rsidRDefault="00D62402">
            <w:pPr>
              <w:rPr>
                <w:b/>
                <w:bCs/>
                <w:color w:val="FFFFFF" w:themeColor="background1"/>
              </w:rPr>
            </w:pPr>
            <w:r w:rsidRPr="00F75651">
              <w:rPr>
                <w:b/>
                <w:bCs/>
                <w:color w:val="FFFFFF" w:themeColor="background1"/>
              </w:rPr>
              <w:t>Ecosystem status</w:t>
            </w:r>
          </w:p>
        </w:tc>
      </w:tr>
      <w:tr w:rsidR="00360367" w:rsidRPr="00F75651" w14:paraId="70B53467" w14:textId="77777777" w:rsidTr="00554E5C">
        <w:tc>
          <w:tcPr>
            <w:tcW w:w="920" w:type="pct"/>
            <w:shd w:val="clear" w:color="auto" w:fill="F2F2F2" w:themeFill="background1" w:themeFillShade="F2"/>
          </w:tcPr>
          <w:p w14:paraId="2FCC6603" w14:textId="77777777" w:rsidR="00360367" w:rsidRPr="00F75651" w:rsidRDefault="00360367" w:rsidP="00360367">
            <w:pPr>
              <w:jc w:val="right"/>
            </w:pPr>
            <w:r w:rsidRPr="00F75651">
              <w:t>Guidepost</w:t>
            </w:r>
          </w:p>
        </w:tc>
        <w:tc>
          <w:tcPr>
            <w:tcW w:w="1051" w:type="pct"/>
            <w:shd w:val="clear" w:color="auto" w:fill="F2F2F2" w:themeFill="background1" w:themeFillShade="F2"/>
          </w:tcPr>
          <w:p w14:paraId="0247D530" w14:textId="3A7615EE" w:rsidR="00360367" w:rsidRPr="00F75651" w:rsidRDefault="00360367" w:rsidP="00554E5C">
            <w:pPr>
              <w:jc w:val="center"/>
            </w:pPr>
            <w:r>
              <w:t xml:space="preserve">SG60 - </w:t>
            </w:r>
            <w:r w:rsidRPr="00192765">
              <w:t xml:space="preserve">The UoA is </w:t>
            </w:r>
            <w:r>
              <w:rPr>
                <w:b/>
                <w:bCs/>
              </w:rPr>
              <w:t>“</w:t>
            </w:r>
            <w:r w:rsidRPr="00192765">
              <w:rPr>
                <w:b/>
              </w:rPr>
              <w:t>unlikely</w:t>
            </w:r>
            <w:r>
              <w:rPr>
                <w:b/>
              </w:rPr>
              <w:t>”</w:t>
            </w:r>
            <w:r w:rsidRPr="00192765">
              <w:t xml:space="preserve"> to disrupt the </w:t>
            </w:r>
            <w:r>
              <w:rPr>
                <w:b/>
                <w:bCs/>
              </w:rPr>
              <w:t>“</w:t>
            </w:r>
            <w:r w:rsidRPr="00192765">
              <w:rPr>
                <w:b/>
                <w:bCs/>
              </w:rPr>
              <w:t>key</w:t>
            </w:r>
            <w:r w:rsidRPr="00192765">
              <w:t xml:space="preserve"> </w:t>
            </w:r>
            <w:r w:rsidRPr="006D105A">
              <w:rPr>
                <w:b/>
                <w:bCs/>
              </w:rPr>
              <w:t>elements</w:t>
            </w:r>
            <w:r>
              <w:rPr>
                <w:b/>
                <w:bCs/>
              </w:rPr>
              <w:t>”</w:t>
            </w:r>
            <w:r w:rsidRPr="006D105A">
              <w:rPr>
                <w:b/>
                <w:bCs/>
              </w:rPr>
              <w:t xml:space="preserve"> </w:t>
            </w:r>
            <w:r w:rsidRPr="00192765">
              <w:t>underlying ecosystem structure and function to a point where there would be serious or irreversible harm.</w:t>
            </w:r>
          </w:p>
        </w:tc>
        <w:tc>
          <w:tcPr>
            <w:tcW w:w="1611" w:type="pct"/>
            <w:shd w:val="clear" w:color="auto" w:fill="F2F2F2" w:themeFill="background1" w:themeFillShade="F2"/>
          </w:tcPr>
          <w:p w14:paraId="010E3C9D" w14:textId="4DD1340E" w:rsidR="00360367" w:rsidRPr="00F75651" w:rsidRDefault="00360367" w:rsidP="00554E5C">
            <w:pPr>
              <w:jc w:val="center"/>
            </w:pPr>
            <w:r>
              <w:t xml:space="preserve">SG80 - </w:t>
            </w:r>
            <w:r w:rsidRPr="00192765">
              <w:t xml:space="preserve">The UoA is </w:t>
            </w:r>
            <w:r>
              <w:rPr>
                <w:b/>
                <w:bCs/>
              </w:rPr>
              <w:t>“</w:t>
            </w:r>
            <w:r w:rsidRPr="00192765">
              <w:rPr>
                <w:b/>
              </w:rPr>
              <w:t>highly unlikely</w:t>
            </w:r>
            <w:r>
              <w:rPr>
                <w:b/>
              </w:rPr>
              <w:t>”</w:t>
            </w:r>
            <w:r w:rsidRPr="00192765">
              <w:t xml:space="preserve"> to disrupt the </w:t>
            </w:r>
            <w:r>
              <w:rPr>
                <w:b/>
                <w:bCs/>
              </w:rPr>
              <w:t>“</w:t>
            </w:r>
            <w:r w:rsidRPr="00192765">
              <w:rPr>
                <w:b/>
                <w:bCs/>
              </w:rPr>
              <w:t>key</w:t>
            </w:r>
            <w:r w:rsidRPr="00192765">
              <w:t xml:space="preserve"> </w:t>
            </w:r>
            <w:r w:rsidRPr="006D105A">
              <w:rPr>
                <w:b/>
                <w:bCs/>
              </w:rPr>
              <w:t>elements</w:t>
            </w:r>
            <w:r>
              <w:rPr>
                <w:b/>
                <w:bCs/>
              </w:rPr>
              <w:t>”</w:t>
            </w:r>
            <w:r w:rsidRPr="006D105A">
              <w:rPr>
                <w:b/>
                <w:bCs/>
              </w:rPr>
              <w:t xml:space="preserve"> </w:t>
            </w:r>
            <w:r w:rsidRPr="00192765">
              <w:t>underlying ecosystem structure and function to a point where there would be serious or irreversible harm.</w:t>
            </w:r>
          </w:p>
        </w:tc>
        <w:tc>
          <w:tcPr>
            <w:tcW w:w="1418" w:type="pct"/>
            <w:shd w:val="clear" w:color="auto" w:fill="F2F2F2" w:themeFill="background1" w:themeFillShade="F2"/>
          </w:tcPr>
          <w:p w14:paraId="1A37FB6D" w14:textId="6CE425D3" w:rsidR="00360367" w:rsidRPr="00F75651" w:rsidRDefault="00360367" w:rsidP="00554E5C">
            <w:pPr>
              <w:jc w:val="center"/>
            </w:pPr>
            <w:r>
              <w:t xml:space="preserve">SG100 - </w:t>
            </w:r>
            <w:r w:rsidRPr="00192765">
              <w:t xml:space="preserve">There is </w:t>
            </w:r>
            <w:r w:rsidRPr="00192765">
              <w:rPr>
                <w:b/>
              </w:rPr>
              <w:t>evidence</w:t>
            </w:r>
            <w:r w:rsidRPr="00192765">
              <w:t xml:space="preserve"> that the UoA is </w:t>
            </w:r>
            <w:r>
              <w:rPr>
                <w:b/>
                <w:bCs/>
              </w:rPr>
              <w:t>“</w:t>
            </w:r>
            <w:r w:rsidRPr="00192765">
              <w:rPr>
                <w:b/>
                <w:bCs/>
              </w:rPr>
              <w:t>highly unlikely</w:t>
            </w:r>
            <w:r>
              <w:rPr>
                <w:b/>
                <w:bCs/>
              </w:rPr>
              <w:t>”</w:t>
            </w:r>
            <w:r w:rsidRPr="00192765">
              <w:t xml:space="preserve"> to disrupt the </w:t>
            </w:r>
            <w:r>
              <w:rPr>
                <w:b/>
                <w:bCs/>
              </w:rPr>
              <w:t>“</w:t>
            </w:r>
            <w:r w:rsidRPr="00192765">
              <w:rPr>
                <w:b/>
                <w:bCs/>
              </w:rPr>
              <w:t>key</w:t>
            </w:r>
            <w:r w:rsidRPr="00192765">
              <w:t xml:space="preserve"> </w:t>
            </w:r>
            <w:r w:rsidRPr="006D105A">
              <w:rPr>
                <w:b/>
                <w:bCs/>
              </w:rPr>
              <w:t>elements</w:t>
            </w:r>
            <w:r>
              <w:rPr>
                <w:b/>
                <w:bCs/>
              </w:rPr>
              <w:t>”</w:t>
            </w:r>
            <w:r w:rsidRPr="00192765">
              <w:t xml:space="preserve"> underlying ecosystem structure and function to a point where there would be serious or irreversible harm.</w:t>
            </w:r>
          </w:p>
        </w:tc>
      </w:tr>
      <w:tr w:rsidR="006B784A" w:rsidRPr="00F75651" w14:paraId="0B500985" w14:textId="77777777" w:rsidTr="00205756">
        <w:tc>
          <w:tcPr>
            <w:tcW w:w="920" w:type="pct"/>
            <w:shd w:val="clear" w:color="auto" w:fill="D9D9D9" w:themeFill="background1" w:themeFillShade="D9"/>
          </w:tcPr>
          <w:p w14:paraId="72A83469" w14:textId="77777777" w:rsidR="006B784A" w:rsidRPr="00F75651" w:rsidRDefault="006B784A">
            <w:pPr>
              <w:jc w:val="right"/>
            </w:pPr>
            <w:r w:rsidRPr="00F75651">
              <w:t>UoA</w:t>
            </w:r>
          </w:p>
        </w:tc>
        <w:tc>
          <w:tcPr>
            <w:tcW w:w="1051" w:type="pct"/>
            <w:shd w:val="clear" w:color="auto" w:fill="D9D9D9" w:themeFill="background1" w:themeFillShade="D9"/>
          </w:tcPr>
          <w:p w14:paraId="39EF9269" w14:textId="77777777" w:rsidR="006B784A" w:rsidRPr="00F75651" w:rsidRDefault="006B784A">
            <w:pPr>
              <w:jc w:val="center"/>
            </w:pPr>
            <w:r w:rsidRPr="00F75651">
              <w:t>Guidepost Met?</w:t>
            </w:r>
          </w:p>
        </w:tc>
        <w:tc>
          <w:tcPr>
            <w:tcW w:w="1611" w:type="pct"/>
            <w:shd w:val="clear" w:color="auto" w:fill="D9D9D9" w:themeFill="background1" w:themeFillShade="D9"/>
          </w:tcPr>
          <w:p w14:paraId="36D0A022" w14:textId="77777777" w:rsidR="006B784A" w:rsidRPr="00F75651" w:rsidRDefault="006B784A">
            <w:pPr>
              <w:jc w:val="center"/>
            </w:pPr>
            <w:r w:rsidRPr="00F75651">
              <w:t>Guidepost Met?</w:t>
            </w:r>
          </w:p>
        </w:tc>
        <w:tc>
          <w:tcPr>
            <w:tcW w:w="1418" w:type="pct"/>
            <w:shd w:val="clear" w:color="auto" w:fill="D9D9D9" w:themeFill="background1" w:themeFillShade="D9"/>
          </w:tcPr>
          <w:p w14:paraId="7C9C17F5" w14:textId="77777777" w:rsidR="006B784A" w:rsidRPr="00F75651" w:rsidRDefault="006B784A">
            <w:pPr>
              <w:jc w:val="center"/>
            </w:pPr>
            <w:r w:rsidRPr="00F75651">
              <w:t>Guidepost Met?</w:t>
            </w:r>
          </w:p>
        </w:tc>
      </w:tr>
      <w:tr w:rsidR="006B784A" w:rsidRPr="00F75651" w14:paraId="312F222A" w14:textId="77777777" w:rsidTr="00205756">
        <w:tc>
          <w:tcPr>
            <w:tcW w:w="920" w:type="pct"/>
            <w:shd w:val="clear" w:color="auto" w:fill="F2F2F2" w:themeFill="background1" w:themeFillShade="F2"/>
          </w:tcPr>
          <w:p w14:paraId="1889DC01" w14:textId="77777777" w:rsidR="006B784A" w:rsidRPr="00F75651" w:rsidRDefault="006B784A">
            <w:pPr>
              <w:jc w:val="right"/>
              <w:rPr>
                <w:i/>
                <w:iCs/>
              </w:rPr>
            </w:pPr>
            <w:r w:rsidRPr="00F75651">
              <w:lastRenderedPageBreak/>
              <w:t>UoA</w:t>
            </w:r>
            <w:r w:rsidRPr="00F75651">
              <w:rPr>
                <w:i/>
                <w:iCs/>
              </w:rPr>
              <w:t xml:space="preserve"> Number(s) or “All”</w:t>
            </w:r>
          </w:p>
        </w:tc>
        <w:tc>
          <w:tcPr>
            <w:tcW w:w="1051" w:type="pct"/>
          </w:tcPr>
          <w:p w14:paraId="7BC9DE0A" w14:textId="77777777" w:rsidR="006B784A" w:rsidRPr="00F75651" w:rsidRDefault="006B784A">
            <w:pPr>
              <w:jc w:val="center"/>
            </w:pPr>
            <w:r w:rsidRPr="00F75651">
              <w:t>Yes/No</w:t>
            </w:r>
          </w:p>
        </w:tc>
        <w:tc>
          <w:tcPr>
            <w:tcW w:w="1611" w:type="pct"/>
          </w:tcPr>
          <w:p w14:paraId="0A581102" w14:textId="77777777" w:rsidR="006B784A" w:rsidRPr="00F75651" w:rsidRDefault="006B784A">
            <w:pPr>
              <w:jc w:val="center"/>
            </w:pPr>
            <w:r w:rsidRPr="00F75651">
              <w:t>Yes/No</w:t>
            </w:r>
          </w:p>
        </w:tc>
        <w:tc>
          <w:tcPr>
            <w:tcW w:w="1418" w:type="pct"/>
          </w:tcPr>
          <w:p w14:paraId="6F913870" w14:textId="77777777" w:rsidR="006B784A" w:rsidRPr="00F75651" w:rsidRDefault="006B784A">
            <w:pPr>
              <w:jc w:val="center"/>
            </w:pPr>
            <w:r w:rsidRPr="00F75651">
              <w:t>Yes/No</w:t>
            </w:r>
          </w:p>
        </w:tc>
      </w:tr>
      <w:tr w:rsidR="006B784A" w:rsidRPr="00F75651" w14:paraId="6C741D45" w14:textId="77777777" w:rsidTr="00205756">
        <w:tc>
          <w:tcPr>
            <w:tcW w:w="920" w:type="pct"/>
            <w:shd w:val="clear" w:color="auto" w:fill="F2F2F2" w:themeFill="background1" w:themeFillShade="F2"/>
          </w:tcPr>
          <w:p w14:paraId="783E7A4C" w14:textId="77777777" w:rsidR="006B784A" w:rsidRPr="00F75651" w:rsidRDefault="006B784A">
            <w:pPr>
              <w:jc w:val="right"/>
              <w:rPr>
                <w:i/>
                <w:iCs/>
              </w:rPr>
            </w:pPr>
            <w:r w:rsidRPr="00F75651">
              <w:rPr>
                <w:i/>
                <w:iCs/>
              </w:rPr>
              <w:t>Add or remove rows as needed</w:t>
            </w:r>
          </w:p>
        </w:tc>
        <w:tc>
          <w:tcPr>
            <w:tcW w:w="1051" w:type="pct"/>
          </w:tcPr>
          <w:p w14:paraId="0FE6BC09" w14:textId="77777777" w:rsidR="006B784A" w:rsidRPr="00F75651" w:rsidRDefault="006B784A">
            <w:pPr>
              <w:jc w:val="center"/>
            </w:pPr>
            <w:r w:rsidRPr="00F75651">
              <w:t>Yes/No</w:t>
            </w:r>
          </w:p>
        </w:tc>
        <w:tc>
          <w:tcPr>
            <w:tcW w:w="1611" w:type="pct"/>
          </w:tcPr>
          <w:p w14:paraId="21C853A7" w14:textId="77777777" w:rsidR="006B784A" w:rsidRPr="00F75651" w:rsidRDefault="006B784A">
            <w:pPr>
              <w:jc w:val="center"/>
            </w:pPr>
            <w:r w:rsidRPr="00F75651">
              <w:t>Yes/No</w:t>
            </w:r>
          </w:p>
        </w:tc>
        <w:tc>
          <w:tcPr>
            <w:tcW w:w="1418" w:type="pct"/>
          </w:tcPr>
          <w:p w14:paraId="1D3DF1DB" w14:textId="77777777" w:rsidR="006B784A" w:rsidRPr="00F75651" w:rsidRDefault="006B784A">
            <w:pPr>
              <w:jc w:val="center"/>
            </w:pPr>
            <w:r w:rsidRPr="00F75651">
              <w:t>Yes/No</w:t>
            </w:r>
          </w:p>
        </w:tc>
      </w:tr>
    </w:tbl>
    <w:p w14:paraId="31910C77" w14:textId="265A9C54" w:rsidR="00DA79CC" w:rsidRPr="00554E5C" w:rsidRDefault="00DA79CC" w:rsidP="00554E5C">
      <w:pPr>
        <w:pStyle w:val="Heading4"/>
        <w:rPr>
          <w:iCs w:val="0"/>
        </w:rPr>
      </w:pPr>
      <w:r>
        <w:t>PI 2.4.1</w:t>
      </w:r>
      <w:r w:rsidR="00473EA5">
        <w:t xml:space="preserve">a </w:t>
      </w:r>
      <w:r>
        <w:t>Rationale</w:t>
      </w:r>
    </w:p>
    <w:p w14:paraId="6FD750B7" w14:textId="25DD58BF" w:rsidR="006B784A" w:rsidRDefault="00DA6055" w:rsidP="006B784A">
      <w:pPr>
        <w:rPr>
          <w:i/>
          <w:iCs/>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3544"/>
        <w:gridCol w:w="3249"/>
        <w:gridCol w:w="2534"/>
      </w:tblGrid>
      <w:tr w:rsidR="002754AA" w14:paraId="50496608" w14:textId="77777777">
        <w:tc>
          <w:tcPr>
            <w:tcW w:w="1129" w:type="dxa"/>
            <w:vMerge w:val="restart"/>
            <w:shd w:val="clear" w:color="auto" w:fill="D9D9D9" w:themeFill="background1" w:themeFillShade="D9"/>
            <w:vAlign w:val="center"/>
          </w:tcPr>
          <w:p w14:paraId="66F87332" w14:textId="2D6940D0" w:rsidR="002754AA" w:rsidRPr="0048279B" w:rsidRDefault="002754AA">
            <w:pPr>
              <w:jc w:val="center"/>
              <w:rPr>
                <w:b/>
                <w:bCs/>
                <w:color w:val="000000" w:themeColor="text1"/>
              </w:rPr>
            </w:pPr>
            <w:r>
              <w:rPr>
                <w:b/>
                <w:bCs/>
                <w:color w:val="000000" w:themeColor="text1"/>
              </w:rPr>
              <w:t>PI 2.4.1</w:t>
            </w:r>
          </w:p>
        </w:tc>
        <w:tc>
          <w:tcPr>
            <w:tcW w:w="3544" w:type="dxa"/>
            <w:shd w:val="clear" w:color="auto" w:fill="808080" w:themeFill="background1" w:themeFillShade="80"/>
          </w:tcPr>
          <w:p w14:paraId="64684537" w14:textId="77777777" w:rsidR="002754AA" w:rsidRPr="0048279B" w:rsidRDefault="002754AA">
            <w:pPr>
              <w:keepNext/>
              <w:jc w:val="right"/>
              <w:rPr>
                <w:b/>
                <w:bCs/>
                <w:color w:val="FFFFFF" w:themeColor="background1"/>
              </w:rPr>
            </w:pPr>
          </w:p>
        </w:tc>
        <w:tc>
          <w:tcPr>
            <w:tcW w:w="3249" w:type="dxa"/>
            <w:shd w:val="clear" w:color="auto" w:fill="808080" w:themeFill="background1" w:themeFillShade="80"/>
          </w:tcPr>
          <w:p w14:paraId="0F343915" w14:textId="0FC62E4A" w:rsidR="002754AA" w:rsidRPr="0048279B" w:rsidRDefault="002754AA">
            <w:pPr>
              <w:keepNext/>
              <w:jc w:val="center"/>
              <w:rPr>
                <w:b/>
                <w:bCs/>
                <w:color w:val="FFFFFF" w:themeColor="background1"/>
              </w:rPr>
            </w:pPr>
            <w:r w:rsidRPr="0048279B">
              <w:rPr>
                <w:b/>
                <w:bCs/>
                <w:color w:val="FFFFFF" w:themeColor="background1"/>
              </w:rPr>
              <w:t xml:space="preserve">PI </w:t>
            </w:r>
            <w:r>
              <w:rPr>
                <w:b/>
                <w:bCs/>
                <w:color w:val="FFFFFF" w:themeColor="background1"/>
              </w:rPr>
              <w:t>2.4.1</w:t>
            </w:r>
            <w:r w:rsidRPr="0048279B">
              <w:rPr>
                <w:b/>
                <w:bCs/>
                <w:color w:val="FFFFFF" w:themeColor="background1"/>
              </w:rPr>
              <w:t xml:space="preserve"> Score</w:t>
            </w:r>
          </w:p>
        </w:tc>
        <w:tc>
          <w:tcPr>
            <w:tcW w:w="2534" w:type="dxa"/>
            <w:shd w:val="clear" w:color="auto" w:fill="D9D9D9" w:themeFill="background1" w:themeFillShade="D9"/>
          </w:tcPr>
          <w:p w14:paraId="617E95E5" w14:textId="77777777" w:rsidR="002754AA" w:rsidRDefault="002754AA">
            <w:pPr>
              <w:keepNext/>
              <w:jc w:val="center"/>
            </w:pPr>
            <w:r>
              <w:t>Condition Number (if relevant)</w:t>
            </w:r>
          </w:p>
        </w:tc>
      </w:tr>
      <w:tr w:rsidR="002754AA" w14:paraId="5D19E8F2" w14:textId="77777777">
        <w:tc>
          <w:tcPr>
            <w:tcW w:w="1129" w:type="dxa"/>
            <w:vMerge/>
            <w:shd w:val="clear" w:color="auto" w:fill="D9D9D9" w:themeFill="background1" w:themeFillShade="D9"/>
          </w:tcPr>
          <w:p w14:paraId="2ADC13B4" w14:textId="77777777" w:rsidR="002754AA" w:rsidRPr="00F75651" w:rsidRDefault="002754AA">
            <w:pPr>
              <w:jc w:val="right"/>
            </w:pPr>
          </w:p>
        </w:tc>
        <w:tc>
          <w:tcPr>
            <w:tcW w:w="3544" w:type="dxa"/>
          </w:tcPr>
          <w:p w14:paraId="57ECAF37" w14:textId="77777777" w:rsidR="002754AA" w:rsidRDefault="002754AA">
            <w:pPr>
              <w:jc w:val="right"/>
            </w:pPr>
            <w:r w:rsidRPr="00F75651">
              <w:t>UoA</w:t>
            </w:r>
            <w:r w:rsidRPr="00F75651">
              <w:rPr>
                <w:i/>
                <w:iCs/>
              </w:rPr>
              <w:t xml:space="preserve"> Number(s) or “All</w:t>
            </w:r>
            <w:r>
              <w:rPr>
                <w:i/>
                <w:iCs/>
              </w:rPr>
              <w:t>”</w:t>
            </w:r>
          </w:p>
        </w:tc>
        <w:tc>
          <w:tcPr>
            <w:tcW w:w="3249" w:type="dxa"/>
          </w:tcPr>
          <w:p w14:paraId="2E0AAE1E" w14:textId="77777777" w:rsidR="002754AA" w:rsidRDefault="002754AA">
            <w:pPr>
              <w:jc w:val="center"/>
            </w:pPr>
          </w:p>
        </w:tc>
        <w:tc>
          <w:tcPr>
            <w:tcW w:w="2534" w:type="dxa"/>
          </w:tcPr>
          <w:p w14:paraId="6AC68645" w14:textId="77777777" w:rsidR="002754AA" w:rsidRDefault="002754AA">
            <w:pPr>
              <w:jc w:val="center"/>
            </w:pPr>
          </w:p>
        </w:tc>
      </w:tr>
      <w:tr w:rsidR="002754AA" w14:paraId="63D98E9E" w14:textId="77777777">
        <w:tc>
          <w:tcPr>
            <w:tcW w:w="1129" w:type="dxa"/>
            <w:vMerge/>
            <w:shd w:val="clear" w:color="auto" w:fill="D9D9D9" w:themeFill="background1" w:themeFillShade="D9"/>
          </w:tcPr>
          <w:p w14:paraId="460A6AB3" w14:textId="77777777" w:rsidR="002754AA" w:rsidRPr="00F75651" w:rsidRDefault="002754AA">
            <w:pPr>
              <w:jc w:val="right"/>
            </w:pPr>
          </w:p>
        </w:tc>
        <w:tc>
          <w:tcPr>
            <w:tcW w:w="3544" w:type="dxa"/>
          </w:tcPr>
          <w:p w14:paraId="18AC2641" w14:textId="77777777" w:rsidR="002754AA" w:rsidRDefault="002754AA">
            <w:pPr>
              <w:jc w:val="right"/>
            </w:pPr>
            <w:r w:rsidRPr="00F75651">
              <w:t>UoA</w:t>
            </w:r>
            <w:r w:rsidRPr="00F75651">
              <w:rPr>
                <w:i/>
                <w:iCs/>
              </w:rPr>
              <w:t xml:space="preserve"> Number(s) or “All</w:t>
            </w:r>
            <w:r>
              <w:rPr>
                <w:i/>
                <w:iCs/>
              </w:rPr>
              <w:t>”</w:t>
            </w:r>
          </w:p>
        </w:tc>
        <w:tc>
          <w:tcPr>
            <w:tcW w:w="3249" w:type="dxa"/>
          </w:tcPr>
          <w:p w14:paraId="1F443B32" w14:textId="77777777" w:rsidR="002754AA" w:rsidRDefault="002754AA">
            <w:pPr>
              <w:jc w:val="center"/>
            </w:pPr>
          </w:p>
        </w:tc>
        <w:tc>
          <w:tcPr>
            <w:tcW w:w="2534" w:type="dxa"/>
          </w:tcPr>
          <w:p w14:paraId="179FADC1" w14:textId="77777777" w:rsidR="002754AA" w:rsidRDefault="002754AA">
            <w:pPr>
              <w:jc w:val="center"/>
            </w:pPr>
          </w:p>
        </w:tc>
      </w:tr>
    </w:tbl>
    <w:p w14:paraId="143D37F7" w14:textId="27035DDB" w:rsidR="006B784A" w:rsidRPr="001E7026" w:rsidRDefault="00D836ED" w:rsidP="00554E5C">
      <w:pPr>
        <w:pStyle w:val="Heading2"/>
        <w:numPr>
          <w:ilvl w:val="0"/>
          <w:numId w:val="0"/>
        </w:numPr>
        <w:ind w:left="576" w:hanging="576"/>
      </w:pPr>
      <w:bookmarkStart w:id="69" w:name="_Toc241087290"/>
      <w:r w:rsidRPr="001E7026">
        <w:t xml:space="preserve">PI </w:t>
      </w:r>
      <w:r w:rsidR="006B784A" w:rsidRPr="001E7026">
        <w:t>2.4.2</w:t>
      </w:r>
      <w:r w:rsidRPr="001E7026">
        <w:t xml:space="preserve"> - Ecosystem management strategy</w:t>
      </w:r>
      <w:bookmarkEnd w:id="69"/>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4"/>
        <w:gridCol w:w="2623"/>
        <w:gridCol w:w="2917"/>
        <w:gridCol w:w="2948"/>
      </w:tblGrid>
      <w:tr w:rsidR="00DB4B25" w:rsidRPr="001E7026" w14:paraId="0AB9A80F" w14:textId="77777777" w:rsidTr="00554E5C">
        <w:tc>
          <w:tcPr>
            <w:tcW w:w="920" w:type="pct"/>
            <w:shd w:val="clear" w:color="auto" w:fill="D9D9D9" w:themeFill="background1" w:themeFillShade="D9"/>
            <w:vAlign w:val="center"/>
          </w:tcPr>
          <w:p w14:paraId="40924D88" w14:textId="7CB3CC92" w:rsidR="00DB4B25" w:rsidRPr="00554E5C" w:rsidRDefault="00DB4B25" w:rsidP="00554E5C">
            <w:pPr>
              <w:keepLines/>
              <w:jc w:val="right"/>
              <w:rPr>
                <w:b/>
                <w:bCs/>
              </w:rPr>
            </w:pPr>
            <w:r w:rsidRPr="004B6814">
              <w:rPr>
                <w:b/>
                <w:bCs/>
              </w:rPr>
              <w:t>PI 2.4.2</w:t>
            </w:r>
          </w:p>
        </w:tc>
        <w:tc>
          <w:tcPr>
            <w:tcW w:w="4080" w:type="pct"/>
            <w:gridSpan w:val="3"/>
            <w:shd w:val="clear" w:color="auto" w:fill="D9D9D9" w:themeFill="background1" w:themeFillShade="D9"/>
          </w:tcPr>
          <w:p w14:paraId="47B520D7" w14:textId="3A324E15" w:rsidR="00DB4B25" w:rsidRPr="00554E5C" w:rsidRDefault="00FC0A7F" w:rsidP="00554E5C">
            <w:pPr>
              <w:keepLines/>
              <w:rPr>
                <w:b/>
                <w:bCs/>
              </w:rPr>
            </w:pPr>
            <w:r w:rsidRPr="00554E5C">
              <w:rPr>
                <w:b/>
                <w:bCs/>
              </w:rPr>
              <w:t>There is management in place to ensure the UoA does not pose a risk of serious or irreversible harm to ecosystem structure and function.</w:t>
            </w:r>
          </w:p>
        </w:tc>
      </w:tr>
      <w:tr w:rsidR="009C4235" w:rsidRPr="001E7026" w14:paraId="68CA68CC" w14:textId="77777777" w:rsidTr="00554E5C">
        <w:tc>
          <w:tcPr>
            <w:tcW w:w="920" w:type="pct"/>
            <w:shd w:val="clear" w:color="auto" w:fill="808080" w:themeFill="background1" w:themeFillShade="80"/>
            <w:vAlign w:val="center"/>
          </w:tcPr>
          <w:p w14:paraId="6ECD64ED" w14:textId="09EFB5ED" w:rsidR="009C4235" w:rsidRPr="002F363E" w:rsidRDefault="009544A6" w:rsidP="00554E5C">
            <w:pPr>
              <w:keepLines/>
              <w:jc w:val="right"/>
              <w:rPr>
                <w:b/>
                <w:bCs/>
                <w:color w:val="FFFFFF" w:themeColor="background1"/>
              </w:rPr>
            </w:pPr>
            <w:r w:rsidRPr="002F363E">
              <w:rPr>
                <w:b/>
                <w:bCs/>
                <w:color w:val="FFFFFF" w:themeColor="background1"/>
              </w:rPr>
              <w:t>a</w:t>
            </w:r>
          </w:p>
        </w:tc>
        <w:tc>
          <w:tcPr>
            <w:tcW w:w="4080" w:type="pct"/>
            <w:gridSpan w:val="3"/>
            <w:shd w:val="clear" w:color="auto" w:fill="808080" w:themeFill="background1" w:themeFillShade="80"/>
            <w:vAlign w:val="center"/>
          </w:tcPr>
          <w:p w14:paraId="58A5B981" w14:textId="2BCE24CE" w:rsidR="009C4235" w:rsidRPr="002F363E" w:rsidRDefault="00D67A18" w:rsidP="00554E5C">
            <w:pPr>
              <w:keepLines/>
              <w:rPr>
                <w:b/>
                <w:bCs/>
                <w:color w:val="FFFFFF" w:themeColor="background1"/>
              </w:rPr>
            </w:pPr>
            <w:r w:rsidRPr="002F363E">
              <w:rPr>
                <w:b/>
                <w:bCs/>
                <w:color w:val="FFFFFF" w:themeColor="background1"/>
              </w:rPr>
              <w:t>Management in place</w:t>
            </w:r>
          </w:p>
        </w:tc>
      </w:tr>
      <w:tr w:rsidR="001468F1" w:rsidRPr="001E7026" w14:paraId="34E30B44" w14:textId="77777777" w:rsidTr="00554E5C">
        <w:tc>
          <w:tcPr>
            <w:tcW w:w="920" w:type="pct"/>
            <w:shd w:val="clear" w:color="auto" w:fill="F2F2F2" w:themeFill="background1" w:themeFillShade="F2"/>
          </w:tcPr>
          <w:p w14:paraId="38233945" w14:textId="77777777" w:rsidR="001468F1" w:rsidRPr="001E7026" w:rsidRDefault="001468F1" w:rsidP="00554E5C">
            <w:pPr>
              <w:keepLines/>
              <w:jc w:val="right"/>
            </w:pPr>
            <w:r w:rsidRPr="001E7026">
              <w:t>Guidepost</w:t>
            </w:r>
          </w:p>
        </w:tc>
        <w:tc>
          <w:tcPr>
            <w:tcW w:w="1261" w:type="pct"/>
            <w:shd w:val="clear" w:color="auto" w:fill="F2F2F2" w:themeFill="background1" w:themeFillShade="F2"/>
          </w:tcPr>
          <w:p w14:paraId="4B5F5B0C" w14:textId="2CA7BABB" w:rsidR="001468F1" w:rsidRDefault="001468F1" w:rsidP="00554E5C">
            <w:pPr>
              <w:pStyle w:val="TableText"/>
              <w:spacing w:before="0" w:after="120"/>
              <w:jc w:val="center"/>
            </w:pPr>
            <w:r>
              <w:t xml:space="preserve">SG60 - </w:t>
            </w:r>
            <w:r w:rsidRPr="00192765">
              <w:t xml:space="preserve">There are </w:t>
            </w:r>
            <w:r>
              <w:rPr>
                <w:b/>
                <w:bCs/>
              </w:rPr>
              <w:t>“</w:t>
            </w:r>
            <w:r w:rsidRPr="00192765">
              <w:rPr>
                <w:b/>
              </w:rPr>
              <w:t>measures</w:t>
            </w:r>
            <w:r>
              <w:rPr>
                <w:b/>
              </w:rPr>
              <w:t>”</w:t>
            </w:r>
            <w:r w:rsidRPr="00192765">
              <w:t xml:space="preserve"> </w:t>
            </w:r>
            <w:r>
              <w:t>“</w:t>
            </w:r>
            <w:r w:rsidRPr="00192765">
              <w:t>in place</w:t>
            </w:r>
            <w:r>
              <w:t xml:space="preserve">” </w:t>
            </w:r>
            <w:r w:rsidRPr="00192765">
              <w:t xml:space="preserve"> which considers the potential impacts of the UoA on the </w:t>
            </w:r>
            <w:r>
              <w:t>“</w:t>
            </w:r>
            <w:r w:rsidRPr="00192765">
              <w:rPr>
                <w:b/>
                <w:bCs/>
              </w:rPr>
              <w:t>key</w:t>
            </w:r>
            <w:r w:rsidRPr="00192765">
              <w:t xml:space="preserve"> </w:t>
            </w:r>
            <w:r w:rsidRPr="007435C5">
              <w:rPr>
                <w:b/>
                <w:bCs/>
              </w:rPr>
              <w:t>elements</w:t>
            </w:r>
            <w:r>
              <w:rPr>
                <w:b/>
                <w:bCs/>
              </w:rPr>
              <w:t>”</w:t>
            </w:r>
            <w:r w:rsidRPr="00192765">
              <w:t xml:space="preserve"> underlying ecosystem structure and function.</w:t>
            </w:r>
          </w:p>
          <w:p w14:paraId="2434B546" w14:textId="77777777" w:rsidR="001468F1" w:rsidRDefault="001468F1" w:rsidP="00554E5C">
            <w:pPr>
              <w:pStyle w:val="TableText"/>
              <w:spacing w:before="0" w:after="120"/>
              <w:jc w:val="center"/>
            </w:pPr>
            <w:r>
              <w:t>or</w:t>
            </w:r>
          </w:p>
          <w:p w14:paraId="0EE655BF" w14:textId="107B1EFF" w:rsidR="001468F1" w:rsidRPr="001E7026" w:rsidRDefault="001468F1" w:rsidP="00554E5C">
            <w:pPr>
              <w:keepLines/>
              <w:jc w:val="center"/>
            </w:pPr>
            <w:r>
              <w:t>The UoA does not have an impact on the “key element”.</w:t>
            </w:r>
          </w:p>
        </w:tc>
        <w:tc>
          <w:tcPr>
            <w:tcW w:w="1402" w:type="pct"/>
            <w:shd w:val="clear" w:color="auto" w:fill="F2F2F2" w:themeFill="background1" w:themeFillShade="F2"/>
          </w:tcPr>
          <w:p w14:paraId="5E74F10E" w14:textId="280BFCF4" w:rsidR="001468F1" w:rsidRDefault="001468F1" w:rsidP="00554E5C">
            <w:pPr>
              <w:pStyle w:val="TableText"/>
              <w:spacing w:before="0" w:after="120"/>
              <w:jc w:val="center"/>
            </w:pPr>
            <w:r>
              <w:t xml:space="preserve">SG80 - </w:t>
            </w:r>
            <w:r w:rsidRPr="00192765">
              <w:t xml:space="preserve">There is a </w:t>
            </w:r>
            <w:r>
              <w:rPr>
                <w:b/>
                <w:bCs/>
              </w:rPr>
              <w:t>“</w:t>
            </w:r>
            <w:r w:rsidRPr="00192765">
              <w:rPr>
                <w:b/>
              </w:rPr>
              <w:t>partial strategy</w:t>
            </w:r>
            <w:r>
              <w:rPr>
                <w:b/>
              </w:rPr>
              <w:t>”</w:t>
            </w:r>
            <w:r w:rsidRPr="00192765">
              <w:t xml:space="preserve"> in place</w:t>
            </w:r>
            <w:r>
              <w:t xml:space="preserve"> </w:t>
            </w:r>
            <w:r w:rsidRPr="00192765">
              <w:t xml:space="preserve"> that is </w:t>
            </w:r>
            <w:r>
              <w:t xml:space="preserve">consistent with achieving </w:t>
            </w:r>
            <w:r w:rsidRPr="00192765">
              <w:t>the Ecosystem outcome SG80 level.</w:t>
            </w:r>
          </w:p>
          <w:p w14:paraId="47509D26" w14:textId="77777777" w:rsidR="001468F1" w:rsidRDefault="001468F1" w:rsidP="00554E5C">
            <w:pPr>
              <w:pStyle w:val="TableText"/>
              <w:spacing w:before="0" w:after="120"/>
              <w:jc w:val="center"/>
            </w:pPr>
            <w:r>
              <w:t>or</w:t>
            </w:r>
          </w:p>
          <w:p w14:paraId="73BF3FD5" w14:textId="7528DF31" w:rsidR="001468F1" w:rsidRPr="001E7026" w:rsidRDefault="001468F1" w:rsidP="00554E5C">
            <w:pPr>
              <w:keepLines/>
              <w:jc w:val="center"/>
            </w:pPr>
            <w:r>
              <w:t>The UoA does not have an impact on the “key element”.</w:t>
            </w:r>
          </w:p>
        </w:tc>
        <w:tc>
          <w:tcPr>
            <w:tcW w:w="1417" w:type="pct"/>
            <w:shd w:val="clear" w:color="auto" w:fill="F2F2F2" w:themeFill="background1" w:themeFillShade="F2"/>
          </w:tcPr>
          <w:p w14:paraId="0B00B316" w14:textId="75FFC267" w:rsidR="001468F1" w:rsidRPr="001E7026" w:rsidRDefault="001468F1" w:rsidP="00554E5C">
            <w:pPr>
              <w:keepLines/>
              <w:jc w:val="center"/>
            </w:pPr>
            <w:r>
              <w:t xml:space="preserve">SG100 - </w:t>
            </w:r>
            <w:r w:rsidRPr="00192765">
              <w:t xml:space="preserve">There is a </w:t>
            </w:r>
            <w:r>
              <w:rPr>
                <w:b/>
                <w:bCs/>
              </w:rPr>
              <w:t>“</w:t>
            </w:r>
            <w:r w:rsidRPr="00192765">
              <w:rPr>
                <w:b/>
              </w:rPr>
              <w:t>strategy</w:t>
            </w:r>
            <w:r>
              <w:rPr>
                <w:b/>
              </w:rPr>
              <w:t>”</w:t>
            </w:r>
            <w:r w:rsidRPr="00192765">
              <w:t xml:space="preserve"> </w:t>
            </w:r>
            <w:r>
              <w:t>“</w:t>
            </w:r>
            <w:r w:rsidRPr="00192765">
              <w:t>in place</w:t>
            </w:r>
            <w:r>
              <w:t>”</w:t>
            </w:r>
            <w:r w:rsidRPr="00192765">
              <w:t xml:space="preserve"> for managing the impact of the UoA on the </w:t>
            </w:r>
            <w:r>
              <w:rPr>
                <w:b/>
                <w:bCs/>
              </w:rPr>
              <w:t>“</w:t>
            </w:r>
            <w:r w:rsidRPr="00192765">
              <w:rPr>
                <w:b/>
                <w:bCs/>
              </w:rPr>
              <w:t>key</w:t>
            </w:r>
            <w:r w:rsidRPr="00192765">
              <w:t xml:space="preserve"> </w:t>
            </w:r>
            <w:r w:rsidRPr="00D70096">
              <w:rPr>
                <w:b/>
                <w:bCs/>
              </w:rPr>
              <w:t>elements</w:t>
            </w:r>
            <w:r>
              <w:rPr>
                <w:b/>
                <w:bCs/>
              </w:rPr>
              <w:t>”</w:t>
            </w:r>
            <w:r w:rsidRPr="00192765">
              <w:t xml:space="preserve"> underlying ecosystem structure and function.</w:t>
            </w:r>
          </w:p>
        </w:tc>
      </w:tr>
      <w:tr w:rsidR="009C4235" w:rsidRPr="001E7026" w14:paraId="0369CC1D" w14:textId="77777777" w:rsidTr="00554E5C">
        <w:tc>
          <w:tcPr>
            <w:tcW w:w="920" w:type="pct"/>
            <w:shd w:val="clear" w:color="auto" w:fill="D9D9D9" w:themeFill="background1" w:themeFillShade="D9"/>
            <w:vAlign w:val="center"/>
          </w:tcPr>
          <w:p w14:paraId="0533F2FE" w14:textId="77777777" w:rsidR="009C4235" w:rsidRPr="001E7026" w:rsidRDefault="009C4235" w:rsidP="004B6814">
            <w:pPr>
              <w:jc w:val="right"/>
            </w:pPr>
            <w:r w:rsidRPr="001E7026">
              <w:t>UoA</w:t>
            </w:r>
          </w:p>
        </w:tc>
        <w:tc>
          <w:tcPr>
            <w:tcW w:w="1261" w:type="pct"/>
            <w:shd w:val="clear" w:color="auto" w:fill="D9D9D9" w:themeFill="background1" w:themeFillShade="D9"/>
          </w:tcPr>
          <w:p w14:paraId="34FDB219" w14:textId="77777777" w:rsidR="009C4235" w:rsidRPr="001E7026" w:rsidRDefault="009C4235" w:rsidP="00554E5C">
            <w:r w:rsidRPr="001E7026">
              <w:t>Guidepost Met?</w:t>
            </w:r>
          </w:p>
        </w:tc>
        <w:tc>
          <w:tcPr>
            <w:tcW w:w="1402" w:type="pct"/>
            <w:shd w:val="clear" w:color="auto" w:fill="D9D9D9" w:themeFill="background1" w:themeFillShade="D9"/>
          </w:tcPr>
          <w:p w14:paraId="03A628ED" w14:textId="77777777" w:rsidR="009C4235" w:rsidRPr="001E7026" w:rsidRDefault="009C4235" w:rsidP="00554E5C">
            <w:r w:rsidRPr="001E7026">
              <w:t>Guidepost Met?</w:t>
            </w:r>
          </w:p>
        </w:tc>
        <w:tc>
          <w:tcPr>
            <w:tcW w:w="1417" w:type="pct"/>
            <w:shd w:val="clear" w:color="auto" w:fill="D9D9D9" w:themeFill="background1" w:themeFillShade="D9"/>
          </w:tcPr>
          <w:p w14:paraId="187CB649" w14:textId="77777777" w:rsidR="009C4235" w:rsidRPr="001E7026" w:rsidRDefault="009C4235" w:rsidP="00554E5C">
            <w:r w:rsidRPr="001E7026">
              <w:t>Guidepost Met?</w:t>
            </w:r>
          </w:p>
        </w:tc>
      </w:tr>
      <w:tr w:rsidR="009C4235" w:rsidRPr="001E7026" w14:paraId="78FDFA51" w14:textId="77777777" w:rsidTr="00554E5C">
        <w:tc>
          <w:tcPr>
            <w:tcW w:w="920" w:type="pct"/>
            <w:shd w:val="clear" w:color="auto" w:fill="F2F2F2" w:themeFill="background1" w:themeFillShade="F2"/>
            <w:vAlign w:val="center"/>
          </w:tcPr>
          <w:p w14:paraId="0CC833DA" w14:textId="77777777" w:rsidR="009C4235" w:rsidRPr="00554E5C" w:rsidRDefault="009C4235" w:rsidP="004B6814">
            <w:pPr>
              <w:jc w:val="right"/>
            </w:pPr>
            <w:r w:rsidRPr="001E7026">
              <w:t>UoA</w:t>
            </w:r>
            <w:r w:rsidRPr="00554E5C">
              <w:t xml:space="preserve"> Number(s) or “All”</w:t>
            </w:r>
          </w:p>
        </w:tc>
        <w:tc>
          <w:tcPr>
            <w:tcW w:w="1261" w:type="pct"/>
          </w:tcPr>
          <w:p w14:paraId="7779F853" w14:textId="77777777" w:rsidR="009C4235" w:rsidRPr="001E7026" w:rsidRDefault="009C4235" w:rsidP="00554E5C">
            <w:r w:rsidRPr="001E7026">
              <w:t>Yes/No</w:t>
            </w:r>
          </w:p>
        </w:tc>
        <w:tc>
          <w:tcPr>
            <w:tcW w:w="1402" w:type="pct"/>
          </w:tcPr>
          <w:p w14:paraId="1D3888F5" w14:textId="77777777" w:rsidR="009C4235" w:rsidRPr="001E7026" w:rsidRDefault="009C4235" w:rsidP="00554E5C">
            <w:r w:rsidRPr="001E7026">
              <w:t>Yes/No</w:t>
            </w:r>
          </w:p>
        </w:tc>
        <w:tc>
          <w:tcPr>
            <w:tcW w:w="1417" w:type="pct"/>
          </w:tcPr>
          <w:p w14:paraId="1CEADBC6" w14:textId="77777777" w:rsidR="009C4235" w:rsidRPr="001E7026" w:rsidRDefault="009C4235" w:rsidP="00554E5C">
            <w:r w:rsidRPr="001E7026">
              <w:t>Yes/No</w:t>
            </w:r>
          </w:p>
        </w:tc>
      </w:tr>
      <w:tr w:rsidR="009C4235" w:rsidRPr="001E7026" w14:paraId="4905E99D" w14:textId="77777777" w:rsidTr="00554E5C">
        <w:tc>
          <w:tcPr>
            <w:tcW w:w="920" w:type="pct"/>
            <w:shd w:val="clear" w:color="auto" w:fill="F2F2F2" w:themeFill="background1" w:themeFillShade="F2"/>
            <w:vAlign w:val="center"/>
          </w:tcPr>
          <w:p w14:paraId="4278E8E4" w14:textId="77777777" w:rsidR="009C4235" w:rsidRPr="00554E5C" w:rsidRDefault="009C4235" w:rsidP="004B6814">
            <w:pPr>
              <w:jc w:val="right"/>
            </w:pPr>
            <w:r w:rsidRPr="00554E5C">
              <w:t>Add or remove rows as needed</w:t>
            </w:r>
          </w:p>
        </w:tc>
        <w:tc>
          <w:tcPr>
            <w:tcW w:w="1261" w:type="pct"/>
          </w:tcPr>
          <w:p w14:paraId="338B4939" w14:textId="77777777" w:rsidR="009C4235" w:rsidRPr="001E7026" w:rsidRDefault="009C4235" w:rsidP="00554E5C">
            <w:r w:rsidRPr="001E7026">
              <w:t>Yes/No</w:t>
            </w:r>
          </w:p>
        </w:tc>
        <w:tc>
          <w:tcPr>
            <w:tcW w:w="1402" w:type="pct"/>
          </w:tcPr>
          <w:p w14:paraId="0184D3BF" w14:textId="77777777" w:rsidR="009C4235" w:rsidRPr="001E7026" w:rsidRDefault="009C4235" w:rsidP="00554E5C">
            <w:r w:rsidRPr="001E7026">
              <w:t>Yes/No</w:t>
            </w:r>
          </w:p>
        </w:tc>
        <w:tc>
          <w:tcPr>
            <w:tcW w:w="1417" w:type="pct"/>
          </w:tcPr>
          <w:p w14:paraId="5FBBF72A" w14:textId="77777777" w:rsidR="009C4235" w:rsidRPr="001E7026" w:rsidRDefault="009C4235" w:rsidP="00554E5C">
            <w:r w:rsidRPr="001E7026">
              <w:t>Yes/No</w:t>
            </w:r>
          </w:p>
        </w:tc>
      </w:tr>
    </w:tbl>
    <w:p w14:paraId="1A38E9A4" w14:textId="07AC39D3" w:rsidR="00473EA5" w:rsidRPr="00554E5C" w:rsidRDefault="00473EA5" w:rsidP="00554E5C">
      <w:pPr>
        <w:pStyle w:val="Heading4"/>
        <w:rPr>
          <w:iCs w:val="0"/>
        </w:rPr>
      </w:pPr>
      <w:r>
        <w:t>PI 2.4.2</w:t>
      </w:r>
      <w:r w:rsidR="00C12920">
        <w:t xml:space="preserve"> </w:t>
      </w:r>
      <w:r w:rsidR="002C0778">
        <w:t>a</w:t>
      </w:r>
      <w:r>
        <w:t xml:space="preserve"> Rationale</w:t>
      </w:r>
    </w:p>
    <w:p w14:paraId="45EA371D" w14:textId="6C93FE9D" w:rsidR="009C4235" w:rsidRPr="00F75651" w:rsidRDefault="00DA6055" w:rsidP="009C4235">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4"/>
        <w:gridCol w:w="2623"/>
        <w:gridCol w:w="2917"/>
        <w:gridCol w:w="2948"/>
      </w:tblGrid>
      <w:tr w:rsidR="00116C07" w:rsidRPr="00F75651" w14:paraId="0D381446" w14:textId="77777777" w:rsidTr="002E1D91">
        <w:tc>
          <w:tcPr>
            <w:tcW w:w="920" w:type="pct"/>
            <w:shd w:val="clear" w:color="auto" w:fill="808080" w:themeFill="background1" w:themeFillShade="80"/>
            <w:vAlign w:val="center"/>
          </w:tcPr>
          <w:p w14:paraId="25D706A9" w14:textId="77BA8DA3" w:rsidR="00116C07" w:rsidRPr="00F75651" w:rsidRDefault="009544A6" w:rsidP="00C773F2">
            <w:pPr>
              <w:jc w:val="right"/>
              <w:rPr>
                <w:b/>
                <w:bCs/>
                <w:color w:val="FFFFFF" w:themeColor="background1"/>
              </w:rPr>
            </w:pPr>
            <w:r w:rsidRPr="00F75651">
              <w:rPr>
                <w:b/>
                <w:bCs/>
                <w:color w:val="FFFFFF" w:themeColor="background1"/>
              </w:rPr>
              <w:lastRenderedPageBreak/>
              <w:t>b</w:t>
            </w:r>
          </w:p>
        </w:tc>
        <w:tc>
          <w:tcPr>
            <w:tcW w:w="4080" w:type="pct"/>
            <w:gridSpan w:val="3"/>
            <w:shd w:val="clear" w:color="auto" w:fill="808080" w:themeFill="background1" w:themeFillShade="80"/>
            <w:vAlign w:val="center"/>
          </w:tcPr>
          <w:p w14:paraId="45273C10" w14:textId="75330DDE" w:rsidR="00116C07" w:rsidRPr="00F75651" w:rsidRDefault="00CF15E8" w:rsidP="00C773F2">
            <w:pPr>
              <w:rPr>
                <w:b/>
                <w:bCs/>
                <w:color w:val="FFFFFF" w:themeColor="background1"/>
              </w:rPr>
            </w:pPr>
            <w:r w:rsidRPr="00CF15E8">
              <w:rPr>
                <w:b/>
                <w:bCs/>
                <w:color w:val="FFFFFF" w:themeColor="background1"/>
              </w:rPr>
              <w:t>Management strategy effectiveness</w:t>
            </w:r>
          </w:p>
        </w:tc>
      </w:tr>
      <w:tr w:rsidR="009623F3" w:rsidRPr="00F75651" w14:paraId="1B3F70DA" w14:textId="77777777" w:rsidTr="00554E5C">
        <w:tc>
          <w:tcPr>
            <w:tcW w:w="920" w:type="pct"/>
            <w:shd w:val="clear" w:color="auto" w:fill="F2F2F2" w:themeFill="background1" w:themeFillShade="F2"/>
          </w:tcPr>
          <w:p w14:paraId="3B6E6878" w14:textId="77777777" w:rsidR="009623F3" w:rsidRPr="00F75651" w:rsidRDefault="009623F3" w:rsidP="009623F3">
            <w:pPr>
              <w:jc w:val="right"/>
            </w:pPr>
            <w:r w:rsidRPr="00F75651">
              <w:t>Guidepost</w:t>
            </w:r>
          </w:p>
        </w:tc>
        <w:tc>
          <w:tcPr>
            <w:tcW w:w="1261" w:type="pct"/>
            <w:shd w:val="clear" w:color="auto" w:fill="F2F2F2" w:themeFill="background1" w:themeFillShade="F2"/>
          </w:tcPr>
          <w:p w14:paraId="226490D6" w14:textId="3D8AD143" w:rsidR="009623F3" w:rsidRDefault="009623F3" w:rsidP="00554E5C">
            <w:pPr>
              <w:pStyle w:val="TableText"/>
              <w:spacing w:before="0" w:after="120"/>
              <w:jc w:val="center"/>
            </w:pPr>
            <w:r>
              <w:t xml:space="preserve">SG60 - </w:t>
            </w:r>
            <w:r w:rsidRPr="00192765">
              <w:t xml:space="preserve">The </w:t>
            </w:r>
            <w:r>
              <w:t xml:space="preserve">management  </w:t>
            </w:r>
            <w:r>
              <w:rPr>
                <w:b/>
              </w:rPr>
              <w:t xml:space="preserve">is </w:t>
            </w:r>
            <w:r w:rsidRPr="00192765">
              <w:t xml:space="preserve">considered </w:t>
            </w:r>
            <w:r w:rsidRPr="00192765">
              <w:rPr>
                <w:b/>
                <w:bCs/>
              </w:rPr>
              <w:t>likely</w:t>
            </w:r>
            <w:r w:rsidRPr="00192765">
              <w:t xml:space="preserve"> to work, based on plausible argument.</w:t>
            </w:r>
          </w:p>
          <w:p w14:paraId="07151E4A" w14:textId="77777777" w:rsidR="009623F3" w:rsidRDefault="009623F3" w:rsidP="00554E5C">
            <w:pPr>
              <w:pStyle w:val="TableText"/>
              <w:spacing w:before="0" w:after="120"/>
              <w:jc w:val="center"/>
            </w:pPr>
            <w:r>
              <w:t>or</w:t>
            </w:r>
          </w:p>
          <w:p w14:paraId="15AA8F6D" w14:textId="590A185E" w:rsidR="009623F3" w:rsidRPr="00F75651" w:rsidRDefault="009623F3" w:rsidP="00554E5C">
            <w:pPr>
              <w:jc w:val="center"/>
            </w:pPr>
            <w:r>
              <w:t>The UoA does not have an impact on the “key element”.</w:t>
            </w:r>
          </w:p>
        </w:tc>
        <w:tc>
          <w:tcPr>
            <w:tcW w:w="1402" w:type="pct"/>
            <w:shd w:val="clear" w:color="auto" w:fill="F2F2F2" w:themeFill="background1" w:themeFillShade="F2"/>
          </w:tcPr>
          <w:p w14:paraId="4D19286E" w14:textId="7587C58A" w:rsidR="009623F3" w:rsidRDefault="009623F3" w:rsidP="00554E5C">
            <w:pPr>
              <w:pStyle w:val="TableText"/>
              <w:spacing w:before="0" w:after="120"/>
              <w:jc w:val="center"/>
            </w:pPr>
            <w:r>
              <w:t xml:space="preserve">SG80 - </w:t>
            </w:r>
            <w:r w:rsidRPr="00192765">
              <w:t xml:space="preserve">There is </w:t>
            </w:r>
            <w:r w:rsidRPr="00192765">
              <w:rPr>
                <w:b/>
              </w:rPr>
              <w:t>some evidence</w:t>
            </w:r>
            <w:r w:rsidRPr="00192765">
              <w:t xml:space="preserve"> that the </w:t>
            </w:r>
            <w:r>
              <w:t xml:space="preserve">management </w:t>
            </w:r>
            <w:r>
              <w:rPr>
                <w:b/>
                <w:bCs/>
              </w:rPr>
              <w:t xml:space="preserve"> </w:t>
            </w:r>
            <w:r w:rsidRPr="00192765">
              <w:t>is achieving the objectives set out in scoring issue (a) based on some information directly about the UoA and/or the ecosystem involved.</w:t>
            </w:r>
          </w:p>
          <w:p w14:paraId="5930DCD3" w14:textId="77777777" w:rsidR="009623F3" w:rsidRDefault="009623F3" w:rsidP="00554E5C">
            <w:pPr>
              <w:pStyle w:val="TableText"/>
              <w:spacing w:before="0" w:after="120"/>
              <w:jc w:val="center"/>
            </w:pPr>
            <w:r>
              <w:t>or</w:t>
            </w:r>
          </w:p>
          <w:p w14:paraId="4B4CF52E" w14:textId="02548D08" w:rsidR="009623F3" w:rsidRPr="00F75651" w:rsidRDefault="009623F3" w:rsidP="00554E5C">
            <w:pPr>
              <w:jc w:val="center"/>
            </w:pPr>
            <w:r>
              <w:t>The UoA does not have an impact on the “key element”.</w:t>
            </w:r>
          </w:p>
        </w:tc>
        <w:tc>
          <w:tcPr>
            <w:tcW w:w="1417" w:type="pct"/>
            <w:shd w:val="clear" w:color="auto" w:fill="F2F2F2" w:themeFill="background1" w:themeFillShade="F2"/>
          </w:tcPr>
          <w:p w14:paraId="6266C278" w14:textId="1F2B2F72" w:rsidR="009623F3" w:rsidRPr="00F75651" w:rsidRDefault="009623F3" w:rsidP="00554E5C">
            <w:pPr>
              <w:jc w:val="center"/>
            </w:pPr>
            <w:r>
              <w:t>SG</w:t>
            </w:r>
            <w:r w:rsidR="00CF15E8">
              <w:t>10</w:t>
            </w:r>
            <w:r>
              <w:t xml:space="preserve">0 - </w:t>
            </w:r>
            <w:r w:rsidRPr="00192765">
              <w:t>There is</w:t>
            </w:r>
            <w:r w:rsidRPr="00192765">
              <w:rPr>
                <w:b/>
              </w:rPr>
              <w:t xml:space="preserve"> evidence</w:t>
            </w:r>
            <w:r w:rsidRPr="00192765">
              <w:t xml:space="preserve"> that the</w:t>
            </w:r>
            <w:r>
              <w:t xml:space="preserve"> management </w:t>
            </w:r>
            <w:r w:rsidRPr="00192765">
              <w:t>is achieving the objectives set out in scoring issue (a) based on information directly about the UoA and/or ecosystem involved.</w:t>
            </w:r>
          </w:p>
        </w:tc>
      </w:tr>
      <w:tr w:rsidR="00116C07" w:rsidRPr="00F75651" w14:paraId="522EFCEE" w14:textId="77777777" w:rsidTr="00FE29E7">
        <w:tc>
          <w:tcPr>
            <w:tcW w:w="920" w:type="pct"/>
            <w:shd w:val="clear" w:color="auto" w:fill="D9D9D9" w:themeFill="background1" w:themeFillShade="D9"/>
          </w:tcPr>
          <w:p w14:paraId="6BD92D50" w14:textId="77777777" w:rsidR="00116C07" w:rsidRPr="00F75651" w:rsidRDefault="00116C07" w:rsidP="00C773F2">
            <w:pPr>
              <w:jc w:val="right"/>
            </w:pPr>
            <w:r w:rsidRPr="00F75651">
              <w:t>UoA</w:t>
            </w:r>
          </w:p>
        </w:tc>
        <w:tc>
          <w:tcPr>
            <w:tcW w:w="1261" w:type="pct"/>
            <w:shd w:val="clear" w:color="auto" w:fill="D9D9D9" w:themeFill="background1" w:themeFillShade="D9"/>
          </w:tcPr>
          <w:p w14:paraId="05AC5944" w14:textId="77777777" w:rsidR="00116C07" w:rsidRPr="00F75651" w:rsidRDefault="00116C07" w:rsidP="00C773F2">
            <w:pPr>
              <w:jc w:val="center"/>
            </w:pPr>
            <w:r w:rsidRPr="00F75651">
              <w:t>Guidepost Met?</w:t>
            </w:r>
          </w:p>
        </w:tc>
        <w:tc>
          <w:tcPr>
            <w:tcW w:w="1402" w:type="pct"/>
            <w:shd w:val="clear" w:color="auto" w:fill="D9D9D9" w:themeFill="background1" w:themeFillShade="D9"/>
          </w:tcPr>
          <w:p w14:paraId="3FE93B47" w14:textId="77777777" w:rsidR="00116C07" w:rsidRPr="00F75651" w:rsidRDefault="00116C07" w:rsidP="00C773F2">
            <w:pPr>
              <w:jc w:val="center"/>
            </w:pPr>
            <w:r w:rsidRPr="00F75651">
              <w:t>Guidepost Met?</w:t>
            </w:r>
          </w:p>
        </w:tc>
        <w:tc>
          <w:tcPr>
            <w:tcW w:w="1417" w:type="pct"/>
            <w:shd w:val="clear" w:color="auto" w:fill="D9D9D9" w:themeFill="background1" w:themeFillShade="D9"/>
          </w:tcPr>
          <w:p w14:paraId="7193E7C2" w14:textId="77777777" w:rsidR="00116C07" w:rsidRPr="00F75651" w:rsidRDefault="00116C07" w:rsidP="00C773F2">
            <w:pPr>
              <w:jc w:val="center"/>
            </w:pPr>
            <w:r w:rsidRPr="00F75651">
              <w:t>Guidepost Met?</w:t>
            </w:r>
          </w:p>
        </w:tc>
      </w:tr>
      <w:tr w:rsidR="00116C07" w:rsidRPr="00F75651" w14:paraId="420ED165" w14:textId="77777777" w:rsidTr="00FE29E7">
        <w:tc>
          <w:tcPr>
            <w:tcW w:w="920" w:type="pct"/>
            <w:shd w:val="clear" w:color="auto" w:fill="F2F2F2" w:themeFill="background1" w:themeFillShade="F2"/>
          </w:tcPr>
          <w:p w14:paraId="6FAA0F40" w14:textId="77777777" w:rsidR="00116C07" w:rsidRPr="00F75651" w:rsidRDefault="00116C07" w:rsidP="00C773F2">
            <w:pPr>
              <w:jc w:val="right"/>
              <w:rPr>
                <w:i/>
                <w:iCs/>
              </w:rPr>
            </w:pPr>
            <w:r w:rsidRPr="00F75651">
              <w:t>UoA</w:t>
            </w:r>
            <w:r w:rsidRPr="00F75651">
              <w:rPr>
                <w:i/>
                <w:iCs/>
              </w:rPr>
              <w:t xml:space="preserve"> Number(s) or “All”</w:t>
            </w:r>
          </w:p>
        </w:tc>
        <w:tc>
          <w:tcPr>
            <w:tcW w:w="1261" w:type="pct"/>
          </w:tcPr>
          <w:p w14:paraId="6A17ED74" w14:textId="77777777" w:rsidR="00116C07" w:rsidRPr="00F75651" w:rsidRDefault="00116C07" w:rsidP="00C773F2">
            <w:pPr>
              <w:jc w:val="center"/>
            </w:pPr>
            <w:r w:rsidRPr="00F75651">
              <w:t>Yes/No</w:t>
            </w:r>
          </w:p>
        </w:tc>
        <w:tc>
          <w:tcPr>
            <w:tcW w:w="1402" w:type="pct"/>
          </w:tcPr>
          <w:p w14:paraId="32FD67DD" w14:textId="77777777" w:rsidR="00116C07" w:rsidRPr="00F75651" w:rsidRDefault="00116C07" w:rsidP="00C773F2">
            <w:pPr>
              <w:jc w:val="center"/>
            </w:pPr>
            <w:r w:rsidRPr="00F75651">
              <w:t>Yes/No</w:t>
            </w:r>
          </w:p>
        </w:tc>
        <w:tc>
          <w:tcPr>
            <w:tcW w:w="1417" w:type="pct"/>
          </w:tcPr>
          <w:p w14:paraId="3E865244" w14:textId="77777777" w:rsidR="00116C07" w:rsidRPr="00F75651" w:rsidRDefault="00116C07" w:rsidP="00C773F2">
            <w:pPr>
              <w:jc w:val="center"/>
            </w:pPr>
            <w:r w:rsidRPr="00F75651">
              <w:t>Yes/No</w:t>
            </w:r>
          </w:p>
        </w:tc>
      </w:tr>
      <w:tr w:rsidR="00116C07" w:rsidRPr="00F75651" w14:paraId="49DFD39E" w14:textId="77777777" w:rsidTr="00FE29E7">
        <w:tc>
          <w:tcPr>
            <w:tcW w:w="920" w:type="pct"/>
            <w:shd w:val="clear" w:color="auto" w:fill="F2F2F2" w:themeFill="background1" w:themeFillShade="F2"/>
          </w:tcPr>
          <w:p w14:paraId="4D83EF99" w14:textId="77777777" w:rsidR="00116C07" w:rsidRPr="00F75651" w:rsidRDefault="00116C07" w:rsidP="00C773F2">
            <w:pPr>
              <w:jc w:val="right"/>
              <w:rPr>
                <w:i/>
                <w:iCs/>
              </w:rPr>
            </w:pPr>
            <w:r w:rsidRPr="00F75651">
              <w:rPr>
                <w:i/>
                <w:iCs/>
              </w:rPr>
              <w:t>Add or remove rows as needed</w:t>
            </w:r>
          </w:p>
        </w:tc>
        <w:tc>
          <w:tcPr>
            <w:tcW w:w="1261" w:type="pct"/>
          </w:tcPr>
          <w:p w14:paraId="598BAD9A" w14:textId="77777777" w:rsidR="00116C07" w:rsidRPr="00F75651" w:rsidRDefault="00116C07" w:rsidP="00C773F2">
            <w:pPr>
              <w:jc w:val="center"/>
            </w:pPr>
            <w:r w:rsidRPr="00F75651">
              <w:t>Yes/No</w:t>
            </w:r>
          </w:p>
        </w:tc>
        <w:tc>
          <w:tcPr>
            <w:tcW w:w="1402" w:type="pct"/>
          </w:tcPr>
          <w:p w14:paraId="5E8FD1CC" w14:textId="77777777" w:rsidR="00116C07" w:rsidRPr="00F75651" w:rsidRDefault="00116C07" w:rsidP="00C773F2">
            <w:pPr>
              <w:jc w:val="center"/>
            </w:pPr>
            <w:r w:rsidRPr="00F75651">
              <w:t>Yes/No</w:t>
            </w:r>
          </w:p>
        </w:tc>
        <w:tc>
          <w:tcPr>
            <w:tcW w:w="1417" w:type="pct"/>
          </w:tcPr>
          <w:p w14:paraId="4E706BAE" w14:textId="77777777" w:rsidR="00116C07" w:rsidRPr="00F75651" w:rsidRDefault="00116C07" w:rsidP="00C773F2">
            <w:pPr>
              <w:jc w:val="center"/>
            </w:pPr>
            <w:r w:rsidRPr="00F75651">
              <w:t>Yes/No</w:t>
            </w:r>
          </w:p>
        </w:tc>
      </w:tr>
    </w:tbl>
    <w:p w14:paraId="2AE86CFA" w14:textId="64E0C6E2" w:rsidR="002C0778" w:rsidRDefault="002C0778" w:rsidP="00554E5C">
      <w:pPr>
        <w:pStyle w:val="Heading4"/>
      </w:pPr>
      <w:r w:rsidRPr="002C0778">
        <w:t>PI 2.</w:t>
      </w:r>
      <w:r w:rsidR="00941B42">
        <w:t>4.2</w:t>
      </w:r>
      <w:r w:rsidR="00C12920">
        <w:t xml:space="preserve"> </w:t>
      </w:r>
      <w:r w:rsidR="00941B42">
        <w:t>b</w:t>
      </w:r>
      <w:r w:rsidRPr="002C0778">
        <w:t xml:space="preserve"> Rationale</w:t>
      </w:r>
    </w:p>
    <w:p w14:paraId="2A06D282" w14:textId="6454BA90" w:rsidR="009C4235" w:rsidRPr="00F75651" w:rsidRDefault="00DA6055" w:rsidP="009C4235">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p w14:paraId="0702D28C" w14:textId="77777777" w:rsidR="008D518D" w:rsidRPr="00F75651" w:rsidRDefault="008D518D"/>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3544"/>
        <w:gridCol w:w="3249"/>
        <w:gridCol w:w="2534"/>
      </w:tblGrid>
      <w:tr w:rsidR="00ED4B47" w14:paraId="1D5CEBA4" w14:textId="77777777">
        <w:tc>
          <w:tcPr>
            <w:tcW w:w="1129" w:type="dxa"/>
            <w:vMerge w:val="restart"/>
            <w:shd w:val="clear" w:color="auto" w:fill="D9D9D9" w:themeFill="background1" w:themeFillShade="D9"/>
            <w:vAlign w:val="center"/>
          </w:tcPr>
          <w:p w14:paraId="7881D967" w14:textId="38E46728" w:rsidR="00ED4B47" w:rsidRPr="0048279B" w:rsidRDefault="00ED4B47">
            <w:pPr>
              <w:jc w:val="center"/>
              <w:rPr>
                <w:b/>
                <w:bCs/>
                <w:color w:val="000000" w:themeColor="text1"/>
              </w:rPr>
            </w:pPr>
            <w:r>
              <w:rPr>
                <w:b/>
                <w:bCs/>
                <w:color w:val="000000" w:themeColor="text1"/>
              </w:rPr>
              <w:t>PI 2.4.2</w:t>
            </w:r>
          </w:p>
        </w:tc>
        <w:tc>
          <w:tcPr>
            <w:tcW w:w="3544" w:type="dxa"/>
            <w:shd w:val="clear" w:color="auto" w:fill="808080" w:themeFill="background1" w:themeFillShade="80"/>
          </w:tcPr>
          <w:p w14:paraId="287E357D" w14:textId="77777777" w:rsidR="00ED4B47" w:rsidRPr="0048279B" w:rsidRDefault="00ED4B47">
            <w:pPr>
              <w:keepNext/>
              <w:jc w:val="right"/>
              <w:rPr>
                <w:b/>
                <w:bCs/>
                <w:color w:val="FFFFFF" w:themeColor="background1"/>
              </w:rPr>
            </w:pPr>
          </w:p>
        </w:tc>
        <w:tc>
          <w:tcPr>
            <w:tcW w:w="3249" w:type="dxa"/>
            <w:shd w:val="clear" w:color="auto" w:fill="808080" w:themeFill="background1" w:themeFillShade="80"/>
          </w:tcPr>
          <w:p w14:paraId="0CD6B3A3" w14:textId="196B42D9" w:rsidR="00ED4B47" w:rsidRPr="0048279B" w:rsidRDefault="00ED4B47">
            <w:pPr>
              <w:keepNext/>
              <w:jc w:val="center"/>
              <w:rPr>
                <w:b/>
                <w:bCs/>
                <w:color w:val="FFFFFF" w:themeColor="background1"/>
              </w:rPr>
            </w:pPr>
            <w:r w:rsidRPr="0048279B">
              <w:rPr>
                <w:b/>
                <w:bCs/>
                <w:color w:val="FFFFFF" w:themeColor="background1"/>
              </w:rPr>
              <w:t xml:space="preserve">PI </w:t>
            </w:r>
            <w:r>
              <w:rPr>
                <w:b/>
                <w:bCs/>
                <w:color w:val="FFFFFF" w:themeColor="background1"/>
              </w:rPr>
              <w:t>2.4.2</w:t>
            </w:r>
            <w:r w:rsidRPr="0048279B">
              <w:rPr>
                <w:b/>
                <w:bCs/>
                <w:color w:val="FFFFFF" w:themeColor="background1"/>
              </w:rPr>
              <w:t xml:space="preserve"> Score</w:t>
            </w:r>
          </w:p>
        </w:tc>
        <w:tc>
          <w:tcPr>
            <w:tcW w:w="2534" w:type="dxa"/>
            <w:shd w:val="clear" w:color="auto" w:fill="D9D9D9" w:themeFill="background1" w:themeFillShade="D9"/>
          </w:tcPr>
          <w:p w14:paraId="23B622AC" w14:textId="77777777" w:rsidR="00ED4B47" w:rsidRDefault="00ED4B47">
            <w:pPr>
              <w:keepNext/>
              <w:jc w:val="center"/>
            </w:pPr>
            <w:r>
              <w:t>Condition Number (if relevant)</w:t>
            </w:r>
          </w:p>
        </w:tc>
      </w:tr>
      <w:tr w:rsidR="00ED4B47" w14:paraId="1D636E2F" w14:textId="77777777">
        <w:tc>
          <w:tcPr>
            <w:tcW w:w="1129" w:type="dxa"/>
            <w:vMerge/>
            <w:shd w:val="clear" w:color="auto" w:fill="D9D9D9" w:themeFill="background1" w:themeFillShade="D9"/>
          </w:tcPr>
          <w:p w14:paraId="10C8AD2D" w14:textId="77777777" w:rsidR="00ED4B47" w:rsidRPr="00F75651" w:rsidRDefault="00ED4B47">
            <w:pPr>
              <w:jc w:val="right"/>
            </w:pPr>
          </w:p>
        </w:tc>
        <w:tc>
          <w:tcPr>
            <w:tcW w:w="3544" w:type="dxa"/>
          </w:tcPr>
          <w:p w14:paraId="7DA84C78" w14:textId="77777777" w:rsidR="00ED4B47" w:rsidRDefault="00ED4B47">
            <w:pPr>
              <w:jc w:val="right"/>
            </w:pPr>
            <w:r w:rsidRPr="00F75651">
              <w:t>UoA</w:t>
            </w:r>
            <w:r w:rsidRPr="00F75651">
              <w:rPr>
                <w:i/>
                <w:iCs/>
              </w:rPr>
              <w:t xml:space="preserve"> Number(s) or “All</w:t>
            </w:r>
            <w:r>
              <w:rPr>
                <w:i/>
                <w:iCs/>
              </w:rPr>
              <w:t>”</w:t>
            </w:r>
          </w:p>
        </w:tc>
        <w:tc>
          <w:tcPr>
            <w:tcW w:w="3249" w:type="dxa"/>
          </w:tcPr>
          <w:p w14:paraId="3C8A8F7B" w14:textId="77777777" w:rsidR="00ED4B47" w:rsidRDefault="00ED4B47">
            <w:pPr>
              <w:jc w:val="center"/>
            </w:pPr>
          </w:p>
        </w:tc>
        <w:tc>
          <w:tcPr>
            <w:tcW w:w="2534" w:type="dxa"/>
          </w:tcPr>
          <w:p w14:paraId="2AAF2D23" w14:textId="77777777" w:rsidR="00ED4B47" w:rsidRDefault="00ED4B47">
            <w:pPr>
              <w:jc w:val="center"/>
            </w:pPr>
          </w:p>
        </w:tc>
      </w:tr>
      <w:tr w:rsidR="00ED4B47" w14:paraId="1C5D7A8D" w14:textId="77777777">
        <w:tc>
          <w:tcPr>
            <w:tcW w:w="1129" w:type="dxa"/>
            <w:vMerge/>
            <w:shd w:val="clear" w:color="auto" w:fill="D9D9D9" w:themeFill="background1" w:themeFillShade="D9"/>
          </w:tcPr>
          <w:p w14:paraId="0A86CC15" w14:textId="77777777" w:rsidR="00ED4B47" w:rsidRPr="00F75651" w:rsidRDefault="00ED4B47">
            <w:pPr>
              <w:jc w:val="right"/>
            </w:pPr>
          </w:p>
        </w:tc>
        <w:tc>
          <w:tcPr>
            <w:tcW w:w="3544" w:type="dxa"/>
          </w:tcPr>
          <w:p w14:paraId="704FEE49" w14:textId="77777777" w:rsidR="00ED4B47" w:rsidRDefault="00ED4B47">
            <w:pPr>
              <w:jc w:val="right"/>
            </w:pPr>
            <w:r w:rsidRPr="00F75651">
              <w:t>UoA</w:t>
            </w:r>
            <w:r w:rsidRPr="00F75651">
              <w:rPr>
                <w:i/>
                <w:iCs/>
              </w:rPr>
              <w:t xml:space="preserve"> Number(s) or “All</w:t>
            </w:r>
            <w:r>
              <w:rPr>
                <w:i/>
                <w:iCs/>
              </w:rPr>
              <w:t>”</w:t>
            </w:r>
          </w:p>
        </w:tc>
        <w:tc>
          <w:tcPr>
            <w:tcW w:w="3249" w:type="dxa"/>
          </w:tcPr>
          <w:p w14:paraId="45754A40" w14:textId="77777777" w:rsidR="00ED4B47" w:rsidRDefault="00ED4B47">
            <w:pPr>
              <w:jc w:val="center"/>
            </w:pPr>
          </w:p>
        </w:tc>
        <w:tc>
          <w:tcPr>
            <w:tcW w:w="2534" w:type="dxa"/>
          </w:tcPr>
          <w:p w14:paraId="3FAE4A19" w14:textId="77777777" w:rsidR="00ED4B47" w:rsidRDefault="00ED4B47">
            <w:pPr>
              <w:jc w:val="center"/>
            </w:pPr>
          </w:p>
        </w:tc>
      </w:tr>
    </w:tbl>
    <w:p w14:paraId="4229CEE9" w14:textId="77777777" w:rsidR="009A30DE" w:rsidRPr="00F75651" w:rsidRDefault="009A30DE" w:rsidP="001A3148"/>
    <w:p w14:paraId="1814BE18" w14:textId="62D57242" w:rsidR="009C4235" w:rsidRPr="00F75651" w:rsidRDefault="009E62A1" w:rsidP="009E62A1">
      <w:pPr>
        <w:pStyle w:val="Heading3"/>
        <w:numPr>
          <w:ilvl w:val="0"/>
          <w:numId w:val="0"/>
        </w:numPr>
        <w:ind w:left="720" w:hanging="720"/>
      </w:pPr>
      <w:bookmarkStart w:id="70" w:name="_Toc241087291"/>
      <w:r w:rsidRPr="00F75651">
        <w:t xml:space="preserve">PI </w:t>
      </w:r>
      <w:r w:rsidR="009C4235" w:rsidRPr="00F75651">
        <w:t>2.4.3</w:t>
      </w:r>
      <w:r w:rsidRPr="00F75651">
        <w:t xml:space="preserve"> - Ecosystem information</w:t>
      </w:r>
      <w:bookmarkEnd w:id="70"/>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3"/>
        <w:gridCol w:w="2187"/>
        <w:gridCol w:w="3352"/>
        <w:gridCol w:w="2950"/>
      </w:tblGrid>
      <w:tr w:rsidR="001227B7" w:rsidRPr="00F75651" w14:paraId="099EE558" w14:textId="77777777" w:rsidTr="00554E5C">
        <w:tc>
          <w:tcPr>
            <w:tcW w:w="920" w:type="pct"/>
            <w:shd w:val="clear" w:color="auto" w:fill="D9D9D9" w:themeFill="background1" w:themeFillShade="D9"/>
          </w:tcPr>
          <w:p w14:paraId="6C0D7210" w14:textId="4002E141" w:rsidR="001227B7" w:rsidRPr="00F75651" w:rsidRDefault="001227B7" w:rsidP="00554E5C">
            <w:pPr>
              <w:keepLines/>
              <w:jc w:val="right"/>
              <w:rPr>
                <w:b/>
                <w:bCs/>
                <w:color w:val="FFFFFF" w:themeColor="background1"/>
              </w:rPr>
            </w:pPr>
            <w:r w:rsidRPr="00586CA6">
              <w:rPr>
                <w:b/>
                <w:bCs/>
              </w:rPr>
              <w:t xml:space="preserve">PI </w:t>
            </w:r>
            <w:r>
              <w:rPr>
                <w:b/>
                <w:bCs/>
              </w:rPr>
              <w:t>2.4.3</w:t>
            </w:r>
          </w:p>
        </w:tc>
        <w:tc>
          <w:tcPr>
            <w:tcW w:w="4080" w:type="pct"/>
            <w:gridSpan w:val="3"/>
            <w:shd w:val="clear" w:color="auto" w:fill="D9D9D9" w:themeFill="background1" w:themeFillShade="D9"/>
          </w:tcPr>
          <w:p w14:paraId="5ADDCA18" w14:textId="4315871D" w:rsidR="001227B7" w:rsidRPr="00F75651" w:rsidRDefault="001B19EE" w:rsidP="00554E5C">
            <w:pPr>
              <w:keepLines/>
              <w:rPr>
                <w:b/>
                <w:bCs/>
                <w:color w:val="FFFFFF" w:themeColor="background1"/>
              </w:rPr>
            </w:pPr>
            <w:r w:rsidRPr="001B19EE">
              <w:rPr>
                <w:b/>
                <w:bCs/>
              </w:rPr>
              <w:t>There is adequate knowledge of the ecosystem and the main impacts of the UoA on key ecosystem elements.</w:t>
            </w:r>
          </w:p>
        </w:tc>
      </w:tr>
      <w:tr w:rsidR="009C4235" w:rsidRPr="00F75651" w14:paraId="3DDA2CD3" w14:textId="77777777" w:rsidTr="002E1D91">
        <w:tc>
          <w:tcPr>
            <w:tcW w:w="920" w:type="pct"/>
            <w:shd w:val="clear" w:color="auto" w:fill="808080" w:themeFill="background1" w:themeFillShade="80"/>
            <w:vAlign w:val="center"/>
          </w:tcPr>
          <w:p w14:paraId="239F7A4B" w14:textId="71E5C61A" w:rsidR="009C4235" w:rsidRPr="00F75651" w:rsidRDefault="009544A6" w:rsidP="00554E5C">
            <w:pPr>
              <w:keepLines/>
              <w:jc w:val="right"/>
              <w:rPr>
                <w:b/>
                <w:bCs/>
                <w:color w:val="FFFFFF" w:themeColor="background1"/>
              </w:rPr>
            </w:pPr>
            <w:r w:rsidRPr="00F75651">
              <w:rPr>
                <w:b/>
                <w:bCs/>
                <w:color w:val="FFFFFF" w:themeColor="background1"/>
              </w:rPr>
              <w:t>a</w:t>
            </w:r>
          </w:p>
        </w:tc>
        <w:tc>
          <w:tcPr>
            <w:tcW w:w="4080" w:type="pct"/>
            <w:gridSpan w:val="3"/>
            <w:shd w:val="clear" w:color="auto" w:fill="808080" w:themeFill="background1" w:themeFillShade="80"/>
            <w:vAlign w:val="center"/>
          </w:tcPr>
          <w:p w14:paraId="382350A9" w14:textId="373B131F" w:rsidR="009C4235" w:rsidRPr="00F75651" w:rsidRDefault="00E8179A" w:rsidP="00554E5C">
            <w:pPr>
              <w:keepLines/>
              <w:rPr>
                <w:b/>
                <w:bCs/>
                <w:color w:val="FFFFFF" w:themeColor="background1"/>
              </w:rPr>
            </w:pPr>
            <w:r w:rsidRPr="00F75651">
              <w:rPr>
                <w:b/>
                <w:bCs/>
                <w:color w:val="FFFFFF" w:themeColor="background1"/>
              </w:rPr>
              <w:t>Information quality</w:t>
            </w:r>
          </w:p>
        </w:tc>
      </w:tr>
      <w:tr w:rsidR="006C1BAC" w:rsidRPr="00F75651" w14:paraId="6402F63A" w14:textId="77777777" w:rsidTr="00554E5C">
        <w:tc>
          <w:tcPr>
            <w:tcW w:w="920" w:type="pct"/>
            <w:shd w:val="clear" w:color="auto" w:fill="F2F2F2" w:themeFill="background1" w:themeFillShade="F2"/>
          </w:tcPr>
          <w:p w14:paraId="75F674CA" w14:textId="77777777" w:rsidR="006C1BAC" w:rsidRPr="00F75651" w:rsidRDefault="006C1BAC" w:rsidP="00554E5C">
            <w:pPr>
              <w:keepLines/>
              <w:jc w:val="right"/>
            </w:pPr>
            <w:r w:rsidRPr="00F75651">
              <w:t>Guidepost</w:t>
            </w:r>
          </w:p>
        </w:tc>
        <w:tc>
          <w:tcPr>
            <w:tcW w:w="1051" w:type="pct"/>
            <w:shd w:val="clear" w:color="auto" w:fill="F2F2F2" w:themeFill="background1" w:themeFillShade="F2"/>
          </w:tcPr>
          <w:p w14:paraId="2810F29E" w14:textId="0BC3679D" w:rsidR="006C1BAC" w:rsidRPr="00F75651" w:rsidRDefault="006C1BAC" w:rsidP="00554E5C">
            <w:pPr>
              <w:keepLines/>
              <w:jc w:val="center"/>
            </w:pPr>
            <w:r w:rsidRPr="00554E5C">
              <w:t>SG60 -</w:t>
            </w:r>
            <w:r>
              <w:rPr>
                <w:b/>
                <w:bCs/>
              </w:rPr>
              <w:t xml:space="preserve"> </w:t>
            </w:r>
            <w:r w:rsidRPr="00192765">
              <w:rPr>
                <w:b/>
                <w:bCs/>
              </w:rPr>
              <w:t>Information is adequate</w:t>
            </w:r>
            <w:r w:rsidRPr="00192765">
              <w:t xml:space="preserve"> to </w:t>
            </w:r>
            <w:r w:rsidRPr="00192765">
              <w:rPr>
                <w:b/>
              </w:rPr>
              <w:t>identify</w:t>
            </w:r>
            <w:r w:rsidRPr="00192765">
              <w:t xml:space="preserve"> the </w:t>
            </w:r>
            <w:r>
              <w:rPr>
                <w:b/>
                <w:bCs/>
              </w:rPr>
              <w:t>“</w:t>
            </w:r>
            <w:r w:rsidRPr="00192765">
              <w:rPr>
                <w:b/>
                <w:bCs/>
              </w:rPr>
              <w:t>key</w:t>
            </w:r>
            <w:r w:rsidRPr="00192765">
              <w:t xml:space="preserve"> </w:t>
            </w:r>
            <w:r w:rsidRPr="008634F9">
              <w:rPr>
                <w:b/>
                <w:bCs/>
              </w:rPr>
              <w:t>elements</w:t>
            </w:r>
            <w:r>
              <w:rPr>
                <w:b/>
                <w:bCs/>
              </w:rPr>
              <w:t>”</w:t>
            </w:r>
            <w:r w:rsidRPr="00192765">
              <w:t xml:space="preserve"> of the ecosystem.</w:t>
            </w:r>
          </w:p>
        </w:tc>
        <w:tc>
          <w:tcPr>
            <w:tcW w:w="1611" w:type="pct"/>
            <w:shd w:val="clear" w:color="auto" w:fill="F2F2F2" w:themeFill="background1" w:themeFillShade="F2"/>
          </w:tcPr>
          <w:p w14:paraId="584EB40E" w14:textId="3375C092" w:rsidR="006C1BAC" w:rsidRPr="00F75651" w:rsidRDefault="006C1BAC" w:rsidP="00554E5C">
            <w:pPr>
              <w:keepLines/>
              <w:jc w:val="center"/>
            </w:pPr>
            <w:r w:rsidRPr="00554E5C">
              <w:t>SG80 -</w:t>
            </w:r>
            <w:r>
              <w:rPr>
                <w:b/>
                <w:bCs/>
              </w:rPr>
              <w:t xml:space="preserve"> </w:t>
            </w:r>
            <w:r w:rsidRPr="00192765">
              <w:rPr>
                <w:b/>
                <w:bCs/>
              </w:rPr>
              <w:t>Information is adequate</w:t>
            </w:r>
            <w:r w:rsidRPr="00192765">
              <w:t xml:space="preserve"> to </w:t>
            </w:r>
            <w:r w:rsidRPr="00192765">
              <w:rPr>
                <w:b/>
              </w:rPr>
              <w:t>broadly understand</w:t>
            </w:r>
            <w:r w:rsidRPr="00192765">
              <w:t xml:space="preserve"> the </w:t>
            </w:r>
            <w:r>
              <w:rPr>
                <w:b/>
                <w:bCs/>
              </w:rPr>
              <w:t>“</w:t>
            </w:r>
            <w:r w:rsidRPr="00192765">
              <w:rPr>
                <w:b/>
                <w:bCs/>
              </w:rPr>
              <w:t>key</w:t>
            </w:r>
            <w:r w:rsidRPr="00192765">
              <w:t xml:space="preserve"> </w:t>
            </w:r>
            <w:r w:rsidRPr="008634F9">
              <w:rPr>
                <w:b/>
                <w:bCs/>
              </w:rPr>
              <w:t>elements</w:t>
            </w:r>
            <w:r>
              <w:rPr>
                <w:b/>
                <w:bCs/>
              </w:rPr>
              <w:t>”</w:t>
            </w:r>
            <w:r w:rsidRPr="00192765">
              <w:t xml:space="preserve"> of the ecosystem.</w:t>
            </w:r>
          </w:p>
        </w:tc>
        <w:tc>
          <w:tcPr>
            <w:tcW w:w="1418" w:type="pct"/>
            <w:shd w:val="clear" w:color="auto" w:fill="D1D1D1" w:themeFill="background2" w:themeFillShade="E6"/>
          </w:tcPr>
          <w:p w14:paraId="5E5E5580" w14:textId="345F1958" w:rsidR="006C1BAC" w:rsidRPr="00F75651" w:rsidRDefault="006C1BAC" w:rsidP="00554E5C">
            <w:pPr>
              <w:keepLines/>
              <w:jc w:val="center"/>
            </w:pPr>
            <w:r w:rsidRPr="00F75651">
              <w:t>SG 100 – N/A</w:t>
            </w:r>
          </w:p>
        </w:tc>
      </w:tr>
      <w:tr w:rsidR="009C4235" w:rsidRPr="00F75651" w14:paraId="6C40D274" w14:textId="77777777" w:rsidTr="005E2142">
        <w:tc>
          <w:tcPr>
            <w:tcW w:w="920" w:type="pct"/>
            <w:shd w:val="clear" w:color="auto" w:fill="D9D9D9" w:themeFill="background1" w:themeFillShade="D9"/>
          </w:tcPr>
          <w:p w14:paraId="60ACEA08" w14:textId="77777777" w:rsidR="009C4235" w:rsidRPr="00F75651" w:rsidRDefault="009C4235">
            <w:pPr>
              <w:jc w:val="right"/>
            </w:pPr>
            <w:r w:rsidRPr="00F75651">
              <w:t>UoA</w:t>
            </w:r>
          </w:p>
        </w:tc>
        <w:tc>
          <w:tcPr>
            <w:tcW w:w="1051" w:type="pct"/>
            <w:shd w:val="clear" w:color="auto" w:fill="D9D9D9" w:themeFill="background1" w:themeFillShade="D9"/>
          </w:tcPr>
          <w:p w14:paraId="649B2260" w14:textId="77777777" w:rsidR="009C4235" w:rsidRPr="00F75651" w:rsidRDefault="009C4235">
            <w:pPr>
              <w:jc w:val="center"/>
            </w:pPr>
            <w:r w:rsidRPr="00F75651">
              <w:t>Guidepost Met?</w:t>
            </w:r>
          </w:p>
        </w:tc>
        <w:tc>
          <w:tcPr>
            <w:tcW w:w="1611" w:type="pct"/>
            <w:shd w:val="clear" w:color="auto" w:fill="D9D9D9" w:themeFill="background1" w:themeFillShade="D9"/>
          </w:tcPr>
          <w:p w14:paraId="2E82A52D" w14:textId="77777777" w:rsidR="009C4235" w:rsidRPr="00F75651" w:rsidRDefault="009C4235">
            <w:pPr>
              <w:jc w:val="center"/>
            </w:pPr>
            <w:r w:rsidRPr="00F75651">
              <w:t>Guidepost Met?</w:t>
            </w:r>
          </w:p>
        </w:tc>
        <w:tc>
          <w:tcPr>
            <w:tcW w:w="1418" w:type="pct"/>
            <w:shd w:val="clear" w:color="auto" w:fill="D1D1D1" w:themeFill="background2" w:themeFillShade="E6"/>
          </w:tcPr>
          <w:p w14:paraId="65078331" w14:textId="3F5C14FE" w:rsidR="009C4235" w:rsidRPr="00F75651" w:rsidRDefault="009C4235">
            <w:pPr>
              <w:jc w:val="center"/>
            </w:pPr>
          </w:p>
        </w:tc>
      </w:tr>
      <w:tr w:rsidR="009C4235" w:rsidRPr="00F75651" w14:paraId="3BC6B1C8" w14:textId="77777777" w:rsidTr="005E2142">
        <w:tc>
          <w:tcPr>
            <w:tcW w:w="920" w:type="pct"/>
            <w:shd w:val="clear" w:color="auto" w:fill="F2F2F2" w:themeFill="background1" w:themeFillShade="F2"/>
          </w:tcPr>
          <w:p w14:paraId="0DD69C50" w14:textId="77777777" w:rsidR="009C4235" w:rsidRPr="00F75651" w:rsidRDefault="009C4235">
            <w:pPr>
              <w:jc w:val="right"/>
              <w:rPr>
                <w:i/>
                <w:iCs/>
              </w:rPr>
            </w:pPr>
            <w:r w:rsidRPr="00F75651">
              <w:lastRenderedPageBreak/>
              <w:t>UoA</w:t>
            </w:r>
            <w:r w:rsidRPr="00F75651">
              <w:rPr>
                <w:i/>
                <w:iCs/>
              </w:rPr>
              <w:t xml:space="preserve"> Number(s) or “All”</w:t>
            </w:r>
          </w:p>
        </w:tc>
        <w:tc>
          <w:tcPr>
            <w:tcW w:w="1051" w:type="pct"/>
          </w:tcPr>
          <w:p w14:paraId="7D375963" w14:textId="77777777" w:rsidR="009C4235" w:rsidRPr="00F75651" w:rsidRDefault="009C4235">
            <w:pPr>
              <w:jc w:val="center"/>
            </w:pPr>
            <w:r w:rsidRPr="00F75651">
              <w:t>Yes/No</w:t>
            </w:r>
          </w:p>
        </w:tc>
        <w:tc>
          <w:tcPr>
            <w:tcW w:w="1611" w:type="pct"/>
          </w:tcPr>
          <w:p w14:paraId="4F6D313C" w14:textId="77777777" w:rsidR="009C4235" w:rsidRPr="00F75651" w:rsidRDefault="009C4235">
            <w:pPr>
              <w:jc w:val="center"/>
            </w:pPr>
            <w:r w:rsidRPr="00F75651">
              <w:t>Yes/No</w:t>
            </w:r>
          </w:p>
        </w:tc>
        <w:tc>
          <w:tcPr>
            <w:tcW w:w="1418" w:type="pct"/>
            <w:shd w:val="clear" w:color="auto" w:fill="D1D1D1" w:themeFill="background2" w:themeFillShade="E6"/>
          </w:tcPr>
          <w:p w14:paraId="2B06B7D2" w14:textId="4A9E2DD0" w:rsidR="009C4235" w:rsidRPr="00F75651" w:rsidRDefault="009C4235">
            <w:pPr>
              <w:jc w:val="center"/>
            </w:pPr>
          </w:p>
        </w:tc>
      </w:tr>
      <w:tr w:rsidR="009C4235" w:rsidRPr="00F75651" w14:paraId="46ACBF2B" w14:textId="77777777" w:rsidTr="005E2142">
        <w:tc>
          <w:tcPr>
            <w:tcW w:w="920" w:type="pct"/>
            <w:shd w:val="clear" w:color="auto" w:fill="F2F2F2" w:themeFill="background1" w:themeFillShade="F2"/>
          </w:tcPr>
          <w:p w14:paraId="509F0BDD" w14:textId="77777777" w:rsidR="009C4235" w:rsidRPr="00F75651" w:rsidRDefault="009C4235">
            <w:pPr>
              <w:jc w:val="right"/>
              <w:rPr>
                <w:i/>
                <w:iCs/>
              </w:rPr>
            </w:pPr>
            <w:r w:rsidRPr="00F75651">
              <w:rPr>
                <w:i/>
                <w:iCs/>
              </w:rPr>
              <w:t>Add or remove rows as needed</w:t>
            </w:r>
          </w:p>
        </w:tc>
        <w:tc>
          <w:tcPr>
            <w:tcW w:w="1051" w:type="pct"/>
          </w:tcPr>
          <w:p w14:paraId="0096FEB2" w14:textId="77777777" w:rsidR="009C4235" w:rsidRPr="00F75651" w:rsidRDefault="009C4235">
            <w:pPr>
              <w:jc w:val="center"/>
            </w:pPr>
            <w:r w:rsidRPr="00F75651">
              <w:t>Yes/No</w:t>
            </w:r>
          </w:p>
        </w:tc>
        <w:tc>
          <w:tcPr>
            <w:tcW w:w="1611" w:type="pct"/>
          </w:tcPr>
          <w:p w14:paraId="3BB5AB3C" w14:textId="77777777" w:rsidR="009C4235" w:rsidRPr="00F75651" w:rsidRDefault="009C4235">
            <w:pPr>
              <w:jc w:val="center"/>
            </w:pPr>
            <w:r w:rsidRPr="00F75651">
              <w:t>Yes/No</w:t>
            </w:r>
          </w:p>
        </w:tc>
        <w:tc>
          <w:tcPr>
            <w:tcW w:w="1418" w:type="pct"/>
            <w:shd w:val="clear" w:color="auto" w:fill="D1D1D1" w:themeFill="background2" w:themeFillShade="E6"/>
          </w:tcPr>
          <w:p w14:paraId="4376FBF5" w14:textId="315060BA" w:rsidR="009C4235" w:rsidRPr="00F75651" w:rsidRDefault="009C4235">
            <w:pPr>
              <w:jc w:val="center"/>
            </w:pPr>
          </w:p>
        </w:tc>
      </w:tr>
    </w:tbl>
    <w:p w14:paraId="295CD32C" w14:textId="34215830" w:rsidR="00941B42" w:rsidRPr="00554E5C" w:rsidRDefault="00941B42" w:rsidP="00554E5C">
      <w:pPr>
        <w:pStyle w:val="Heading4"/>
        <w:rPr>
          <w:iCs w:val="0"/>
        </w:rPr>
      </w:pPr>
      <w:r>
        <w:t>PI 2.4.3</w:t>
      </w:r>
      <w:r w:rsidR="00C12920">
        <w:t xml:space="preserve"> </w:t>
      </w:r>
      <w:r>
        <w:t>a Rationale</w:t>
      </w:r>
    </w:p>
    <w:p w14:paraId="4EC6E8FE" w14:textId="2FEE253E" w:rsidR="009C4235" w:rsidRPr="00F75651" w:rsidRDefault="00DA6055" w:rsidP="009C4235">
      <w:pPr>
        <w:rPr>
          <w:i/>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4"/>
        <w:gridCol w:w="2623"/>
        <w:gridCol w:w="2917"/>
        <w:gridCol w:w="2948"/>
      </w:tblGrid>
      <w:tr w:rsidR="005E2142" w:rsidRPr="00F75651" w14:paraId="244747D5" w14:textId="77777777" w:rsidTr="002E1D91">
        <w:tc>
          <w:tcPr>
            <w:tcW w:w="920"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4E84767D" w14:textId="3AEC0F80" w:rsidR="005E2142" w:rsidRPr="00554E5C" w:rsidRDefault="009544A6" w:rsidP="00554E5C">
            <w:pPr>
              <w:keepLines/>
              <w:jc w:val="right"/>
              <w:rPr>
                <w:b/>
                <w:bCs/>
                <w:color w:val="FFFFFF" w:themeColor="background1"/>
              </w:rPr>
            </w:pPr>
            <w:r w:rsidRPr="00554E5C">
              <w:rPr>
                <w:b/>
                <w:bCs/>
                <w:color w:val="FFFFFF" w:themeColor="background1"/>
              </w:rPr>
              <w:t>b</w:t>
            </w:r>
          </w:p>
        </w:tc>
        <w:tc>
          <w:tcPr>
            <w:tcW w:w="4080" w:type="pct"/>
            <w:gridSpan w:val="3"/>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4AC28A7A" w14:textId="44F63FFA" w:rsidR="005E2142" w:rsidRPr="00F75651" w:rsidRDefault="00102DA1" w:rsidP="00554E5C">
            <w:pPr>
              <w:keepLines/>
              <w:ind w:left="33"/>
              <w:rPr>
                <w:b/>
                <w:bCs/>
                <w:color w:val="FFFFFF" w:themeColor="background1"/>
              </w:rPr>
            </w:pPr>
            <w:r w:rsidRPr="00F75651">
              <w:rPr>
                <w:b/>
                <w:bCs/>
                <w:color w:val="FFFFFF" w:themeColor="background1"/>
              </w:rPr>
              <w:t>Investigation of UoA impacts</w:t>
            </w:r>
          </w:p>
        </w:tc>
      </w:tr>
      <w:tr w:rsidR="00FE0DBF" w:rsidRPr="00F75651" w14:paraId="61D4F960" w14:textId="77777777" w:rsidTr="00554E5C">
        <w:tc>
          <w:tcPr>
            <w:tcW w:w="920" w:type="pct"/>
            <w:shd w:val="clear" w:color="auto" w:fill="F2F2F2" w:themeFill="background1" w:themeFillShade="F2"/>
          </w:tcPr>
          <w:p w14:paraId="5D9B843A" w14:textId="77777777" w:rsidR="00FE0DBF" w:rsidRPr="00F75651" w:rsidRDefault="00FE0DBF" w:rsidP="00554E5C">
            <w:pPr>
              <w:keepLines/>
              <w:jc w:val="right"/>
            </w:pPr>
            <w:r w:rsidRPr="00F75651">
              <w:t>Guidepost</w:t>
            </w:r>
          </w:p>
        </w:tc>
        <w:tc>
          <w:tcPr>
            <w:tcW w:w="1261" w:type="pct"/>
            <w:shd w:val="clear" w:color="auto" w:fill="F2F2F2" w:themeFill="background1" w:themeFillShade="F2"/>
          </w:tcPr>
          <w:p w14:paraId="322C9AB5" w14:textId="7F08985C" w:rsidR="00FE0DBF" w:rsidRPr="00F75651" w:rsidRDefault="00FE0DBF" w:rsidP="00554E5C">
            <w:pPr>
              <w:keepLines/>
              <w:jc w:val="center"/>
            </w:pPr>
            <w:r>
              <w:t xml:space="preserve">SG60 - </w:t>
            </w:r>
            <w:r w:rsidRPr="00192765">
              <w:t xml:space="preserve">Main impacts of the UoA on the </w:t>
            </w:r>
            <w:r>
              <w:rPr>
                <w:b/>
                <w:bCs/>
              </w:rPr>
              <w:t>“</w:t>
            </w:r>
            <w:r w:rsidRPr="00192765">
              <w:rPr>
                <w:b/>
                <w:bCs/>
              </w:rPr>
              <w:t>key</w:t>
            </w:r>
            <w:r w:rsidRPr="00192765">
              <w:t xml:space="preserve"> </w:t>
            </w:r>
            <w:r w:rsidRPr="007675EA">
              <w:rPr>
                <w:b/>
                <w:bCs/>
              </w:rPr>
              <w:t>elements</w:t>
            </w:r>
            <w:r>
              <w:rPr>
                <w:b/>
                <w:bCs/>
              </w:rPr>
              <w:t>”</w:t>
            </w:r>
            <w:r w:rsidRPr="007675EA">
              <w:t xml:space="preserve"> of the ecosyste</w:t>
            </w:r>
            <w:r>
              <w:t>m</w:t>
            </w:r>
            <w:r w:rsidRPr="00192765">
              <w:t xml:space="preserve"> </w:t>
            </w:r>
            <w:r w:rsidRPr="00192765">
              <w:rPr>
                <w:b/>
              </w:rPr>
              <w:t>can be inferred</w:t>
            </w:r>
            <w:r w:rsidRPr="00192765">
              <w:t xml:space="preserve"> from existing information. </w:t>
            </w:r>
          </w:p>
        </w:tc>
        <w:tc>
          <w:tcPr>
            <w:tcW w:w="1402" w:type="pct"/>
            <w:shd w:val="clear" w:color="auto" w:fill="F2F2F2" w:themeFill="background1" w:themeFillShade="F2"/>
          </w:tcPr>
          <w:p w14:paraId="7437F255" w14:textId="2B91C7F4" w:rsidR="00FE0DBF" w:rsidRPr="00F75651" w:rsidRDefault="00FE0DBF" w:rsidP="00554E5C">
            <w:pPr>
              <w:keepLines/>
              <w:jc w:val="center"/>
            </w:pPr>
            <w:r>
              <w:t xml:space="preserve">SG80 - </w:t>
            </w:r>
            <w:r w:rsidRPr="00192765">
              <w:t xml:space="preserve">Main impacts of the UoA on the </w:t>
            </w:r>
            <w:r>
              <w:rPr>
                <w:b/>
                <w:bCs/>
              </w:rPr>
              <w:t>“</w:t>
            </w:r>
            <w:r w:rsidRPr="00192765">
              <w:rPr>
                <w:b/>
              </w:rPr>
              <w:t>key</w:t>
            </w:r>
            <w:r w:rsidRPr="00192765">
              <w:t xml:space="preserve"> </w:t>
            </w:r>
            <w:r w:rsidRPr="007675EA">
              <w:rPr>
                <w:b/>
                <w:bCs/>
              </w:rPr>
              <w:t>elements</w:t>
            </w:r>
            <w:r>
              <w:rPr>
                <w:b/>
                <w:bCs/>
              </w:rPr>
              <w:t>”</w:t>
            </w:r>
            <w:r w:rsidRPr="00192765">
              <w:t xml:space="preserve"> of the ecosystem </w:t>
            </w:r>
            <w:r w:rsidRPr="00192765">
              <w:rPr>
                <w:b/>
              </w:rPr>
              <w:t>have been investigated in detail</w:t>
            </w:r>
            <w:r w:rsidRPr="00192765">
              <w:rPr>
                <w:bCs/>
              </w:rPr>
              <w:t>.</w:t>
            </w:r>
            <w:r w:rsidRPr="00192765">
              <w:t xml:space="preserve"> </w:t>
            </w:r>
          </w:p>
        </w:tc>
        <w:tc>
          <w:tcPr>
            <w:tcW w:w="1417" w:type="pct"/>
            <w:shd w:val="clear" w:color="auto" w:fill="F2F2F2" w:themeFill="background1" w:themeFillShade="F2"/>
          </w:tcPr>
          <w:p w14:paraId="2158AC41" w14:textId="4C7EAC32" w:rsidR="00FE0DBF" w:rsidRPr="00F75651" w:rsidRDefault="00FE0DBF" w:rsidP="00554E5C">
            <w:pPr>
              <w:keepLines/>
              <w:jc w:val="center"/>
            </w:pPr>
            <w:r>
              <w:t xml:space="preserve">SG100 - </w:t>
            </w:r>
            <w:r w:rsidRPr="00192765">
              <w:t xml:space="preserve">Main interactions between the UoA and the </w:t>
            </w:r>
            <w:r>
              <w:rPr>
                <w:b/>
                <w:bCs/>
              </w:rPr>
              <w:t>“</w:t>
            </w:r>
            <w:r w:rsidRPr="00192765">
              <w:rPr>
                <w:b/>
                <w:bCs/>
              </w:rPr>
              <w:t>key</w:t>
            </w:r>
            <w:r w:rsidRPr="00192765">
              <w:t xml:space="preserve"> </w:t>
            </w:r>
            <w:r w:rsidRPr="007675EA">
              <w:rPr>
                <w:b/>
                <w:bCs/>
              </w:rPr>
              <w:t>elements</w:t>
            </w:r>
            <w:r>
              <w:rPr>
                <w:b/>
                <w:bCs/>
              </w:rPr>
              <w:t>”</w:t>
            </w:r>
            <w:r>
              <w:t xml:space="preserve"> of the ecosystem</w:t>
            </w:r>
            <w:r w:rsidRPr="007675EA">
              <w:rPr>
                <w:b/>
                <w:bCs/>
              </w:rPr>
              <w:t xml:space="preserve"> </w:t>
            </w:r>
            <w:r w:rsidRPr="00192765">
              <w:rPr>
                <w:b/>
              </w:rPr>
              <w:t>have been investigated in detail</w:t>
            </w:r>
            <w:r w:rsidRPr="00192765">
              <w:t xml:space="preserve">. </w:t>
            </w:r>
          </w:p>
        </w:tc>
      </w:tr>
      <w:tr w:rsidR="005E2142" w:rsidRPr="00F75651" w14:paraId="2BBD33F5" w14:textId="77777777" w:rsidTr="005E2142">
        <w:tc>
          <w:tcPr>
            <w:tcW w:w="920" w:type="pct"/>
            <w:shd w:val="clear" w:color="auto" w:fill="D9D9D9" w:themeFill="background1" w:themeFillShade="D9"/>
          </w:tcPr>
          <w:p w14:paraId="426FC7D1" w14:textId="77777777" w:rsidR="005E2142" w:rsidRPr="00F75651" w:rsidRDefault="005E2142" w:rsidP="00C773F2">
            <w:pPr>
              <w:jc w:val="right"/>
            </w:pPr>
            <w:r w:rsidRPr="00F75651">
              <w:t>UoA</w:t>
            </w:r>
          </w:p>
        </w:tc>
        <w:tc>
          <w:tcPr>
            <w:tcW w:w="1261" w:type="pct"/>
            <w:shd w:val="clear" w:color="auto" w:fill="D9D9D9" w:themeFill="background1" w:themeFillShade="D9"/>
          </w:tcPr>
          <w:p w14:paraId="55518500" w14:textId="77777777" w:rsidR="005E2142" w:rsidRPr="00F75651" w:rsidRDefault="005E2142" w:rsidP="00C773F2">
            <w:pPr>
              <w:jc w:val="center"/>
            </w:pPr>
            <w:r w:rsidRPr="00F75651">
              <w:t>Guidepost Met?</w:t>
            </w:r>
          </w:p>
        </w:tc>
        <w:tc>
          <w:tcPr>
            <w:tcW w:w="1402" w:type="pct"/>
            <w:shd w:val="clear" w:color="auto" w:fill="D9D9D9" w:themeFill="background1" w:themeFillShade="D9"/>
          </w:tcPr>
          <w:p w14:paraId="3368364E" w14:textId="77777777" w:rsidR="005E2142" w:rsidRPr="00F75651" w:rsidRDefault="005E2142" w:rsidP="00C773F2">
            <w:pPr>
              <w:jc w:val="center"/>
            </w:pPr>
            <w:r w:rsidRPr="00F75651">
              <w:t>Guidepost Met?</w:t>
            </w:r>
          </w:p>
        </w:tc>
        <w:tc>
          <w:tcPr>
            <w:tcW w:w="1417" w:type="pct"/>
            <w:shd w:val="clear" w:color="auto" w:fill="D9D9D9" w:themeFill="background1" w:themeFillShade="D9"/>
          </w:tcPr>
          <w:p w14:paraId="3FF817FE" w14:textId="77777777" w:rsidR="005E2142" w:rsidRPr="00F75651" w:rsidRDefault="005E2142" w:rsidP="00C773F2">
            <w:pPr>
              <w:jc w:val="center"/>
            </w:pPr>
            <w:r w:rsidRPr="00F75651">
              <w:t>Guidepost Met?</w:t>
            </w:r>
          </w:p>
        </w:tc>
      </w:tr>
      <w:tr w:rsidR="005E2142" w:rsidRPr="00F75651" w14:paraId="6D92636D" w14:textId="77777777" w:rsidTr="005E2142">
        <w:tc>
          <w:tcPr>
            <w:tcW w:w="920" w:type="pct"/>
            <w:shd w:val="clear" w:color="auto" w:fill="F2F2F2" w:themeFill="background1" w:themeFillShade="F2"/>
          </w:tcPr>
          <w:p w14:paraId="147EF8D3" w14:textId="77777777" w:rsidR="005E2142" w:rsidRPr="00F75651" w:rsidRDefault="005E2142" w:rsidP="00C773F2">
            <w:pPr>
              <w:jc w:val="right"/>
              <w:rPr>
                <w:i/>
                <w:iCs/>
              </w:rPr>
            </w:pPr>
            <w:r w:rsidRPr="00F75651">
              <w:t>UoA</w:t>
            </w:r>
            <w:r w:rsidRPr="00F75651">
              <w:rPr>
                <w:i/>
                <w:iCs/>
              </w:rPr>
              <w:t xml:space="preserve"> Number(s) or “All”</w:t>
            </w:r>
          </w:p>
        </w:tc>
        <w:tc>
          <w:tcPr>
            <w:tcW w:w="1261" w:type="pct"/>
          </w:tcPr>
          <w:p w14:paraId="661C80AE" w14:textId="77777777" w:rsidR="005E2142" w:rsidRPr="00F75651" w:rsidRDefault="005E2142" w:rsidP="00C773F2">
            <w:pPr>
              <w:jc w:val="center"/>
            </w:pPr>
            <w:r w:rsidRPr="00F75651">
              <w:t>Yes/No</w:t>
            </w:r>
          </w:p>
        </w:tc>
        <w:tc>
          <w:tcPr>
            <w:tcW w:w="1402" w:type="pct"/>
          </w:tcPr>
          <w:p w14:paraId="6E817EBB" w14:textId="77777777" w:rsidR="005E2142" w:rsidRPr="00F75651" w:rsidRDefault="005E2142" w:rsidP="00C773F2">
            <w:pPr>
              <w:jc w:val="center"/>
            </w:pPr>
            <w:r w:rsidRPr="00F75651">
              <w:t>Yes/No</w:t>
            </w:r>
          </w:p>
        </w:tc>
        <w:tc>
          <w:tcPr>
            <w:tcW w:w="1417" w:type="pct"/>
          </w:tcPr>
          <w:p w14:paraId="78E7BEDF" w14:textId="77777777" w:rsidR="005E2142" w:rsidRPr="00F75651" w:rsidRDefault="005E2142" w:rsidP="00C773F2">
            <w:pPr>
              <w:jc w:val="center"/>
            </w:pPr>
            <w:r w:rsidRPr="00F75651">
              <w:t>Yes/No</w:t>
            </w:r>
          </w:p>
        </w:tc>
      </w:tr>
      <w:tr w:rsidR="005E2142" w:rsidRPr="00F75651" w14:paraId="43E239B6" w14:textId="77777777" w:rsidTr="005E2142">
        <w:tc>
          <w:tcPr>
            <w:tcW w:w="920" w:type="pct"/>
            <w:shd w:val="clear" w:color="auto" w:fill="F2F2F2" w:themeFill="background1" w:themeFillShade="F2"/>
          </w:tcPr>
          <w:p w14:paraId="23FD3486" w14:textId="77777777" w:rsidR="005E2142" w:rsidRPr="00F75651" w:rsidRDefault="005E2142" w:rsidP="00C773F2">
            <w:pPr>
              <w:jc w:val="right"/>
              <w:rPr>
                <w:i/>
                <w:iCs/>
              </w:rPr>
            </w:pPr>
            <w:r w:rsidRPr="00F75651">
              <w:rPr>
                <w:i/>
                <w:iCs/>
              </w:rPr>
              <w:t>Add or remove rows as needed</w:t>
            </w:r>
          </w:p>
        </w:tc>
        <w:tc>
          <w:tcPr>
            <w:tcW w:w="1261" w:type="pct"/>
          </w:tcPr>
          <w:p w14:paraId="43D4D01F" w14:textId="77777777" w:rsidR="005E2142" w:rsidRPr="00F75651" w:rsidRDefault="005E2142" w:rsidP="00C773F2">
            <w:pPr>
              <w:jc w:val="center"/>
            </w:pPr>
            <w:r w:rsidRPr="00F75651">
              <w:t>Yes/No</w:t>
            </w:r>
          </w:p>
        </w:tc>
        <w:tc>
          <w:tcPr>
            <w:tcW w:w="1402" w:type="pct"/>
          </w:tcPr>
          <w:p w14:paraId="56410E20" w14:textId="77777777" w:rsidR="005E2142" w:rsidRPr="00F75651" w:rsidRDefault="005E2142" w:rsidP="00C773F2">
            <w:pPr>
              <w:jc w:val="center"/>
            </w:pPr>
            <w:r w:rsidRPr="00F75651">
              <w:t>Yes/No</w:t>
            </w:r>
          </w:p>
        </w:tc>
        <w:tc>
          <w:tcPr>
            <w:tcW w:w="1417" w:type="pct"/>
          </w:tcPr>
          <w:p w14:paraId="18C7CBCD" w14:textId="77777777" w:rsidR="005E2142" w:rsidRPr="00F75651" w:rsidRDefault="005E2142" w:rsidP="00C773F2">
            <w:pPr>
              <w:jc w:val="center"/>
            </w:pPr>
            <w:r w:rsidRPr="00F75651">
              <w:t>Yes/No</w:t>
            </w:r>
          </w:p>
        </w:tc>
      </w:tr>
    </w:tbl>
    <w:p w14:paraId="37E0E66C" w14:textId="78B7381C" w:rsidR="00941B42" w:rsidRPr="00554E5C" w:rsidRDefault="00941B42" w:rsidP="00554E5C">
      <w:pPr>
        <w:pStyle w:val="Heading4"/>
        <w:rPr>
          <w:iCs w:val="0"/>
        </w:rPr>
      </w:pPr>
      <w:r>
        <w:t>PI 2.4.3</w:t>
      </w:r>
      <w:r w:rsidR="00C12920">
        <w:t xml:space="preserve"> </w:t>
      </w:r>
      <w:r>
        <w:t>b Rationale</w:t>
      </w:r>
    </w:p>
    <w:p w14:paraId="1B6C8FBA" w14:textId="476B5DBF" w:rsidR="009C4235" w:rsidRPr="00F75651" w:rsidRDefault="00DA6055" w:rsidP="009C4235">
      <w:pPr>
        <w:rPr>
          <w:i/>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4"/>
        <w:gridCol w:w="2623"/>
        <w:gridCol w:w="2917"/>
        <w:gridCol w:w="2948"/>
      </w:tblGrid>
      <w:tr w:rsidR="008E4597" w:rsidRPr="00F75651" w14:paraId="78740110" w14:textId="77777777" w:rsidTr="00554E5C">
        <w:tc>
          <w:tcPr>
            <w:tcW w:w="920"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4B91F059" w14:textId="71F8AE8B" w:rsidR="008E4597" w:rsidRPr="00554E5C" w:rsidRDefault="009544A6" w:rsidP="00554E5C">
            <w:pPr>
              <w:keepLines/>
              <w:jc w:val="right"/>
              <w:rPr>
                <w:b/>
                <w:bCs/>
                <w:color w:val="FFFFFF" w:themeColor="background1"/>
              </w:rPr>
            </w:pPr>
            <w:r w:rsidRPr="00554E5C">
              <w:rPr>
                <w:b/>
                <w:bCs/>
                <w:color w:val="FFFFFF" w:themeColor="background1"/>
              </w:rPr>
              <w:t>c</w:t>
            </w:r>
          </w:p>
        </w:tc>
        <w:tc>
          <w:tcPr>
            <w:tcW w:w="4080" w:type="pct"/>
            <w:gridSpan w:val="3"/>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38BE529C" w14:textId="3498D614" w:rsidR="008E4597" w:rsidRPr="00F75651" w:rsidRDefault="00900823" w:rsidP="00554E5C">
            <w:pPr>
              <w:keepLines/>
              <w:ind w:left="33"/>
              <w:rPr>
                <w:b/>
                <w:bCs/>
                <w:color w:val="FFFFFF" w:themeColor="background1"/>
              </w:rPr>
            </w:pPr>
            <w:r w:rsidRPr="00F75651">
              <w:rPr>
                <w:b/>
                <w:bCs/>
                <w:color w:val="FFFFFF" w:themeColor="background1"/>
              </w:rPr>
              <w:t>Understanding of component functions</w:t>
            </w:r>
          </w:p>
        </w:tc>
      </w:tr>
      <w:tr w:rsidR="00D34532" w:rsidRPr="00F75651" w14:paraId="65BE5095" w14:textId="77777777" w:rsidTr="00554E5C">
        <w:tc>
          <w:tcPr>
            <w:tcW w:w="920" w:type="pct"/>
            <w:shd w:val="clear" w:color="auto" w:fill="F2F2F2" w:themeFill="background1" w:themeFillShade="F2"/>
          </w:tcPr>
          <w:p w14:paraId="1559AD37" w14:textId="77777777" w:rsidR="00D34532" w:rsidRPr="00F75651" w:rsidRDefault="00D34532" w:rsidP="00554E5C">
            <w:pPr>
              <w:keepLines/>
              <w:jc w:val="right"/>
            </w:pPr>
            <w:r w:rsidRPr="00F75651">
              <w:t>Guidepost</w:t>
            </w:r>
          </w:p>
        </w:tc>
        <w:tc>
          <w:tcPr>
            <w:tcW w:w="1261" w:type="pct"/>
            <w:shd w:val="clear" w:color="auto" w:fill="D1D1D1" w:themeFill="background2" w:themeFillShade="E6"/>
          </w:tcPr>
          <w:p w14:paraId="2C56C7C3" w14:textId="55808B0D" w:rsidR="00D34532" w:rsidRPr="00F75651" w:rsidRDefault="00D34532" w:rsidP="00554E5C">
            <w:pPr>
              <w:keepLines/>
              <w:jc w:val="center"/>
            </w:pPr>
            <w:r w:rsidRPr="00F75651">
              <w:t>SG 60 – N/A</w:t>
            </w:r>
          </w:p>
        </w:tc>
        <w:tc>
          <w:tcPr>
            <w:tcW w:w="1402" w:type="pct"/>
            <w:shd w:val="clear" w:color="auto" w:fill="F2F2F2" w:themeFill="background1" w:themeFillShade="F2"/>
          </w:tcPr>
          <w:p w14:paraId="183A40D6" w14:textId="7D884924" w:rsidR="00D34532" w:rsidRPr="00F75651" w:rsidRDefault="00D34532" w:rsidP="00554E5C">
            <w:pPr>
              <w:keepLines/>
              <w:jc w:val="center"/>
            </w:pPr>
            <w:r>
              <w:t xml:space="preserve">SG80 - </w:t>
            </w:r>
            <w:r w:rsidRPr="00192765">
              <w:t xml:space="preserve">The main functions of the components in the ecosystem are </w:t>
            </w:r>
            <w:r w:rsidRPr="00192765">
              <w:rPr>
                <w:b/>
              </w:rPr>
              <w:t>known</w:t>
            </w:r>
            <w:r w:rsidRPr="00192765">
              <w:t>.</w:t>
            </w:r>
          </w:p>
        </w:tc>
        <w:tc>
          <w:tcPr>
            <w:tcW w:w="1417" w:type="pct"/>
            <w:shd w:val="clear" w:color="auto" w:fill="F2F2F2" w:themeFill="background1" w:themeFillShade="F2"/>
          </w:tcPr>
          <w:p w14:paraId="0DD5FFAD" w14:textId="6323778D" w:rsidR="00D34532" w:rsidRPr="00F75651" w:rsidRDefault="00D34532" w:rsidP="00554E5C">
            <w:pPr>
              <w:keepLines/>
              <w:jc w:val="center"/>
            </w:pPr>
            <w:r>
              <w:t xml:space="preserve">SG100 </w:t>
            </w:r>
            <w:r w:rsidRPr="00192765">
              <w:t xml:space="preserve">The impacts of the UoA on the components are identified and the main functions of these components in the ecosystem are </w:t>
            </w:r>
            <w:r w:rsidRPr="00192765">
              <w:rPr>
                <w:b/>
              </w:rPr>
              <w:t>understood</w:t>
            </w:r>
            <w:r w:rsidRPr="00192765">
              <w:t>.</w:t>
            </w:r>
          </w:p>
        </w:tc>
      </w:tr>
      <w:tr w:rsidR="008E4597" w:rsidRPr="00F75651" w14:paraId="2C0F7F49" w14:textId="77777777" w:rsidTr="004E6C10">
        <w:tc>
          <w:tcPr>
            <w:tcW w:w="920" w:type="pct"/>
            <w:shd w:val="clear" w:color="auto" w:fill="D9D9D9" w:themeFill="background1" w:themeFillShade="D9"/>
          </w:tcPr>
          <w:p w14:paraId="512661EF" w14:textId="77777777" w:rsidR="008E4597" w:rsidRPr="00F75651" w:rsidRDefault="008E4597" w:rsidP="002D1DB3">
            <w:pPr>
              <w:jc w:val="right"/>
            </w:pPr>
            <w:r w:rsidRPr="00F75651">
              <w:t>UoA</w:t>
            </w:r>
          </w:p>
        </w:tc>
        <w:tc>
          <w:tcPr>
            <w:tcW w:w="1261" w:type="pct"/>
            <w:shd w:val="clear" w:color="auto" w:fill="D1D1D1" w:themeFill="background2" w:themeFillShade="E6"/>
          </w:tcPr>
          <w:p w14:paraId="4887E6B0" w14:textId="3F634FD5" w:rsidR="008E4597" w:rsidRPr="00F75651" w:rsidRDefault="008E4597" w:rsidP="002D1DB3">
            <w:pPr>
              <w:jc w:val="center"/>
            </w:pPr>
          </w:p>
        </w:tc>
        <w:tc>
          <w:tcPr>
            <w:tcW w:w="1402" w:type="pct"/>
            <w:shd w:val="clear" w:color="auto" w:fill="D9D9D9" w:themeFill="background1" w:themeFillShade="D9"/>
          </w:tcPr>
          <w:p w14:paraId="20A9D81D" w14:textId="77777777" w:rsidR="008E4597" w:rsidRPr="00F75651" w:rsidRDefault="008E4597" w:rsidP="002D1DB3">
            <w:pPr>
              <w:jc w:val="center"/>
            </w:pPr>
            <w:r w:rsidRPr="00F75651">
              <w:t>Guidepost Met?</w:t>
            </w:r>
          </w:p>
        </w:tc>
        <w:tc>
          <w:tcPr>
            <w:tcW w:w="1417" w:type="pct"/>
            <w:shd w:val="clear" w:color="auto" w:fill="D9D9D9" w:themeFill="background1" w:themeFillShade="D9"/>
          </w:tcPr>
          <w:p w14:paraId="2ED492C6" w14:textId="77777777" w:rsidR="008E4597" w:rsidRPr="00F75651" w:rsidRDefault="008E4597" w:rsidP="002D1DB3">
            <w:pPr>
              <w:jc w:val="center"/>
            </w:pPr>
            <w:r w:rsidRPr="00F75651">
              <w:t>Guidepost Met?</w:t>
            </w:r>
          </w:p>
        </w:tc>
      </w:tr>
      <w:tr w:rsidR="008E4597" w:rsidRPr="00F75651" w14:paraId="1A5D3AF8" w14:textId="77777777" w:rsidTr="004E6C10">
        <w:tc>
          <w:tcPr>
            <w:tcW w:w="920" w:type="pct"/>
            <w:shd w:val="clear" w:color="auto" w:fill="F2F2F2" w:themeFill="background1" w:themeFillShade="F2"/>
          </w:tcPr>
          <w:p w14:paraId="6992E6B0" w14:textId="77777777" w:rsidR="008E4597" w:rsidRPr="00F75651" w:rsidRDefault="008E4597" w:rsidP="002D1DB3">
            <w:pPr>
              <w:jc w:val="right"/>
              <w:rPr>
                <w:i/>
                <w:iCs/>
              </w:rPr>
            </w:pPr>
            <w:r w:rsidRPr="00F75651">
              <w:t>UoA</w:t>
            </w:r>
            <w:r w:rsidRPr="00F75651">
              <w:rPr>
                <w:i/>
                <w:iCs/>
              </w:rPr>
              <w:t xml:space="preserve"> Number(s) or “All”</w:t>
            </w:r>
          </w:p>
        </w:tc>
        <w:tc>
          <w:tcPr>
            <w:tcW w:w="1261" w:type="pct"/>
            <w:shd w:val="clear" w:color="auto" w:fill="D1D1D1" w:themeFill="background2" w:themeFillShade="E6"/>
          </w:tcPr>
          <w:p w14:paraId="43A8DF9B" w14:textId="5FFA7D9C" w:rsidR="008E4597" w:rsidRPr="00F75651" w:rsidRDefault="008E4597" w:rsidP="002D1DB3">
            <w:pPr>
              <w:jc w:val="center"/>
            </w:pPr>
          </w:p>
        </w:tc>
        <w:tc>
          <w:tcPr>
            <w:tcW w:w="1402" w:type="pct"/>
          </w:tcPr>
          <w:p w14:paraId="409705D7" w14:textId="77777777" w:rsidR="008E4597" w:rsidRPr="00F75651" w:rsidRDefault="008E4597" w:rsidP="002D1DB3">
            <w:pPr>
              <w:jc w:val="center"/>
            </w:pPr>
            <w:r w:rsidRPr="00F75651">
              <w:t>Yes/No</w:t>
            </w:r>
          </w:p>
        </w:tc>
        <w:tc>
          <w:tcPr>
            <w:tcW w:w="1417" w:type="pct"/>
          </w:tcPr>
          <w:p w14:paraId="7CC7DC59" w14:textId="77777777" w:rsidR="008E4597" w:rsidRPr="00F75651" w:rsidRDefault="008E4597" w:rsidP="002D1DB3">
            <w:pPr>
              <w:jc w:val="center"/>
            </w:pPr>
            <w:r w:rsidRPr="00F75651">
              <w:t>Yes/No</w:t>
            </w:r>
          </w:p>
        </w:tc>
      </w:tr>
      <w:tr w:rsidR="008E4597" w:rsidRPr="00F75651" w14:paraId="41967306" w14:textId="77777777" w:rsidTr="004E6C10">
        <w:tc>
          <w:tcPr>
            <w:tcW w:w="920" w:type="pct"/>
            <w:shd w:val="clear" w:color="auto" w:fill="F2F2F2" w:themeFill="background1" w:themeFillShade="F2"/>
          </w:tcPr>
          <w:p w14:paraId="05AC00A8" w14:textId="77777777" w:rsidR="008E4597" w:rsidRPr="00F75651" w:rsidRDefault="008E4597" w:rsidP="002D1DB3">
            <w:pPr>
              <w:jc w:val="right"/>
              <w:rPr>
                <w:i/>
                <w:iCs/>
              </w:rPr>
            </w:pPr>
            <w:r w:rsidRPr="00F75651">
              <w:rPr>
                <w:i/>
                <w:iCs/>
              </w:rPr>
              <w:lastRenderedPageBreak/>
              <w:t>Add or remove rows as needed</w:t>
            </w:r>
          </w:p>
        </w:tc>
        <w:tc>
          <w:tcPr>
            <w:tcW w:w="1261" w:type="pct"/>
            <w:shd w:val="clear" w:color="auto" w:fill="D1D1D1" w:themeFill="background2" w:themeFillShade="E6"/>
          </w:tcPr>
          <w:p w14:paraId="32A1E83A" w14:textId="27B1C4B5" w:rsidR="008E4597" w:rsidRPr="00F75651" w:rsidRDefault="008E4597" w:rsidP="002D1DB3">
            <w:pPr>
              <w:jc w:val="center"/>
            </w:pPr>
          </w:p>
        </w:tc>
        <w:tc>
          <w:tcPr>
            <w:tcW w:w="1402" w:type="pct"/>
          </w:tcPr>
          <w:p w14:paraId="0856BF95" w14:textId="77777777" w:rsidR="008E4597" w:rsidRPr="00F75651" w:rsidRDefault="008E4597" w:rsidP="002D1DB3">
            <w:pPr>
              <w:jc w:val="center"/>
            </w:pPr>
            <w:r w:rsidRPr="00F75651">
              <w:t>Yes/No</w:t>
            </w:r>
          </w:p>
        </w:tc>
        <w:tc>
          <w:tcPr>
            <w:tcW w:w="1417" w:type="pct"/>
          </w:tcPr>
          <w:p w14:paraId="030067B0" w14:textId="77777777" w:rsidR="008E4597" w:rsidRPr="00F75651" w:rsidRDefault="008E4597" w:rsidP="002D1DB3">
            <w:pPr>
              <w:jc w:val="center"/>
            </w:pPr>
            <w:r w:rsidRPr="00F75651">
              <w:t>Yes/No</w:t>
            </w:r>
          </w:p>
        </w:tc>
      </w:tr>
    </w:tbl>
    <w:p w14:paraId="2A546264" w14:textId="79BBF3AB" w:rsidR="001961DD" w:rsidRDefault="001961DD" w:rsidP="00554E5C">
      <w:pPr>
        <w:pStyle w:val="SGRationales"/>
        <w:keepNext w:val="0"/>
      </w:pPr>
      <w:r w:rsidRPr="00F75651">
        <w:t>PI 2.4.3 c Rationale:</w:t>
      </w:r>
    </w:p>
    <w:p w14:paraId="17129799" w14:textId="5914B3A2" w:rsidR="002B30E5" w:rsidRPr="00F75651" w:rsidRDefault="00DA6055" w:rsidP="002B30E5">
      <w:pPr>
        <w:rPr>
          <w:i/>
          <w:iCs/>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14"/>
        <w:gridCol w:w="2623"/>
        <w:gridCol w:w="2917"/>
        <w:gridCol w:w="2948"/>
      </w:tblGrid>
      <w:tr w:rsidR="002B30E5" w:rsidRPr="00F75651" w14:paraId="041DC963" w14:textId="77777777" w:rsidTr="002E1D91">
        <w:tc>
          <w:tcPr>
            <w:tcW w:w="920"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0DD16DDB" w14:textId="5FF1459B" w:rsidR="002B30E5" w:rsidRPr="00F75651" w:rsidRDefault="009544A6" w:rsidP="00554E5C">
            <w:pPr>
              <w:keepLines/>
              <w:jc w:val="right"/>
              <w:rPr>
                <w:b/>
                <w:bCs/>
                <w:color w:val="FFFFFF" w:themeColor="background1"/>
              </w:rPr>
            </w:pPr>
            <w:r w:rsidRPr="00F75651">
              <w:rPr>
                <w:b/>
                <w:bCs/>
                <w:color w:val="FFFFFF" w:themeColor="background1"/>
              </w:rPr>
              <w:t>d</w:t>
            </w:r>
          </w:p>
        </w:tc>
        <w:tc>
          <w:tcPr>
            <w:tcW w:w="4080" w:type="pct"/>
            <w:gridSpan w:val="3"/>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36700FE0" w14:textId="1972F5B2" w:rsidR="002B30E5" w:rsidRPr="00F75651" w:rsidRDefault="00C728FA" w:rsidP="00554E5C">
            <w:pPr>
              <w:keepLines/>
              <w:ind w:left="33"/>
              <w:rPr>
                <w:b/>
                <w:bCs/>
                <w:color w:val="FFFFFF" w:themeColor="background1"/>
              </w:rPr>
            </w:pPr>
            <w:r w:rsidRPr="00F75651">
              <w:rPr>
                <w:b/>
                <w:bCs/>
                <w:color w:val="FFFFFF" w:themeColor="background1"/>
              </w:rPr>
              <w:t>Monitoring</w:t>
            </w:r>
          </w:p>
        </w:tc>
      </w:tr>
      <w:tr w:rsidR="005B5394" w:rsidRPr="00F75651" w14:paraId="7D8869EE" w14:textId="77777777" w:rsidTr="00554E5C">
        <w:tc>
          <w:tcPr>
            <w:tcW w:w="920" w:type="pct"/>
            <w:shd w:val="clear" w:color="auto" w:fill="F2F2F2" w:themeFill="background1" w:themeFillShade="F2"/>
          </w:tcPr>
          <w:p w14:paraId="05C3999C" w14:textId="77777777" w:rsidR="005B5394" w:rsidRPr="00F75651" w:rsidRDefault="005B5394" w:rsidP="00554E5C">
            <w:pPr>
              <w:keepLines/>
              <w:jc w:val="right"/>
            </w:pPr>
            <w:r w:rsidRPr="00F75651">
              <w:t>Guidepost</w:t>
            </w:r>
          </w:p>
        </w:tc>
        <w:tc>
          <w:tcPr>
            <w:tcW w:w="1261" w:type="pct"/>
            <w:shd w:val="clear" w:color="auto" w:fill="D1D1D1" w:themeFill="background2" w:themeFillShade="E6"/>
          </w:tcPr>
          <w:p w14:paraId="3BE8A374" w14:textId="77777777" w:rsidR="005B5394" w:rsidRPr="00F75651" w:rsidRDefault="005B5394" w:rsidP="00554E5C">
            <w:pPr>
              <w:keepLines/>
              <w:jc w:val="center"/>
            </w:pPr>
            <w:r w:rsidRPr="00F75651">
              <w:t>SG 60 – N/A</w:t>
            </w:r>
          </w:p>
        </w:tc>
        <w:tc>
          <w:tcPr>
            <w:tcW w:w="1402" w:type="pct"/>
            <w:shd w:val="clear" w:color="auto" w:fill="F2F2F2" w:themeFill="background1" w:themeFillShade="F2"/>
          </w:tcPr>
          <w:p w14:paraId="66D3724E" w14:textId="5400392F" w:rsidR="005B5394" w:rsidRPr="00F75651" w:rsidRDefault="005B5394" w:rsidP="00554E5C">
            <w:pPr>
              <w:keepLines/>
              <w:jc w:val="center"/>
            </w:pPr>
            <w:r>
              <w:t xml:space="preserve">SG80 - </w:t>
            </w:r>
            <w:r w:rsidRPr="00192765">
              <w:t>Adequate data continue to be collected to detect any increase in risk level.</w:t>
            </w:r>
          </w:p>
        </w:tc>
        <w:tc>
          <w:tcPr>
            <w:tcW w:w="1417" w:type="pct"/>
            <w:shd w:val="clear" w:color="auto" w:fill="F2F2F2" w:themeFill="background1" w:themeFillShade="F2"/>
          </w:tcPr>
          <w:p w14:paraId="58D4FA05" w14:textId="098F22AD" w:rsidR="005B5394" w:rsidRPr="00F75651" w:rsidRDefault="005B5394" w:rsidP="00554E5C">
            <w:pPr>
              <w:keepLines/>
              <w:jc w:val="center"/>
            </w:pPr>
            <w:r w:rsidRPr="00554E5C">
              <w:t>SG100 -</w:t>
            </w:r>
            <w:r>
              <w:rPr>
                <w:b/>
                <w:bCs/>
              </w:rPr>
              <w:t xml:space="preserve"> </w:t>
            </w:r>
            <w:r w:rsidRPr="00192765">
              <w:rPr>
                <w:b/>
                <w:bCs/>
              </w:rPr>
              <w:t>Information is adequate</w:t>
            </w:r>
            <w:r w:rsidRPr="00192765">
              <w:t xml:space="preserve"> to support the development of strategies to manage ecosystem impacts.</w:t>
            </w:r>
          </w:p>
        </w:tc>
      </w:tr>
      <w:tr w:rsidR="002B30E5" w:rsidRPr="00F75651" w14:paraId="0849B6C9" w14:textId="77777777" w:rsidTr="004E6C10">
        <w:tc>
          <w:tcPr>
            <w:tcW w:w="920" w:type="pct"/>
            <w:shd w:val="clear" w:color="auto" w:fill="D9D9D9" w:themeFill="background1" w:themeFillShade="D9"/>
          </w:tcPr>
          <w:p w14:paraId="7554C0AD" w14:textId="77777777" w:rsidR="002B30E5" w:rsidRPr="00F75651" w:rsidRDefault="002B30E5" w:rsidP="00C773F2">
            <w:pPr>
              <w:jc w:val="right"/>
            </w:pPr>
            <w:r w:rsidRPr="00F75651">
              <w:t>UoA</w:t>
            </w:r>
          </w:p>
        </w:tc>
        <w:tc>
          <w:tcPr>
            <w:tcW w:w="1261" w:type="pct"/>
            <w:shd w:val="clear" w:color="auto" w:fill="D1D1D1" w:themeFill="background2" w:themeFillShade="E6"/>
          </w:tcPr>
          <w:p w14:paraId="4F70985F" w14:textId="77777777" w:rsidR="002B30E5" w:rsidRPr="00F75651" w:rsidRDefault="002B30E5" w:rsidP="00C773F2">
            <w:pPr>
              <w:jc w:val="center"/>
            </w:pPr>
          </w:p>
        </w:tc>
        <w:tc>
          <w:tcPr>
            <w:tcW w:w="1402" w:type="pct"/>
            <w:shd w:val="clear" w:color="auto" w:fill="D9D9D9" w:themeFill="background1" w:themeFillShade="D9"/>
          </w:tcPr>
          <w:p w14:paraId="2D92412A" w14:textId="77777777" w:rsidR="002B30E5" w:rsidRPr="00F75651" w:rsidRDefault="002B30E5" w:rsidP="00C773F2">
            <w:pPr>
              <w:jc w:val="center"/>
            </w:pPr>
            <w:r w:rsidRPr="00F75651">
              <w:t>Guidepost Met?</w:t>
            </w:r>
          </w:p>
        </w:tc>
        <w:tc>
          <w:tcPr>
            <w:tcW w:w="1417" w:type="pct"/>
            <w:shd w:val="clear" w:color="auto" w:fill="D9D9D9" w:themeFill="background1" w:themeFillShade="D9"/>
          </w:tcPr>
          <w:p w14:paraId="5EDABB20" w14:textId="77777777" w:rsidR="002B30E5" w:rsidRPr="00F75651" w:rsidRDefault="002B30E5" w:rsidP="00C773F2">
            <w:pPr>
              <w:jc w:val="center"/>
            </w:pPr>
            <w:r w:rsidRPr="00F75651">
              <w:t>Guidepost Met?</w:t>
            </w:r>
          </w:p>
        </w:tc>
      </w:tr>
      <w:tr w:rsidR="002B30E5" w:rsidRPr="00F75651" w14:paraId="39577E53" w14:textId="77777777" w:rsidTr="004E6C10">
        <w:tc>
          <w:tcPr>
            <w:tcW w:w="920" w:type="pct"/>
            <w:shd w:val="clear" w:color="auto" w:fill="F2F2F2" w:themeFill="background1" w:themeFillShade="F2"/>
          </w:tcPr>
          <w:p w14:paraId="0EF5EFAD" w14:textId="77777777" w:rsidR="002B30E5" w:rsidRPr="00F75651" w:rsidRDefault="002B30E5" w:rsidP="00C773F2">
            <w:pPr>
              <w:jc w:val="right"/>
              <w:rPr>
                <w:i/>
                <w:iCs/>
              </w:rPr>
            </w:pPr>
            <w:r w:rsidRPr="00F75651">
              <w:t>UoA</w:t>
            </w:r>
            <w:r w:rsidRPr="00F75651">
              <w:rPr>
                <w:i/>
                <w:iCs/>
              </w:rPr>
              <w:t xml:space="preserve"> Number(s) or “All”</w:t>
            </w:r>
          </w:p>
        </w:tc>
        <w:tc>
          <w:tcPr>
            <w:tcW w:w="1261" w:type="pct"/>
            <w:shd w:val="clear" w:color="auto" w:fill="D1D1D1" w:themeFill="background2" w:themeFillShade="E6"/>
          </w:tcPr>
          <w:p w14:paraId="0BF86B3C" w14:textId="77777777" w:rsidR="002B30E5" w:rsidRPr="00F75651" w:rsidRDefault="002B30E5" w:rsidP="00C773F2">
            <w:pPr>
              <w:jc w:val="center"/>
            </w:pPr>
          </w:p>
        </w:tc>
        <w:tc>
          <w:tcPr>
            <w:tcW w:w="1402" w:type="pct"/>
          </w:tcPr>
          <w:p w14:paraId="543696CA" w14:textId="77777777" w:rsidR="002B30E5" w:rsidRPr="00F75651" w:rsidRDefault="002B30E5" w:rsidP="00C773F2">
            <w:pPr>
              <w:jc w:val="center"/>
            </w:pPr>
            <w:r w:rsidRPr="00F75651">
              <w:t>Yes/No</w:t>
            </w:r>
          </w:p>
        </w:tc>
        <w:tc>
          <w:tcPr>
            <w:tcW w:w="1417" w:type="pct"/>
          </w:tcPr>
          <w:p w14:paraId="4D43B3DA" w14:textId="77777777" w:rsidR="002B30E5" w:rsidRPr="00F75651" w:rsidRDefault="002B30E5" w:rsidP="00C773F2">
            <w:pPr>
              <w:jc w:val="center"/>
            </w:pPr>
            <w:r w:rsidRPr="00F75651">
              <w:t>Yes/No</w:t>
            </w:r>
          </w:p>
        </w:tc>
      </w:tr>
      <w:tr w:rsidR="002B30E5" w:rsidRPr="00F75651" w14:paraId="50D0353D" w14:textId="77777777" w:rsidTr="004E6C10">
        <w:tc>
          <w:tcPr>
            <w:tcW w:w="920" w:type="pct"/>
            <w:shd w:val="clear" w:color="auto" w:fill="F2F2F2" w:themeFill="background1" w:themeFillShade="F2"/>
          </w:tcPr>
          <w:p w14:paraId="6C95FE9B" w14:textId="77777777" w:rsidR="002B30E5" w:rsidRPr="00F75651" w:rsidRDefault="002B30E5" w:rsidP="00C773F2">
            <w:pPr>
              <w:jc w:val="right"/>
              <w:rPr>
                <w:i/>
                <w:iCs/>
              </w:rPr>
            </w:pPr>
            <w:r w:rsidRPr="00F75651">
              <w:rPr>
                <w:i/>
                <w:iCs/>
              </w:rPr>
              <w:t>Add or remove rows as needed</w:t>
            </w:r>
          </w:p>
        </w:tc>
        <w:tc>
          <w:tcPr>
            <w:tcW w:w="1261" w:type="pct"/>
            <w:shd w:val="clear" w:color="auto" w:fill="D1D1D1" w:themeFill="background2" w:themeFillShade="E6"/>
          </w:tcPr>
          <w:p w14:paraId="515572F3" w14:textId="77777777" w:rsidR="002B30E5" w:rsidRPr="00F75651" w:rsidRDefault="002B30E5" w:rsidP="00C773F2">
            <w:pPr>
              <w:jc w:val="center"/>
            </w:pPr>
          </w:p>
        </w:tc>
        <w:tc>
          <w:tcPr>
            <w:tcW w:w="1402" w:type="pct"/>
          </w:tcPr>
          <w:p w14:paraId="5627AAD2" w14:textId="77777777" w:rsidR="002B30E5" w:rsidRPr="00F75651" w:rsidRDefault="002B30E5" w:rsidP="00C773F2">
            <w:pPr>
              <w:jc w:val="center"/>
            </w:pPr>
            <w:r w:rsidRPr="00F75651">
              <w:t>Yes/No</w:t>
            </w:r>
          </w:p>
        </w:tc>
        <w:tc>
          <w:tcPr>
            <w:tcW w:w="1417" w:type="pct"/>
          </w:tcPr>
          <w:p w14:paraId="4AD10C43" w14:textId="77777777" w:rsidR="002B30E5" w:rsidRPr="00F75651" w:rsidRDefault="002B30E5" w:rsidP="00C773F2">
            <w:pPr>
              <w:jc w:val="center"/>
            </w:pPr>
            <w:r w:rsidRPr="00F75651">
              <w:t>Yes/No</w:t>
            </w:r>
          </w:p>
        </w:tc>
      </w:tr>
    </w:tbl>
    <w:p w14:paraId="331CFF66" w14:textId="3DA93B52" w:rsidR="002D1DB3" w:rsidRDefault="002D1DB3" w:rsidP="00554E5C">
      <w:pPr>
        <w:pStyle w:val="SGRationales"/>
        <w:rPr>
          <w:i/>
        </w:rPr>
      </w:pPr>
      <w:r w:rsidRPr="00F75651">
        <w:t>PI 2.4.3 d Rationale:</w:t>
      </w:r>
    </w:p>
    <w:p w14:paraId="5E430133" w14:textId="40D142B7" w:rsidR="008E4597" w:rsidRPr="00F75651" w:rsidRDefault="00DA6055" w:rsidP="009C4235">
      <w:pPr>
        <w:rPr>
          <w:i/>
          <w:iCs/>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p w14:paraId="132CCACF" w14:textId="77777777" w:rsidR="008D518D" w:rsidRPr="00F75651" w:rsidRDefault="008D518D"/>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3544"/>
        <w:gridCol w:w="3249"/>
        <w:gridCol w:w="2534"/>
      </w:tblGrid>
      <w:tr w:rsidR="007B0DA3" w14:paraId="52E7C5EA" w14:textId="77777777">
        <w:tc>
          <w:tcPr>
            <w:tcW w:w="1129" w:type="dxa"/>
            <w:vMerge w:val="restart"/>
            <w:shd w:val="clear" w:color="auto" w:fill="D9D9D9" w:themeFill="background1" w:themeFillShade="D9"/>
            <w:vAlign w:val="center"/>
          </w:tcPr>
          <w:p w14:paraId="3206A56A" w14:textId="45870D34" w:rsidR="007B0DA3" w:rsidRPr="0048279B" w:rsidRDefault="007B0DA3">
            <w:pPr>
              <w:jc w:val="center"/>
              <w:rPr>
                <w:b/>
                <w:bCs/>
                <w:color w:val="000000" w:themeColor="text1"/>
              </w:rPr>
            </w:pPr>
            <w:r>
              <w:rPr>
                <w:b/>
                <w:bCs/>
                <w:color w:val="000000" w:themeColor="text1"/>
              </w:rPr>
              <w:t>PI 2.4.</w:t>
            </w:r>
            <w:r w:rsidR="00403DD2">
              <w:rPr>
                <w:b/>
                <w:bCs/>
                <w:color w:val="000000" w:themeColor="text1"/>
              </w:rPr>
              <w:t>3</w:t>
            </w:r>
          </w:p>
        </w:tc>
        <w:tc>
          <w:tcPr>
            <w:tcW w:w="3544" w:type="dxa"/>
            <w:shd w:val="clear" w:color="auto" w:fill="808080" w:themeFill="background1" w:themeFillShade="80"/>
          </w:tcPr>
          <w:p w14:paraId="4404A747" w14:textId="77777777" w:rsidR="007B0DA3" w:rsidRPr="0048279B" w:rsidRDefault="007B0DA3">
            <w:pPr>
              <w:keepNext/>
              <w:jc w:val="right"/>
              <w:rPr>
                <w:b/>
                <w:bCs/>
                <w:color w:val="FFFFFF" w:themeColor="background1"/>
              </w:rPr>
            </w:pPr>
          </w:p>
        </w:tc>
        <w:tc>
          <w:tcPr>
            <w:tcW w:w="3249" w:type="dxa"/>
            <w:shd w:val="clear" w:color="auto" w:fill="808080" w:themeFill="background1" w:themeFillShade="80"/>
          </w:tcPr>
          <w:p w14:paraId="01922B7C" w14:textId="102CB706" w:rsidR="007B0DA3" w:rsidRPr="0048279B" w:rsidRDefault="007B0DA3">
            <w:pPr>
              <w:keepNext/>
              <w:jc w:val="center"/>
              <w:rPr>
                <w:b/>
                <w:bCs/>
                <w:color w:val="FFFFFF" w:themeColor="background1"/>
              </w:rPr>
            </w:pPr>
            <w:r w:rsidRPr="0048279B">
              <w:rPr>
                <w:b/>
                <w:bCs/>
                <w:color w:val="FFFFFF" w:themeColor="background1"/>
              </w:rPr>
              <w:t xml:space="preserve">PI </w:t>
            </w:r>
            <w:r>
              <w:rPr>
                <w:b/>
                <w:bCs/>
                <w:color w:val="FFFFFF" w:themeColor="background1"/>
              </w:rPr>
              <w:t>2.4.</w:t>
            </w:r>
            <w:r w:rsidR="00403DD2">
              <w:rPr>
                <w:b/>
                <w:bCs/>
                <w:color w:val="FFFFFF" w:themeColor="background1"/>
              </w:rPr>
              <w:t>3</w:t>
            </w:r>
            <w:r w:rsidRPr="0048279B">
              <w:rPr>
                <w:b/>
                <w:bCs/>
                <w:color w:val="FFFFFF" w:themeColor="background1"/>
              </w:rPr>
              <w:t xml:space="preserve"> Score</w:t>
            </w:r>
          </w:p>
        </w:tc>
        <w:tc>
          <w:tcPr>
            <w:tcW w:w="2534" w:type="dxa"/>
            <w:shd w:val="clear" w:color="auto" w:fill="D9D9D9" w:themeFill="background1" w:themeFillShade="D9"/>
          </w:tcPr>
          <w:p w14:paraId="5F9ADB9B" w14:textId="77777777" w:rsidR="007B0DA3" w:rsidRDefault="007B0DA3">
            <w:pPr>
              <w:keepNext/>
              <w:jc w:val="center"/>
            </w:pPr>
            <w:r>
              <w:t>Condition Number (if relevant)</w:t>
            </w:r>
          </w:p>
        </w:tc>
      </w:tr>
      <w:tr w:rsidR="007B0DA3" w14:paraId="72EBE33A" w14:textId="77777777">
        <w:tc>
          <w:tcPr>
            <w:tcW w:w="1129" w:type="dxa"/>
            <w:vMerge/>
            <w:shd w:val="clear" w:color="auto" w:fill="D9D9D9" w:themeFill="background1" w:themeFillShade="D9"/>
          </w:tcPr>
          <w:p w14:paraId="20A089F0" w14:textId="77777777" w:rsidR="007B0DA3" w:rsidRPr="00F75651" w:rsidRDefault="007B0DA3">
            <w:pPr>
              <w:jc w:val="right"/>
            </w:pPr>
          </w:p>
        </w:tc>
        <w:tc>
          <w:tcPr>
            <w:tcW w:w="3544" w:type="dxa"/>
          </w:tcPr>
          <w:p w14:paraId="49D86D31" w14:textId="77777777" w:rsidR="007B0DA3" w:rsidRDefault="007B0DA3">
            <w:pPr>
              <w:jc w:val="right"/>
            </w:pPr>
            <w:r w:rsidRPr="00F75651">
              <w:t>UoA</w:t>
            </w:r>
            <w:r w:rsidRPr="00F75651">
              <w:rPr>
                <w:i/>
                <w:iCs/>
              </w:rPr>
              <w:t xml:space="preserve"> Number(s) or “All</w:t>
            </w:r>
            <w:r>
              <w:rPr>
                <w:i/>
                <w:iCs/>
              </w:rPr>
              <w:t>”</w:t>
            </w:r>
          </w:p>
        </w:tc>
        <w:tc>
          <w:tcPr>
            <w:tcW w:w="3249" w:type="dxa"/>
          </w:tcPr>
          <w:p w14:paraId="0EE1C2B3" w14:textId="77777777" w:rsidR="007B0DA3" w:rsidRDefault="007B0DA3">
            <w:pPr>
              <w:jc w:val="center"/>
            </w:pPr>
          </w:p>
        </w:tc>
        <w:tc>
          <w:tcPr>
            <w:tcW w:w="2534" w:type="dxa"/>
          </w:tcPr>
          <w:p w14:paraId="05F714F6" w14:textId="77777777" w:rsidR="007B0DA3" w:rsidRDefault="007B0DA3">
            <w:pPr>
              <w:jc w:val="center"/>
            </w:pPr>
          </w:p>
        </w:tc>
      </w:tr>
      <w:tr w:rsidR="007B0DA3" w14:paraId="48196F6A" w14:textId="77777777">
        <w:tc>
          <w:tcPr>
            <w:tcW w:w="1129" w:type="dxa"/>
            <w:vMerge/>
            <w:shd w:val="clear" w:color="auto" w:fill="D9D9D9" w:themeFill="background1" w:themeFillShade="D9"/>
          </w:tcPr>
          <w:p w14:paraId="5E791B4F" w14:textId="77777777" w:rsidR="007B0DA3" w:rsidRPr="00F75651" w:rsidRDefault="007B0DA3">
            <w:pPr>
              <w:jc w:val="right"/>
            </w:pPr>
          </w:p>
        </w:tc>
        <w:tc>
          <w:tcPr>
            <w:tcW w:w="3544" w:type="dxa"/>
          </w:tcPr>
          <w:p w14:paraId="67198D9F" w14:textId="77777777" w:rsidR="007B0DA3" w:rsidRDefault="007B0DA3">
            <w:pPr>
              <w:jc w:val="right"/>
            </w:pPr>
            <w:r w:rsidRPr="00F75651">
              <w:t>UoA</w:t>
            </w:r>
            <w:r w:rsidRPr="00F75651">
              <w:rPr>
                <w:i/>
                <w:iCs/>
              </w:rPr>
              <w:t xml:space="preserve"> Number(s) or “All</w:t>
            </w:r>
            <w:r>
              <w:rPr>
                <w:i/>
                <w:iCs/>
              </w:rPr>
              <w:t>”</w:t>
            </w:r>
          </w:p>
        </w:tc>
        <w:tc>
          <w:tcPr>
            <w:tcW w:w="3249" w:type="dxa"/>
          </w:tcPr>
          <w:p w14:paraId="5A5B0A7D" w14:textId="77777777" w:rsidR="007B0DA3" w:rsidRDefault="007B0DA3">
            <w:pPr>
              <w:jc w:val="center"/>
            </w:pPr>
          </w:p>
        </w:tc>
        <w:tc>
          <w:tcPr>
            <w:tcW w:w="2534" w:type="dxa"/>
          </w:tcPr>
          <w:p w14:paraId="71AE55AB" w14:textId="77777777" w:rsidR="007B0DA3" w:rsidRDefault="007B0DA3">
            <w:pPr>
              <w:jc w:val="center"/>
            </w:pPr>
          </w:p>
        </w:tc>
      </w:tr>
    </w:tbl>
    <w:p w14:paraId="7534D1E2" w14:textId="2D5577AA" w:rsidR="00BD50E8" w:rsidRDefault="00BD50E8" w:rsidP="009C4235">
      <w:pPr>
        <w:rPr>
          <w:i/>
          <w:iCs/>
        </w:rPr>
      </w:pPr>
    </w:p>
    <w:p w14:paraId="42DC8904" w14:textId="77777777" w:rsidR="00BD50E8" w:rsidRDefault="00BD50E8">
      <w:pPr>
        <w:spacing w:before="0" w:line="278" w:lineRule="auto"/>
        <w:rPr>
          <w:i/>
          <w:iCs/>
        </w:rPr>
      </w:pPr>
      <w:r>
        <w:rPr>
          <w:i/>
          <w:iCs/>
        </w:rPr>
        <w:br w:type="page"/>
      </w:r>
    </w:p>
    <w:p w14:paraId="4A62665C" w14:textId="4B65F1CC" w:rsidR="000663C4" w:rsidRPr="00F75651" w:rsidRDefault="00FE6660" w:rsidP="009B3562">
      <w:pPr>
        <w:pStyle w:val="Heading2"/>
      </w:pPr>
      <w:bookmarkStart w:id="71" w:name="_Toc240977227"/>
      <w:bookmarkStart w:id="72" w:name="_Toc240979141"/>
      <w:bookmarkStart w:id="73" w:name="_Toc241086891"/>
      <w:bookmarkStart w:id="74" w:name="_Toc241087292"/>
      <w:bookmarkStart w:id="75" w:name="_Toc240977228"/>
      <w:bookmarkStart w:id="76" w:name="_Toc240979142"/>
      <w:bookmarkStart w:id="77" w:name="_Toc241086892"/>
      <w:bookmarkStart w:id="78" w:name="_Toc241087293"/>
      <w:bookmarkStart w:id="79" w:name="_Toc240977229"/>
      <w:bookmarkStart w:id="80" w:name="_Toc240979143"/>
      <w:bookmarkStart w:id="81" w:name="_Toc241086893"/>
      <w:bookmarkStart w:id="82" w:name="_Toc241087294"/>
      <w:bookmarkStart w:id="83" w:name="_Toc241087295"/>
      <w:bookmarkEnd w:id="71"/>
      <w:bookmarkEnd w:id="72"/>
      <w:bookmarkEnd w:id="73"/>
      <w:bookmarkEnd w:id="74"/>
      <w:bookmarkEnd w:id="75"/>
      <w:bookmarkEnd w:id="76"/>
      <w:bookmarkEnd w:id="77"/>
      <w:bookmarkEnd w:id="78"/>
      <w:bookmarkEnd w:id="79"/>
      <w:bookmarkEnd w:id="80"/>
      <w:bookmarkEnd w:id="81"/>
      <w:bookmarkEnd w:id="82"/>
      <w:r w:rsidRPr="00F75651">
        <w:lastRenderedPageBreak/>
        <w:t xml:space="preserve">Principle 3 </w:t>
      </w:r>
      <w:r w:rsidR="004F0A00" w:rsidRPr="00F75651">
        <w:t xml:space="preserve">Management Regimes </w:t>
      </w:r>
      <w:r w:rsidR="000663C4" w:rsidRPr="00F75651">
        <w:t>and Categorisation</w:t>
      </w:r>
      <w:bookmarkEnd w:id="83"/>
    </w:p>
    <w:p w14:paraId="40FC51E5" w14:textId="77777777" w:rsidR="00DE1C9C" w:rsidRPr="00D93AC0" w:rsidRDefault="00DE1C9C" w:rsidP="00DE1C9C">
      <w:pPr>
        <w:rPr>
          <w:i/>
        </w:rPr>
      </w:pPr>
      <w:r w:rsidRPr="00D93AC0">
        <w:rPr>
          <w:i/>
        </w:rPr>
        <w:t>Jurisdictional categories</w:t>
      </w:r>
    </w:p>
    <w:p w14:paraId="2ADE8A78" w14:textId="1B201D1B" w:rsidR="00DE1C9C" w:rsidRPr="00D93AC0" w:rsidRDefault="007B3811" w:rsidP="00D93AC0">
      <w:pPr>
        <w:jc w:val="both"/>
      </w:pPr>
      <w:r w:rsidRPr="00D93AC0">
        <w:rPr>
          <w:i/>
          <w:iCs/>
        </w:rPr>
        <w:t xml:space="preserve">The team shall </w:t>
      </w:r>
      <w:r w:rsidR="00DE1C9C" w:rsidRPr="00D93AC0">
        <w:rPr>
          <w:i/>
          <w:iCs/>
        </w:rPr>
        <w:t>Indicate which combination of jurisdictional categories apply to the management system of the UoA, including consideration of formal, informal and/or traditional management systems when assessing performance of UoAs under Principle 3, including</w:t>
      </w:r>
    </w:p>
    <w:p w14:paraId="3672F3FD" w14:textId="77777777" w:rsidR="00DE1C9C" w:rsidRPr="00D93AC0" w:rsidRDefault="00DE1C9C" w:rsidP="006E02AD">
      <w:pPr>
        <w:pStyle w:val="ListParagraph"/>
        <w:numPr>
          <w:ilvl w:val="0"/>
          <w:numId w:val="8"/>
        </w:numPr>
        <w:spacing w:before="0"/>
        <w:rPr>
          <w:i/>
          <w:iCs/>
        </w:rPr>
      </w:pPr>
      <w:r w:rsidRPr="00D93AC0">
        <w:rPr>
          <w:i/>
          <w:iCs/>
        </w:rPr>
        <w:t>Single jurisdiction</w:t>
      </w:r>
    </w:p>
    <w:p w14:paraId="7306F4F1" w14:textId="77777777" w:rsidR="00DE1C9C" w:rsidRPr="00D93AC0" w:rsidRDefault="00DE1C9C" w:rsidP="006E02AD">
      <w:pPr>
        <w:pStyle w:val="ListParagraph"/>
        <w:numPr>
          <w:ilvl w:val="0"/>
          <w:numId w:val="8"/>
        </w:numPr>
        <w:spacing w:before="0"/>
        <w:rPr>
          <w:i/>
          <w:iCs/>
        </w:rPr>
      </w:pPr>
      <w:r w:rsidRPr="00D93AC0">
        <w:rPr>
          <w:i/>
          <w:iCs/>
        </w:rPr>
        <w:t>Single jurisdiction with indigenous component</w:t>
      </w:r>
    </w:p>
    <w:p w14:paraId="6CEFBF0E" w14:textId="77777777" w:rsidR="00DE1C9C" w:rsidRPr="00D93AC0" w:rsidRDefault="00DE1C9C" w:rsidP="006E02AD">
      <w:pPr>
        <w:pStyle w:val="ListParagraph"/>
        <w:numPr>
          <w:ilvl w:val="0"/>
          <w:numId w:val="8"/>
        </w:numPr>
        <w:spacing w:before="0"/>
        <w:rPr>
          <w:i/>
          <w:iCs/>
        </w:rPr>
      </w:pPr>
      <w:r w:rsidRPr="00D93AC0">
        <w:rPr>
          <w:i/>
          <w:iCs/>
        </w:rPr>
        <w:t>Shared stocks</w:t>
      </w:r>
    </w:p>
    <w:p w14:paraId="44815F84" w14:textId="77777777" w:rsidR="00DE1C9C" w:rsidRPr="00D93AC0" w:rsidRDefault="00DE1C9C" w:rsidP="006E02AD">
      <w:pPr>
        <w:pStyle w:val="ListParagraph"/>
        <w:numPr>
          <w:ilvl w:val="0"/>
          <w:numId w:val="8"/>
        </w:numPr>
        <w:spacing w:before="0"/>
        <w:rPr>
          <w:i/>
          <w:iCs/>
        </w:rPr>
      </w:pPr>
      <w:r w:rsidRPr="00D93AC0">
        <w:rPr>
          <w:i/>
          <w:iCs/>
        </w:rPr>
        <w:t>Straddling stocks</w:t>
      </w:r>
    </w:p>
    <w:p w14:paraId="323A264B" w14:textId="77777777" w:rsidR="00DE1C9C" w:rsidRPr="00D93AC0" w:rsidRDefault="00DE1C9C" w:rsidP="006E02AD">
      <w:pPr>
        <w:pStyle w:val="ListParagraph"/>
        <w:numPr>
          <w:ilvl w:val="0"/>
          <w:numId w:val="8"/>
        </w:numPr>
        <w:spacing w:before="0"/>
        <w:rPr>
          <w:i/>
          <w:iCs/>
        </w:rPr>
      </w:pPr>
      <w:r w:rsidRPr="00D93AC0">
        <w:rPr>
          <w:i/>
          <w:iCs/>
        </w:rPr>
        <w:t>Stocks of highly migratory species (HMS)</w:t>
      </w:r>
    </w:p>
    <w:p w14:paraId="7BDBCED4" w14:textId="77777777" w:rsidR="00DE1C9C" w:rsidRPr="00D93AC0" w:rsidRDefault="00DE1C9C" w:rsidP="006E02AD">
      <w:pPr>
        <w:pStyle w:val="ListParagraph"/>
        <w:numPr>
          <w:ilvl w:val="0"/>
          <w:numId w:val="8"/>
        </w:numPr>
        <w:spacing w:before="0"/>
        <w:rPr>
          <w:i/>
          <w:iCs/>
        </w:rPr>
      </w:pPr>
      <w:r w:rsidRPr="00D93AC0">
        <w:rPr>
          <w:i/>
          <w:iCs/>
        </w:rPr>
        <w:t>Stocks of discrete high seas non-HMS</w:t>
      </w:r>
    </w:p>
    <w:p w14:paraId="3A9A9513" w14:textId="70988D70" w:rsidR="00DE1C9C" w:rsidRPr="00D93AC0" w:rsidRDefault="00DE1C9C" w:rsidP="00DE1C9C">
      <w:pPr>
        <w:rPr>
          <w:i/>
        </w:rPr>
      </w:pPr>
      <w:r w:rsidRPr="00D93AC0">
        <w:rPr>
          <w:i/>
        </w:rPr>
        <w:t xml:space="preserve">Principle 3 </w:t>
      </w:r>
      <w:r w:rsidR="00333597" w:rsidRPr="00D93AC0">
        <w:rPr>
          <w:i/>
        </w:rPr>
        <w:t>Management Regimes</w:t>
      </w:r>
    </w:p>
    <w:p w14:paraId="5755CFB2" w14:textId="103E7311" w:rsidR="00DE1C9C" w:rsidRPr="00D93AC0" w:rsidRDefault="00FB68D9" w:rsidP="00D93AC0">
      <w:pPr>
        <w:jc w:val="both"/>
        <w:rPr>
          <w:i/>
        </w:rPr>
      </w:pPr>
      <w:r w:rsidRPr="00D93AC0">
        <w:rPr>
          <w:i/>
        </w:rPr>
        <w:t>The team s</w:t>
      </w:r>
      <w:r w:rsidR="00DE1C9C" w:rsidRPr="00D93AC0">
        <w:rPr>
          <w:i/>
        </w:rPr>
        <w:t xml:space="preserve">hall define the </w:t>
      </w:r>
      <w:r w:rsidR="0047085A" w:rsidRPr="00D93AC0">
        <w:rPr>
          <w:i/>
        </w:rPr>
        <w:t>management regimes</w:t>
      </w:r>
      <w:r w:rsidR="00DE1C9C" w:rsidRPr="00D93AC0">
        <w:rPr>
          <w:i/>
        </w:rPr>
        <w:t xml:space="preserve"> to be used for scoring Principle 3 Performance Indicators, in accordance with [the harmonisation requirements]</w:t>
      </w:r>
      <w:r w:rsidR="00FA67BC">
        <w:rPr>
          <w:i/>
        </w:rPr>
        <w:t xml:space="preserve"> in Table 12</w:t>
      </w:r>
      <w:r w:rsidR="00DE1C9C" w:rsidRPr="00D93AC0">
        <w:rPr>
          <w:i/>
        </w:rPr>
        <w:t xml:space="preserve">. </w:t>
      </w:r>
      <w:r w:rsidR="007B3811" w:rsidRPr="00D93AC0">
        <w:rPr>
          <w:i/>
        </w:rPr>
        <w:t>The team shall interpret a</w:t>
      </w:r>
      <w:r w:rsidR="00DE1C9C" w:rsidRPr="00D93AC0">
        <w:rPr>
          <w:i/>
        </w:rPr>
        <w:t xml:space="preserve"> </w:t>
      </w:r>
      <w:r w:rsidR="0006111E" w:rsidRPr="00D93AC0">
        <w:rPr>
          <w:i/>
        </w:rPr>
        <w:t xml:space="preserve">management regime </w:t>
      </w:r>
      <w:r w:rsidR="00DE1C9C" w:rsidRPr="00D93AC0">
        <w:rPr>
          <w:i/>
        </w:rPr>
        <w:t xml:space="preserve">as management </w:t>
      </w:r>
      <w:r w:rsidR="0006111E" w:rsidRPr="00D93AC0">
        <w:rPr>
          <w:i/>
        </w:rPr>
        <w:t>arrangements</w:t>
      </w:r>
      <w:r w:rsidR="00DE1C9C" w:rsidRPr="00D93AC0">
        <w:rPr>
          <w:i/>
        </w:rPr>
        <w:t xml:space="preserve"> with a defined jurisdiction that comprises all or part of a management system, and can include the following: </w:t>
      </w:r>
    </w:p>
    <w:p w14:paraId="120DB8AF" w14:textId="77777777" w:rsidR="00DE1C9C" w:rsidRPr="00D93AC0" w:rsidRDefault="00DE1C9C" w:rsidP="006E02AD">
      <w:pPr>
        <w:pStyle w:val="ListParagraph"/>
        <w:numPr>
          <w:ilvl w:val="0"/>
          <w:numId w:val="12"/>
        </w:numPr>
        <w:spacing w:before="0"/>
        <w:rPr>
          <w:i/>
        </w:rPr>
      </w:pPr>
      <w:r w:rsidRPr="00D93AC0">
        <w:rPr>
          <w:i/>
        </w:rPr>
        <w:t>international management regimes (such as RFMOs)</w:t>
      </w:r>
    </w:p>
    <w:p w14:paraId="3372BCF5" w14:textId="77777777" w:rsidR="00DE1C9C" w:rsidRPr="00D93AC0" w:rsidRDefault="00DE1C9C" w:rsidP="006E02AD">
      <w:pPr>
        <w:pStyle w:val="ListParagraph"/>
        <w:numPr>
          <w:ilvl w:val="0"/>
          <w:numId w:val="12"/>
        </w:numPr>
        <w:spacing w:before="0"/>
        <w:rPr>
          <w:i/>
        </w:rPr>
      </w:pPr>
      <w:r w:rsidRPr="00D93AC0">
        <w:rPr>
          <w:i/>
        </w:rPr>
        <w:t>flag states (the states whose flags the UoA vessels carry)</w:t>
      </w:r>
    </w:p>
    <w:p w14:paraId="53C7E35C" w14:textId="77777777" w:rsidR="00DE1C9C" w:rsidRPr="00D93AC0" w:rsidRDefault="00DE1C9C" w:rsidP="006E02AD">
      <w:pPr>
        <w:pStyle w:val="ListParagraph"/>
        <w:numPr>
          <w:ilvl w:val="0"/>
          <w:numId w:val="12"/>
        </w:numPr>
        <w:spacing w:before="0"/>
        <w:rPr>
          <w:i/>
        </w:rPr>
      </w:pPr>
      <w:r w:rsidRPr="00D93AC0">
        <w:rPr>
          <w:i/>
        </w:rPr>
        <w:t xml:space="preserve">coastal states (the states in whose </w:t>
      </w:r>
      <w:r w:rsidRPr="00D93AC0">
        <w:rPr>
          <w:i/>
          <w:iCs/>
        </w:rPr>
        <w:t xml:space="preserve">jurisdictional </w:t>
      </w:r>
      <w:r w:rsidRPr="00D93AC0">
        <w:rPr>
          <w:i/>
        </w:rPr>
        <w:t>waters the fishery takes place)</w:t>
      </w:r>
    </w:p>
    <w:p w14:paraId="42122479" w14:textId="113DE929" w:rsidR="00D9052F" w:rsidRPr="00D93AC0" w:rsidRDefault="00D9052F" w:rsidP="006E02AD">
      <w:pPr>
        <w:pStyle w:val="ListParagraph"/>
        <w:numPr>
          <w:ilvl w:val="0"/>
          <w:numId w:val="12"/>
        </w:numPr>
        <w:spacing w:before="0"/>
        <w:rPr>
          <w:i/>
        </w:rPr>
      </w:pPr>
      <w:r w:rsidRPr="00D93AC0">
        <w:rPr>
          <w:i/>
        </w:rPr>
        <w:t>port states (the states where the fish is landed)</w:t>
      </w:r>
    </w:p>
    <w:p w14:paraId="366A30E4" w14:textId="77777777" w:rsidR="00DE1C9C" w:rsidRPr="00D93AC0" w:rsidRDefault="00DE1C9C" w:rsidP="006E02AD">
      <w:pPr>
        <w:pStyle w:val="ListParagraph"/>
        <w:numPr>
          <w:ilvl w:val="0"/>
          <w:numId w:val="12"/>
        </w:numPr>
        <w:spacing w:before="0"/>
        <w:rPr>
          <w:i/>
          <w:iCs/>
        </w:rPr>
      </w:pPr>
      <w:r w:rsidRPr="00D93AC0">
        <w:rPr>
          <w:i/>
          <w:iCs/>
        </w:rPr>
        <w:t>sub-national management authorities</w:t>
      </w:r>
    </w:p>
    <w:p w14:paraId="3BFDAE90" w14:textId="0F268252" w:rsidR="000663C4" w:rsidRPr="00F75651" w:rsidRDefault="000663C4" w:rsidP="00DC13B2">
      <w:pPr>
        <w:pStyle w:val="Caption"/>
        <w:rPr>
          <w:iCs w:val="0"/>
        </w:rPr>
      </w:pPr>
      <w:r w:rsidRPr="00F75651">
        <w:t xml:space="preserve">Table </w:t>
      </w:r>
      <w:r w:rsidRPr="00F75651">
        <w:fldChar w:fldCharType="begin"/>
      </w:r>
      <w:r w:rsidRPr="00F75651">
        <w:instrText>SEQ Table \* ARABIC</w:instrText>
      </w:r>
      <w:r w:rsidRPr="00F75651">
        <w:fldChar w:fldCharType="separate"/>
      </w:r>
      <w:r w:rsidR="00825AFB">
        <w:rPr>
          <w:noProof/>
        </w:rPr>
        <w:t>14</w:t>
      </w:r>
      <w:r w:rsidRPr="00F75651">
        <w:fldChar w:fldCharType="end"/>
      </w:r>
      <w:r w:rsidRPr="00F75651">
        <w:t xml:space="preserve">: </w:t>
      </w:r>
      <w:r w:rsidR="009D7C31" w:rsidRPr="00F75651">
        <w:t>Principle 3</w:t>
      </w:r>
      <w:r w:rsidR="00DE1C9C" w:rsidRPr="00F75651">
        <w:t xml:space="preserve"> </w:t>
      </w:r>
      <w:r w:rsidR="00764816" w:rsidRPr="00F75651">
        <w:t>Management Regimes</w:t>
      </w:r>
    </w:p>
    <w:tbl>
      <w:tblPr>
        <w:tblStyle w:val="TableGrid"/>
        <w:tblW w:w="104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2390"/>
        <w:gridCol w:w="2347"/>
        <w:gridCol w:w="1304"/>
        <w:gridCol w:w="962"/>
        <w:gridCol w:w="925"/>
        <w:gridCol w:w="1417"/>
        <w:gridCol w:w="1061"/>
      </w:tblGrid>
      <w:tr w:rsidR="00D9052F" w:rsidRPr="00F75651" w14:paraId="058EDB7B" w14:textId="1E63A7A0" w:rsidTr="00D93AC0">
        <w:trPr>
          <w:tblHeader/>
        </w:trPr>
        <w:tc>
          <w:tcPr>
            <w:tcW w:w="2408" w:type="dxa"/>
            <w:shd w:val="clear" w:color="auto" w:fill="D9D9D9" w:themeFill="background1" w:themeFillShade="D9"/>
            <w:vAlign w:val="bottom"/>
          </w:tcPr>
          <w:p w14:paraId="0E1EADAC" w14:textId="6E4BAB2A" w:rsidR="00D9052F" w:rsidRPr="00F75651" w:rsidRDefault="00D9052F" w:rsidP="00D93AC0">
            <w:pPr>
              <w:jc w:val="center"/>
              <w:rPr>
                <w:b/>
                <w:bCs/>
              </w:rPr>
            </w:pPr>
            <w:r w:rsidRPr="00F75651">
              <w:rPr>
                <w:b/>
                <w:bCs/>
              </w:rPr>
              <w:t>Management Regime</w:t>
            </w:r>
          </w:p>
        </w:tc>
        <w:tc>
          <w:tcPr>
            <w:tcW w:w="2369" w:type="dxa"/>
            <w:shd w:val="clear" w:color="auto" w:fill="D1D1D1" w:themeFill="background2" w:themeFillShade="E6"/>
            <w:vAlign w:val="bottom"/>
          </w:tcPr>
          <w:p w14:paraId="49F94D6A" w14:textId="77777777" w:rsidR="00D9052F" w:rsidRPr="00F75651" w:rsidRDefault="00D9052F" w:rsidP="00D93AC0">
            <w:pPr>
              <w:jc w:val="center"/>
              <w:rPr>
                <w:b/>
                <w:bCs/>
              </w:rPr>
            </w:pPr>
            <w:r w:rsidRPr="00F75651">
              <w:rPr>
                <w:b/>
                <w:bCs/>
              </w:rPr>
              <w:t>Applicable UoA(s)</w:t>
            </w:r>
          </w:p>
        </w:tc>
        <w:tc>
          <w:tcPr>
            <w:tcW w:w="1316" w:type="dxa"/>
            <w:shd w:val="clear" w:color="auto" w:fill="D9D9D9" w:themeFill="background1" w:themeFillShade="D9"/>
            <w:vAlign w:val="bottom"/>
          </w:tcPr>
          <w:p w14:paraId="7C1BC29B" w14:textId="52CF810C" w:rsidR="00D9052F" w:rsidRPr="00F75651" w:rsidRDefault="00D9052F" w:rsidP="00D93AC0">
            <w:pPr>
              <w:jc w:val="center"/>
              <w:rPr>
                <w:b/>
                <w:bCs/>
              </w:rPr>
            </w:pPr>
            <w:r>
              <w:rPr>
                <w:b/>
                <w:bCs/>
              </w:rPr>
              <w:t>Flag State</w:t>
            </w:r>
          </w:p>
        </w:tc>
        <w:tc>
          <w:tcPr>
            <w:tcW w:w="962" w:type="dxa"/>
            <w:shd w:val="clear" w:color="auto" w:fill="D9D9D9" w:themeFill="background1" w:themeFillShade="D9"/>
            <w:vAlign w:val="bottom"/>
          </w:tcPr>
          <w:p w14:paraId="5005B21D" w14:textId="379A484C" w:rsidR="00D9052F" w:rsidRPr="00D9052F" w:rsidRDefault="00D9052F" w:rsidP="00D93AC0">
            <w:pPr>
              <w:jc w:val="center"/>
              <w:rPr>
                <w:b/>
                <w:bCs/>
              </w:rPr>
            </w:pPr>
            <w:r w:rsidRPr="00C76A8E">
              <w:rPr>
                <w:b/>
                <w:bCs/>
                <w:i/>
                <w:iCs/>
              </w:rPr>
              <w:t>Coastal State</w:t>
            </w:r>
          </w:p>
        </w:tc>
        <w:tc>
          <w:tcPr>
            <w:tcW w:w="929" w:type="dxa"/>
            <w:shd w:val="clear" w:color="auto" w:fill="D9D9D9" w:themeFill="background1" w:themeFillShade="D9"/>
            <w:vAlign w:val="bottom"/>
          </w:tcPr>
          <w:p w14:paraId="731EE778" w14:textId="567A69FB" w:rsidR="00D9052F" w:rsidRPr="00D93AC0" w:rsidRDefault="00D9052F" w:rsidP="00D93AC0">
            <w:pPr>
              <w:jc w:val="center"/>
              <w:rPr>
                <w:b/>
                <w:bCs/>
                <w:i/>
                <w:iCs/>
              </w:rPr>
            </w:pPr>
            <w:r w:rsidRPr="00545584">
              <w:rPr>
                <w:b/>
                <w:bCs/>
                <w:i/>
                <w:iCs/>
              </w:rPr>
              <w:t>Port State</w:t>
            </w:r>
          </w:p>
        </w:tc>
        <w:tc>
          <w:tcPr>
            <w:tcW w:w="1417" w:type="dxa"/>
            <w:shd w:val="clear" w:color="auto" w:fill="D9D9D9" w:themeFill="background1" w:themeFillShade="D9"/>
            <w:vAlign w:val="bottom"/>
          </w:tcPr>
          <w:p w14:paraId="10CDF65E" w14:textId="041A77AB" w:rsidR="00D9052F" w:rsidRPr="00545584" w:rsidRDefault="00D9052F" w:rsidP="00D93AC0">
            <w:pPr>
              <w:jc w:val="center"/>
              <w:rPr>
                <w:b/>
                <w:bCs/>
                <w:i/>
                <w:iCs/>
              </w:rPr>
            </w:pPr>
            <w:r>
              <w:rPr>
                <w:b/>
                <w:bCs/>
                <w:i/>
                <w:iCs/>
              </w:rPr>
              <w:t>International</w:t>
            </w:r>
          </w:p>
        </w:tc>
        <w:tc>
          <w:tcPr>
            <w:tcW w:w="1005" w:type="dxa"/>
            <w:shd w:val="clear" w:color="auto" w:fill="D9D9D9" w:themeFill="background1" w:themeFillShade="D9"/>
            <w:vAlign w:val="bottom"/>
          </w:tcPr>
          <w:p w14:paraId="702262F0" w14:textId="4F684908" w:rsidR="00D9052F" w:rsidRPr="00545584" w:rsidRDefault="00037521" w:rsidP="00D93AC0">
            <w:pPr>
              <w:jc w:val="center"/>
              <w:rPr>
                <w:b/>
                <w:bCs/>
                <w:i/>
                <w:iCs/>
              </w:rPr>
            </w:pPr>
            <w:r>
              <w:rPr>
                <w:b/>
                <w:bCs/>
                <w:i/>
                <w:iCs/>
              </w:rPr>
              <w:t>Other</w:t>
            </w:r>
            <w:r w:rsidR="00E30600">
              <w:rPr>
                <w:b/>
                <w:bCs/>
                <w:i/>
                <w:iCs/>
              </w:rPr>
              <w:t xml:space="preserve"> (Specify)</w:t>
            </w:r>
          </w:p>
        </w:tc>
      </w:tr>
      <w:tr w:rsidR="00D9052F" w:rsidRPr="00F75651" w14:paraId="30E95701" w14:textId="723A8BC4" w:rsidTr="00D93AC0">
        <w:tc>
          <w:tcPr>
            <w:tcW w:w="2408" w:type="dxa"/>
            <w:shd w:val="clear" w:color="auto" w:fill="FFFFFF" w:themeFill="background1"/>
          </w:tcPr>
          <w:p w14:paraId="5486A219" w14:textId="3694B9BB" w:rsidR="00D9052F" w:rsidRPr="00F75651" w:rsidRDefault="00D9052F" w:rsidP="00D9052F">
            <w:pPr>
              <w:rPr>
                <w:i/>
                <w:iCs/>
              </w:rPr>
            </w:pPr>
          </w:p>
        </w:tc>
        <w:tc>
          <w:tcPr>
            <w:tcW w:w="2369" w:type="dxa"/>
          </w:tcPr>
          <w:p w14:paraId="4C057D8F" w14:textId="77777777" w:rsidR="00D9052F" w:rsidRPr="00F75651" w:rsidRDefault="00D9052F" w:rsidP="00D9052F">
            <w:pPr>
              <w:rPr>
                <w:i/>
                <w:iCs/>
              </w:rPr>
            </w:pPr>
            <w:r w:rsidRPr="00F75651">
              <w:rPr>
                <w:i/>
                <w:iCs/>
              </w:rPr>
              <w:t>UoA Number(s) or All</w:t>
            </w:r>
          </w:p>
        </w:tc>
        <w:sdt>
          <w:sdtPr>
            <w:id w:val="-1180579680"/>
            <w14:checkbox>
              <w14:checked w14:val="0"/>
              <w14:checkedState w14:val="2612" w14:font="MS Gothic"/>
              <w14:uncheckedState w14:val="2610" w14:font="MS Gothic"/>
            </w14:checkbox>
          </w:sdtPr>
          <w:sdtEndPr/>
          <w:sdtContent>
            <w:tc>
              <w:tcPr>
                <w:tcW w:w="1316" w:type="dxa"/>
                <w:shd w:val="clear" w:color="auto" w:fill="FFFFFF" w:themeFill="background1"/>
                <w:vAlign w:val="center"/>
              </w:tcPr>
              <w:p w14:paraId="09AEC70C" w14:textId="0445500A" w:rsidR="00D9052F" w:rsidRPr="00F75651" w:rsidRDefault="00D9052F" w:rsidP="00D93AC0">
                <w:pPr>
                  <w:jc w:val="center"/>
                  <w:rPr>
                    <w:i/>
                    <w:iCs/>
                  </w:rPr>
                </w:pPr>
                <w:r w:rsidRPr="00F75651">
                  <w:rPr>
                    <w:rFonts w:ascii="MS Gothic" w:eastAsia="MS Gothic" w:hAnsi="MS Gothic" w:hint="eastAsia"/>
                  </w:rPr>
                  <w:t>☐</w:t>
                </w:r>
              </w:p>
            </w:tc>
          </w:sdtContent>
        </w:sdt>
        <w:sdt>
          <w:sdtPr>
            <w:id w:val="1424918546"/>
            <w14:checkbox>
              <w14:checked w14:val="0"/>
              <w14:checkedState w14:val="2612" w14:font="MS Gothic"/>
              <w14:uncheckedState w14:val="2610" w14:font="MS Gothic"/>
            </w14:checkbox>
          </w:sdtPr>
          <w:sdtEndPr/>
          <w:sdtContent>
            <w:tc>
              <w:tcPr>
                <w:tcW w:w="962" w:type="dxa"/>
                <w:shd w:val="clear" w:color="auto" w:fill="FFFFFF" w:themeFill="background1"/>
                <w:vAlign w:val="center"/>
              </w:tcPr>
              <w:p w14:paraId="1116C0A6" w14:textId="3A71A618" w:rsidR="00D9052F" w:rsidRPr="00F75651" w:rsidRDefault="00D9052F" w:rsidP="00D93AC0">
                <w:pPr>
                  <w:jc w:val="center"/>
                  <w:rPr>
                    <w:i/>
                    <w:iCs/>
                  </w:rPr>
                </w:pPr>
                <w:r w:rsidRPr="00F75651">
                  <w:rPr>
                    <w:rFonts w:ascii="MS Gothic" w:eastAsia="MS Gothic" w:hAnsi="MS Gothic" w:hint="eastAsia"/>
                  </w:rPr>
                  <w:t>☐</w:t>
                </w:r>
              </w:p>
            </w:tc>
          </w:sdtContent>
        </w:sdt>
        <w:sdt>
          <w:sdtPr>
            <w:id w:val="748779064"/>
            <w14:checkbox>
              <w14:checked w14:val="0"/>
              <w14:checkedState w14:val="2612" w14:font="MS Gothic"/>
              <w14:uncheckedState w14:val="2610" w14:font="MS Gothic"/>
            </w14:checkbox>
          </w:sdtPr>
          <w:sdtEndPr/>
          <w:sdtContent>
            <w:tc>
              <w:tcPr>
                <w:tcW w:w="929" w:type="dxa"/>
                <w:shd w:val="clear" w:color="auto" w:fill="FFFFFF" w:themeFill="background1"/>
                <w:vAlign w:val="center"/>
              </w:tcPr>
              <w:p w14:paraId="1721A40A" w14:textId="4C861A55" w:rsidR="00D9052F" w:rsidRDefault="00D9052F" w:rsidP="00D93AC0">
                <w:pPr>
                  <w:jc w:val="center"/>
                </w:pPr>
                <w:r w:rsidRPr="00F75651">
                  <w:rPr>
                    <w:rFonts w:ascii="MS Gothic" w:eastAsia="MS Gothic" w:hAnsi="MS Gothic" w:hint="eastAsia"/>
                  </w:rPr>
                  <w:t>☐</w:t>
                </w:r>
              </w:p>
            </w:tc>
          </w:sdtContent>
        </w:sdt>
        <w:sdt>
          <w:sdtPr>
            <w:id w:val="-1077274133"/>
            <w14:checkbox>
              <w14:checked w14:val="0"/>
              <w14:checkedState w14:val="2612" w14:font="MS Gothic"/>
              <w14:uncheckedState w14:val="2610" w14:font="MS Gothic"/>
            </w14:checkbox>
          </w:sdtPr>
          <w:sdtEndPr/>
          <w:sdtContent>
            <w:tc>
              <w:tcPr>
                <w:tcW w:w="1417" w:type="dxa"/>
                <w:shd w:val="clear" w:color="auto" w:fill="FFFFFF" w:themeFill="background1"/>
                <w:vAlign w:val="center"/>
              </w:tcPr>
              <w:p w14:paraId="36384BC0" w14:textId="4BF71EEF" w:rsidR="00D9052F" w:rsidRDefault="00D9052F" w:rsidP="00D93AC0">
                <w:pPr>
                  <w:jc w:val="center"/>
                </w:pPr>
                <w:r w:rsidRPr="008815D9">
                  <w:rPr>
                    <w:rFonts w:ascii="MS Gothic" w:eastAsia="MS Gothic" w:hAnsi="MS Gothic" w:hint="eastAsia"/>
                  </w:rPr>
                  <w:t>☐</w:t>
                </w:r>
              </w:p>
            </w:tc>
          </w:sdtContent>
        </w:sdt>
        <w:sdt>
          <w:sdtPr>
            <w:id w:val="1578475997"/>
            <w14:checkbox>
              <w14:checked w14:val="0"/>
              <w14:checkedState w14:val="2612" w14:font="MS Gothic"/>
              <w14:uncheckedState w14:val="2610" w14:font="MS Gothic"/>
            </w14:checkbox>
          </w:sdtPr>
          <w:sdtEndPr/>
          <w:sdtContent>
            <w:tc>
              <w:tcPr>
                <w:tcW w:w="1005" w:type="dxa"/>
                <w:shd w:val="clear" w:color="auto" w:fill="FFFFFF" w:themeFill="background1"/>
                <w:vAlign w:val="center"/>
              </w:tcPr>
              <w:p w14:paraId="4B10E4B3" w14:textId="7A3CAE0B" w:rsidR="00D9052F" w:rsidRDefault="00D9052F" w:rsidP="00D93AC0">
                <w:pPr>
                  <w:jc w:val="center"/>
                </w:pPr>
                <w:r w:rsidRPr="008815D9">
                  <w:rPr>
                    <w:rFonts w:ascii="MS Gothic" w:eastAsia="MS Gothic" w:hAnsi="MS Gothic" w:hint="eastAsia"/>
                  </w:rPr>
                  <w:t>☐</w:t>
                </w:r>
              </w:p>
            </w:tc>
          </w:sdtContent>
        </w:sdt>
      </w:tr>
      <w:tr w:rsidR="00D9052F" w:rsidRPr="00F75651" w14:paraId="65751A6F" w14:textId="622282AA" w:rsidTr="00D93AC0">
        <w:tc>
          <w:tcPr>
            <w:tcW w:w="2408" w:type="dxa"/>
            <w:shd w:val="clear" w:color="auto" w:fill="FFFFFF" w:themeFill="background1"/>
          </w:tcPr>
          <w:p w14:paraId="02BB8BC5" w14:textId="77777777" w:rsidR="00D9052F" w:rsidRPr="00F75651" w:rsidRDefault="00D9052F" w:rsidP="00D9052F">
            <w:pPr>
              <w:rPr>
                <w:i/>
                <w:iCs/>
              </w:rPr>
            </w:pPr>
          </w:p>
        </w:tc>
        <w:tc>
          <w:tcPr>
            <w:tcW w:w="2369" w:type="dxa"/>
          </w:tcPr>
          <w:p w14:paraId="6FEDC633" w14:textId="0156503C" w:rsidR="00D9052F" w:rsidRPr="00F75651" w:rsidRDefault="00D9052F" w:rsidP="00D9052F">
            <w:pPr>
              <w:rPr>
                <w:i/>
                <w:iCs/>
              </w:rPr>
            </w:pPr>
            <w:r w:rsidRPr="00F75651">
              <w:rPr>
                <w:i/>
                <w:iCs/>
              </w:rPr>
              <w:t>UoA Number(s) or All</w:t>
            </w:r>
          </w:p>
        </w:tc>
        <w:sdt>
          <w:sdtPr>
            <w:id w:val="153967328"/>
            <w14:checkbox>
              <w14:checked w14:val="0"/>
              <w14:checkedState w14:val="2612" w14:font="MS Gothic"/>
              <w14:uncheckedState w14:val="2610" w14:font="MS Gothic"/>
            </w14:checkbox>
          </w:sdtPr>
          <w:sdtEndPr/>
          <w:sdtContent>
            <w:tc>
              <w:tcPr>
                <w:tcW w:w="1316" w:type="dxa"/>
                <w:shd w:val="clear" w:color="auto" w:fill="FFFFFF" w:themeFill="background1"/>
                <w:vAlign w:val="center"/>
              </w:tcPr>
              <w:p w14:paraId="0FD9973B" w14:textId="6249CD0F" w:rsidR="00D9052F" w:rsidRPr="00F75651" w:rsidRDefault="00D9052F" w:rsidP="00D93AC0">
                <w:pPr>
                  <w:jc w:val="center"/>
                  <w:rPr>
                    <w:i/>
                    <w:iCs/>
                  </w:rPr>
                </w:pPr>
                <w:r w:rsidRPr="008815D9">
                  <w:rPr>
                    <w:rFonts w:ascii="MS Gothic" w:eastAsia="MS Gothic" w:hAnsi="MS Gothic" w:hint="eastAsia"/>
                  </w:rPr>
                  <w:t>☐</w:t>
                </w:r>
              </w:p>
            </w:tc>
          </w:sdtContent>
        </w:sdt>
        <w:sdt>
          <w:sdtPr>
            <w:id w:val="1904641367"/>
            <w14:checkbox>
              <w14:checked w14:val="0"/>
              <w14:checkedState w14:val="2612" w14:font="MS Gothic"/>
              <w14:uncheckedState w14:val="2610" w14:font="MS Gothic"/>
            </w14:checkbox>
          </w:sdtPr>
          <w:sdtEndPr/>
          <w:sdtContent>
            <w:tc>
              <w:tcPr>
                <w:tcW w:w="962" w:type="dxa"/>
                <w:shd w:val="clear" w:color="auto" w:fill="FFFFFF" w:themeFill="background1"/>
                <w:vAlign w:val="center"/>
              </w:tcPr>
              <w:p w14:paraId="298B70DA" w14:textId="582EC251" w:rsidR="00D9052F" w:rsidRPr="00F75651" w:rsidRDefault="00D9052F" w:rsidP="00D93AC0">
                <w:pPr>
                  <w:jc w:val="center"/>
                  <w:rPr>
                    <w:i/>
                    <w:iCs/>
                  </w:rPr>
                </w:pPr>
                <w:r w:rsidRPr="008815D9">
                  <w:rPr>
                    <w:rFonts w:ascii="MS Gothic" w:eastAsia="MS Gothic" w:hAnsi="MS Gothic" w:hint="eastAsia"/>
                  </w:rPr>
                  <w:t>☐</w:t>
                </w:r>
              </w:p>
            </w:tc>
          </w:sdtContent>
        </w:sdt>
        <w:sdt>
          <w:sdtPr>
            <w:id w:val="-152140951"/>
            <w14:checkbox>
              <w14:checked w14:val="0"/>
              <w14:checkedState w14:val="2612" w14:font="MS Gothic"/>
              <w14:uncheckedState w14:val="2610" w14:font="MS Gothic"/>
            </w14:checkbox>
          </w:sdtPr>
          <w:sdtEndPr/>
          <w:sdtContent>
            <w:tc>
              <w:tcPr>
                <w:tcW w:w="929" w:type="dxa"/>
                <w:shd w:val="clear" w:color="auto" w:fill="FFFFFF" w:themeFill="background1"/>
                <w:vAlign w:val="center"/>
              </w:tcPr>
              <w:p w14:paraId="656BF8CD" w14:textId="58FE1CF0" w:rsidR="00D9052F" w:rsidRPr="00F75651" w:rsidRDefault="00D9052F" w:rsidP="00D93AC0">
                <w:pPr>
                  <w:jc w:val="center"/>
                  <w:rPr>
                    <w:i/>
                    <w:iCs/>
                  </w:rPr>
                </w:pPr>
                <w:r w:rsidRPr="008815D9">
                  <w:rPr>
                    <w:rFonts w:ascii="MS Gothic" w:eastAsia="MS Gothic" w:hAnsi="MS Gothic" w:hint="eastAsia"/>
                  </w:rPr>
                  <w:t>☐</w:t>
                </w:r>
              </w:p>
            </w:tc>
          </w:sdtContent>
        </w:sdt>
        <w:sdt>
          <w:sdtPr>
            <w:id w:val="-992715811"/>
            <w14:checkbox>
              <w14:checked w14:val="0"/>
              <w14:checkedState w14:val="2612" w14:font="MS Gothic"/>
              <w14:uncheckedState w14:val="2610" w14:font="MS Gothic"/>
            </w14:checkbox>
          </w:sdtPr>
          <w:sdtEndPr/>
          <w:sdtContent>
            <w:tc>
              <w:tcPr>
                <w:tcW w:w="1417" w:type="dxa"/>
                <w:shd w:val="clear" w:color="auto" w:fill="FFFFFF" w:themeFill="background1"/>
                <w:vAlign w:val="center"/>
              </w:tcPr>
              <w:p w14:paraId="39ED40E1" w14:textId="3E314992" w:rsidR="00D9052F" w:rsidRPr="008815D9" w:rsidRDefault="00D9052F" w:rsidP="00D93AC0">
                <w:pPr>
                  <w:jc w:val="center"/>
                </w:pPr>
                <w:r w:rsidRPr="008815D9">
                  <w:rPr>
                    <w:rFonts w:ascii="MS Gothic" w:eastAsia="MS Gothic" w:hAnsi="MS Gothic" w:hint="eastAsia"/>
                  </w:rPr>
                  <w:t>☐</w:t>
                </w:r>
              </w:p>
            </w:tc>
          </w:sdtContent>
        </w:sdt>
        <w:sdt>
          <w:sdtPr>
            <w:id w:val="165373974"/>
            <w14:checkbox>
              <w14:checked w14:val="0"/>
              <w14:checkedState w14:val="2612" w14:font="MS Gothic"/>
              <w14:uncheckedState w14:val="2610" w14:font="MS Gothic"/>
            </w14:checkbox>
          </w:sdtPr>
          <w:sdtEndPr/>
          <w:sdtContent>
            <w:tc>
              <w:tcPr>
                <w:tcW w:w="1005" w:type="dxa"/>
                <w:shd w:val="clear" w:color="auto" w:fill="FFFFFF" w:themeFill="background1"/>
                <w:vAlign w:val="center"/>
              </w:tcPr>
              <w:p w14:paraId="60FB9337" w14:textId="38C11EA5" w:rsidR="00D9052F" w:rsidRPr="008815D9" w:rsidRDefault="00D9052F" w:rsidP="00D93AC0">
                <w:pPr>
                  <w:jc w:val="center"/>
                </w:pPr>
                <w:r w:rsidRPr="008815D9">
                  <w:rPr>
                    <w:rFonts w:ascii="MS Gothic" w:eastAsia="MS Gothic" w:hAnsi="MS Gothic" w:hint="eastAsia"/>
                  </w:rPr>
                  <w:t>☐</w:t>
                </w:r>
              </w:p>
            </w:tc>
          </w:sdtContent>
        </w:sdt>
      </w:tr>
      <w:tr w:rsidR="00D9052F" w:rsidRPr="00F75651" w14:paraId="4D1FE28D" w14:textId="2E4B8E8E" w:rsidTr="00D93AC0">
        <w:tc>
          <w:tcPr>
            <w:tcW w:w="2408" w:type="dxa"/>
            <w:shd w:val="clear" w:color="auto" w:fill="FFFFFF" w:themeFill="background1"/>
          </w:tcPr>
          <w:p w14:paraId="5883F9DA" w14:textId="77777777" w:rsidR="00D9052F" w:rsidRPr="00F75651" w:rsidRDefault="00D9052F" w:rsidP="00D9052F">
            <w:pPr>
              <w:rPr>
                <w:i/>
                <w:iCs/>
              </w:rPr>
            </w:pPr>
          </w:p>
        </w:tc>
        <w:tc>
          <w:tcPr>
            <w:tcW w:w="2369" w:type="dxa"/>
          </w:tcPr>
          <w:p w14:paraId="5A14FEC1" w14:textId="0DCE3234" w:rsidR="00D9052F" w:rsidRPr="00F75651" w:rsidRDefault="00D9052F" w:rsidP="00D9052F">
            <w:pPr>
              <w:rPr>
                <w:i/>
                <w:iCs/>
              </w:rPr>
            </w:pPr>
            <w:r w:rsidRPr="00F75651">
              <w:rPr>
                <w:i/>
                <w:iCs/>
              </w:rPr>
              <w:t>UoA Number(s) or All</w:t>
            </w:r>
          </w:p>
        </w:tc>
        <w:sdt>
          <w:sdtPr>
            <w:id w:val="-2003264999"/>
            <w14:checkbox>
              <w14:checked w14:val="0"/>
              <w14:checkedState w14:val="2612" w14:font="MS Gothic"/>
              <w14:uncheckedState w14:val="2610" w14:font="MS Gothic"/>
            </w14:checkbox>
          </w:sdtPr>
          <w:sdtEndPr/>
          <w:sdtContent>
            <w:tc>
              <w:tcPr>
                <w:tcW w:w="1316" w:type="dxa"/>
                <w:shd w:val="clear" w:color="auto" w:fill="FFFFFF" w:themeFill="background1"/>
                <w:vAlign w:val="center"/>
              </w:tcPr>
              <w:p w14:paraId="727E14CB" w14:textId="06A2AB77" w:rsidR="00D9052F" w:rsidRPr="00F75651" w:rsidRDefault="00D9052F" w:rsidP="00D93AC0">
                <w:pPr>
                  <w:jc w:val="center"/>
                  <w:rPr>
                    <w:i/>
                    <w:iCs/>
                  </w:rPr>
                </w:pPr>
                <w:r w:rsidRPr="008815D9">
                  <w:rPr>
                    <w:rFonts w:ascii="MS Gothic" w:eastAsia="MS Gothic" w:hAnsi="MS Gothic" w:hint="eastAsia"/>
                  </w:rPr>
                  <w:t>☐</w:t>
                </w:r>
              </w:p>
            </w:tc>
          </w:sdtContent>
        </w:sdt>
        <w:sdt>
          <w:sdtPr>
            <w:id w:val="700602463"/>
            <w14:checkbox>
              <w14:checked w14:val="0"/>
              <w14:checkedState w14:val="2612" w14:font="MS Gothic"/>
              <w14:uncheckedState w14:val="2610" w14:font="MS Gothic"/>
            </w14:checkbox>
          </w:sdtPr>
          <w:sdtEndPr/>
          <w:sdtContent>
            <w:tc>
              <w:tcPr>
                <w:tcW w:w="962" w:type="dxa"/>
                <w:shd w:val="clear" w:color="auto" w:fill="FFFFFF" w:themeFill="background1"/>
                <w:vAlign w:val="center"/>
              </w:tcPr>
              <w:p w14:paraId="69F0920D" w14:textId="420246EF" w:rsidR="00D9052F" w:rsidRPr="00F75651" w:rsidRDefault="00D9052F" w:rsidP="00D93AC0">
                <w:pPr>
                  <w:jc w:val="center"/>
                  <w:rPr>
                    <w:i/>
                    <w:iCs/>
                  </w:rPr>
                </w:pPr>
                <w:r w:rsidRPr="008815D9">
                  <w:rPr>
                    <w:rFonts w:ascii="MS Gothic" w:eastAsia="MS Gothic" w:hAnsi="MS Gothic" w:hint="eastAsia"/>
                  </w:rPr>
                  <w:t>☐</w:t>
                </w:r>
              </w:p>
            </w:tc>
          </w:sdtContent>
        </w:sdt>
        <w:sdt>
          <w:sdtPr>
            <w:id w:val="1330720825"/>
            <w14:checkbox>
              <w14:checked w14:val="0"/>
              <w14:checkedState w14:val="2612" w14:font="MS Gothic"/>
              <w14:uncheckedState w14:val="2610" w14:font="MS Gothic"/>
            </w14:checkbox>
          </w:sdtPr>
          <w:sdtEndPr/>
          <w:sdtContent>
            <w:tc>
              <w:tcPr>
                <w:tcW w:w="929" w:type="dxa"/>
                <w:shd w:val="clear" w:color="auto" w:fill="FFFFFF" w:themeFill="background1"/>
                <w:vAlign w:val="center"/>
              </w:tcPr>
              <w:p w14:paraId="52F4EAFF" w14:textId="1FCFB503" w:rsidR="00D9052F" w:rsidRPr="00F75651" w:rsidRDefault="00D9052F" w:rsidP="00D93AC0">
                <w:pPr>
                  <w:jc w:val="center"/>
                  <w:rPr>
                    <w:i/>
                    <w:iCs/>
                  </w:rPr>
                </w:pPr>
                <w:r w:rsidRPr="008815D9">
                  <w:rPr>
                    <w:rFonts w:ascii="MS Gothic" w:eastAsia="MS Gothic" w:hAnsi="MS Gothic" w:hint="eastAsia"/>
                  </w:rPr>
                  <w:t>☐</w:t>
                </w:r>
              </w:p>
            </w:tc>
          </w:sdtContent>
        </w:sdt>
        <w:sdt>
          <w:sdtPr>
            <w:id w:val="130063737"/>
            <w14:checkbox>
              <w14:checked w14:val="0"/>
              <w14:checkedState w14:val="2612" w14:font="MS Gothic"/>
              <w14:uncheckedState w14:val="2610" w14:font="MS Gothic"/>
            </w14:checkbox>
          </w:sdtPr>
          <w:sdtEndPr/>
          <w:sdtContent>
            <w:tc>
              <w:tcPr>
                <w:tcW w:w="1417" w:type="dxa"/>
                <w:shd w:val="clear" w:color="auto" w:fill="FFFFFF" w:themeFill="background1"/>
                <w:vAlign w:val="center"/>
              </w:tcPr>
              <w:p w14:paraId="4540CD49" w14:textId="4290EE96" w:rsidR="00D9052F" w:rsidRPr="008815D9" w:rsidRDefault="00D9052F" w:rsidP="00D93AC0">
                <w:pPr>
                  <w:jc w:val="center"/>
                </w:pPr>
                <w:r w:rsidRPr="008815D9">
                  <w:rPr>
                    <w:rFonts w:ascii="MS Gothic" w:eastAsia="MS Gothic" w:hAnsi="MS Gothic" w:hint="eastAsia"/>
                  </w:rPr>
                  <w:t>☐</w:t>
                </w:r>
              </w:p>
            </w:tc>
          </w:sdtContent>
        </w:sdt>
        <w:sdt>
          <w:sdtPr>
            <w:id w:val="-947840547"/>
            <w14:checkbox>
              <w14:checked w14:val="0"/>
              <w14:checkedState w14:val="2612" w14:font="MS Gothic"/>
              <w14:uncheckedState w14:val="2610" w14:font="MS Gothic"/>
            </w14:checkbox>
          </w:sdtPr>
          <w:sdtEndPr/>
          <w:sdtContent>
            <w:tc>
              <w:tcPr>
                <w:tcW w:w="1005" w:type="dxa"/>
                <w:shd w:val="clear" w:color="auto" w:fill="FFFFFF" w:themeFill="background1"/>
                <w:vAlign w:val="center"/>
              </w:tcPr>
              <w:p w14:paraId="23A8B4CE" w14:textId="3A9998CD" w:rsidR="00D9052F" w:rsidRPr="008815D9" w:rsidRDefault="00D9052F" w:rsidP="00D93AC0">
                <w:pPr>
                  <w:jc w:val="center"/>
                </w:pPr>
                <w:r w:rsidRPr="008815D9">
                  <w:rPr>
                    <w:rFonts w:ascii="MS Gothic" w:eastAsia="MS Gothic" w:hAnsi="MS Gothic" w:hint="eastAsia"/>
                  </w:rPr>
                  <w:t>☐</w:t>
                </w:r>
              </w:p>
            </w:tc>
          </w:sdtContent>
        </w:sdt>
      </w:tr>
      <w:tr w:rsidR="00D9052F" w:rsidRPr="00F75651" w14:paraId="4B312959" w14:textId="1A2D06CC" w:rsidTr="00D93AC0">
        <w:tc>
          <w:tcPr>
            <w:tcW w:w="2408" w:type="dxa"/>
            <w:shd w:val="clear" w:color="auto" w:fill="FFFFFF" w:themeFill="background1"/>
          </w:tcPr>
          <w:p w14:paraId="5B430F4A" w14:textId="77777777" w:rsidR="00D9052F" w:rsidRPr="00F75651" w:rsidRDefault="00D9052F" w:rsidP="00D9052F">
            <w:pPr>
              <w:rPr>
                <w:i/>
                <w:iCs/>
              </w:rPr>
            </w:pPr>
          </w:p>
        </w:tc>
        <w:tc>
          <w:tcPr>
            <w:tcW w:w="2369" w:type="dxa"/>
          </w:tcPr>
          <w:p w14:paraId="36AE8271" w14:textId="6E643712" w:rsidR="00D9052F" w:rsidRPr="00F75651" w:rsidRDefault="00D9052F" w:rsidP="00D9052F">
            <w:pPr>
              <w:rPr>
                <w:i/>
                <w:iCs/>
              </w:rPr>
            </w:pPr>
            <w:r w:rsidRPr="00F75651">
              <w:rPr>
                <w:i/>
                <w:iCs/>
              </w:rPr>
              <w:t>UoA Number(s) or All</w:t>
            </w:r>
          </w:p>
        </w:tc>
        <w:sdt>
          <w:sdtPr>
            <w:id w:val="1395702787"/>
            <w14:checkbox>
              <w14:checked w14:val="0"/>
              <w14:checkedState w14:val="2612" w14:font="MS Gothic"/>
              <w14:uncheckedState w14:val="2610" w14:font="MS Gothic"/>
            </w14:checkbox>
          </w:sdtPr>
          <w:sdtEndPr/>
          <w:sdtContent>
            <w:tc>
              <w:tcPr>
                <w:tcW w:w="1316" w:type="dxa"/>
                <w:shd w:val="clear" w:color="auto" w:fill="FFFFFF" w:themeFill="background1"/>
                <w:vAlign w:val="center"/>
              </w:tcPr>
              <w:p w14:paraId="5FCF0CDB" w14:textId="1AF5C047" w:rsidR="00D9052F" w:rsidRPr="00F75651" w:rsidRDefault="00D9052F" w:rsidP="00D93AC0">
                <w:pPr>
                  <w:jc w:val="center"/>
                  <w:rPr>
                    <w:i/>
                    <w:iCs/>
                  </w:rPr>
                </w:pPr>
                <w:r w:rsidRPr="008815D9">
                  <w:rPr>
                    <w:rFonts w:ascii="MS Gothic" w:eastAsia="MS Gothic" w:hAnsi="MS Gothic" w:hint="eastAsia"/>
                  </w:rPr>
                  <w:t>☐</w:t>
                </w:r>
              </w:p>
            </w:tc>
          </w:sdtContent>
        </w:sdt>
        <w:sdt>
          <w:sdtPr>
            <w:id w:val="-657465771"/>
            <w14:checkbox>
              <w14:checked w14:val="0"/>
              <w14:checkedState w14:val="2612" w14:font="MS Gothic"/>
              <w14:uncheckedState w14:val="2610" w14:font="MS Gothic"/>
            </w14:checkbox>
          </w:sdtPr>
          <w:sdtEndPr/>
          <w:sdtContent>
            <w:tc>
              <w:tcPr>
                <w:tcW w:w="962" w:type="dxa"/>
                <w:shd w:val="clear" w:color="auto" w:fill="FFFFFF" w:themeFill="background1"/>
                <w:vAlign w:val="center"/>
              </w:tcPr>
              <w:p w14:paraId="252D054D" w14:textId="67535FA7" w:rsidR="00D9052F" w:rsidRPr="00F75651" w:rsidRDefault="00D9052F" w:rsidP="00D93AC0">
                <w:pPr>
                  <w:jc w:val="center"/>
                  <w:rPr>
                    <w:i/>
                    <w:iCs/>
                  </w:rPr>
                </w:pPr>
                <w:r w:rsidRPr="008815D9">
                  <w:rPr>
                    <w:rFonts w:ascii="MS Gothic" w:eastAsia="MS Gothic" w:hAnsi="MS Gothic" w:hint="eastAsia"/>
                  </w:rPr>
                  <w:t>☐</w:t>
                </w:r>
              </w:p>
            </w:tc>
          </w:sdtContent>
        </w:sdt>
        <w:sdt>
          <w:sdtPr>
            <w:id w:val="-54624341"/>
            <w14:checkbox>
              <w14:checked w14:val="0"/>
              <w14:checkedState w14:val="2612" w14:font="MS Gothic"/>
              <w14:uncheckedState w14:val="2610" w14:font="MS Gothic"/>
            </w14:checkbox>
          </w:sdtPr>
          <w:sdtEndPr/>
          <w:sdtContent>
            <w:tc>
              <w:tcPr>
                <w:tcW w:w="929" w:type="dxa"/>
                <w:shd w:val="clear" w:color="auto" w:fill="FFFFFF" w:themeFill="background1"/>
                <w:vAlign w:val="center"/>
              </w:tcPr>
              <w:p w14:paraId="1CEE0368" w14:textId="18D2B2E1" w:rsidR="00D9052F" w:rsidRPr="00F75651" w:rsidRDefault="00D9052F" w:rsidP="00D93AC0">
                <w:pPr>
                  <w:jc w:val="center"/>
                  <w:rPr>
                    <w:i/>
                    <w:iCs/>
                  </w:rPr>
                </w:pPr>
                <w:r w:rsidRPr="008815D9">
                  <w:rPr>
                    <w:rFonts w:ascii="MS Gothic" w:eastAsia="MS Gothic" w:hAnsi="MS Gothic" w:hint="eastAsia"/>
                  </w:rPr>
                  <w:t>☐</w:t>
                </w:r>
              </w:p>
            </w:tc>
          </w:sdtContent>
        </w:sdt>
        <w:sdt>
          <w:sdtPr>
            <w:id w:val="-1707403204"/>
            <w14:checkbox>
              <w14:checked w14:val="0"/>
              <w14:checkedState w14:val="2612" w14:font="MS Gothic"/>
              <w14:uncheckedState w14:val="2610" w14:font="MS Gothic"/>
            </w14:checkbox>
          </w:sdtPr>
          <w:sdtEndPr/>
          <w:sdtContent>
            <w:tc>
              <w:tcPr>
                <w:tcW w:w="1417" w:type="dxa"/>
                <w:shd w:val="clear" w:color="auto" w:fill="FFFFFF" w:themeFill="background1"/>
                <w:vAlign w:val="center"/>
              </w:tcPr>
              <w:p w14:paraId="26875FFD" w14:textId="04B8D6CF" w:rsidR="00D9052F" w:rsidRPr="008815D9" w:rsidRDefault="00D9052F" w:rsidP="00D93AC0">
                <w:pPr>
                  <w:jc w:val="center"/>
                </w:pPr>
                <w:r w:rsidRPr="008815D9">
                  <w:rPr>
                    <w:rFonts w:ascii="MS Gothic" w:eastAsia="MS Gothic" w:hAnsi="MS Gothic" w:hint="eastAsia"/>
                  </w:rPr>
                  <w:t>☐</w:t>
                </w:r>
              </w:p>
            </w:tc>
          </w:sdtContent>
        </w:sdt>
        <w:tc>
          <w:tcPr>
            <w:tcW w:w="1005" w:type="dxa"/>
            <w:shd w:val="clear" w:color="auto" w:fill="FFFFFF" w:themeFill="background1"/>
            <w:vAlign w:val="center"/>
          </w:tcPr>
          <w:p w14:paraId="4C6A9048" w14:textId="2F038E2A" w:rsidR="00D9052F" w:rsidRPr="008815D9" w:rsidRDefault="006D6198" w:rsidP="00D93AC0">
            <w:pPr>
              <w:jc w:val="center"/>
            </w:pPr>
            <w:sdt>
              <w:sdtPr>
                <w:id w:val="1661959942"/>
                <w14:checkbox>
                  <w14:checked w14:val="0"/>
                  <w14:checkedState w14:val="2612" w14:font="MS Gothic"/>
                  <w14:uncheckedState w14:val="2610" w14:font="MS Gothic"/>
                </w14:checkbox>
              </w:sdtPr>
              <w:sdtEndPr/>
              <w:sdtContent>
                <w:r w:rsidR="00D9052F" w:rsidRPr="008815D9">
                  <w:rPr>
                    <w:rFonts w:ascii="MS Gothic" w:eastAsia="MS Gothic" w:hAnsi="MS Gothic" w:hint="eastAsia"/>
                  </w:rPr>
                  <w:t>☐</w:t>
                </w:r>
              </w:sdtContent>
            </w:sdt>
          </w:p>
        </w:tc>
      </w:tr>
    </w:tbl>
    <w:p w14:paraId="05451BCB" w14:textId="77777777" w:rsidR="008627C0" w:rsidRPr="00F75651" w:rsidRDefault="008627C0" w:rsidP="008627C0">
      <w:pPr>
        <w:pStyle w:val="Heading2"/>
      </w:pPr>
      <w:bookmarkStart w:id="84" w:name="_Toc241087296"/>
      <w:r w:rsidRPr="00F75651">
        <w:t>Principle 3 Performance Indicator scores and rationales</w:t>
      </w:r>
      <w:bookmarkEnd w:id="84"/>
    </w:p>
    <w:p w14:paraId="6F4957F2" w14:textId="53622EA6" w:rsidR="00E84AF5" w:rsidRPr="00F75651" w:rsidRDefault="00E84AF5" w:rsidP="009B3562">
      <w:pPr>
        <w:pStyle w:val="Heading3"/>
        <w:numPr>
          <w:ilvl w:val="0"/>
          <w:numId w:val="0"/>
        </w:numPr>
        <w:ind w:left="720" w:hanging="720"/>
      </w:pPr>
      <w:bookmarkStart w:id="85" w:name="_Toc241087297"/>
      <w:r w:rsidRPr="00F75651">
        <w:t>PI 3.1.1 – Legal and/or customary framework</w:t>
      </w:r>
      <w:bookmarkEnd w:id="8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821"/>
        <w:gridCol w:w="2838"/>
        <w:gridCol w:w="3308"/>
        <w:gridCol w:w="2489"/>
      </w:tblGrid>
      <w:tr w:rsidR="00D1300D" w:rsidRPr="00F75651" w14:paraId="4B266118" w14:textId="77777777" w:rsidTr="00554E5C">
        <w:tc>
          <w:tcPr>
            <w:tcW w:w="871" w:type="pct"/>
            <w:shd w:val="clear" w:color="auto" w:fill="D9D9D9" w:themeFill="background1" w:themeFillShade="D9"/>
          </w:tcPr>
          <w:p w14:paraId="3080B0E1" w14:textId="533C9E18" w:rsidR="00D1300D" w:rsidRPr="00F75651" w:rsidRDefault="00D1300D" w:rsidP="00554E5C">
            <w:pPr>
              <w:keepLines/>
              <w:jc w:val="right"/>
              <w:rPr>
                <w:b/>
                <w:bCs/>
                <w:color w:val="FFFFFF" w:themeColor="background1"/>
              </w:rPr>
            </w:pPr>
            <w:r w:rsidRPr="00586CA6">
              <w:rPr>
                <w:b/>
                <w:bCs/>
              </w:rPr>
              <w:t xml:space="preserve">PI </w:t>
            </w:r>
            <w:r>
              <w:rPr>
                <w:b/>
                <w:bCs/>
              </w:rPr>
              <w:t>3.1.1</w:t>
            </w:r>
          </w:p>
        </w:tc>
        <w:tc>
          <w:tcPr>
            <w:tcW w:w="4129" w:type="pct"/>
            <w:gridSpan w:val="3"/>
            <w:shd w:val="clear" w:color="auto" w:fill="D9D9D9" w:themeFill="background1" w:themeFillShade="D9"/>
          </w:tcPr>
          <w:p w14:paraId="7AE45500" w14:textId="77777777" w:rsidR="00420DA6" w:rsidRPr="00420DA6" w:rsidRDefault="00420DA6" w:rsidP="00420DA6">
            <w:pPr>
              <w:keepLines/>
              <w:rPr>
                <w:b/>
                <w:bCs/>
              </w:rPr>
            </w:pPr>
            <w:r w:rsidRPr="00420DA6">
              <w:rPr>
                <w:b/>
                <w:bCs/>
              </w:rPr>
              <w:t>The management system exists within an appropriate and effective legal and/or customary framework that ensures that it:</w:t>
            </w:r>
          </w:p>
          <w:p w14:paraId="249DD8D0" w14:textId="77777777" w:rsidR="00420DA6" w:rsidRPr="00420DA6" w:rsidRDefault="00420DA6" w:rsidP="00420DA6">
            <w:pPr>
              <w:keepLines/>
              <w:rPr>
                <w:b/>
                <w:bCs/>
              </w:rPr>
            </w:pPr>
            <w:r w:rsidRPr="00420DA6">
              <w:rPr>
                <w:b/>
                <w:bCs/>
              </w:rPr>
              <w:t xml:space="preserve">– Is capable of delivering sustainability in the UoA(s). </w:t>
            </w:r>
          </w:p>
          <w:p w14:paraId="5693681F" w14:textId="77777777" w:rsidR="00420DA6" w:rsidRPr="00420DA6" w:rsidRDefault="00420DA6" w:rsidP="00420DA6">
            <w:pPr>
              <w:keepLines/>
              <w:rPr>
                <w:b/>
                <w:bCs/>
              </w:rPr>
            </w:pPr>
            <w:r w:rsidRPr="00420DA6">
              <w:rPr>
                <w:b/>
                <w:bCs/>
              </w:rPr>
              <w:t>– Observes the legal rights created explicitly or established by custom of people dependent on fishing for food or livelihood.</w:t>
            </w:r>
          </w:p>
          <w:p w14:paraId="540E7EE1" w14:textId="700E4ED1" w:rsidR="00D1300D" w:rsidRPr="00F75651" w:rsidRDefault="00420DA6" w:rsidP="00554E5C">
            <w:pPr>
              <w:keepLines/>
              <w:rPr>
                <w:b/>
                <w:bCs/>
                <w:color w:val="FFFFFF" w:themeColor="background1"/>
              </w:rPr>
            </w:pPr>
            <w:r w:rsidRPr="00420DA6">
              <w:rPr>
                <w:b/>
                <w:bCs/>
              </w:rPr>
              <w:t>– Incorporates an appropriate dispute resolution framework.</w:t>
            </w:r>
          </w:p>
        </w:tc>
      </w:tr>
      <w:tr w:rsidR="00E84AF5" w:rsidRPr="00F75651" w14:paraId="33A2C981" w14:textId="77777777" w:rsidTr="002E1D91">
        <w:tc>
          <w:tcPr>
            <w:tcW w:w="871" w:type="pct"/>
            <w:shd w:val="clear" w:color="auto" w:fill="808080" w:themeFill="background1" w:themeFillShade="80"/>
            <w:vAlign w:val="center"/>
          </w:tcPr>
          <w:p w14:paraId="34E3339E" w14:textId="45574881" w:rsidR="00E84AF5" w:rsidRPr="00F75651" w:rsidRDefault="009544A6" w:rsidP="00554E5C">
            <w:pPr>
              <w:keepLines/>
              <w:jc w:val="right"/>
              <w:rPr>
                <w:b/>
                <w:bCs/>
                <w:color w:val="FFFFFF" w:themeColor="background1"/>
              </w:rPr>
            </w:pPr>
            <w:r w:rsidRPr="00F75651">
              <w:rPr>
                <w:b/>
                <w:bCs/>
                <w:color w:val="FFFFFF" w:themeColor="background1"/>
              </w:rPr>
              <w:lastRenderedPageBreak/>
              <w:t>a</w:t>
            </w:r>
          </w:p>
        </w:tc>
        <w:tc>
          <w:tcPr>
            <w:tcW w:w="4129" w:type="pct"/>
            <w:gridSpan w:val="3"/>
            <w:shd w:val="clear" w:color="auto" w:fill="808080" w:themeFill="background1" w:themeFillShade="80"/>
          </w:tcPr>
          <w:p w14:paraId="0B400F97" w14:textId="77777777" w:rsidR="00E84AF5" w:rsidRPr="00F75651" w:rsidRDefault="00E84AF5" w:rsidP="00554E5C">
            <w:pPr>
              <w:keepLines/>
              <w:rPr>
                <w:b/>
                <w:bCs/>
                <w:color w:val="FFFFFF" w:themeColor="background1"/>
              </w:rPr>
            </w:pPr>
            <w:r w:rsidRPr="00F75651">
              <w:rPr>
                <w:b/>
                <w:bCs/>
                <w:color w:val="FFFFFF" w:themeColor="background1"/>
              </w:rPr>
              <w:t>Compatibility of laws or standards with effective management</w:t>
            </w:r>
          </w:p>
        </w:tc>
      </w:tr>
      <w:tr w:rsidR="00BD04F1" w:rsidRPr="00F75651" w14:paraId="79CF5EDA" w14:textId="77777777" w:rsidTr="00AF4824">
        <w:tc>
          <w:tcPr>
            <w:tcW w:w="871" w:type="pct"/>
            <w:shd w:val="clear" w:color="auto" w:fill="D9D9D9" w:themeFill="background1" w:themeFillShade="D9"/>
          </w:tcPr>
          <w:p w14:paraId="071935CE" w14:textId="77777777" w:rsidR="00BD04F1" w:rsidRPr="00F75651" w:rsidRDefault="00BD04F1" w:rsidP="00BD04F1">
            <w:pPr>
              <w:jc w:val="right"/>
            </w:pPr>
            <w:r w:rsidRPr="00F75651">
              <w:t>Guidepost</w:t>
            </w:r>
          </w:p>
        </w:tc>
        <w:tc>
          <w:tcPr>
            <w:tcW w:w="1357" w:type="pct"/>
            <w:shd w:val="clear" w:color="auto" w:fill="F2F2F2" w:themeFill="background1" w:themeFillShade="F2"/>
          </w:tcPr>
          <w:p w14:paraId="6D31CE70" w14:textId="419C65AE" w:rsidR="00BD04F1" w:rsidRPr="00F75651" w:rsidRDefault="00BD04F1" w:rsidP="00BD04F1">
            <w:pPr>
              <w:jc w:val="center"/>
            </w:pPr>
            <w:r>
              <w:t xml:space="preserve">SG60 - </w:t>
            </w:r>
            <w:r w:rsidRPr="00192765">
              <w:t xml:space="preserve">There is an </w:t>
            </w:r>
            <w:r w:rsidRPr="00192765">
              <w:rPr>
                <w:b/>
              </w:rPr>
              <w:t>effective national legal system</w:t>
            </w:r>
            <w:r w:rsidRPr="00192765">
              <w:t xml:space="preserve"> and, if necessary, a </w:t>
            </w:r>
            <w:r w:rsidRPr="00192765">
              <w:rPr>
                <w:b/>
              </w:rPr>
              <w:t>framework for cooperation</w:t>
            </w:r>
            <w:r w:rsidRPr="00192765">
              <w:t xml:space="preserve"> with other parties to deliver management outcomes consistent with MSC Principles 1 and 2.</w:t>
            </w:r>
          </w:p>
        </w:tc>
        <w:tc>
          <w:tcPr>
            <w:tcW w:w="1582" w:type="pct"/>
            <w:shd w:val="clear" w:color="auto" w:fill="F2F2F2" w:themeFill="background1" w:themeFillShade="F2"/>
          </w:tcPr>
          <w:p w14:paraId="2AC99E24" w14:textId="133BB5DD" w:rsidR="00BD04F1" w:rsidRPr="00F75651" w:rsidRDefault="00BD04F1" w:rsidP="00BD04F1">
            <w:pPr>
              <w:jc w:val="center"/>
            </w:pPr>
            <w:r>
              <w:rPr>
                <w:lang w:eastAsia="en-CA"/>
              </w:rPr>
              <w:t xml:space="preserve">SG80 - </w:t>
            </w:r>
            <w:r w:rsidRPr="00192765">
              <w:rPr>
                <w:lang w:eastAsia="en-CA"/>
              </w:rPr>
              <w:t xml:space="preserve">There is an </w:t>
            </w:r>
            <w:r w:rsidRPr="00192765">
              <w:rPr>
                <w:b/>
                <w:lang w:eastAsia="en-CA"/>
              </w:rPr>
              <w:t>effective national legal system</w:t>
            </w:r>
            <w:r w:rsidRPr="00192765">
              <w:rPr>
                <w:lang w:eastAsia="en-CA"/>
              </w:rPr>
              <w:t xml:space="preserve"> and, if necessary, </w:t>
            </w:r>
            <w:r w:rsidRPr="00192765">
              <w:rPr>
                <w:b/>
                <w:lang w:eastAsia="en-CA"/>
              </w:rPr>
              <w:t>organised and effective cooperation</w:t>
            </w:r>
            <w:r w:rsidRPr="00192765">
              <w:rPr>
                <w:lang w:eastAsia="en-CA"/>
              </w:rPr>
              <w:t xml:space="preserve"> with other parties to deliver management outcomes consistent with MSC Principles 1 and 2.</w:t>
            </w:r>
          </w:p>
        </w:tc>
        <w:tc>
          <w:tcPr>
            <w:tcW w:w="1190" w:type="pct"/>
            <w:shd w:val="clear" w:color="auto" w:fill="F2F2F2" w:themeFill="background1" w:themeFillShade="F2"/>
          </w:tcPr>
          <w:p w14:paraId="13C4A3DF" w14:textId="179DFB93" w:rsidR="00BD04F1" w:rsidRPr="00F75651" w:rsidRDefault="00BD04F1" w:rsidP="00BD04F1">
            <w:pPr>
              <w:jc w:val="center"/>
            </w:pPr>
            <w:r>
              <w:t xml:space="preserve">SG100 - </w:t>
            </w:r>
            <w:r w:rsidRPr="00192765">
              <w:t xml:space="preserve">There is an </w:t>
            </w:r>
            <w:r w:rsidRPr="00192765">
              <w:rPr>
                <w:b/>
              </w:rPr>
              <w:t>effective national legal system</w:t>
            </w:r>
            <w:r w:rsidRPr="00192765">
              <w:t xml:space="preserve"> and, if necessary, </w:t>
            </w:r>
            <w:r w:rsidRPr="00192765">
              <w:rPr>
                <w:b/>
              </w:rPr>
              <w:t>binding procedures governing cooperation with other parties</w:t>
            </w:r>
            <w:r w:rsidRPr="00192765">
              <w:t xml:space="preserve"> that deliver management outcomes consistent with MSC Principles 1 and 2. </w:t>
            </w:r>
          </w:p>
        </w:tc>
      </w:tr>
      <w:tr w:rsidR="00E84AF5" w:rsidRPr="00F75651" w14:paraId="1A46E13D" w14:textId="77777777" w:rsidTr="00AF4824">
        <w:tc>
          <w:tcPr>
            <w:tcW w:w="871" w:type="pct"/>
            <w:shd w:val="clear" w:color="auto" w:fill="D9D9D9" w:themeFill="background1" w:themeFillShade="D9"/>
          </w:tcPr>
          <w:p w14:paraId="2376BDEB" w14:textId="77777777" w:rsidR="00E84AF5" w:rsidRPr="00F75651" w:rsidRDefault="00E84AF5" w:rsidP="005A4642">
            <w:pPr>
              <w:jc w:val="right"/>
            </w:pPr>
            <w:r w:rsidRPr="00F75651">
              <w:t>UoA</w:t>
            </w:r>
          </w:p>
        </w:tc>
        <w:tc>
          <w:tcPr>
            <w:tcW w:w="1357" w:type="pct"/>
            <w:shd w:val="clear" w:color="auto" w:fill="D9D9D9" w:themeFill="background1" w:themeFillShade="D9"/>
          </w:tcPr>
          <w:p w14:paraId="1D60A96E" w14:textId="77777777" w:rsidR="00E84AF5" w:rsidRPr="00F75651" w:rsidRDefault="00E84AF5" w:rsidP="005A4642">
            <w:pPr>
              <w:jc w:val="center"/>
            </w:pPr>
            <w:r w:rsidRPr="00F75651">
              <w:t>Guidepost Met?</w:t>
            </w:r>
          </w:p>
        </w:tc>
        <w:tc>
          <w:tcPr>
            <w:tcW w:w="1582" w:type="pct"/>
            <w:shd w:val="clear" w:color="auto" w:fill="D9D9D9" w:themeFill="background1" w:themeFillShade="D9"/>
          </w:tcPr>
          <w:p w14:paraId="20509843" w14:textId="77777777" w:rsidR="00E84AF5" w:rsidRPr="00F75651" w:rsidRDefault="00E84AF5" w:rsidP="005A4642">
            <w:pPr>
              <w:jc w:val="center"/>
            </w:pPr>
            <w:r w:rsidRPr="00F75651">
              <w:t>Guidepost Met?</w:t>
            </w:r>
          </w:p>
        </w:tc>
        <w:tc>
          <w:tcPr>
            <w:tcW w:w="1190" w:type="pct"/>
            <w:shd w:val="clear" w:color="auto" w:fill="D9D9D9" w:themeFill="background1" w:themeFillShade="D9"/>
          </w:tcPr>
          <w:p w14:paraId="4EEDF7C3" w14:textId="77777777" w:rsidR="00E84AF5" w:rsidRPr="00F75651" w:rsidRDefault="00E84AF5" w:rsidP="005A4642">
            <w:pPr>
              <w:jc w:val="center"/>
            </w:pPr>
            <w:r w:rsidRPr="00F75651">
              <w:t>Guidepost Met?</w:t>
            </w:r>
          </w:p>
        </w:tc>
      </w:tr>
      <w:tr w:rsidR="00E84AF5" w:rsidRPr="00F75651" w14:paraId="7A7A5DAB" w14:textId="77777777" w:rsidTr="006F5F68">
        <w:tc>
          <w:tcPr>
            <w:tcW w:w="871" w:type="pct"/>
            <w:shd w:val="clear" w:color="auto" w:fill="FFFFFF" w:themeFill="background1"/>
          </w:tcPr>
          <w:p w14:paraId="2C3B9C21" w14:textId="42A5F92A" w:rsidR="00E84AF5" w:rsidRPr="00F75651" w:rsidRDefault="00741A67" w:rsidP="005A4642">
            <w:pPr>
              <w:jc w:val="right"/>
              <w:rPr>
                <w:i/>
                <w:iCs/>
              </w:rPr>
            </w:pPr>
            <w:r>
              <w:rPr>
                <w:i/>
                <w:iCs/>
              </w:rPr>
              <w:t>UoA number</w:t>
            </w:r>
            <w:r w:rsidR="00E84AF5" w:rsidRPr="00F75651">
              <w:rPr>
                <w:i/>
                <w:iCs/>
              </w:rPr>
              <w:t xml:space="preserve"> or “All”</w:t>
            </w:r>
          </w:p>
        </w:tc>
        <w:tc>
          <w:tcPr>
            <w:tcW w:w="1357" w:type="pct"/>
          </w:tcPr>
          <w:p w14:paraId="05E175F5" w14:textId="77777777" w:rsidR="00E84AF5" w:rsidRPr="00F75651" w:rsidRDefault="00E84AF5" w:rsidP="005A4642">
            <w:pPr>
              <w:jc w:val="center"/>
            </w:pPr>
            <w:r w:rsidRPr="00F75651">
              <w:t>Yes/No</w:t>
            </w:r>
          </w:p>
        </w:tc>
        <w:tc>
          <w:tcPr>
            <w:tcW w:w="1582" w:type="pct"/>
          </w:tcPr>
          <w:p w14:paraId="3576F4EC" w14:textId="77777777" w:rsidR="00E84AF5" w:rsidRPr="00F75651" w:rsidRDefault="00E84AF5" w:rsidP="005A4642">
            <w:pPr>
              <w:jc w:val="center"/>
            </w:pPr>
            <w:r w:rsidRPr="00F75651">
              <w:t>Yes/No</w:t>
            </w:r>
          </w:p>
        </w:tc>
        <w:tc>
          <w:tcPr>
            <w:tcW w:w="1190" w:type="pct"/>
          </w:tcPr>
          <w:p w14:paraId="2F9ECF10" w14:textId="77777777" w:rsidR="00E84AF5" w:rsidRPr="00F75651" w:rsidRDefault="00E84AF5" w:rsidP="005A4642">
            <w:pPr>
              <w:jc w:val="center"/>
            </w:pPr>
            <w:r w:rsidRPr="00F75651">
              <w:t>Yes/No</w:t>
            </w:r>
          </w:p>
        </w:tc>
      </w:tr>
      <w:tr w:rsidR="00E84AF5" w:rsidRPr="00F75651" w14:paraId="582C3036" w14:textId="77777777" w:rsidTr="006F5F68">
        <w:tc>
          <w:tcPr>
            <w:tcW w:w="871" w:type="pct"/>
            <w:shd w:val="clear" w:color="auto" w:fill="FFFFFF" w:themeFill="background1"/>
          </w:tcPr>
          <w:p w14:paraId="4368668D" w14:textId="77777777" w:rsidR="00E84AF5" w:rsidRPr="00F75651" w:rsidRDefault="00E84AF5" w:rsidP="005A4642">
            <w:pPr>
              <w:jc w:val="right"/>
              <w:rPr>
                <w:i/>
                <w:iCs/>
              </w:rPr>
            </w:pPr>
            <w:r w:rsidRPr="00F75651">
              <w:rPr>
                <w:i/>
                <w:iCs/>
              </w:rPr>
              <w:t>Add or remove rows as needed</w:t>
            </w:r>
          </w:p>
        </w:tc>
        <w:tc>
          <w:tcPr>
            <w:tcW w:w="1357" w:type="pct"/>
          </w:tcPr>
          <w:p w14:paraId="17330BC3" w14:textId="77777777" w:rsidR="00E84AF5" w:rsidRPr="00F75651" w:rsidRDefault="00E84AF5" w:rsidP="005A4642">
            <w:pPr>
              <w:jc w:val="center"/>
            </w:pPr>
            <w:r w:rsidRPr="00F75651">
              <w:t>Yes/No</w:t>
            </w:r>
          </w:p>
        </w:tc>
        <w:tc>
          <w:tcPr>
            <w:tcW w:w="1582" w:type="pct"/>
          </w:tcPr>
          <w:p w14:paraId="1C56F7D5" w14:textId="77777777" w:rsidR="00E84AF5" w:rsidRPr="00F75651" w:rsidRDefault="00E84AF5" w:rsidP="005A4642">
            <w:pPr>
              <w:jc w:val="center"/>
            </w:pPr>
            <w:r w:rsidRPr="00F75651">
              <w:t>Yes/No</w:t>
            </w:r>
          </w:p>
        </w:tc>
        <w:tc>
          <w:tcPr>
            <w:tcW w:w="1190" w:type="pct"/>
          </w:tcPr>
          <w:p w14:paraId="4F6E5E80" w14:textId="77777777" w:rsidR="00E84AF5" w:rsidRPr="00F75651" w:rsidRDefault="00E84AF5" w:rsidP="005A4642">
            <w:pPr>
              <w:jc w:val="center"/>
            </w:pPr>
            <w:r w:rsidRPr="00F75651">
              <w:t>Yes/No</w:t>
            </w:r>
          </w:p>
        </w:tc>
      </w:tr>
    </w:tbl>
    <w:p w14:paraId="788C11F6" w14:textId="7F5484F2" w:rsidR="00F9250D" w:rsidRPr="00554E5C" w:rsidRDefault="00F9250D" w:rsidP="00554E5C">
      <w:pPr>
        <w:pStyle w:val="Heading4"/>
        <w:rPr>
          <w:iCs w:val="0"/>
        </w:rPr>
      </w:pPr>
      <w:r>
        <w:t xml:space="preserve">PI </w:t>
      </w:r>
      <w:r w:rsidR="002A2104">
        <w:t>3</w:t>
      </w:r>
      <w:r>
        <w:t>.</w:t>
      </w:r>
      <w:r w:rsidR="002A2104">
        <w:t>1</w:t>
      </w:r>
      <w:r>
        <w:t>.1</w:t>
      </w:r>
      <w:r w:rsidR="00C12920">
        <w:t xml:space="preserve"> </w:t>
      </w:r>
      <w:r>
        <w:t>a Rationale</w:t>
      </w:r>
    </w:p>
    <w:p w14:paraId="0526EDCD" w14:textId="15C95556" w:rsidR="00AF4824" w:rsidRPr="00F75651" w:rsidRDefault="00DA6055">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821"/>
        <w:gridCol w:w="2838"/>
        <w:gridCol w:w="3308"/>
        <w:gridCol w:w="2489"/>
      </w:tblGrid>
      <w:tr w:rsidR="00E84AF5" w:rsidRPr="00F75651" w14:paraId="26E4B69F" w14:textId="77777777" w:rsidTr="002E1D91">
        <w:tc>
          <w:tcPr>
            <w:tcW w:w="871" w:type="pct"/>
            <w:shd w:val="clear" w:color="auto" w:fill="808080" w:themeFill="background1" w:themeFillShade="80"/>
            <w:vAlign w:val="center"/>
          </w:tcPr>
          <w:p w14:paraId="18694836" w14:textId="59082A48" w:rsidR="00E84AF5" w:rsidRPr="00F75651" w:rsidRDefault="009544A6" w:rsidP="00554E5C">
            <w:pPr>
              <w:keepLines/>
              <w:jc w:val="right"/>
              <w:rPr>
                <w:color w:val="FFFFFF" w:themeColor="background1"/>
              </w:rPr>
            </w:pPr>
            <w:r w:rsidRPr="00F75651">
              <w:rPr>
                <w:color w:val="FFFFFF" w:themeColor="background1"/>
              </w:rPr>
              <w:t>b</w:t>
            </w:r>
          </w:p>
        </w:tc>
        <w:tc>
          <w:tcPr>
            <w:tcW w:w="4129" w:type="pct"/>
            <w:gridSpan w:val="3"/>
            <w:shd w:val="clear" w:color="auto" w:fill="808080" w:themeFill="background1" w:themeFillShade="80"/>
            <w:vAlign w:val="center"/>
          </w:tcPr>
          <w:p w14:paraId="1A04029B" w14:textId="71F5B222" w:rsidR="00E84AF5" w:rsidRPr="00F75651" w:rsidRDefault="0037461B" w:rsidP="00554E5C">
            <w:pPr>
              <w:keepLines/>
              <w:ind w:left="33"/>
              <w:rPr>
                <w:color w:val="FFFFFF" w:themeColor="background1"/>
              </w:rPr>
            </w:pPr>
            <w:r w:rsidRPr="00F75651">
              <w:rPr>
                <w:b/>
                <w:bCs/>
                <w:color w:val="FFFFFF" w:themeColor="background1"/>
              </w:rPr>
              <w:t>Resolution of disputes</w:t>
            </w:r>
          </w:p>
        </w:tc>
      </w:tr>
      <w:tr w:rsidR="00907AC9" w:rsidRPr="00F75651" w14:paraId="5CF8A5A3" w14:textId="77777777" w:rsidTr="00554E5C">
        <w:tc>
          <w:tcPr>
            <w:tcW w:w="871" w:type="pct"/>
            <w:shd w:val="clear" w:color="auto" w:fill="D9D9D9" w:themeFill="background1" w:themeFillShade="D9"/>
          </w:tcPr>
          <w:p w14:paraId="2F3EC216" w14:textId="77777777" w:rsidR="00907AC9" w:rsidRPr="00F75651" w:rsidRDefault="00907AC9" w:rsidP="00554E5C">
            <w:pPr>
              <w:keepLines/>
              <w:jc w:val="right"/>
            </w:pPr>
            <w:r w:rsidRPr="00F75651">
              <w:t>Guidepost</w:t>
            </w:r>
          </w:p>
        </w:tc>
        <w:tc>
          <w:tcPr>
            <w:tcW w:w="1357" w:type="pct"/>
            <w:tcBorders>
              <w:bottom w:val="single" w:sz="4" w:space="0" w:color="auto"/>
            </w:tcBorders>
            <w:shd w:val="clear" w:color="auto" w:fill="F2F2F2" w:themeFill="background1" w:themeFillShade="F2"/>
          </w:tcPr>
          <w:p w14:paraId="15A8950B" w14:textId="198DE683" w:rsidR="00907AC9" w:rsidRPr="00F75651" w:rsidRDefault="00907AC9" w:rsidP="00554E5C">
            <w:pPr>
              <w:keepLines/>
              <w:jc w:val="center"/>
            </w:pPr>
            <w:r>
              <w:t xml:space="preserve">SG60 - </w:t>
            </w:r>
            <w:r w:rsidRPr="00192765">
              <w:t xml:space="preserve">The management system incorporates or is subject by law to a </w:t>
            </w:r>
            <w:r w:rsidRPr="00192765">
              <w:rPr>
                <w:b/>
              </w:rPr>
              <w:t>mechanism</w:t>
            </w:r>
            <w:r w:rsidRPr="00192765">
              <w:t xml:space="preserve"> for the resolution of legal disputes arising within the system.</w:t>
            </w:r>
          </w:p>
        </w:tc>
        <w:tc>
          <w:tcPr>
            <w:tcW w:w="1582" w:type="pct"/>
            <w:shd w:val="clear" w:color="auto" w:fill="F2F2F2" w:themeFill="background1" w:themeFillShade="F2"/>
          </w:tcPr>
          <w:p w14:paraId="7F6A92AC" w14:textId="51B9DCAE" w:rsidR="00907AC9" w:rsidRPr="00F75651" w:rsidRDefault="00907AC9" w:rsidP="00554E5C">
            <w:pPr>
              <w:keepLines/>
              <w:jc w:val="center"/>
            </w:pPr>
            <w:r>
              <w:t xml:space="preserve">SG80 - </w:t>
            </w:r>
            <w:r w:rsidRPr="00192765">
              <w:t xml:space="preserve">The management system incorporates or is subject by law to a </w:t>
            </w:r>
            <w:r w:rsidRPr="00192765">
              <w:rPr>
                <w:b/>
              </w:rPr>
              <w:t>transparent mechanism</w:t>
            </w:r>
            <w:r w:rsidRPr="00192765">
              <w:t xml:space="preserve"> for the resolution of legal disputes, which is </w:t>
            </w:r>
            <w:r w:rsidRPr="00192765">
              <w:rPr>
                <w:b/>
              </w:rPr>
              <w:t>considered to be effective</w:t>
            </w:r>
            <w:r w:rsidRPr="00192765">
              <w:t xml:space="preserve"> in dealing with most issues and that is appropriate to the context of the UoA.</w:t>
            </w:r>
          </w:p>
        </w:tc>
        <w:tc>
          <w:tcPr>
            <w:tcW w:w="1190" w:type="pct"/>
            <w:shd w:val="clear" w:color="auto" w:fill="F2F2F2" w:themeFill="background1" w:themeFillShade="F2"/>
          </w:tcPr>
          <w:p w14:paraId="3689BBDC" w14:textId="2BA20B53" w:rsidR="00907AC9" w:rsidRPr="00F75651" w:rsidRDefault="00907AC9" w:rsidP="00554E5C">
            <w:pPr>
              <w:keepLines/>
              <w:jc w:val="center"/>
            </w:pPr>
            <w:r>
              <w:t xml:space="preserve">SG100 - </w:t>
            </w:r>
            <w:r w:rsidRPr="00192765">
              <w:t xml:space="preserve">The management system incorporates or is subject by law to a </w:t>
            </w:r>
            <w:r w:rsidRPr="00192765">
              <w:rPr>
                <w:b/>
              </w:rPr>
              <w:t>transparent mechanism</w:t>
            </w:r>
            <w:r w:rsidRPr="00192765">
              <w:t xml:space="preserve"> for the resolution of legal disputes, which is appropriate to the context of the fishery and has been </w:t>
            </w:r>
            <w:r w:rsidRPr="00192765">
              <w:rPr>
                <w:b/>
              </w:rPr>
              <w:t>tested and proven to be effective</w:t>
            </w:r>
            <w:r w:rsidRPr="00192765">
              <w:t>.</w:t>
            </w:r>
          </w:p>
        </w:tc>
      </w:tr>
      <w:tr w:rsidR="00E84AF5" w:rsidRPr="00F75651" w14:paraId="44250167" w14:textId="77777777" w:rsidTr="00AF4824">
        <w:tc>
          <w:tcPr>
            <w:tcW w:w="871" w:type="pct"/>
            <w:shd w:val="clear" w:color="auto" w:fill="D9D9D9" w:themeFill="background1" w:themeFillShade="D9"/>
          </w:tcPr>
          <w:p w14:paraId="49F73954" w14:textId="77777777" w:rsidR="00E84AF5" w:rsidRPr="00F75651" w:rsidRDefault="00E84AF5" w:rsidP="005A4642">
            <w:pPr>
              <w:jc w:val="right"/>
            </w:pPr>
            <w:r w:rsidRPr="00F75651">
              <w:t>UoA</w:t>
            </w:r>
          </w:p>
        </w:tc>
        <w:tc>
          <w:tcPr>
            <w:tcW w:w="1357" w:type="pct"/>
            <w:tcBorders>
              <w:tr2bl w:val="nil"/>
            </w:tcBorders>
            <w:shd w:val="clear" w:color="auto" w:fill="D9D9D9" w:themeFill="background1" w:themeFillShade="D9"/>
          </w:tcPr>
          <w:p w14:paraId="2C5F2090" w14:textId="101DF7F2" w:rsidR="00E84AF5" w:rsidRPr="00F75651" w:rsidRDefault="003D7039" w:rsidP="003D7039">
            <w:pPr>
              <w:jc w:val="center"/>
            </w:pPr>
            <w:r w:rsidRPr="00F75651">
              <w:t>Guidepost Met?</w:t>
            </w:r>
          </w:p>
        </w:tc>
        <w:tc>
          <w:tcPr>
            <w:tcW w:w="1582" w:type="pct"/>
            <w:shd w:val="clear" w:color="auto" w:fill="D9D9D9" w:themeFill="background1" w:themeFillShade="D9"/>
          </w:tcPr>
          <w:p w14:paraId="5870EE02" w14:textId="77777777" w:rsidR="00E84AF5" w:rsidRPr="00F75651" w:rsidRDefault="00E84AF5" w:rsidP="005A4642">
            <w:pPr>
              <w:jc w:val="center"/>
            </w:pPr>
            <w:r w:rsidRPr="00F75651">
              <w:t>Guidepost Met?</w:t>
            </w:r>
          </w:p>
        </w:tc>
        <w:tc>
          <w:tcPr>
            <w:tcW w:w="1190" w:type="pct"/>
            <w:shd w:val="clear" w:color="auto" w:fill="D9D9D9" w:themeFill="background1" w:themeFillShade="D9"/>
          </w:tcPr>
          <w:p w14:paraId="7F679751" w14:textId="77777777" w:rsidR="00E84AF5" w:rsidRPr="00F75651" w:rsidRDefault="00E84AF5" w:rsidP="005A4642">
            <w:pPr>
              <w:jc w:val="center"/>
            </w:pPr>
            <w:r w:rsidRPr="00F75651">
              <w:t>Guidepost Met?</w:t>
            </w:r>
          </w:p>
        </w:tc>
      </w:tr>
      <w:tr w:rsidR="00E84AF5" w:rsidRPr="00F75651" w14:paraId="07CF9799" w14:textId="77777777" w:rsidTr="003D7039">
        <w:tc>
          <w:tcPr>
            <w:tcW w:w="871" w:type="pct"/>
            <w:shd w:val="clear" w:color="auto" w:fill="FFFFFF" w:themeFill="background1"/>
          </w:tcPr>
          <w:p w14:paraId="5AB39360" w14:textId="24F442CF" w:rsidR="00E84AF5" w:rsidRPr="00F75651" w:rsidRDefault="00DC25E3" w:rsidP="005A4642">
            <w:pPr>
              <w:jc w:val="right"/>
            </w:pPr>
            <w:r>
              <w:rPr>
                <w:i/>
                <w:iCs/>
              </w:rPr>
              <w:t>UoA number</w:t>
            </w:r>
            <w:r w:rsidRPr="00F75651">
              <w:rPr>
                <w:i/>
                <w:iCs/>
              </w:rPr>
              <w:t xml:space="preserve"> </w:t>
            </w:r>
            <w:r w:rsidR="003D7039" w:rsidRPr="00F75651">
              <w:rPr>
                <w:i/>
                <w:iCs/>
              </w:rPr>
              <w:t>or “All</w:t>
            </w:r>
          </w:p>
        </w:tc>
        <w:tc>
          <w:tcPr>
            <w:tcW w:w="1357" w:type="pct"/>
            <w:tcBorders>
              <w:tr2bl w:val="nil"/>
            </w:tcBorders>
            <w:shd w:val="clear" w:color="auto" w:fill="FFFFFF" w:themeFill="background1"/>
          </w:tcPr>
          <w:p w14:paraId="3629A43D" w14:textId="68BDAAE5" w:rsidR="00E84AF5" w:rsidRPr="00F75651" w:rsidRDefault="003D7039" w:rsidP="003D7039">
            <w:pPr>
              <w:jc w:val="center"/>
            </w:pPr>
            <w:r w:rsidRPr="00F75651">
              <w:t>Yes/No</w:t>
            </w:r>
          </w:p>
        </w:tc>
        <w:tc>
          <w:tcPr>
            <w:tcW w:w="1582" w:type="pct"/>
          </w:tcPr>
          <w:p w14:paraId="768E943E" w14:textId="77777777" w:rsidR="00E84AF5" w:rsidRPr="00F75651" w:rsidRDefault="00E84AF5" w:rsidP="005A4642">
            <w:pPr>
              <w:jc w:val="center"/>
            </w:pPr>
            <w:r w:rsidRPr="00F75651">
              <w:t>Yes/No</w:t>
            </w:r>
          </w:p>
        </w:tc>
        <w:tc>
          <w:tcPr>
            <w:tcW w:w="1190" w:type="pct"/>
          </w:tcPr>
          <w:p w14:paraId="56DA17CA" w14:textId="77777777" w:rsidR="00E84AF5" w:rsidRPr="00F75651" w:rsidRDefault="00E84AF5" w:rsidP="005A4642">
            <w:pPr>
              <w:jc w:val="center"/>
            </w:pPr>
            <w:r w:rsidRPr="00F75651">
              <w:t>Yes/No</w:t>
            </w:r>
          </w:p>
        </w:tc>
      </w:tr>
      <w:tr w:rsidR="00E84AF5" w:rsidRPr="00F75651" w14:paraId="5E866B19" w14:textId="77777777" w:rsidTr="003D7039">
        <w:tc>
          <w:tcPr>
            <w:tcW w:w="871" w:type="pct"/>
            <w:shd w:val="clear" w:color="auto" w:fill="FFFFFF" w:themeFill="background1"/>
          </w:tcPr>
          <w:p w14:paraId="41F77BAF" w14:textId="77777777" w:rsidR="00E84AF5" w:rsidRPr="00F75651" w:rsidRDefault="00E84AF5" w:rsidP="005A4642">
            <w:pPr>
              <w:jc w:val="right"/>
            </w:pPr>
            <w:r w:rsidRPr="00F75651">
              <w:rPr>
                <w:i/>
                <w:iCs/>
              </w:rPr>
              <w:t>Add or remove ro</w:t>
            </w:r>
            <w:r w:rsidRPr="00F75651">
              <w:rPr>
                <w:i/>
                <w:iCs/>
                <w:shd w:val="clear" w:color="auto" w:fill="FFFFFF" w:themeFill="background1"/>
              </w:rPr>
              <w:t>ws as needed</w:t>
            </w:r>
          </w:p>
        </w:tc>
        <w:tc>
          <w:tcPr>
            <w:tcW w:w="1357" w:type="pct"/>
            <w:tcBorders>
              <w:tr2bl w:val="nil"/>
            </w:tcBorders>
            <w:shd w:val="clear" w:color="auto" w:fill="FFFFFF" w:themeFill="background1"/>
          </w:tcPr>
          <w:p w14:paraId="4E50BDC4" w14:textId="4F5204EF" w:rsidR="00E84AF5" w:rsidRPr="00F75651" w:rsidRDefault="003D7039" w:rsidP="003D7039">
            <w:pPr>
              <w:jc w:val="center"/>
            </w:pPr>
            <w:r w:rsidRPr="00F75651">
              <w:t>Yes/No</w:t>
            </w:r>
          </w:p>
        </w:tc>
        <w:tc>
          <w:tcPr>
            <w:tcW w:w="1582" w:type="pct"/>
          </w:tcPr>
          <w:p w14:paraId="0A8CF634" w14:textId="77777777" w:rsidR="00E84AF5" w:rsidRPr="00F75651" w:rsidRDefault="00E84AF5" w:rsidP="005A4642">
            <w:pPr>
              <w:jc w:val="center"/>
            </w:pPr>
            <w:r w:rsidRPr="00F75651">
              <w:t>Yes/No</w:t>
            </w:r>
          </w:p>
        </w:tc>
        <w:tc>
          <w:tcPr>
            <w:tcW w:w="1190" w:type="pct"/>
          </w:tcPr>
          <w:p w14:paraId="5CCDCEE1" w14:textId="77777777" w:rsidR="00E84AF5" w:rsidRPr="00F75651" w:rsidRDefault="00E84AF5" w:rsidP="005A4642">
            <w:pPr>
              <w:jc w:val="center"/>
            </w:pPr>
            <w:r w:rsidRPr="00F75651">
              <w:t>Yes/No</w:t>
            </w:r>
          </w:p>
        </w:tc>
      </w:tr>
    </w:tbl>
    <w:p w14:paraId="6C66DF3C" w14:textId="352B03EC" w:rsidR="002A2104" w:rsidRDefault="002A2104" w:rsidP="00554E5C">
      <w:pPr>
        <w:pStyle w:val="Heading4"/>
      </w:pPr>
      <w:r>
        <w:lastRenderedPageBreak/>
        <w:t>PI 3.1.1</w:t>
      </w:r>
      <w:r w:rsidR="00C12920">
        <w:t xml:space="preserve"> </w:t>
      </w:r>
      <w:r>
        <w:t>b Rationale</w:t>
      </w:r>
    </w:p>
    <w:p w14:paraId="4F6FB2F5" w14:textId="6BA90733" w:rsidR="00AF4824" w:rsidRPr="00F75651" w:rsidRDefault="00DA6055">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5000" w:type="pct"/>
        <w:tblLook w:val="04A0" w:firstRow="1" w:lastRow="0" w:firstColumn="1" w:lastColumn="0" w:noHBand="0" w:noVBand="1"/>
      </w:tblPr>
      <w:tblGrid>
        <w:gridCol w:w="1836"/>
        <w:gridCol w:w="3392"/>
        <w:gridCol w:w="2614"/>
        <w:gridCol w:w="2614"/>
      </w:tblGrid>
      <w:tr w:rsidR="00E84AF5" w:rsidRPr="00F75651" w14:paraId="5ACE17EE" w14:textId="77777777" w:rsidTr="002E1D91">
        <w:tc>
          <w:tcPr>
            <w:tcW w:w="878"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5938D19F" w14:textId="3BD31D60" w:rsidR="00E84AF5" w:rsidRPr="00F75651" w:rsidRDefault="009544A6" w:rsidP="005A4642">
            <w:pPr>
              <w:jc w:val="right"/>
              <w:rPr>
                <w:b/>
                <w:bCs/>
                <w:color w:val="FFFFFF" w:themeColor="background1"/>
              </w:rPr>
            </w:pPr>
            <w:r w:rsidRPr="00F75651">
              <w:rPr>
                <w:b/>
                <w:bCs/>
                <w:color w:val="FFFFFF" w:themeColor="background1"/>
              </w:rPr>
              <w:t>c</w:t>
            </w:r>
          </w:p>
        </w:tc>
        <w:tc>
          <w:tcPr>
            <w:tcW w:w="4122" w:type="pct"/>
            <w:gridSpan w:val="3"/>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73CEACF5" w14:textId="77777777" w:rsidR="00E84AF5" w:rsidRPr="00F75651" w:rsidRDefault="00E84AF5" w:rsidP="005A4642">
            <w:pPr>
              <w:rPr>
                <w:b/>
                <w:bCs/>
                <w:color w:val="FFFFFF" w:themeColor="background1"/>
              </w:rPr>
            </w:pPr>
            <w:r w:rsidRPr="00F75651">
              <w:rPr>
                <w:b/>
                <w:bCs/>
                <w:color w:val="FFFFFF" w:themeColor="background1"/>
              </w:rPr>
              <w:t>Respect For Rights</w:t>
            </w:r>
          </w:p>
        </w:tc>
      </w:tr>
      <w:tr w:rsidR="00E33046" w:rsidRPr="00F75651" w14:paraId="341BFE7F" w14:textId="77777777" w:rsidTr="00554E5C">
        <w:trPr>
          <w:trHeight w:val="293"/>
        </w:trPr>
        <w:tc>
          <w:tcPr>
            <w:tcW w:w="878" w:type="pct"/>
            <w:tcBorders>
              <w:top w:val="single" w:sz="4" w:space="0" w:color="auto"/>
              <w:left w:val="single" w:sz="4" w:space="0" w:color="auto"/>
              <w:right w:val="single" w:sz="4" w:space="0" w:color="auto"/>
            </w:tcBorders>
            <w:shd w:val="clear" w:color="auto" w:fill="D9D9D9" w:themeFill="background1" w:themeFillShade="D9"/>
          </w:tcPr>
          <w:p w14:paraId="2F78F914" w14:textId="77777777" w:rsidR="00E33046" w:rsidRPr="00F75651" w:rsidRDefault="00E33046" w:rsidP="00E33046">
            <w:pPr>
              <w:jc w:val="right"/>
            </w:pPr>
            <w:r w:rsidRPr="00F75651">
              <w:t>Guidepost</w:t>
            </w:r>
          </w:p>
        </w:tc>
        <w:tc>
          <w:tcPr>
            <w:tcW w:w="1622" w:type="pct"/>
            <w:tcBorders>
              <w:top w:val="single" w:sz="4" w:space="0" w:color="auto"/>
              <w:left w:val="single" w:sz="4" w:space="0" w:color="auto"/>
              <w:right w:val="single" w:sz="4" w:space="0" w:color="auto"/>
            </w:tcBorders>
            <w:shd w:val="clear" w:color="auto" w:fill="E8E8E8" w:themeFill="background2"/>
          </w:tcPr>
          <w:p w14:paraId="4EF83228" w14:textId="616CF655" w:rsidR="00E33046" w:rsidRPr="00F75651" w:rsidRDefault="00E33046" w:rsidP="00E33046">
            <w:pPr>
              <w:jc w:val="center"/>
              <w:rPr>
                <w:b/>
                <w:bCs/>
              </w:rPr>
            </w:pPr>
            <w:r>
              <w:t xml:space="preserve">SG60 - </w:t>
            </w:r>
            <w:r w:rsidRPr="00192765">
              <w:t>The management system has a mechanism to “</w:t>
            </w:r>
            <w:r w:rsidRPr="00192765">
              <w:rPr>
                <w:b/>
              </w:rPr>
              <w:t>generally respect”</w:t>
            </w:r>
            <w:r w:rsidRPr="00192765">
              <w:t xml:space="preserve"> the legal rights created explicitly or established by custom of people dependent on fishing for food or livelihood in a manner consistent with the objectives of MSC Principles 1 and 2.</w:t>
            </w:r>
          </w:p>
        </w:tc>
        <w:tc>
          <w:tcPr>
            <w:tcW w:w="1250" w:type="pct"/>
            <w:tcBorders>
              <w:top w:val="single" w:sz="4" w:space="0" w:color="auto"/>
              <w:left w:val="single" w:sz="4" w:space="0" w:color="auto"/>
              <w:right w:val="single" w:sz="4" w:space="0" w:color="auto"/>
            </w:tcBorders>
            <w:shd w:val="clear" w:color="auto" w:fill="E8E8E8" w:themeFill="background2"/>
          </w:tcPr>
          <w:p w14:paraId="22A903B9" w14:textId="46C6A1FF" w:rsidR="00E33046" w:rsidRPr="00F75651" w:rsidRDefault="00E33046" w:rsidP="00E33046">
            <w:pPr>
              <w:jc w:val="center"/>
              <w:rPr>
                <w:b/>
                <w:bCs/>
              </w:rPr>
            </w:pPr>
            <w:r>
              <w:t xml:space="preserve">SG80 - </w:t>
            </w:r>
            <w:r w:rsidRPr="00192765">
              <w:t>The management system has a mechanism to “</w:t>
            </w:r>
            <w:r w:rsidRPr="00192765">
              <w:rPr>
                <w:b/>
              </w:rPr>
              <w:t>observe”</w:t>
            </w:r>
            <w:r w:rsidRPr="00192765">
              <w:t xml:space="preserve"> the legal rights created explicitly or established by custom of people dependent on fishing for food or livelihood in a manner consistent with the objectives of MSC Principles 1 and 2.</w:t>
            </w:r>
          </w:p>
        </w:tc>
        <w:tc>
          <w:tcPr>
            <w:tcW w:w="1250" w:type="pct"/>
            <w:tcBorders>
              <w:top w:val="single" w:sz="4" w:space="0" w:color="auto"/>
              <w:left w:val="single" w:sz="4" w:space="0" w:color="auto"/>
              <w:right w:val="single" w:sz="4" w:space="0" w:color="auto"/>
            </w:tcBorders>
            <w:shd w:val="clear" w:color="auto" w:fill="E8E8E8" w:themeFill="background2"/>
          </w:tcPr>
          <w:p w14:paraId="490085DB" w14:textId="6F1B57E2" w:rsidR="00E33046" w:rsidRPr="00F75651" w:rsidRDefault="00E33046" w:rsidP="00E33046">
            <w:pPr>
              <w:jc w:val="center"/>
              <w:rPr>
                <w:b/>
                <w:bCs/>
              </w:rPr>
            </w:pPr>
            <w:r>
              <w:t xml:space="preserve">SG100 - </w:t>
            </w:r>
            <w:r w:rsidRPr="00192765">
              <w:t>The management system has a mechanism to “</w:t>
            </w:r>
            <w:r w:rsidRPr="00192765">
              <w:rPr>
                <w:b/>
              </w:rPr>
              <w:t>formally commit”</w:t>
            </w:r>
            <w:r w:rsidRPr="00192765">
              <w:t xml:space="preserve"> to the legal rights created explicitly or established by custom of people dependent on fishing for food and livelihood in a manner consistent with the objectives of MSC Principles 1 and 2.</w:t>
            </w:r>
          </w:p>
        </w:tc>
      </w:tr>
      <w:tr w:rsidR="006F5F68" w:rsidRPr="00F75651" w14:paraId="0722D8D2" w14:textId="77777777" w:rsidTr="00A6006F">
        <w:trPr>
          <w:trHeight w:val="293"/>
        </w:trPr>
        <w:tc>
          <w:tcPr>
            <w:tcW w:w="878" w:type="pct"/>
            <w:tcBorders>
              <w:top w:val="single" w:sz="4" w:space="0" w:color="auto"/>
              <w:left w:val="single" w:sz="4" w:space="0" w:color="auto"/>
              <w:right w:val="single" w:sz="4" w:space="0" w:color="auto"/>
            </w:tcBorders>
            <w:shd w:val="clear" w:color="auto" w:fill="D9D9D9" w:themeFill="background1" w:themeFillShade="D9"/>
            <w:vAlign w:val="center"/>
          </w:tcPr>
          <w:p w14:paraId="30FF231B" w14:textId="77777777" w:rsidR="006F5F68" w:rsidRPr="00F75651" w:rsidRDefault="006F5F68" w:rsidP="005A4642">
            <w:pPr>
              <w:jc w:val="right"/>
              <w:rPr>
                <w:b/>
                <w:bCs/>
              </w:rPr>
            </w:pPr>
            <w:r w:rsidRPr="00F75651">
              <w:t>UoA</w:t>
            </w:r>
          </w:p>
        </w:tc>
        <w:tc>
          <w:tcPr>
            <w:tcW w:w="1622" w:type="pct"/>
            <w:tcBorders>
              <w:top w:val="single" w:sz="4" w:space="0" w:color="auto"/>
              <w:left w:val="single" w:sz="4" w:space="0" w:color="auto"/>
              <w:right w:val="single" w:sz="4" w:space="0" w:color="auto"/>
            </w:tcBorders>
            <w:shd w:val="clear" w:color="auto" w:fill="D9D9D9" w:themeFill="background1" w:themeFillShade="D9"/>
          </w:tcPr>
          <w:p w14:paraId="46F29BE6" w14:textId="256D7291" w:rsidR="006F5F68" w:rsidRPr="00F75651" w:rsidRDefault="006F5F68" w:rsidP="005A4642">
            <w:pPr>
              <w:jc w:val="center"/>
              <w:rPr>
                <w:b/>
                <w:bCs/>
              </w:rPr>
            </w:pPr>
            <w:r w:rsidRPr="00F75651">
              <w:t>Guidepost Met?</w:t>
            </w:r>
          </w:p>
        </w:tc>
        <w:tc>
          <w:tcPr>
            <w:tcW w:w="1250" w:type="pct"/>
            <w:tcBorders>
              <w:top w:val="single" w:sz="4" w:space="0" w:color="auto"/>
              <w:left w:val="single" w:sz="4" w:space="0" w:color="auto"/>
              <w:right w:val="single" w:sz="4" w:space="0" w:color="auto"/>
            </w:tcBorders>
            <w:shd w:val="clear" w:color="auto" w:fill="D9D9D9" w:themeFill="background1" w:themeFillShade="D9"/>
          </w:tcPr>
          <w:p w14:paraId="64539F45" w14:textId="72D0EA0E" w:rsidR="006F5F68" w:rsidRPr="00F75651" w:rsidRDefault="006F5F68" w:rsidP="005A4642">
            <w:pPr>
              <w:jc w:val="center"/>
              <w:rPr>
                <w:b/>
                <w:bCs/>
              </w:rPr>
            </w:pPr>
            <w:r w:rsidRPr="00F75651">
              <w:t>Guidepost Met?</w:t>
            </w:r>
          </w:p>
        </w:tc>
        <w:tc>
          <w:tcPr>
            <w:tcW w:w="1250" w:type="pct"/>
            <w:tcBorders>
              <w:top w:val="single" w:sz="4" w:space="0" w:color="auto"/>
              <w:left w:val="single" w:sz="4" w:space="0" w:color="auto"/>
              <w:right w:val="single" w:sz="4" w:space="0" w:color="auto"/>
            </w:tcBorders>
            <w:shd w:val="clear" w:color="auto" w:fill="D9D9D9" w:themeFill="background1" w:themeFillShade="D9"/>
          </w:tcPr>
          <w:p w14:paraId="7711F64D" w14:textId="53B022EE" w:rsidR="006F5F68" w:rsidRPr="00F75651" w:rsidRDefault="006F5F68" w:rsidP="005A4642">
            <w:pPr>
              <w:jc w:val="center"/>
              <w:rPr>
                <w:b/>
                <w:bCs/>
              </w:rPr>
            </w:pPr>
            <w:r w:rsidRPr="00F75651">
              <w:t>Guidepost Met?</w:t>
            </w:r>
          </w:p>
        </w:tc>
      </w:tr>
      <w:tr w:rsidR="003A45DF" w:rsidRPr="00F75651" w14:paraId="6A2224A8" w14:textId="77777777" w:rsidTr="00554E5C">
        <w:trPr>
          <w:trHeight w:val="293"/>
        </w:trPr>
        <w:tc>
          <w:tcPr>
            <w:tcW w:w="87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E492AE" w14:textId="0946FFD7" w:rsidR="003A45DF" w:rsidRPr="00F75651" w:rsidRDefault="00DC25E3" w:rsidP="005A4642">
            <w:pPr>
              <w:jc w:val="right"/>
              <w:rPr>
                <w:b/>
                <w:bCs/>
              </w:rPr>
            </w:pPr>
            <w:r>
              <w:rPr>
                <w:i/>
                <w:iCs/>
              </w:rPr>
              <w:t>UoA number</w:t>
            </w:r>
            <w:r w:rsidRPr="00F75651">
              <w:rPr>
                <w:i/>
                <w:iCs/>
              </w:rPr>
              <w:t xml:space="preserve"> </w:t>
            </w:r>
            <w:r w:rsidR="00A80243" w:rsidRPr="00F75651">
              <w:rPr>
                <w:i/>
                <w:iCs/>
              </w:rPr>
              <w:t>or “All</w:t>
            </w:r>
          </w:p>
        </w:tc>
        <w:tc>
          <w:tcPr>
            <w:tcW w:w="1622" w:type="pct"/>
            <w:tcBorders>
              <w:top w:val="single" w:sz="4" w:space="0" w:color="auto"/>
              <w:left w:val="single" w:sz="4" w:space="0" w:color="auto"/>
              <w:bottom w:val="single" w:sz="4" w:space="0" w:color="auto"/>
              <w:right w:val="single" w:sz="4" w:space="0" w:color="auto"/>
            </w:tcBorders>
            <w:shd w:val="clear" w:color="auto" w:fill="FFFFFF" w:themeFill="background1"/>
          </w:tcPr>
          <w:p w14:paraId="01DC055E" w14:textId="195A0BFF" w:rsidR="003A45DF" w:rsidRPr="00F75651" w:rsidRDefault="003A45DF" w:rsidP="005A4642">
            <w:pPr>
              <w:jc w:val="center"/>
              <w:rPr>
                <w:b/>
                <w:bCs/>
              </w:rPr>
            </w:pPr>
            <w:r w:rsidRPr="00F75651">
              <w:t>Yes/No</w:t>
            </w:r>
          </w:p>
        </w:tc>
        <w:tc>
          <w:tcPr>
            <w:tcW w:w="1250" w:type="pct"/>
            <w:tcBorders>
              <w:top w:val="single" w:sz="4" w:space="0" w:color="auto"/>
              <w:left w:val="single" w:sz="4" w:space="0" w:color="auto"/>
              <w:bottom w:val="single" w:sz="4" w:space="0" w:color="auto"/>
              <w:right w:val="single" w:sz="4" w:space="0" w:color="auto"/>
            </w:tcBorders>
            <w:shd w:val="clear" w:color="auto" w:fill="FFFFFF" w:themeFill="background1"/>
          </w:tcPr>
          <w:p w14:paraId="70C686B1" w14:textId="26849C83" w:rsidR="003A45DF" w:rsidRPr="00F75651" w:rsidRDefault="003A45DF" w:rsidP="005A4642">
            <w:pPr>
              <w:jc w:val="center"/>
              <w:rPr>
                <w:b/>
                <w:bCs/>
              </w:rPr>
            </w:pPr>
            <w:r w:rsidRPr="00F75651">
              <w:t>Yes/No</w:t>
            </w:r>
          </w:p>
        </w:tc>
        <w:tc>
          <w:tcPr>
            <w:tcW w:w="1250" w:type="pct"/>
            <w:tcBorders>
              <w:top w:val="single" w:sz="4" w:space="0" w:color="auto"/>
              <w:left w:val="single" w:sz="4" w:space="0" w:color="auto"/>
              <w:bottom w:val="single" w:sz="4" w:space="0" w:color="auto"/>
              <w:right w:val="single" w:sz="4" w:space="0" w:color="auto"/>
            </w:tcBorders>
            <w:shd w:val="clear" w:color="auto" w:fill="FFFFFF" w:themeFill="background1"/>
          </w:tcPr>
          <w:p w14:paraId="0B2A2034" w14:textId="50C440A6" w:rsidR="003A45DF" w:rsidRPr="00F75651" w:rsidRDefault="003A45DF" w:rsidP="005A4642">
            <w:pPr>
              <w:jc w:val="center"/>
              <w:rPr>
                <w:b/>
                <w:bCs/>
              </w:rPr>
            </w:pPr>
            <w:r w:rsidRPr="00F75651">
              <w:t>Yes/No</w:t>
            </w:r>
          </w:p>
        </w:tc>
      </w:tr>
      <w:tr w:rsidR="003A45DF" w:rsidRPr="00F75651" w14:paraId="70B10E2B" w14:textId="77777777" w:rsidTr="00554E5C">
        <w:trPr>
          <w:trHeight w:val="293"/>
        </w:trPr>
        <w:tc>
          <w:tcPr>
            <w:tcW w:w="87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542F5" w14:textId="77777777" w:rsidR="003A45DF" w:rsidRPr="00F75651" w:rsidRDefault="003A45DF" w:rsidP="005A4642">
            <w:pPr>
              <w:jc w:val="right"/>
              <w:rPr>
                <w:b/>
                <w:bCs/>
              </w:rPr>
            </w:pPr>
            <w:r w:rsidRPr="00F75651">
              <w:rPr>
                <w:i/>
                <w:iCs/>
              </w:rPr>
              <w:t>Add or remove rows as needed</w:t>
            </w:r>
          </w:p>
        </w:tc>
        <w:tc>
          <w:tcPr>
            <w:tcW w:w="1622" w:type="pct"/>
            <w:tcBorders>
              <w:top w:val="single" w:sz="4" w:space="0" w:color="auto"/>
              <w:left w:val="single" w:sz="4" w:space="0" w:color="auto"/>
              <w:bottom w:val="single" w:sz="4" w:space="0" w:color="auto"/>
              <w:right w:val="single" w:sz="4" w:space="0" w:color="auto"/>
            </w:tcBorders>
            <w:shd w:val="clear" w:color="auto" w:fill="FFFFFF" w:themeFill="background1"/>
          </w:tcPr>
          <w:p w14:paraId="0846897F" w14:textId="2E8B067C" w:rsidR="003A45DF" w:rsidRPr="00F75651" w:rsidRDefault="003A45DF" w:rsidP="005A4642">
            <w:pPr>
              <w:jc w:val="center"/>
              <w:rPr>
                <w:b/>
                <w:bCs/>
              </w:rPr>
            </w:pPr>
            <w:r w:rsidRPr="00F75651">
              <w:t>Yes/No</w:t>
            </w:r>
          </w:p>
        </w:tc>
        <w:tc>
          <w:tcPr>
            <w:tcW w:w="1250" w:type="pct"/>
            <w:tcBorders>
              <w:top w:val="single" w:sz="4" w:space="0" w:color="auto"/>
              <w:left w:val="single" w:sz="4" w:space="0" w:color="auto"/>
              <w:bottom w:val="single" w:sz="4" w:space="0" w:color="auto"/>
              <w:right w:val="single" w:sz="4" w:space="0" w:color="auto"/>
            </w:tcBorders>
            <w:shd w:val="clear" w:color="auto" w:fill="FFFFFF" w:themeFill="background1"/>
          </w:tcPr>
          <w:p w14:paraId="15159479" w14:textId="487522C8" w:rsidR="003A45DF" w:rsidRPr="00F75651" w:rsidRDefault="003A45DF" w:rsidP="005A4642">
            <w:pPr>
              <w:jc w:val="center"/>
              <w:rPr>
                <w:b/>
                <w:bCs/>
              </w:rPr>
            </w:pPr>
            <w:r w:rsidRPr="00F75651">
              <w:t>Yes/No</w:t>
            </w:r>
          </w:p>
        </w:tc>
        <w:tc>
          <w:tcPr>
            <w:tcW w:w="1250" w:type="pct"/>
            <w:tcBorders>
              <w:top w:val="single" w:sz="4" w:space="0" w:color="auto"/>
              <w:left w:val="single" w:sz="4" w:space="0" w:color="auto"/>
              <w:bottom w:val="single" w:sz="4" w:space="0" w:color="auto"/>
              <w:right w:val="single" w:sz="4" w:space="0" w:color="auto"/>
            </w:tcBorders>
            <w:shd w:val="clear" w:color="auto" w:fill="FFFFFF" w:themeFill="background1"/>
          </w:tcPr>
          <w:p w14:paraId="77ED966F" w14:textId="13F11306" w:rsidR="003A45DF" w:rsidRPr="00F75651" w:rsidRDefault="003A45DF" w:rsidP="005A4642">
            <w:pPr>
              <w:jc w:val="center"/>
              <w:rPr>
                <w:b/>
                <w:bCs/>
              </w:rPr>
            </w:pPr>
            <w:r w:rsidRPr="00F75651">
              <w:t>Yes/No</w:t>
            </w:r>
          </w:p>
        </w:tc>
      </w:tr>
    </w:tbl>
    <w:p w14:paraId="460F7F46" w14:textId="0CF175B7" w:rsidR="002A2104" w:rsidRDefault="002A2104" w:rsidP="00554E5C">
      <w:pPr>
        <w:pStyle w:val="Heading4"/>
      </w:pPr>
      <w:r>
        <w:t>PI 3.1.1</w:t>
      </w:r>
      <w:r w:rsidR="00C12920">
        <w:t xml:space="preserve"> </w:t>
      </w:r>
      <w:r>
        <w:t>c Rationale</w:t>
      </w:r>
    </w:p>
    <w:p w14:paraId="184F4D40" w14:textId="0BB13864" w:rsidR="0098100E" w:rsidRPr="00F75651" w:rsidRDefault="00DA6055">
      <w:pPr>
        <w:rPr>
          <w:i/>
          <w:iCs/>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p w14:paraId="0016DAEA" w14:textId="6B8DE61C" w:rsidR="00C901AD" w:rsidRPr="00D6667A" w:rsidRDefault="00D6667A" w:rsidP="00554E5C">
      <w:pPr>
        <w:pStyle w:val="Heading4"/>
      </w:pPr>
      <w:r w:rsidRPr="00D6667A">
        <w:t xml:space="preserve">PI 3.1.1 </w:t>
      </w:r>
      <w:r>
        <w:t>Score</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3544"/>
        <w:gridCol w:w="3249"/>
        <w:gridCol w:w="2534"/>
      </w:tblGrid>
      <w:tr w:rsidR="00814922" w14:paraId="207066A5" w14:textId="77777777">
        <w:tc>
          <w:tcPr>
            <w:tcW w:w="1129" w:type="dxa"/>
            <w:vMerge w:val="restart"/>
            <w:shd w:val="clear" w:color="auto" w:fill="D9D9D9" w:themeFill="background1" w:themeFillShade="D9"/>
            <w:vAlign w:val="center"/>
          </w:tcPr>
          <w:p w14:paraId="09BBD543" w14:textId="54EB6385" w:rsidR="00814922" w:rsidRPr="0048279B" w:rsidRDefault="00814922">
            <w:pPr>
              <w:jc w:val="center"/>
              <w:rPr>
                <w:b/>
                <w:bCs/>
                <w:color w:val="000000" w:themeColor="text1"/>
              </w:rPr>
            </w:pPr>
            <w:r>
              <w:rPr>
                <w:b/>
                <w:bCs/>
                <w:color w:val="000000" w:themeColor="text1"/>
              </w:rPr>
              <w:t>PI 3.1.1</w:t>
            </w:r>
          </w:p>
        </w:tc>
        <w:tc>
          <w:tcPr>
            <w:tcW w:w="3544" w:type="dxa"/>
            <w:shd w:val="clear" w:color="auto" w:fill="808080" w:themeFill="background1" w:themeFillShade="80"/>
          </w:tcPr>
          <w:p w14:paraId="05F12DF4" w14:textId="77777777" w:rsidR="00814922" w:rsidRPr="0048279B" w:rsidRDefault="00814922">
            <w:pPr>
              <w:keepNext/>
              <w:jc w:val="right"/>
              <w:rPr>
                <w:b/>
                <w:bCs/>
                <w:color w:val="FFFFFF" w:themeColor="background1"/>
              </w:rPr>
            </w:pPr>
          </w:p>
        </w:tc>
        <w:tc>
          <w:tcPr>
            <w:tcW w:w="3249" w:type="dxa"/>
            <w:shd w:val="clear" w:color="auto" w:fill="808080" w:themeFill="background1" w:themeFillShade="80"/>
          </w:tcPr>
          <w:p w14:paraId="107CAF7A" w14:textId="3913C513" w:rsidR="00814922" w:rsidRPr="0048279B" w:rsidRDefault="00814922">
            <w:pPr>
              <w:keepNext/>
              <w:jc w:val="center"/>
              <w:rPr>
                <w:b/>
                <w:bCs/>
                <w:color w:val="FFFFFF" w:themeColor="background1"/>
              </w:rPr>
            </w:pPr>
            <w:r w:rsidRPr="0048279B">
              <w:rPr>
                <w:b/>
                <w:bCs/>
                <w:color w:val="FFFFFF" w:themeColor="background1"/>
              </w:rPr>
              <w:t xml:space="preserve">PI </w:t>
            </w:r>
            <w:r>
              <w:rPr>
                <w:b/>
                <w:bCs/>
                <w:color w:val="FFFFFF" w:themeColor="background1"/>
              </w:rPr>
              <w:t>3.1.1</w:t>
            </w:r>
            <w:r w:rsidRPr="0048279B">
              <w:rPr>
                <w:b/>
                <w:bCs/>
                <w:color w:val="FFFFFF" w:themeColor="background1"/>
              </w:rPr>
              <w:t xml:space="preserve"> Score</w:t>
            </w:r>
          </w:p>
        </w:tc>
        <w:tc>
          <w:tcPr>
            <w:tcW w:w="2534" w:type="dxa"/>
            <w:shd w:val="clear" w:color="auto" w:fill="D9D9D9" w:themeFill="background1" w:themeFillShade="D9"/>
          </w:tcPr>
          <w:p w14:paraId="1A6499E3" w14:textId="77777777" w:rsidR="00814922" w:rsidRDefault="00814922">
            <w:pPr>
              <w:keepNext/>
              <w:jc w:val="center"/>
            </w:pPr>
            <w:r>
              <w:t>Condition Number (if relevant)</w:t>
            </w:r>
          </w:p>
        </w:tc>
      </w:tr>
      <w:tr w:rsidR="00814922" w14:paraId="5BA5D107" w14:textId="77777777">
        <w:tc>
          <w:tcPr>
            <w:tcW w:w="1129" w:type="dxa"/>
            <w:vMerge/>
            <w:shd w:val="clear" w:color="auto" w:fill="D9D9D9" w:themeFill="background1" w:themeFillShade="D9"/>
          </w:tcPr>
          <w:p w14:paraId="131E7EDE" w14:textId="77777777" w:rsidR="00814922" w:rsidRPr="00F75651" w:rsidRDefault="00814922">
            <w:pPr>
              <w:jc w:val="right"/>
            </w:pPr>
          </w:p>
        </w:tc>
        <w:tc>
          <w:tcPr>
            <w:tcW w:w="3544" w:type="dxa"/>
          </w:tcPr>
          <w:p w14:paraId="13F5C399" w14:textId="77777777" w:rsidR="00814922" w:rsidRDefault="00814922">
            <w:pPr>
              <w:jc w:val="right"/>
            </w:pPr>
            <w:r w:rsidRPr="00F75651">
              <w:t>UoA</w:t>
            </w:r>
            <w:r w:rsidRPr="00F75651">
              <w:rPr>
                <w:i/>
                <w:iCs/>
              </w:rPr>
              <w:t xml:space="preserve"> Number(s) or “All</w:t>
            </w:r>
            <w:r>
              <w:rPr>
                <w:i/>
                <w:iCs/>
              </w:rPr>
              <w:t>”</w:t>
            </w:r>
          </w:p>
        </w:tc>
        <w:tc>
          <w:tcPr>
            <w:tcW w:w="3249" w:type="dxa"/>
          </w:tcPr>
          <w:p w14:paraId="565D79DB" w14:textId="77777777" w:rsidR="00814922" w:rsidRDefault="00814922">
            <w:pPr>
              <w:jc w:val="center"/>
            </w:pPr>
          </w:p>
        </w:tc>
        <w:tc>
          <w:tcPr>
            <w:tcW w:w="2534" w:type="dxa"/>
          </w:tcPr>
          <w:p w14:paraId="5B18A604" w14:textId="77777777" w:rsidR="00814922" w:rsidRDefault="00814922">
            <w:pPr>
              <w:jc w:val="center"/>
            </w:pPr>
          </w:p>
        </w:tc>
      </w:tr>
      <w:tr w:rsidR="00814922" w14:paraId="43125616" w14:textId="77777777">
        <w:tc>
          <w:tcPr>
            <w:tcW w:w="1129" w:type="dxa"/>
            <w:vMerge/>
            <w:shd w:val="clear" w:color="auto" w:fill="D9D9D9" w:themeFill="background1" w:themeFillShade="D9"/>
          </w:tcPr>
          <w:p w14:paraId="0350D0C3" w14:textId="77777777" w:rsidR="00814922" w:rsidRPr="00F75651" w:rsidRDefault="00814922">
            <w:pPr>
              <w:jc w:val="right"/>
            </w:pPr>
          </w:p>
        </w:tc>
        <w:tc>
          <w:tcPr>
            <w:tcW w:w="3544" w:type="dxa"/>
          </w:tcPr>
          <w:p w14:paraId="4E658CCD" w14:textId="77777777" w:rsidR="00814922" w:rsidRDefault="00814922">
            <w:pPr>
              <w:jc w:val="right"/>
            </w:pPr>
            <w:r w:rsidRPr="00F75651">
              <w:t>UoA</w:t>
            </w:r>
            <w:r w:rsidRPr="00F75651">
              <w:rPr>
                <w:i/>
                <w:iCs/>
              </w:rPr>
              <w:t xml:space="preserve"> Number(s) or “All</w:t>
            </w:r>
            <w:r>
              <w:rPr>
                <w:i/>
                <w:iCs/>
              </w:rPr>
              <w:t>”</w:t>
            </w:r>
          </w:p>
        </w:tc>
        <w:tc>
          <w:tcPr>
            <w:tcW w:w="3249" w:type="dxa"/>
          </w:tcPr>
          <w:p w14:paraId="28D764A6" w14:textId="77777777" w:rsidR="00814922" w:rsidRDefault="00814922">
            <w:pPr>
              <w:jc w:val="center"/>
            </w:pPr>
          </w:p>
        </w:tc>
        <w:tc>
          <w:tcPr>
            <w:tcW w:w="2534" w:type="dxa"/>
          </w:tcPr>
          <w:p w14:paraId="6A3D0C6B" w14:textId="77777777" w:rsidR="00814922" w:rsidRDefault="00814922">
            <w:pPr>
              <w:jc w:val="center"/>
            </w:pPr>
          </w:p>
        </w:tc>
      </w:tr>
    </w:tbl>
    <w:p w14:paraId="4F971806" w14:textId="77777777" w:rsidR="00814922" w:rsidRPr="00F75651" w:rsidRDefault="00814922"/>
    <w:p w14:paraId="66CE4264" w14:textId="305EDFAF" w:rsidR="00E84AF5" w:rsidRPr="00F75651" w:rsidRDefault="00A6006F" w:rsidP="00A6006F">
      <w:pPr>
        <w:pStyle w:val="Heading3"/>
        <w:numPr>
          <w:ilvl w:val="0"/>
          <w:numId w:val="0"/>
        </w:numPr>
        <w:ind w:left="720" w:hanging="720"/>
      </w:pPr>
      <w:bookmarkStart w:id="86" w:name="_Toc241087298"/>
      <w:r w:rsidRPr="00F75651">
        <w:lastRenderedPageBreak/>
        <w:t>PI 3.</w:t>
      </w:r>
      <w:r w:rsidR="00CB6141" w:rsidRPr="00F75651">
        <w:t>1</w:t>
      </w:r>
      <w:r w:rsidRPr="00F75651">
        <w:t>.2</w:t>
      </w:r>
      <w:r w:rsidR="00CB6141" w:rsidRPr="00F75651">
        <w:t xml:space="preserve"> - Consultation, roles, and responsibilities</w:t>
      </w:r>
      <w:bookmarkEnd w:id="8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821"/>
        <w:gridCol w:w="2838"/>
        <w:gridCol w:w="3308"/>
        <w:gridCol w:w="2489"/>
      </w:tblGrid>
      <w:tr w:rsidR="006170CC" w:rsidRPr="00F75651" w14:paraId="5752837C" w14:textId="77777777" w:rsidTr="00554E5C">
        <w:tc>
          <w:tcPr>
            <w:tcW w:w="871" w:type="pct"/>
            <w:shd w:val="clear" w:color="auto" w:fill="D9D9D9" w:themeFill="background1" w:themeFillShade="D9"/>
          </w:tcPr>
          <w:p w14:paraId="48E3D15F" w14:textId="4FF70CBB" w:rsidR="006170CC" w:rsidRPr="00F75651" w:rsidRDefault="006170CC" w:rsidP="00554E5C">
            <w:pPr>
              <w:keepNext/>
              <w:keepLines/>
              <w:jc w:val="right"/>
              <w:rPr>
                <w:b/>
                <w:bCs/>
                <w:color w:val="FFFFFF" w:themeColor="background1"/>
              </w:rPr>
            </w:pPr>
            <w:r w:rsidRPr="00586CA6">
              <w:rPr>
                <w:b/>
                <w:bCs/>
              </w:rPr>
              <w:t xml:space="preserve">PI </w:t>
            </w:r>
            <w:r>
              <w:rPr>
                <w:b/>
                <w:bCs/>
              </w:rPr>
              <w:t>3.1.2</w:t>
            </w:r>
          </w:p>
        </w:tc>
        <w:tc>
          <w:tcPr>
            <w:tcW w:w="4129" w:type="pct"/>
            <w:gridSpan w:val="3"/>
            <w:shd w:val="clear" w:color="auto" w:fill="D9D9D9" w:themeFill="background1" w:themeFillShade="D9"/>
          </w:tcPr>
          <w:p w14:paraId="08FC56DD" w14:textId="204265A1" w:rsidR="00807E82" w:rsidRPr="00807E82" w:rsidRDefault="00807E82" w:rsidP="00807E82">
            <w:pPr>
              <w:keepNext/>
              <w:keepLines/>
              <w:rPr>
                <w:b/>
                <w:bCs/>
              </w:rPr>
            </w:pPr>
            <w:r w:rsidRPr="00807E82">
              <w:rPr>
                <w:b/>
                <w:bCs/>
              </w:rPr>
              <w:t>The management system has effective consultation processes that are open to interested and affected parties.</w:t>
            </w:r>
          </w:p>
          <w:p w14:paraId="66E416FB" w14:textId="539D07E5" w:rsidR="006170CC" w:rsidRPr="00F75651" w:rsidRDefault="00807E82" w:rsidP="00554E5C">
            <w:pPr>
              <w:keepNext/>
              <w:keepLines/>
              <w:rPr>
                <w:b/>
                <w:bCs/>
                <w:color w:val="FFFFFF" w:themeColor="background1"/>
              </w:rPr>
            </w:pPr>
            <w:r w:rsidRPr="00807E82">
              <w:rPr>
                <w:b/>
                <w:bCs/>
              </w:rPr>
              <w:t>The roles and responsibilities of organisations and individuals who are involved in the management process are clear and understood by all relevant parties.</w:t>
            </w:r>
          </w:p>
        </w:tc>
      </w:tr>
      <w:tr w:rsidR="00A11A2C" w:rsidRPr="00F75651" w14:paraId="13DF61E9" w14:textId="77777777" w:rsidTr="002E1D91">
        <w:tc>
          <w:tcPr>
            <w:tcW w:w="871" w:type="pct"/>
            <w:shd w:val="clear" w:color="auto" w:fill="808080" w:themeFill="background1" w:themeFillShade="80"/>
            <w:vAlign w:val="center"/>
          </w:tcPr>
          <w:p w14:paraId="5E97DC62" w14:textId="75E39D60" w:rsidR="00A11A2C" w:rsidRPr="00F75651" w:rsidRDefault="009544A6" w:rsidP="00554E5C">
            <w:pPr>
              <w:keepNext/>
              <w:keepLines/>
              <w:jc w:val="right"/>
              <w:rPr>
                <w:b/>
                <w:bCs/>
                <w:color w:val="FFFFFF" w:themeColor="background1"/>
              </w:rPr>
            </w:pPr>
            <w:r w:rsidRPr="00F75651">
              <w:rPr>
                <w:b/>
                <w:bCs/>
                <w:color w:val="FFFFFF" w:themeColor="background1"/>
              </w:rPr>
              <w:t>a</w:t>
            </w:r>
          </w:p>
        </w:tc>
        <w:tc>
          <w:tcPr>
            <w:tcW w:w="4129" w:type="pct"/>
            <w:gridSpan w:val="3"/>
            <w:shd w:val="clear" w:color="auto" w:fill="808080" w:themeFill="background1" w:themeFillShade="80"/>
          </w:tcPr>
          <w:p w14:paraId="02EE87E1" w14:textId="15AEA336" w:rsidR="00A11A2C" w:rsidRPr="00F75651" w:rsidRDefault="00A4758B" w:rsidP="00554E5C">
            <w:pPr>
              <w:keepNext/>
              <w:keepLines/>
              <w:rPr>
                <w:b/>
                <w:bCs/>
                <w:color w:val="FFFFFF" w:themeColor="background1"/>
              </w:rPr>
            </w:pPr>
            <w:r w:rsidRPr="00F75651">
              <w:rPr>
                <w:b/>
                <w:bCs/>
                <w:color w:val="FFFFFF" w:themeColor="background1"/>
              </w:rPr>
              <w:t>Roles and responsibilities</w:t>
            </w:r>
          </w:p>
        </w:tc>
      </w:tr>
      <w:tr w:rsidR="00542261" w:rsidRPr="00F75651" w14:paraId="6CFB6E49" w14:textId="77777777">
        <w:tc>
          <w:tcPr>
            <w:tcW w:w="871" w:type="pct"/>
            <w:shd w:val="clear" w:color="auto" w:fill="D9D9D9" w:themeFill="background1" w:themeFillShade="D9"/>
          </w:tcPr>
          <w:p w14:paraId="7BBBF0B3" w14:textId="77777777" w:rsidR="00542261" w:rsidRPr="00F75651" w:rsidRDefault="00542261" w:rsidP="00554E5C">
            <w:pPr>
              <w:keepLines/>
              <w:jc w:val="right"/>
            </w:pPr>
            <w:r w:rsidRPr="00F75651">
              <w:t>Guidepost</w:t>
            </w:r>
          </w:p>
        </w:tc>
        <w:tc>
          <w:tcPr>
            <w:tcW w:w="1357" w:type="pct"/>
            <w:shd w:val="clear" w:color="auto" w:fill="F2F2F2" w:themeFill="background1" w:themeFillShade="F2"/>
          </w:tcPr>
          <w:p w14:paraId="740DF7B0" w14:textId="6AD6CF95" w:rsidR="00542261" w:rsidRPr="00F75651" w:rsidRDefault="00542261" w:rsidP="00554E5C">
            <w:pPr>
              <w:keepLines/>
              <w:jc w:val="center"/>
            </w:pPr>
            <w:r>
              <w:t xml:space="preserve">SG60 - </w:t>
            </w:r>
            <w:r w:rsidRPr="00192765">
              <w:t xml:space="preserve">Organisations and individuals involved in the management process have been identified. Functions, roles, and responsibilities are </w:t>
            </w:r>
            <w:r w:rsidRPr="00192765">
              <w:rPr>
                <w:b/>
              </w:rPr>
              <w:t>generally understood</w:t>
            </w:r>
            <w:r w:rsidRPr="00192765">
              <w:t>.</w:t>
            </w:r>
          </w:p>
        </w:tc>
        <w:tc>
          <w:tcPr>
            <w:tcW w:w="1582" w:type="pct"/>
            <w:shd w:val="clear" w:color="auto" w:fill="F2F2F2" w:themeFill="background1" w:themeFillShade="F2"/>
          </w:tcPr>
          <w:p w14:paraId="56E41418" w14:textId="3B554A38" w:rsidR="00542261" w:rsidRPr="00F75651" w:rsidRDefault="00542261" w:rsidP="00554E5C">
            <w:pPr>
              <w:keepLines/>
              <w:jc w:val="center"/>
            </w:pPr>
            <w:r>
              <w:t xml:space="preserve">SG80 - </w:t>
            </w:r>
            <w:r w:rsidRPr="00192765">
              <w:t xml:space="preserve">Organisations and individuals involved in the management process have been identified. Functions, roles, and responsibilities are </w:t>
            </w:r>
            <w:r w:rsidRPr="00192765">
              <w:rPr>
                <w:b/>
              </w:rPr>
              <w:t>explicitly defined and well understood for key areas</w:t>
            </w:r>
            <w:r w:rsidRPr="00192765">
              <w:t xml:space="preserve"> of responsibility and interaction.</w:t>
            </w:r>
          </w:p>
        </w:tc>
        <w:tc>
          <w:tcPr>
            <w:tcW w:w="1190" w:type="pct"/>
            <w:shd w:val="clear" w:color="auto" w:fill="F2F2F2" w:themeFill="background1" w:themeFillShade="F2"/>
          </w:tcPr>
          <w:p w14:paraId="06E3D1FC" w14:textId="7F053E94" w:rsidR="00542261" w:rsidRPr="00F75651" w:rsidRDefault="00542261" w:rsidP="00554E5C">
            <w:pPr>
              <w:keepLines/>
              <w:jc w:val="center"/>
            </w:pPr>
            <w:r>
              <w:t xml:space="preserve">SG100 - </w:t>
            </w:r>
            <w:r w:rsidRPr="00192765">
              <w:t xml:space="preserve">Organisations and individuals involved in the management process have been identified. Functions, roles, and responsibilities are </w:t>
            </w:r>
            <w:r w:rsidRPr="00192765">
              <w:rPr>
                <w:b/>
              </w:rPr>
              <w:t>explicitly defined and well understood for all areas</w:t>
            </w:r>
            <w:r w:rsidRPr="00192765">
              <w:t xml:space="preserve"> of responsibility and interaction.</w:t>
            </w:r>
          </w:p>
        </w:tc>
      </w:tr>
      <w:tr w:rsidR="00A11A2C" w:rsidRPr="00F75651" w14:paraId="23A614F2" w14:textId="77777777">
        <w:tc>
          <w:tcPr>
            <w:tcW w:w="871" w:type="pct"/>
            <w:shd w:val="clear" w:color="auto" w:fill="D9D9D9" w:themeFill="background1" w:themeFillShade="D9"/>
          </w:tcPr>
          <w:p w14:paraId="04C2DA23" w14:textId="77777777" w:rsidR="00A11A2C" w:rsidRPr="00F75651" w:rsidRDefault="00A11A2C">
            <w:pPr>
              <w:jc w:val="right"/>
            </w:pPr>
            <w:r w:rsidRPr="00F75651">
              <w:t>UoA</w:t>
            </w:r>
          </w:p>
        </w:tc>
        <w:tc>
          <w:tcPr>
            <w:tcW w:w="1357" w:type="pct"/>
            <w:shd w:val="clear" w:color="auto" w:fill="D9D9D9" w:themeFill="background1" w:themeFillShade="D9"/>
          </w:tcPr>
          <w:p w14:paraId="42372EAE" w14:textId="77777777" w:rsidR="00A11A2C" w:rsidRPr="00F75651" w:rsidRDefault="00A11A2C">
            <w:pPr>
              <w:jc w:val="center"/>
            </w:pPr>
            <w:r w:rsidRPr="00F75651">
              <w:t>Guidepost Met?</w:t>
            </w:r>
          </w:p>
        </w:tc>
        <w:tc>
          <w:tcPr>
            <w:tcW w:w="1582" w:type="pct"/>
            <w:shd w:val="clear" w:color="auto" w:fill="D9D9D9" w:themeFill="background1" w:themeFillShade="D9"/>
          </w:tcPr>
          <w:p w14:paraId="5A06AB5E" w14:textId="77777777" w:rsidR="00A11A2C" w:rsidRPr="00F75651" w:rsidRDefault="00A11A2C">
            <w:pPr>
              <w:jc w:val="center"/>
            </w:pPr>
            <w:r w:rsidRPr="00F75651">
              <w:t>Guidepost Met?</w:t>
            </w:r>
          </w:p>
        </w:tc>
        <w:tc>
          <w:tcPr>
            <w:tcW w:w="1190" w:type="pct"/>
            <w:shd w:val="clear" w:color="auto" w:fill="D9D9D9" w:themeFill="background1" w:themeFillShade="D9"/>
          </w:tcPr>
          <w:p w14:paraId="4CE90D0A" w14:textId="77777777" w:rsidR="00A11A2C" w:rsidRPr="00F75651" w:rsidRDefault="00A11A2C">
            <w:pPr>
              <w:jc w:val="center"/>
            </w:pPr>
            <w:r w:rsidRPr="00F75651">
              <w:t>Guidepost Met?</w:t>
            </w:r>
          </w:p>
        </w:tc>
      </w:tr>
      <w:tr w:rsidR="00A11A2C" w:rsidRPr="00F75651" w14:paraId="70188AEF" w14:textId="77777777">
        <w:tc>
          <w:tcPr>
            <w:tcW w:w="871" w:type="pct"/>
            <w:shd w:val="clear" w:color="auto" w:fill="FFFFFF" w:themeFill="background1"/>
          </w:tcPr>
          <w:p w14:paraId="357E595D" w14:textId="1A8DBB06" w:rsidR="00A11A2C" w:rsidRPr="00F75651" w:rsidRDefault="00DC25E3">
            <w:pPr>
              <w:jc w:val="right"/>
              <w:rPr>
                <w:i/>
                <w:iCs/>
              </w:rPr>
            </w:pPr>
            <w:r>
              <w:rPr>
                <w:i/>
                <w:iCs/>
              </w:rPr>
              <w:t>UoA number</w:t>
            </w:r>
            <w:r w:rsidRPr="00F75651">
              <w:rPr>
                <w:i/>
                <w:iCs/>
              </w:rPr>
              <w:t xml:space="preserve"> </w:t>
            </w:r>
            <w:r w:rsidR="00A11A2C" w:rsidRPr="00F75651">
              <w:rPr>
                <w:i/>
                <w:iCs/>
              </w:rPr>
              <w:t>or “All”</w:t>
            </w:r>
          </w:p>
        </w:tc>
        <w:tc>
          <w:tcPr>
            <w:tcW w:w="1357" w:type="pct"/>
          </w:tcPr>
          <w:p w14:paraId="4B370945" w14:textId="77777777" w:rsidR="00A11A2C" w:rsidRPr="00F75651" w:rsidRDefault="00A11A2C">
            <w:pPr>
              <w:jc w:val="center"/>
            </w:pPr>
            <w:r w:rsidRPr="00F75651">
              <w:t>Yes/No</w:t>
            </w:r>
          </w:p>
        </w:tc>
        <w:tc>
          <w:tcPr>
            <w:tcW w:w="1582" w:type="pct"/>
          </w:tcPr>
          <w:p w14:paraId="196B76A8" w14:textId="77777777" w:rsidR="00A11A2C" w:rsidRPr="00F75651" w:rsidRDefault="00A11A2C">
            <w:pPr>
              <w:jc w:val="center"/>
            </w:pPr>
            <w:r w:rsidRPr="00F75651">
              <w:t>Yes/No</w:t>
            </w:r>
          </w:p>
        </w:tc>
        <w:tc>
          <w:tcPr>
            <w:tcW w:w="1190" w:type="pct"/>
          </w:tcPr>
          <w:p w14:paraId="4AB3D5A9" w14:textId="77777777" w:rsidR="00A11A2C" w:rsidRPr="00F75651" w:rsidRDefault="00A11A2C">
            <w:pPr>
              <w:jc w:val="center"/>
            </w:pPr>
            <w:r w:rsidRPr="00F75651">
              <w:t>Yes/No</w:t>
            </w:r>
          </w:p>
        </w:tc>
      </w:tr>
      <w:tr w:rsidR="00A11A2C" w:rsidRPr="00F75651" w14:paraId="189F3CF8" w14:textId="77777777">
        <w:tc>
          <w:tcPr>
            <w:tcW w:w="871" w:type="pct"/>
            <w:shd w:val="clear" w:color="auto" w:fill="FFFFFF" w:themeFill="background1"/>
          </w:tcPr>
          <w:p w14:paraId="7896EB28" w14:textId="77777777" w:rsidR="00A11A2C" w:rsidRPr="00F75651" w:rsidRDefault="00A11A2C">
            <w:pPr>
              <w:jc w:val="right"/>
              <w:rPr>
                <w:i/>
                <w:iCs/>
              </w:rPr>
            </w:pPr>
            <w:r w:rsidRPr="00F75651">
              <w:rPr>
                <w:i/>
                <w:iCs/>
              </w:rPr>
              <w:t>Add or remove rows as needed</w:t>
            </w:r>
          </w:p>
        </w:tc>
        <w:tc>
          <w:tcPr>
            <w:tcW w:w="1357" w:type="pct"/>
          </w:tcPr>
          <w:p w14:paraId="50C852F1" w14:textId="77777777" w:rsidR="00A11A2C" w:rsidRPr="00F75651" w:rsidRDefault="00A11A2C">
            <w:pPr>
              <w:jc w:val="center"/>
            </w:pPr>
            <w:r w:rsidRPr="00F75651">
              <w:t>Yes/No</w:t>
            </w:r>
          </w:p>
        </w:tc>
        <w:tc>
          <w:tcPr>
            <w:tcW w:w="1582" w:type="pct"/>
          </w:tcPr>
          <w:p w14:paraId="3022D9AB" w14:textId="77777777" w:rsidR="00A11A2C" w:rsidRPr="00F75651" w:rsidRDefault="00A11A2C">
            <w:pPr>
              <w:jc w:val="center"/>
            </w:pPr>
            <w:r w:rsidRPr="00F75651">
              <w:t>Yes/No</w:t>
            </w:r>
          </w:p>
        </w:tc>
        <w:tc>
          <w:tcPr>
            <w:tcW w:w="1190" w:type="pct"/>
          </w:tcPr>
          <w:p w14:paraId="44054119" w14:textId="77777777" w:rsidR="00A11A2C" w:rsidRPr="00F75651" w:rsidRDefault="00A11A2C">
            <w:pPr>
              <w:jc w:val="center"/>
            </w:pPr>
            <w:r w:rsidRPr="00F75651">
              <w:t>Yes/No</w:t>
            </w:r>
          </w:p>
        </w:tc>
      </w:tr>
    </w:tbl>
    <w:p w14:paraId="79E6F77D" w14:textId="03507EED" w:rsidR="000C7EC9" w:rsidRDefault="000C7EC9" w:rsidP="00554E5C">
      <w:pPr>
        <w:pStyle w:val="Heading4"/>
      </w:pPr>
      <w:r>
        <w:t>PI 3.1.2</w:t>
      </w:r>
      <w:r w:rsidR="00F37E21">
        <w:t xml:space="preserve"> a</w:t>
      </w:r>
      <w:r>
        <w:t xml:space="preserve"> Rationale</w:t>
      </w:r>
    </w:p>
    <w:p w14:paraId="6AF31C44" w14:textId="5FE476A6" w:rsidR="00A11A2C" w:rsidRPr="00F75651" w:rsidRDefault="00DA6055" w:rsidP="00A11A2C">
      <w:pPr>
        <w:rPr>
          <w:i/>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821"/>
        <w:gridCol w:w="2838"/>
        <w:gridCol w:w="3308"/>
        <w:gridCol w:w="2489"/>
      </w:tblGrid>
      <w:tr w:rsidR="00897808" w:rsidRPr="00F75651" w14:paraId="7C569DCF" w14:textId="77777777" w:rsidTr="002E1D91">
        <w:tc>
          <w:tcPr>
            <w:tcW w:w="871" w:type="pct"/>
            <w:shd w:val="clear" w:color="auto" w:fill="808080" w:themeFill="background1" w:themeFillShade="80"/>
            <w:vAlign w:val="center"/>
          </w:tcPr>
          <w:p w14:paraId="40F67AFC" w14:textId="413499F2" w:rsidR="00897808" w:rsidRPr="00F75651" w:rsidRDefault="009544A6" w:rsidP="00554E5C">
            <w:pPr>
              <w:keepLines/>
              <w:jc w:val="right"/>
              <w:rPr>
                <w:b/>
                <w:bCs/>
                <w:color w:val="FFFFFF" w:themeColor="background1"/>
              </w:rPr>
            </w:pPr>
            <w:r w:rsidRPr="00F75651">
              <w:rPr>
                <w:b/>
                <w:bCs/>
                <w:color w:val="FFFFFF" w:themeColor="background1"/>
              </w:rPr>
              <w:t>b</w:t>
            </w:r>
          </w:p>
        </w:tc>
        <w:tc>
          <w:tcPr>
            <w:tcW w:w="4129" w:type="pct"/>
            <w:gridSpan w:val="3"/>
            <w:shd w:val="clear" w:color="auto" w:fill="808080" w:themeFill="background1" w:themeFillShade="80"/>
          </w:tcPr>
          <w:p w14:paraId="4AD8DB01" w14:textId="05DD622D" w:rsidR="00897808" w:rsidRPr="00F75651" w:rsidRDefault="00976B69" w:rsidP="00554E5C">
            <w:pPr>
              <w:keepLines/>
              <w:rPr>
                <w:b/>
                <w:bCs/>
                <w:color w:val="FFFFFF" w:themeColor="background1"/>
              </w:rPr>
            </w:pPr>
            <w:r w:rsidRPr="00F75651">
              <w:rPr>
                <w:b/>
                <w:bCs/>
                <w:color w:val="FFFFFF" w:themeColor="background1"/>
              </w:rPr>
              <w:t>Consultation processes</w:t>
            </w:r>
          </w:p>
        </w:tc>
      </w:tr>
      <w:tr w:rsidR="009E3F7A" w:rsidRPr="00F75651" w14:paraId="3D31FF1B" w14:textId="77777777" w:rsidTr="00C773F2">
        <w:tc>
          <w:tcPr>
            <w:tcW w:w="871" w:type="pct"/>
            <w:shd w:val="clear" w:color="auto" w:fill="D9D9D9" w:themeFill="background1" w:themeFillShade="D9"/>
          </w:tcPr>
          <w:p w14:paraId="21F11659" w14:textId="77777777" w:rsidR="009E3F7A" w:rsidRPr="00F75651" w:rsidRDefault="009E3F7A" w:rsidP="00554E5C">
            <w:pPr>
              <w:keepLines/>
              <w:jc w:val="right"/>
            </w:pPr>
            <w:r w:rsidRPr="00F75651">
              <w:t>Guidepost</w:t>
            </w:r>
          </w:p>
        </w:tc>
        <w:tc>
          <w:tcPr>
            <w:tcW w:w="1357" w:type="pct"/>
            <w:shd w:val="clear" w:color="auto" w:fill="F2F2F2" w:themeFill="background1" w:themeFillShade="F2"/>
          </w:tcPr>
          <w:p w14:paraId="38F30975" w14:textId="4C82DB6D" w:rsidR="009E3F7A" w:rsidRPr="00F75651" w:rsidRDefault="009E3F7A" w:rsidP="00554E5C">
            <w:pPr>
              <w:keepLines/>
              <w:jc w:val="center"/>
            </w:pPr>
            <w:r>
              <w:t xml:space="preserve">SG60 - </w:t>
            </w:r>
            <w:r w:rsidRPr="00192765">
              <w:t xml:space="preserve">The management system includes consultation processes that </w:t>
            </w:r>
            <w:r w:rsidRPr="00192765">
              <w:rPr>
                <w:b/>
              </w:rPr>
              <w:t>obtain relevant information</w:t>
            </w:r>
            <w:r w:rsidRPr="00192765">
              <w:t xml:space="preserve"> from the main affected parties, including </w:t>
            </w:r>
            <w:r w:rsidRPr="00192765">
              <w:rPr>
                <w:b/>
              </w:rPr>
              <w:t>local knowledge</w:t>
            </w:r>
            <w:r w:rsidRPr="00192765">
              <w:t>, to inform the management system.</w:t>
            </w:r>
          </w:p>
        </w:tc>
        <w:tc>
          <w:tcPr>
            <w:tcW w:w="1582" w:type="pct"/>
            <w:shd w:val="clear" w:color="auto" w:fill="F2F2F2" w:themeFill="background1" w:themeFillShade="F2"/>
          </w:tcPr>
          <w:p w14:paraId="5EBE9F06" w14:textId="42E782ED" w:rsidR="009E3F7A" w:rsidRPr="00F75651" w:rsidRDefault="009E3F7A" w:rsidP="00554E5C">
            <w:pPr>
              <w:keepLines/>
              <w:jc w:val="center"/>
            </w:pPr>
            <w:r>
              <w:t xml:space="preserve">SG80 - </w:t>
            </w:r>
            <w:r w:rsidRPr="00192765">
              <w:t xml:space="preserve">The management system includes consultation processes that </w:t>
            </w:r>
            <w:r w:rsidRPr="00192765">
              <w:rPr>
                <w:b/>
              </w:rPr>
              <w:t>regularly seek and accept</w:t>
            </w:r>
            <w:r w:rsidRPr="00192765">
              <w:t xml:space="preserve"> relevant information, including “</w:t>
            </w:r>
            <w:r w:rsidRPr="00192765">
              <w:rPr>
                <w:b/>
              </w:rPr>
              <w:t>local knowledge”</w:t>
            </w:r>
            <w:r w:rsidRPr="00192765">
              <w:t>. The management system demonstrates consideration of the information obtained.</w:t>
            </w:r>
          </w:p>
        </w:tc>
        <w:tc>
          <w:tcPr>
            <w:tcW w:w="1190" w:type="pct"/>
            <w:shd w:val="clear" w:color="auto" w:fill="F2F2F2" w:themeFill="background1" w:themeFillShade="F2"/>
          </w:tcPr>
          <w:p w14:paraId="51E79AFF" w14:textId="1CDF0F0F" w:rsidR="009E3F7A" w:rsidRPr="00F75651" w:rsidRDefault="009E3F7A" w:rsidP="00554E5C">
            <w:pPr>
              <w:keepLines/>
              <w:jc w:val="center"/>
            </w:pPr>
            <w:r>
              <w:t xml:space="preserve">SG100 - </w:t>
            </w:r>
            <w:r w:rsidRPr="00192765">
              <w:t xml:space="preserve">The management system includes consultation processes that </w:t>
            </w:r>
            <w:r w:rsidRPr="00192765">
              <w:rPr>
                <w:b/>
              </w:rPr>
              <w:t>regularly seek and accept</w:t>
            </w:r>
            <w:r w:rsidRPr="00192765">
              <w:t xml:space="preserve"> relevant information, including “</w:t>
            </w:r>
            <w:r w:rsidRPr="00192765">
              <w:rPr>
                <w:b/>
              </w:rPr>
              <w:t>local knowledge”</w:t>
            </w:r>
            <w:r w:rsidRPr="00192765">
              <w:t xml:space="preserve">. The management system demonstrates consideration of the information and </w:t>
            </w:r>
            <w:r w:rsidRPr="00192765">
              <w:rPr>
                <w:b/>
              </w:rPr>
              <w:t>explains how it is used or not used</w:t>
            </w:r>
            <w:r w:rsidRPr="00192765">
              <w:t>.</w:t>
            </w:r>
          </w:p>
        </w:tc>
      </w:tr>
      <w:tr w:rsidR="00897808" w:rsidRPr="00F75651" w14:paraId="2D6C1529" w14:textId="77777777" w:rsidTr="00C773F2">
        <w:tc>
          <w:tcPr>
            <w:tcW w:w="871" w:type="pct"/>
            <w:shd w:val="clear" w:color="auto" w:fill="D9D9D9" w:themeFill="background1" w:themeFillShade="D9"/>
          </w:tcPr>
          <w:p w14:paraId="421479D0" w14:textId="77777777" w:rsidR="00897808" w:rsidRPr="00F75651" w:rsidRDefault="00897808" w:rsidP="00C773F2">
            <w:pPr>
              <w:jc w:val="right"/>
            </w:pPr>
            <w:r w:rsidRPr="00F75651">
              <w:lastRenderedPageBreak/>
              <w:t>UoA</w:t>
            </w:r>
          </w:p>
        </w:tc>
        <w:tc>
          <w:tcPr>
            <w:tcW w:w="1357" w:type="pct"/>
            <w:shd w:val="clear" w:color="auto" w:fill="D9D9D9" w:themeFill="background1" w:themeFillShade="D9"/>
          </w:tcPr>
          <w:p w14:paraId="2691F396" w14:textId="77777777" w:rsidR="00897808" w:rsidRPr="00F75651" w:rsidRDefault="00897808" w:rsidP="00C773F2">
            <w:pPr>
              <w:jc w:val="center"/>
            </w:pPr>
            <w:r w:rsidRPr="00F75651">
              <w:t>Guidepost Met?</w:t>
            </w:r>
          </w:p>
        </w:tc>
        <w:tc>
          <w:tcPr>
            <w:tcW w:w="1582" w:type="pct"/>
            <w:shd w:val="clear" w:color="auto" w:fill="D9D9D9" w:themeFill="background1" w:themeFillShade="D9"/>
          </w:tcPr>
          <w:p w14:paraId="483A7EDC" w14:textId="77777777" w:rsidR="00897808" w:rsidRPr="00F75651" w:rsidRDefault="00897808" w:rsidP="00C773F2">
            <w:pPr>
              <w:jc w:val="center"/>
            </w:pPr>
            <w:r w:rsidRPr="00F75651">
              <w:t>Guidepost Met?</w:t>
            </w:r>
          </w:p>
        </w:tc>
        <w:tc>
          <w:tcPr>
            <w:tcW w:w="1190" w:type="pct"/>
            <w:shd w:val="clear" w:color="auto" w:fill="D9D9D9" w:themeFill="background1" w:themeFillShade="D9"/>
          </w:tcPr>
          <w:p w14:paraId="07218EB3" w14:textId="77777777" w:rsidR="00897808" w:rsidRPr="00F75651" w:rsidRDefault="00897808" w:rsidP="00C773F2">
            <w:pPr>
              <w:jc w:val="center"/>
            </w:pPr>
            <w:r w:rsidRPr="00F75651">
              <w:t>Guidepost Met?</w:t>
            </w:r>
          </w:p>
        </w:tc>
      </w:tr>
      <w:tr w:rsidR="00897808" w:rsidRPr="00F75651" w14:paraId="38E977AD" w14:textId="77777777" w:rsidTr="00C773F2">
        <w:tc>
          <w:tcPr>
            <w:tcW w:w="871" w:type="pct"/>
            <w:shd w:val="clear" w:color="auto" w:fill="FFFFFF" w:themeFill="background1"/>
          </w:tcPr>
          <w:p w14:paraId="26749F36" w14:textId="7873608D" w:rsidR="00897808" w:rsidRPr="00F75651" w:rsidRDefault="00DC25E3" w:rsidP="00C773F2">
            <w:pPr>
              <w:jc w:val="right"/>
              <w:rPr>
                <w:i/>
                <w:iCs/>
              </w:rPr>
            </w:pPr>
            <w:r>
              <w:rPr>
                <w:i/>
                <w:iCs/>
              </w:rPr>
              <w:t>UoA number</w:t>
            </w:r>
            <w:r w:rsidRPr="00F75651">
              <w:rPr>
                <w:i/>
                <w:iCs/>
              </w:rPr>
              <w:t xml:space="preserve"> </w:t>
            </w:r>
            <w:r w:rsidR="00897808" w:rsidRPr="00F75651">
              <w:rPr>
                <w:i/>
                <w:iCs/>
              </w:rPr>
              <w:t>or “All”</w:t>
            </w:r>
          </w:p>
        </w:tc>
        <w:tc>
          <w:tcPr>
            <w:tcW w:w="1357" w:type="pct"/>
          </w:tcPr>
          <w:p w14:paraId="630CA1DF" w14:textId="77777777" w:rsidR="00897808" w:rsidRPr="00F75651" w:rsidRDefault="00897808" w:rsidP="00C773F2">
            <w:pPr>
              <w:jc w:val="center"/>
            </w:pPr>
            <w:r w:rsidRPr="00F75651">
              <w:t>Yes/No</w:t>
            </w:r>
          </w:p>
        </w:tc>
        <w:tc>
          <w:tcPr>
            <w:tcW w:w="1582" w:type="pct"/>
          </w:tcPr>
          <w:p w14:paraId="76AADE3F" w14:textId="77777777" w:rsidR="00897808" w:rsidRPr="00F75651" w:rsidRDefault="00897808" w:rsidP="00C773F2">
            <w:pPr>
              <w:jc w:val="center"/>
            </w:pPr>
            <w:r w:rsidRPr="00F75651">
              <w:t>Yes/No</w:t>
            </w:r>
          </w:p>
        </w:tc>
        <w:tc>
          <w:tcPr>
            <w:tcW w:w="1190" w:type="pct"/>
          </w:tcPr>
          <w:p w14:paraId="141D08DB" w14:textId="77777777" w:rsidR="00897808" w:rsidRPr="00F75651" w:rsidRDefault="00897808" w:rsidP="00C773F2">
            <w:pPr>
              <w:jc w:val="center"/>
            </w:pPr>
            <w:r w:rsidRPr="00F75651">
              <w:t>Yes/No</w:t>
            </w:r>
          </w:p>
        </w:tc>
      </w:tr>
      <w:tr w:rsidR="00897808" w:rsidRPr="00F75651" w14:paraId="75A60917" w14:textId="77777777" w:rsidTr="00C773F2">
        <w:tc>
          <w:tcPr>
            <w:tcW w:w="871" w:type="pct"/>
            <w:shd w:val="clear" w:color="auto" w:fill="FFFFFF" w:themeFill="background1"/>
          </w:tcPr>
          <w:p w14:paraId="6FA0F193" w14:textId="77777777" w:rsidR="00897808" w:rsidRPr="00F75651" w:rsidRDefault="00897808" w:rsidP="00C773F2">
            <w:pPr>
              <w:jc w:val="right"/>
              <w:rPr>
                <w:i/>
                <w:iCs/>
              </w:rPr>
            </w:pPr>
            <w:r w:rsidRPr="00F75651">
              <w:rPr>
                <w:i/>
                <w:iCs/>
              </w:rPr>
              <w:t>Add or remove rows as needed</w:t>
            </w:r>
          </w:p>
        </w:tc>
        <w:tc>
          <w:tcPr>
            <w:tcW w:w="1357" w:type="pct"/>
          </w:tcPr>
          <w:p w14:paraId="0C608A6B" w14:textId="77777777" w:rsidR="00897808" w:rsidRPr="00F75651" w:rsidRDefault="00897808" w:rsidP="00C773F2">
            <w:pPr>
              <w:jc w:val="center"/>
            </w:pPr>
            <w:r w:rsidRPr="00F75651">
              <w:t>Yes/No</w:t>
            </w:r>
          </w:p>
        </w:tc>
        <w:tc>
          <w:tcPr>
            <w:tcW w:w="1582" w:type="pct"/>
          </w:tcPr>
          <w:p w14:paraId="6EAAE1A4" w14:textId="77777777" w:rsidR="00897808" w:rsidRPr="00F75651" w:rsidRDefault="00897808" w:rsidP="00C773F2">
            <w:pPr>
              <w:jc w:val="center"/>
            </w:pPr>
            <w:r w:rsidRPr="00F75651">
              <w:t>Yes/No</w:t>
            </w:r>
          </w:p>
        </w:tc>
        <w:tc>
          <w:tcPr>
            <w:tcW w:w="1190" w:type="pct"/>
          </w:tcPr>
          <w:p w14:paraId="2C9F4851" w14:textId="77777777" w:rsidR="00897808" w:rsidRPr="00F75651" w:rsidRDefault="00897808" w:rsidP="00C773F2">
            <w:pPr>
              <w:jc w:val="center"/>
            </w:pPr>
            <w:r w:rsidRPr="00F75651">
              <w:t>Yes/No</w:t>
            </w:r>
          </w:p>
        </w:tc>
      </w:tr>
    </w:tbl>
    <w:p w14:paraId="14CC4BA5" w14:textId="3F2C9069" w:rsidR="00F37E21" w:rsidRDefault="00F37E21" w:rsidP="00554E5C">
      <w:pPr>
        <w:pStyle w:val="Heading4"/>
      </w:pPr>
      <w:r>
        <w:t>PI 3.1.</w:t>
      </w:r>
      <w:r w:rsidR="00C12920">
        <w:t>2</w:t>
      </w:r>
      <w:r>
        <w:t xml:space="preserve"> b Rationale</w:t>
      </w:r>
    </w:p>
    <w:p w14:paraId="4EE8E94C" w14:textId="77FCF790" w:rsidR="00A11A2C" w:rsidRPr="00F75651" w:rsidRDefault="00DA6055" w:rsidP="00A11A2C">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5000" w:type="pct"/>
        <w:tblLook w:val="04A0" w:firstRow="1" w:lastRow="0" w:firstColumn="1" w:lastColumn="0" w:noHBand="0" w:noVBand="1"/>
      </w:tblPr>
      <w:tblGrid>
        <w:gridCol w:w="1836"/>
        <w:gridCol w:w="3392"/>
        <w:gridCol w:w="2614"/>
        <w:gridCol w:w="2614"/>
      </w:tblGrid>
      <w:tr w:rsidR="00A11A2C" w:rsidRPr="00F75651" w14:paraId="36179C10" w14:textId="77777777" w:rsidTr="002E1D91">
        <w:tc>
          <w:tcPr>
            <w:tcW w:w="878"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584AEC1D" w14:textId="740F0D9A" w:rsidR="00A11A2C" w:rsidRPr="00F75651" w:rsidRDefault="009544A6" w:rsidP="00554E5C">
            <w:pPr>
              <w:keepLines/>
              <w:jc w:val="right"/>
              <w:rPr>
                <w:b/>
                <w:bCs/>
                <w:color w:val="FFFFFF" w:themeColor="background1"/>
              </w:rPr>
            </w:pPr>
            <w:r w:rsidRPr="00F75651">
              <w:rPr>
                <w:b/>
                <w:bCs/>
                <w:color w:val="FFFFFF" w:themeColor="background1"/>
              </w:rPr>
              <w:t>c</w:t>
            </w:r>
          </w:p>
        </w:tc>
        <w:tc>
          <w:tcPr>
            <w:tcW w:w="4122" w:type="pct"/>
            <w:gridSpan w:val="3"/>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4D50F6C4" w14:textId="42B8C680" w:rsidR="00A11A2C" w:rsidRPr="00F75651" w:rsidRDefault="009B6EB7" w:rsidP="00554E5C">
            <w:pPr>
              <w:keepLines/>
              <w:rPr>
                <w:b/>
                <w:bCs/>
                <w:color w:val="FFFFFF" w:themeColor="background1"/>
              </w:rPr>
            </w:pPr>
            <w:r w:rsidRPr="00F75651">
              <w:rPr>
                <w:b/>
                <w:bCs/>
                <w:color w:val="FFFFFF" w:themeColor="background1"/>
              </w:rPr>
              <w:t>Participation</w:t>
            </w:r>
          </w:p>
        </w:tc>
      </w:tr>
      <w:tr w:rsidR="00975AC8" w:rsidRPr="00F75651" w14:paraId="2B5F40CB" w14:textId="77777777" w:rsidTr="00554E5C">
        <w:trPr>
          <w:trHeight w:val="293"/>
        </w:trPr>
        <w:tc>
          <w:tcPr>
            <w:tcW w:w="878" w:type="pct"/>
            <w:tcBorders>
              <w:top w:val="single" w:sz="4" w:space="0" w:color="auto"/>
              <w:left w:val="single" w:sz="4" w:space="0" w:color="auto"/>
              <w:right w:val="single" w:sz="4" w:space="0" w:color="auto"/>
            </w:tcBorders>
            <w:shd w:val="clear" w:color="auto" w:fill="D9D9D9" w:themeFill="background1" w:themeFillShade="D9"/>
          </w:tcPr>
          <w:p w14:paraId="42CAEA01" w14:textId="77777777" w:rsidR="00975AC8" w:rsidRPr="00F75651" w:rsidRDefault="00975AC8" w:rsidP="00554E5C">
            <w:pPr>
              <w:keepLines/>
              <w:jc w:val="right"/>
            </w:pPr>
            <w:r w:rsidRPr="00F75651">
              <w:t>Guidepost</w:t>
            </w:r>
          </w:p>
        </w:tc>
        <w:tc>
          <w:tcPr>
            <w:tcW w:w="1622" w:type="pct"/>
            <w:tcBorders>
              <w:top w:val="single" w:sz="4" w:space="0" w:color="auto"/>
              <w:left w:val="single" w:sz="4" w:space="0" w:color="auto"/>
              <w:right w:val="single" w:sz="4" w:space="0" w:color="auto"/>
            </w:tcBorders>
            <w:shd w:val="clear" w:color="auto" w:fill="E8E8E8" w:themeFill="background2"/>
          </w:tcPr>
          <w:p w14:paraId="7D7FFA2E" w14:textId="1F213D4D" w:rsidR="00975AC8" w:rsidRPr="00F75651" w:rsidRDefault="00975AC8" w:rsidP="00554E5C">
            <w:pPr>
              <w:keepLines/>
              <w:jc w:val="center"/>
              <w:rPr>
                <w:b/>
                <w:bCs/>
              </w:rPr>
            </w:pPr>
            <w:r w:rsidRPr="00F75651">
              <w:t>SG 60 – N/A</w:t>
            </w:r>
          </w:p>
        </w:tc>
        <w:tc>
          <w:tcPr>
            <w:tcW w:w="1250" w:type="pct"/>
            <w:tcBorders>
              <w:top w:val="single" w:sz="4" w:space="0" w:color="auto"/>
              <w:left w:val="single" w:sz="4" w:space="0" w:color="auto"/>
              <w:right w:val="single" w:sz="4" w:space="0" w:color="auto"/>
            </w:tcBorders>
            <w:shd w:val="clear" w:color="auto" w:fill="E8E8E8" w:themeFill="background2"/>
          </w:tcPr>
          <w:p w14:paraId="31ADC467" w14:textId="7F6CEB53" w:rsidR="00975AC8" w:rsidRPr="00F75651" w:rsidRDefault="00975AC8" w:rsidP="00554E5C">
            <w:pPr>
              <w:keepLines/>
              <w:jc w:val="center"/>
              <w:rPr>
                <w:b/>
                <w:bCs/>
              </w:rPr>
            </w:pPr>
            <w:r>
              <w:t xml:space="preserve">SG80 - </w:t>
            </w:r>
            <w:r w:rsidRPr="00192765">
              <w:t xml:space="preserve">The consultation process </w:t>
            </w:r>
            <w:r w:rsidRPr="00192765">
              <w:rPr>
                <w:b/>
              </w:rPr>
              <w:t>provides opportunity</w:t>
            </w:r>
            <w:r w:rsidRPr="00192765">
              <w:t xml:space="preserve"> for all interested and affected parties to be involved.</w:t>
            </w:r>
          </w:p>
        </w:tc>
        <w:tc>
          <w:tcPr>
            <w:tcW w:w="1250" w:type="pct"/>
            <w:tcBorders>
              <w:top w:val="single" w:sz="4" w:space="0" w:color="auto"/>
              <w:left w:val="single" w:sz="4" w:space="0" w:color="auto"/>
              <w:right w:val="single" w:sz="4" w:space="0" w:color="auto"/>
            </w:tcBorders>
            <w:shd w:val="clear" w:color="auto" w:fill="E8E8E8" w:themeFill="background2"/>
          </w:tcPr>
          <w:p w14:paraId="72546979" w14:textId="4398591E" w:rsidR="00975AC8" w:rsidRPr="00F75651" w:rsidRDefault="00975AC8" w:rsidP="00554E5C">
            <w:pPr>
              <w:keepLines/>
              <w:jc w:val="center"/>
              <w:rPr>
                <w:b/>
                <w:bCs/>
              </w:rPr>
            </w:pPr>
            <w:r>
              <w:t xml:space="preserve">SG100 - </w:t>
            </w:r>
            <w:r w:rsidRPr="00192765">
              <w:t>The consultation process provides</w:t>
            </w:r>
            <w:r w:rsidRPr="00192765" w:rsidDel="00932C43">
              <w:t xml:space="preserve"> </w:t>
            </w:r>
            <w:r w:rsidRPr="00192765">
              <w:rPr>
                <w:b/>
              </w:rPr>
              <w:t>opportunity and encouragement</w:t>
            </w:r>
            <w:r w:rsidRPr="00192765">
              <w:t xml:space="preserve"> for all interested and affected parties to be involved, and </w:t>
            </w:r>
            <w:r w:rsidRPr="00192765">
              <w:rPr>
                <w:b/>
              </w:rPr>
              <w:t>facilitates</w:t>
            </w:r>
            <w:r w:rsidRPr="00192765">
              <w:t xml:space="preserve"> their effective engagement.</w:t>
            </w:r>
          </w:p>
        </w:tc>
      </w:tr>
      <w:tr w:rsidR="00A11A2C" w:rsidRPr="00F75651" w14:paraId="4925DDE2" w14:textId="77777777">
        <w:trPr>
          <w:trHeight w:val="293"/>
        </w:trPr>
        <w:tc>
          <w:tcPr>
            <w:tcW w:w="878" w:type="pct"/>
            <w:tcBorders>
              <w:top w:val="single" w:sz="4" w:space="0" w:color="auto"/>
              <w:left w:val="single" w:sz="4" w:space="0" w:color="auto"/>
              <w:right w:val="single" w:sz="4" w:space="0" w:color="auto"/>
            </w:tcBorders>
            <w:shd w:val="clear" w:color="auto" w:fill="D9D9D9" w:themeFill="background1" w:themeFillShade="D9"/>
            <w:vAlign w:val="center"/>
          </w:tcPr>
          <w:p w14:paraId="00456CB7" w14:textId="77777777" w:rsidR="00A11A2C" w:rsidRPr="00F75651" w:rsidRDefault="00A11A2C">
            <w:pPr>
              <w:jc w:val="right"/>
              <w:rPr>
                <w:b/>
                <w:bCs/>
              </w:rPr>
            </w:pPr>
            <w:r w:rsidRPr="00F75651">
              <w:t>UoA</w:t>
            </w:r>
          </w:p>
        </w:tc>
        <w:tc>
          <w:tcPr>
            <w:tcW w:w="1622" w:type="pct"/>
            <w:tcBorders>
              <w:top w:val="single" w:sz="4" w:space="0" w:color="auto"/>
              <w:left w:val="single" w:sz="4" w:space="0" w:color="auto"/>
              <w:right w:val="single" w:sz="4" w:space="0" w:color="auto"/>
            </w:tcBorders>
            <w:shd w:val="clear" w:color="auto" w:fill="D9D9D9" w:themeFill="background1" w:themeFillShade="D9"/>
          </w:tcPr>
          <w:p w14:paraId="0268481B" w14:textId="5939797B" w:rsidR="00A11A2C" w:rsidRPr="00F75651" w:rsidRDefault="00A11A2C">
            <w:pPr>
              <w:jc w:val="center"/>
              <w:rPr>
                <w:b/>
                <w:bCs/>
              </w:rPr>
            </w:pPr>
          </w:p>
        </w:tc>
        <w:tc>
          <w:tcPr>
            <w:tcW w:w="1250" w:type="pct"/>
            <w:tcBorders>
              <w:top w:val="single" w:sz="4" w:space="0" w:color="auto"/>
              <w:left w:val="single" w:sz="4" w:space="0" w:color="auto"/>
              <w:right w:val="single" w:sz="4" w:space="0" w:color="auto"/>
            </w:tcBorders>
            <w:shd w:val="clear" w:color="auto" w:fill="D9D9D9" w:themeFill="background1" w:themeFillShade="D9"/>
          </w:tcPr>
          <w:p w14:paraId="75A2D9F2" w14:textId="77777777" w:rsidR="00A11A2C" w:rsidRPr="00F75651" w:rsidRDefault="00A11A2C">
            <w:pPr>
              <w:jc w:val="center"/>
              <w:rPr>
                <w:b/>
                <w:bCs/>
              </w:rPr>
            </w:pPr>
            <w:r w:rsidRPr="00F75651">
              <w:t>Guidepost Met?</w:t>
            </w:r>
          </w:p>
        </w:tc>
        <w:tc>
          <w:tcPr>
            <w:tcW w:w="1250" w:type="pct"/>
            <w:tcBorders>
              <w:top w:val="single" w:sz="4" w:space="0" w:color="auto"/>
              <w:left w:val="single" w:sz="4" w:space="0" w:color="auto"/>
              <w:right w:val="single" w:sz="4" w:space="0" w:color="auto"/>
            </w:tcBorders>
            <w:shd w:val="clear" w:color="auto" w:fill="D9D9D9" w:themeFill="background1" w:themeFillShade="D9"/>
          </w:tcPr>
          <w:p w14:paraId="03901297" w14:textId="77777777" w:rsidR="00A11A2C" w:rsidRPr="00F75651" w:rsidRDefault="00A11A2C">
            <w:pPr>
              <w:jc w:val="center"/>
              <w:rPr>
                <w:b/>
                <w:bCs/>
              </w:rPr>
            </w:pPr>
            <w:r w:rsidRPr="00F75651">
              <w:t>Guidepost Met?</w:t>
            </w:r>
          </w:p>
        </w:tc>
      </w:tr>
      <w:tr w:rsidR="00A11A2C" w:rsidRPr="00F75651" w14:paraId="6511A442" w14:textId="77777777" w:rsidTr="00554E5C">
        <w:trPr>
          <w:trHeight w:val="293"/>
        </w:trPr>
        <w:tc>
          <w:tcPr>
            <w:tcW w:w="878" w:type="pct"/>
            <w:tcBorders>
              <w:top w:val="single" w:sz="4" w:space="0" w:color="auto"/>
              <w:left w:val="single" w:sz="4" w:space="0" w:color="auto"/>
              <w:bottom w:val="single" w:sz="4" w:space="0" w:color="auto"/>
              <w:right w:val="single" w:sz="4" w:space="0" w:color="auto"/>
            </w:tcBorders>
            <w:shd w:val="clear" w:color="auto" w:fill="FFFFFF" w:themeFill="background1"/>
          </w:tcPr>
          <w:p w14:paraId="4CBDF554" w14:textId="529BD1CE" w:rsidR="00A11A2C" w:rsidRPr="00F75651" w:rsidRDefault="00DC25E3">
            <w:pPr>
              <w:jc w:val="right"/>
              <w:rPr>
                <w:b/>
                <w:bCs/>
              </w:rPr>
            </w:pPr>
            <w:r>
              <w:rPr>
                <w:i/>
                <w:iCs/>
              </w:rPr>
              <w:t>UoA number</w:t>
            </w:r>
            <w:r w:rsidRPr="00F75651">
              <w:rPr>
                <w:i/>
                <w:iCs/>
              </w:rPr>
              <w:t xml:space="preserve"> </w:t>
            </w:r>
            <w:r w:rsidR="009B6EB7" w:rsidRPr="00F75651">
              <w:rPr>
                <w:i/>
                <w:iCs/>
              </w:rPr>
              <w:t>or “All”</w:t>
            </w:r>
          </w:p>
        </w:tc>
        <w:tc>
          <w:tcPr>
            <w:tcW w:w="1622" w:type="pct"/>
            <w:tcBorders>
              <w:top w:val="single" w:sz="4" w:space="0" w:color="auto"/>
              <w:left w:val="single" w:sz="4" w:space="0" w:color="auto"/>
              <w:bottom w:val="single" w:sz="4" w:space="0" w:color="auto"/>
              <w:right w:val="single" w:sz="4" w:space="0" w:color="auto"/>
            </w:tcBorders>
            <w:shd w:val="clear" w:color="auto" w:fill="FFFFFF" w:themeFill="background1"/>
          </w:tcPr>
          <w:p w14:paraId="2E796345" w14:textId="0CF63A9B" w:rsidR="00A11A2C" w:rsidRPr="00F75651" w:rsidRDefault="00A11A2C">
            <w:pPr>
              <w:jc w:val="center"/>
              <w:rPr>
                <w:b/>
                <w:bCs/>
              </w:rPr>
            </w:pPr>
          </w:p>
        </w:tc>
        <w:tc>
          <w:tcPr>
            <w:tcW w:w="1250" w:type="pct"/>
            <w:tcBorders>
              <w:top w:val="single" w:sz="4" w:space="0" w:color="auto"/>
              <w:left w:val="single" w:sz="4" w:space="0" w:color="auto"/>
              <w:bottom w:val="single" w:sz="4" w:space="0" w:color="auto"/>
              <w:right w:val="single" w:sz="4" w:space="0" w:color="auto"/>
            </w:tcBorders>
            <w:shd w:val="clear" w:color="auto" w:fill="FFFFFF" w:themeFill="background1"/>
          </w:tcPr>
          <w:p w14:paraId="01E21A0C" w14:textId="77777777" w:rsidR="00A11A2C" w:rsidRPr="00F75651" w:rsidRDefault="00A11A2C">
            <w:pPr>
              <w:jc w:val="center"/>
              <w:rPr>
                <w:b/>
                <w:bCs/>
              </w:rPr>
            </w:pPr>
            <w:r w:rsidRPr="00F75651">
              <w:t>Yes/No</w:t>
            </w:r>
          </w:p>
        </w:tc>
        <w:tc>
          <w:tcPr>
            <w:tcW w:w="1250" w:type="pct"/>
            <w:tcBorders>
              <w:top w:val="single" w:sz="4" w:space="0" w:color="auto"/>
              <w:left w:val="single" w:sz="4" w:space="0" w:color="auto"/>
              <w:bottom w:val="single" w:sz="4" w:space="0" w:color="auto"/>
              <w:right w:val="single" w:sz="4" w:space="0" w:color="auto"/>
            </w:tcBorders>
            <w:shd w:val="clear" w:color="auto" w:fill="FFFFFF" w:themeFill="background1"/>
          </w:tcPr>
          <w:p w14:paraId="5A0DF8E1" w14:textId="77777777" w:rsidR="00A11A2C" w:rsidRPr="00F75651" w:rsidRDefault="00A11A2C">
            <w:pPr>
              <w:jc w:val="center"/>
              <w:rPr>
                <w:b/>
                <w:bCs/>
              </w:rPr>
            </w:pPr>
            <w:r w:rsidRPr="00F75651">
              <w:t>Yes/No</w:t>
            </w:r>
          </w:p>
        </w:tc>
      </w:tr>
      <w:tr w:rsidR="00A11A2C" w:rsidRPr="00F75651" w14:paraId="0AA2C4D7" w14:textId="77777777" w:rsidTr="00554E5C">
        <w:trPr>
          <w:trHeight w:val="293"/>
        </w:trPr>
        <w:tc>
          <w:tcPr>
            <w:tcW w:w="87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D7649F" w14:textId="77777777" w:rsidR="00A11A2C" w:rsidRPr="00F75651" w:rsidRDefault="00A11A2C">
            <w:pPr>
              <w:jc w:val="right"/>
              <w:rPr>
                <w:b/>
                <w:bCs/>
              </w:rPr>
            </w:pPr>
            <w:r w:rsidRPr="00F75651">
              <w:rPr>
                <w:i/>
                <w:iCs/>
              </w:rPr>
              <w:t>Add or remove rows as needed</w:t>
            </w:r>
          </w:p>
        </w:tc>
        <w:tc>
          <w:tcPr>
            <w:tcW w:w="1622" w:type="pct"/>
            <w:tcBorders>
              <w:top w:val="single" w:sz="4" w:space="0" w:color="auto"/>
              <w:left w:val="single" w:sz="4" w:space="0" w:color="auto"/>
              <w:bottom w:val="single" w:sz="4" w:space="0" w:color="auto"/>
              <w:right w:val="single" w:sz="4" w:space="0" w:color="auto"/>
            </w:tcBorders>
            <w:shd w:val="clear" w:color="auto" w:fill="FFFFFF" w:themeFill="background1"/>
          </w:tcPr>
          <w:p w14:paraId="123C1024" w14:textId="5D32F465" w:rsidR="00A11A2C" w:rsidRPr="00F75651" w:rsidRDefault="00A11A2C">
            <w:pPr>
              <w:jc w:val="center"/>
              <w:rPr>
                <w:b/>
                <w:bCs/>
              </w:rPr>
            </w:pPr>
          </w:p>
        </w:tc>
        <w:tc>
          <w:tcPr>
            <w:tcW w:w="1250" w:type="pct"/>
            <w:tcBorders>
              <w:top w:val="single" w:sz="4" w:space="0" w:color="auto"/>
              <w:left w:val="single" w:sz="4" w:space="0" w:color="auto"/>
              <w:bottom w:val="single" w:sz="4" w:space="0" w:color="auto"/>
              <w:right w:val="single" w:sz="4" w:space="0" w:color="auto"/>
            </w:tcBorders>
            <w:shd w:val="clear" w:color="auto" w:fill="FFFFFF" w:themeFill="background1"/>
          </w:tcPr>
          <w:p w14:paraId="2543E99B" w14:textId="77777777" w:rsidR="00A11A2C" w:rsidRPr="00F75651" w:rsidRDefault="00A11A2C">
            <w:pPr>
              <w:jc w:val="center"/>
              <w:rPr>
                <w:b/>
                <w:bCs/>
              </w:rPr>
            </w:pPr>
            <w:r w:rsidRPr="00F75651">
              <w:t>Yes/No</w:t>
            </w:r>
          </w:p>
        </w:tc>
        <w:tc>
          <w:tcPr>
            <w:tcW w:w="1250" w:type="pct"/>
            <w:tcBorders>
              <w:top w:val="single" w:sz="4" w:space="0" w:color="auto"/>
              <w:left w:val="single" w:sz="4" w:space="0" w:color="auto"/>
              <w:bottom w:val="single" w:sz="4" w:space="0" w:color="auto"/>
              <w:right w:val="single" w:sz="4" w:space="0" w:color="auto"/>
            </w:tcBorders>
            <w:shd w:val="clear" w:color="auto" w:fill="FFFFFF" w:themeFill="background1"/>
          </w:tcPr>
          <w:p w14:paraId="39659F73" w14:textId="77777777" w:rsidR="00A11A2C" w:rsidRPr="00F75651" w:rsidRDefault="00A11A2C">
            <w:pPr>
              <w:jc w:val="center"/>
              <w:rPr>
                <w:b/>
                <w:bCs/>
              </w:rPr>
            </w:pPr>
            <w:r w:rsidRPr="00F75651">
              <w:t>Yes/No</w:t>
            </w:r>
          </w:p>
        </w:tc>
      </w:tr>
    </w:tbl>
    <w:p w14:paraId="0761D9A5" w14:textId="33A22030" w:rsidR="00F37E21" w:rsidRDefault="00F37E21" w:rsidP="00554E5C">
      <w:pPr>
        <w:pStyle w:val="Heading4"/>
      </w:pPr>
      <w:r>
        <w:t>PI 3.1.</w:t>
      </w:r>
      <w:r w:rsidR="00C12920">
        <w:t xml:space="preserve">2 </w:t>
      </w:r>
      <w:r>
        <w:t>c Rationale</w:t>
      </w:r>
    </w:p>
    <w:p w14:paraId="501E3128" w14:textId="6AC3F30D" w:rsidR="00A11A2C" w:rsidRPr="00F75651" w:rsidRDefault="00DA6055" w:rsidP="00A11A2C">
      <w:pPr>
        <w:rPr>
          <w:i/>
          <w:iCs/>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p w14:paraId="0ADD80B3" w14:textId="20C4BD44" w:rsidR="00C901AD" w:rsidRPr="00F75651" w:rsidRDefault="009D3E21" w:rsidP="00554E5C">
      <w:pPr>
        <w:pStyle w:val="Heading4"/>
      </w:pPr>
      <w:r>
        <w:t>PI 3.1.2 Score</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3544"/>
        <w:gridCol w:w="3249"/>
        <w:gridCol w:w="2534"/>
      </w:tblGrid>
      <w:tr w:rsidR="006A53EA" w14:paraId="65E2F51C" w14:textId="77777777">
        <w:tc>
          <w:tcPr>
            <w:tcW w:w="1129" w:type="dxa"/>
            <w:vMerge w:val="restart"/>
            <w:shd w:val="clear" w:color="auto" w:fill="D9D9D9" w:themeFill="background1" w:themeFillShade="D9"/>
            <w:vAlign w:val="center"/>
          </w:tcPr>
          <w:p w14:paraId="489FA39B" w14:textId="5CFBF461" w:rsidR="006A53EA" w:rsidRPr="0048279B" w:rsidRDefault="006A53EA">
            <w:pPr>
              <w:jc w:val="center"/>
              <w:rPr>
                <w:b/>
                <w:bCs/>
                <w:color w:val="000000" w:themeColor="text1"/>
              </w:rPr>
            </w:pPr>
            <w:r>
              <w:rPr>
                <w:b/>
                <w:bCs/>
                <w:color w:val="000000" w:themeColor="text1"/>
              </w:rPr>
              <w:t>PI 3.1.2</w:t>
            </w:r>
          </w:p>
        </w:tc>
        <w:tc>
          <w:tcPr>
            <w:tcW w:w="3544" w:type="dxa"/>
            <w:shd w:val="clear" w:color="auto" w:fill="808080" w:themeFill="background1" w:themeFillShade="80"/>
          </w:tcPr>
          <w:p w14:paraId="2F543A11" w14:textId="77777777" w:rsidR="006A53EA" w:rsidRPr="0048279B" w:rsidRDefault="006A53EA">
            <w:pPr>
              <w:keepNext/>
              <w:jc w:val="right"/>
              <w:rPr>
                <w:b/>
                <w:bCs/>
                <w:color w:val="FFFFFF" w:themeColor="background1"/>
              </w:rPr>
            </w:pPr>
          </w:p>
        </w:tc>
        <w:tc>
          <w:tcPr>
            <w:tcW w:w="3249" w:type="dxa"/>
            <w:shd w:val="clear" w:color="auto" w:fill="808080" w:themeFill="background1" w:themeFillShade="80"/>
          </w:tcPr>
          <w:p w14:paraId="4D445FF6" w14:textId="26A75894" w:rsidR="006A53EA" w:rsidRPr="0048279B" w:rsidRDefault="006A53EA">
            <w:pPr>
              <w:keepNext/>
              <w:jc w:val="center"/>
              <w:rPr>
                <w:b/>
                <w:bCs/>
                <w:color w:val="FFFFFF" w:themeColor="background1"/>
              </w:rPr>
            </w:pPr>
            <w:r w:rsidRPr="0048279B">
              <w:rPr>
                <w:b/>
                <w:bCs/>
                <w:color w:val="FFFFFF" w:themeColor="background1"/>
              </w:rPr>
              <w:t xml:space="preserve">PI </w:t>
            </w:r>
            <w:r>
              <w:rPr>
                <w:b/>
                <w:bCs/>
                <w:color w:val="FFFFFF" w:themeColor="background1"/>
              </w:rPr>
              <w:t>3.1.2</w:t>
            </w:r>
            <w:r w:rsidRPr="0048279B">
              <w:rPr>
                <w:b/>
                <w:bCs/>
                <w:color w:val="FFFFFF" w:themeColor="background1"/>
              </w:rPr>
              <w:t xml:space="preserve"> Score</w:t>
            </w:r>
          </w:p>
        </w:tc>
        <w:tc>
          <w:tcPr>
            <w:tcW w:w="2534" w:type="dxa"/>
            <w:shd w:val="clear" w:color="auto" w:fill="D9D9D9" w:themeFill="background1" w:themeFillShade="D9"/>
          </w:tcPr>
          <w:p w14:paraId="53224CA3" w14:textId="77777777" w:rsidR="006A53EA" w:rsidRDefault="006A53EA">
            <w:pPr>
              <w:keepNext/>
              <w:jc w:val="center"/>
            </w:pPr>
            <w:r>
              <w:t>Condition Number (if relevant)</w:t>
            </w:r>
          </w:p>
        </w:tc>
      </w:tr>
      <w:tr w:rsidR="006A53EA" w14:paraId="58EF6D6B" w14:textId="77777777">
        <w:tc>
          <w:tcPr>
            <w:tcW w:w="1129" w:type="dxa"/>
            <w:vMerge/>
            <w:shd w:val="clear" w:color="auto" w:fill="D9D9D9" w:themeFill="background1" w:themeFillShade="D9"/>
          </w:tcPr>
          <w:p w14:paraId="4EE22297" w14:textId="77777777" w:rsidR="006A53EA" w:rsidRPr="00F75651" w:rsidRDefault="006A53EA">
            <w:pPr>
              <w:jc w:val="right"/>
            </w:pPr>
          </w:p>
        </w:tc>
        <w:tc>
          <w:tcPr>
            <w:tcW w:w="3544" w:type="dxa"/>
          </w:tcPr>
          <w:p w14:paraId="5455D884" w14:textId="77777777" w:rsidR="006A53EA" w:rsidRDefault="006A53EA">
            <w:pPr>
              <w:jc w:val="right"/>
            </w:pPr>
            <w:r w:rsidRPr="00F75651">
              <w:t>UoA</w:t>
            </w:r>
            <w:r w:rsidRPr="00F75651">
              <w:rPr>
                <w:i/>
                <w:iCs/>
              </w:rPr>
              <w:t xml:space="preserve"> Number(s) or “All</w:t>
            </w:r>
            <w:r>
              <w:rPr>
                <w:i/>
                <w:iCs/>
              </w:rPr>
              <w:t>”</w:t>
            </w:r>
          </w:p>
        </w:tc>
        <w:tc>
          <w:tcPr>
            <w:tcW w:w="3249" w:type="dxa"/>
          </w:tcPr>
          <w:p w14:paraId="7C601BBD" w14:textId="77777777" w:rsidR="006A53EA" w:rsidRDefault="006A53EA">
            <w:pPr>
              <w:jc w:val="center"/>
            </w:pPr>
          </w:p>
        </w:tc>
        <w:tc>
          <w:tcPr>
            <w:tcW w:w="2534" w:type="dxa"/>
          </w:tcPr>
          <w:p w14:paraId="0E150F0F" w14:textId="77777777" w:rsidR="006A53EA" w:rsidRDefault="006A53EA">
            <w:pPr>
              <w:jc w:val="center"/>
            </w:pPr>
          </w:p>
        </w:tc>
      </w:tr>
      <w:tr w:rsidR="006A53EA" w14:paraId="2C25E9F4" w14:textId="77777777">
        <w:tc>
          <w:tcPr>
            <w:tcW w:w="1129" w:type="dxa"/>
            <w:vMerge/>
            <w:shd w:val="clear" w:color="auto" w:fill="D9D9D9" w:themeFill="background1" w:themeFillShade="D9"/>
          </w:tcPr>
          <w:p w14:paraId="744579D6" w14:textId="77777777" w:rsidR="006A53EA" w:rsidRPr="00F75651" w:rsidRDefault="006A53EA">
            <w:pPr>
              <w:jc w:val="right"/>
            </w:pPr>
          </w:p>
        </w:tc>
        <w:tc>
          <w:tcPr>
            <w:tcW w:w="3544" w:type="dxa"/>
          </w:tcPr>
          <w:p w14:paraId="285FEA06" w14:textId="77777777" w:rsidR="006A53EA" w:rsidRDefault="006A53EA">
            <w:pPr>
              <w:jc w:val="right"/>
            </w:pPr>
            <w:r w:rsidRPr="00F75651">
              <w:t>UoA</w:t>
            </w:r>
            <w:r w:rsidRPr="00F75651">
              <w:rPr>
                <w:i/>
                <w:iCs/>
              </w:rPr>
              <w:t xml:space="preserve"> Number(s) or “All</w:t>
            </w:r>
            <w:r>
              <w:rPr>
                <w:i/>
                <w:iCs/>
              </w:rPr>
              <w:t>”</w:t>
            </w:r>
          </w:p>
        </w:tc>
        <w:tc>
          <w:tcPr>
            <w:tcW w:w="3249" w:type="dxa"/>
          </w:tcPr>
          <w:p w14:paraId="02A1B596" w14:textId="77777777" w:rsidR="006A53EA" w:rsidRDefault="006A53EA">
            <w:pPr>
              <w:jc w:val="center"/>
            </w:pPr>
          </w:p>
        </w:tc>
        <w:tc>
          <w:tcPr>
            <w:tcW w:w="2534" w:type="dxa"/>
          </w:tcPr>
          <w:p w14:paraId="10BFE0F6" w14:textId="77777777" w:rsidR="006A53EA" w:rsidRDefault="006A53EA">
            <w:pPr>
              <w:jc w:val="center"/>
            </w:pPr>
          </w:p>
        </w:tc>
      </w:tr>
    </w:tbl>
    <w:p w14:paraId="73FA4228" w14:textId="77777777" w:rsidR="006C314E" w:rsidRDefault="006C314E" w:rsidP="00A11A2C"/>
    <w:p w14:paraId="2642421F" w14:textId="77777777" w:rsidR="006A53EA" w:rsidRPr="00F75651" w:rsidRDefault="006A53EA" w:rsidP="00A11A2C"/>
    <w:p w14:paraId="09149167" w14:textId="7F5B5D20" w:rsidR="00EE430C" w:rsidRPr="00F75651" w:rsidRDefault="00A11A2C" w:rsidP="00EE430C">
      <w:pPr>
        <w:pStyle w:val="Heading3"/>
        <w:numPr>
          <w:ilvl w:val="0"/>
          <w:numId w:val="0"/>
        </w:numPr>
        <w:ind w:left="720" w:hanging="720"/>
      </w:pPr>
      <w:bookmarkStart w:id="87" w:name="_Toc241087299"/>
      <w:r w:rsidRPr="00F75651">
        <w:lastRenderedPageBreak/>
        <w:t>PI</w:t>
      </w:r>
      <w:r w:rsidR="00EE430C" w:rsidRPr="00F75651">
        <w:t xml:space="preserve"> 3.1.3 </w:t>
      </w:r>
      <w:r w:rsidR="00DC1308" w:rsidRPr="00F75651">
        <w:t>–</w:t>
      </w:r>
      <w:r w:rsidR="00EE430C" w:rsidRPr="00F75651">
        <w:t xml:space="preserve"> </w:t>
      </w:r>
      <w:r w:rsidR="00DC1308" w:rsidRPr="00F75651">
        <w:t>Long term Objectives</w:t>
      </w:r>
      <w:bookmarkEnd w:id="8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821"/>
        <w:gridCol w:w="2838"/>
        <w:gridCol w:w="3308"/>
        <w:gridCol w:w="2489"/>
      </w:tblGrid>
      <w:tr w:rsidR="00836350" w:rsidRPr="00F75651" w14:paraId="1E60B83C" w14:textId="77777777" w:rsidTr="00554E5C">
        <w:tc>
          <w:tcPr>
            <w:tcW w:w="871" w:type="pct"/>
            <w:shd w:val="clear" w:color="auto" w:fill="D9D9D9" w:themeFill="background1" w:themeFillShade="D9"/>
          </w:tcPr>
          <w:p w14:paraId="1E586969" w14:textId="4F12A4DE" w:rsidR="00836350" w:rsidRPr="00F75651" w:rsidRDefault="00836350" w:rsidP="00554E5C">
            <w:pPr>
              <w:keepNext/>
              <w:keepLines/>
              <w:jc w:val="right"/>
              <w:rPr>
                <w:b/>
                <w:bCs/>
                <w:color w:val="FFFFFF" w:themeColor="background1"/>
              </w:rPr>
            </w:pPr>
            <w:r w:rsidRPr="00586CA6">
              <w:rPr>
                <w:b/>
                <w:bCs/>
              </w:rPr>
              <w:t xml:space="preserve">PI </w:t>
            </w:r>
            <w:r>
              <w:rPr>
                <w:b/>
                <w:bCs/>
              </w:rPr>
              <w:t>3.1.3</w:t>
            </w:r>
          </w:p>
        </w:tc>
        <w:tc>
          <w:tcPr>
            <w:tcW w:w="4129" w:type="pct"/>
            <w:gridSpan w:val="3"/>
            <w:shd w:val="clear" w:color="auto" w:fill="D9D9D9" w:themeFill="background1" w:themeFillShade="D9"/>
          </w:tcPr>
          <w:p w14:paraId="40D09E96" w14:textId="0E2E7BF5" w:rsidR="00836350" w:rsidRPr="00F75651" w:rsidRDefault="002C080F" w:rsidP="00554E5C">
            <w:pPr>
              <w:keepNext/>
              <w:keepLines/>
              <w:rPr>
                <w:b/>
                <w:bCs/>
                <w:color w:val="FFFFFF" w:themeColor="background1"/>
              </w:rPr>
            </w:pPr>
            <w:r w:rsidRPr="002C080F">
              <w:rPr>
                <w:b/>
                <w:bCs/>
              </w:rPr>
              <w:t>The management policy has clear long-term objectives to guide decision-making that are consistent with the MSC Fisheries Standard, and incorporates the precautionary approach.</w:t>
            </w:r>
          </w:p>
        </w:tc>
      </w:tr>
      <w:tr w:rsidR="00EE430C" w:rsidRPr="00F75651" w14:paraId="4B2F9077" w14:textId="77777777" w:rsidTr="002E1D91">
        <w:tc>
          <w:tcPr>
            <w:tcW w:w="871" w:type="pct"/>
            <w:shd w:val="clear" w:color="auto" w:fill="808080" w:themeFill="background1" w:themeFillShade="80"/>
            <w:vAlign w:val="center"/>
          </w:tcPr>
          <w:p w14:paraId="751AE339" w14:textId="408A683F" w:rsidR="00EE430C" w:rsidRPr="00F75651" w:rsidRDefault="009544A6" w:rsidP="00554E5C">
            <w:pPr>
              <w:keepNext/>
              <w:keepLines/>
              <w:jc w:val="right"/>
              <w:rPr>
                <w:b/>
                <w:bCs/>
                <w:color w:val="FFFFFF" w:themeColor="background1"/>
              </w:rPr>
            </w:pPr>
            <w:r w:rsidRPr="00F75651">
              <w:rPr>
                <w:b/>
                <w:bCs/>
                <w:color w:val="FFFFFF" w:themeColor="background1"/>
              </w:rPr>
              <w:t>a</w:t>
            </w:r>
          </w:p>
        </w:tc>
        <w:tc>
          <w:tcPr>
            <w:tcW w:w="4129" w:type="pct"/>
            <w:gridSpan w:val="3"/>
            <w:shd w:val="clear" w:color="auto" w:fill="808080" w:themeFill="background1" w:themeFillShade="80"/>
          </w:tcPr>
          <w:p w14:paraId="238BF480" w14:textId="05C2EC0E" w:rsidR="00EE430C" w:rsidRPr="00F75651" w:rsidRDefault="009F00B3" w:rsidP="00554E5C">
            <w:pPr>
              <w:keepNext/>
              <w:keepLines/>
              <w:rPr>
                <w:b/>
                <w:bCs/>
                <w:color w:val="FFFFFF" w:themeColor="background1"/>
              </w:rPr>
            </w:pPr>
            <w:r w:rsidRPr="00F75651">
              <w:rPr>
                <w:b/>
                <w:bCs/>
                <w:color w:val="FFFFFF" w:themeColor="background1"/>
              </w:rPr>
              <w:t>Objectives</w:t>
            </w:r>
          </w:p>
        </w:tc>
      </w:tr>
      <w:tr w:rsidR="00294EFB" w:rsidRPr="00F75651" w14:paraId="6EDD963D" w14:textId="77777777">
        <w:tc>
          <w:tcPr>
            <w:tcW w:w="871" w:type="pct"/>
            <w:shd w:val="clear" w:color="auto" w:fill="D9D9D9" w:themeFill="background1" w:themeFillShade="D9"/>
          </w:tcPr>
          <w:p w14:paraId="7AC60762" w14:textId="77777777" w:rsidR="00294EFB" w:rsidRPr="00F75651" w:rsidRDefault="00294EFB" w:rsidP="00554E5C">
            <w:pPr>
              <w:keepLines/>
              <w:jc w:val="right"/>
            </w:pPr>
            <w:r w:rsidRPr="00F75651">
              <w:t>Guidepost</w:t>
            </w:r>
          </w:p>
        </w:tc>
        <w:tc>
          <w:tcPr>
            <w:tcW w:w="1357" w:type="pct"/>
            <w:shd w:val="clear" w:color="auto" w:fill="F2F2F2" w:themeFill="background1" w:themeFillShade="F2"/>
          </w:tcPr>
          <w:p w14:paraId="1A1638DC" w14:textId="5F5CA693" w:rsidR="00294EFB" w:rsidRPr="00F75651" w:rsidRDefault="00294EFB" w:rsidP="00554E5C">
            <w:pPr>
              <w:keepLines/>
              <w:jc w:val="center"/>
            </w:pPr>
            <w:r>
              <w:t xml:space="preserve">SG60 - </w:t>
            </w:r>
            <w:r w:rsidRPr="00192765">
              <w:t>Long-term objectives to guide decision-making, consistent with the MSC Fisheries Standard and the “</w:t>
            </w:r>
            <w:r w:rsidRPr="00192765">
              <w:rPr>
                <w:b/>
              </w:rPr>
              <w:t>precautionary approach”</w:t>
            </w:r>
            <w:r w:rsidRPr="00192765">
              <w:t xml:space="preserve">, are </w:t>
            </w:r>
            <w:r w:rsidRPr="00192765">
              <w:rPr>
                <w:b/>
              </w:rPr>
              <w:t>implicit</w:t>
            </w:r>
            <w:r w:rsidRPr="00192765">
              <w:t xml:space="preserve"> within “</w:t>
            </w:r>
            <w:r w:rsidRPr="00192765">
              <w:rPr>
                <w:b/>
              </w:rPr>
              <w:t>management policy”</w:t>
            </w:r>
            <w:r w:rsidRPr="00192765">
              <w:t>.</w:t>
            </w:r>
          </w:p>
        </w:tc>
        <w:tc>
          <w:tcPr>
            <w:tcW w:w="1582" w:type="pct"/>
            <w:shd w:val="clear" w:color="auto" w:fill="F2F2F2" w:themeFill="background1" w:themeFillShade="F2"/>
          </w:tcPr>
          <w:p w14:paraId="619005F2" w14:textId="0D82ED12" w:rsidR="00294EFB" w:rsidRPr="00F75651" w:rsidRDefault="00294EFB" w:rsidP="00554E5C">
            <w:pPr>
              <w:keepLines/>
              <w:jc w:val="center"/>
            </w:pPr>
            <w:r w:rsidRPr="00554E5C">
              <w:rPr>
                <w:bCs/>
              </w:rPr>
              <w:t xml:space="preserve">SG80 - </w:t>
            </w:r>
            <w:r w:rsidRPr="00192765">
              <w:rPr>
                <w:b/>
              </w:rPr>
              <w:t>Clear</w:t>
            </w:r>
            <w:r w:rsidRPr="00192765">
              <w:t xml:space="preserve"> long-term objectives that guide decision-making, consistent with the MSC Fisheries Standard and the “</w:t>
            </w:r>
            <w:r w:rsidRPr="00192765">
              <w:rPr>
                <w:b/>
              </w:rPr>
              <w:t>precautionary approach”</w:t>
            </w:r>
            <w:r w:rsidRPr="00192765">
              <w:t xml:space="preserve">, are </w:t>
            </w:r>
            <w:r w:rsidRPr="00192765">
              <w:rPr>
                <w:b/>
              </w:rPr>
              <w:t>explicit</w:t>
            </w:r>
            <w:r w:rsidRPr="00192765">
              <w:t xml:space="preserve"> within “</w:t>
            </w:r>
            <w:r w:rsidRPr="00192765">
              <w:rPr>
                <w:b/>
              </w:rPr>
              <w:t>management policy”</w:t>
            </w:r>
            <w:r w:rsidRPr="00192765">
              <w:t>.</w:t>
            </w:r>
          </w:p>
        </w:tc>
        <w:tc>
          <w:tcPr>
            <w:tcW w:w="1190" w:type="pct"/>
            <w:shd w:val="clear" w:color="auto" w:fill="F2F2F2" w:themeFill="background1" w:themeFillShade="F2"/>
          </w:tcPr>
          <w:p w14:paraId="6D40ED54" w14:textId="714F7920" w:rsidR="00294EFB" w:rsidRPr="00F75651" w:rsidRDefault="00294EFB" w:rsidP="00554E5C">
            <w:pPr>
              <w:keepLines/>
              <w:jc w:val="center"/>
            </w:pPr>
            <w:r w:rsidRPr="00554E5C">
              <w:rPr>
                <w:bCs/>
              </w:rPr>
              <w:t>SG100 -</w:t>
            </w:r>
            <w:r>
              <w:rPr>
                <w:b/>
              </w:rPr>
              <w:t xml:space="preserve"> </w:t>
            </w:r>
            <w:r w:rsidRPr="00192765">
              <w:rPr>
                <w:b/>
              </w:rPr>
              <w:t>Clear</w:t>
            </w:r>
            <w:r w:rsidRPr="00192765">
              <w:t xml:space="preserve"> long-term objectives that guide decision-making, consistent with the MSC Fisheries Standard and the “</w:t>
            </w:r>
            <w:r w:rsidRPr="00192765">
              <w:rPr>
                <w:b/>
              </w:rPr>
              <w:t>precautionary approach”</w:t>
            </w:r>
            <w:r w:rsidRPr="00192765">
              <w:t xml:space="preserve">, are </w:t>
            </w:r>
            <w:r w:rsidRPr="00192765">
              <w:rPr>
                <w:b/>
              </w:rPr>
              <w:t>explicit</w:t>
            </w:r>
            <w:r w:rsidRPr="00192765">
              <w:t xml:space="preserve"> within and </w:t>
            </w:r>
            <w:r w:rsidRPr="00192765">
              <w:rPr>
                <w:b/>
              </w:rPr>
              <w:t>required by “management policy”</w:t>
            </w:r>
            <w:r w:rsidRPr="00192765">
              <w:t>.</w:t>
            </w:r>
          </w:p>
        </w:tc>
      </w:tr>
      <w:tr w:rsidR="00EE430C" w:rsidRPr="00F75651" w14:paraId="56CF0DBB" w14:textId="77777777">
        <w:tc>
          <w:tcPr>
            <w:tcW w:w="871" w:type="pct"/>
            <w:shd w:val="clear" w:color="auto" w:fill="D9D9D9" w:themeFill="background1" w:themeFillShade="D9"/>
          </w:tcPr>
          <w:p w14:paraId="45D9A390" w14:textId="77777777" w:rsidR="00EE430C" w:rsidRPr="00F75651" w:rsidRDefault="00EE430C">
            <w:pPr>
              <w:jc w:val="right"/>
            </w:pPr>
            <w:r w:rsidRPr="00F75651">
              <w:t>UoA</w:t>
            </w:r>
          </w:p>
        </w:tc>
        <w:tc>
          <w:tcPr>
            <w:tcW w:w="1357" w:type="pct"/>
            <w:shd w:val="clear" w:color="auto" w:fill="D9D9D9" w:themeFill="background1" w:themeFillShade="D9"/>
          </w:tcPr>
          <w:p w14:paraId="49649976" w14:textId="77777777" w:rsidR="00EE430C" w:rsidRPr="00F75651" w:rsidRDefault="00EE430C">
            <w:pPr>
              <w:jc w:val="center"/>
            </w:pPr>
            <w:r w:rsidRPr="00F75651">
              <w:t>Guidepost Met?</w:t>
            </w:r>
          </w:p>
        </w:tc>
        <w:tc>
          <w:tcPr>
            <w:tcW w:w="1582" w:type="pct"/>
            <w:shd w:val="clear" w:color="auto" w:fill="D9D9D9" w:themeFill="background1" w:themeFillShade="D9"/>
          </w:tcPr>
          <w:p w14:paraId="33602F04" w14:textId="77777777" w:rsidR="00EE430C" w:rsidRPr="00F75651" w:rsidRDefault="00EE430C">
            <w:pPr>
              <w:jc w:val="center"/>
            </w:pPr>
            <w:r w:rsidRPr="00F75651">
              <w:t>Guidepost Met?</w:t>
            </w:r>
          </w:p>
        </w:tc>
        <w:tc>
          <w:tcPr>
            <w:tcW w:w="1190" w:type="pct"/>
            <w:shd w:val="clear" w:color="auto" w:fill="D9D9D9" w:themeFill="background1" w:themeFillShade="D9"/>
          </w:tcPr>
          <w:p w14:paraId="0BF87C8E" w14:textId="77777777" w:rsidR="00EE430C" w:rsidRPr="00F75651" w:rsidRDefault="00EE430C">
            <w:pPr>
              <w:jc w:val="center"/>
            </w:pPr>
            <w:r w:rsidRPr="00F75651">
              <w:t>Guidepost Met?</w:t>
            </w:r>
          </w:p>
        </w:tc>
      </w:tr>
      <w:tr w:rsidR="00EE430C" w:rsidRPr="00F75651" w14:paraId="4CA2817D" w14:textId="77777777">
        <w:tc>
          <w:tcPr>
            <w:tcW w:w="871" w:type="pct"/>
            <w:shd w:val="clear" w:color="auto" w:fill="FFFFFF" w:themeFill="background1"/>
          </w:tcPr>
          <w:p w14:paraId="604E96F9" w14:textId="4EBFCFB4" w:rsidR="00EE430C" w:rsidRPr="00F75651" w:rsidRDefault="00DC25E3">
            <w:pPr>
              <w:jc w:val="right"/>
              <w:rPr>
                <w:i/>
                <w:iCs/>
              </w:rPr>
            </w:pPr>
            <w:r>
              <w:rPr>
                <w:i/>
                <w:iCs/>
              </w:rPr>
              <w:t>UoA number</w:t>
            </w:r>
            <w:r w:rsidRPr="00F75651">
              <w:rPr>
                <w:i/>
                <w:iCs/>
              </w:rPr>
              <w:t xml:space="preserve"> </w:t>
            </w:r>
            <w:r w:rsidR="00EE430C" w:rsidRPr="00F75651">
              <w:rPr>
                <w:i/>
                <w:iCs/>
              </w:rPr>
              <w:t>or “All”</w:t>
            </w:r>
          </w:p>
        </w:tc>
        <w:tc>
          <w:tcPr>
            <w:tcW w:w="1357" w:type="pct"/>
          </w:tcPr>
          <w:p w14:paraId="4202B8B5" w14:textId="77777777" w:rsidR="00EE430C" w:rsidRPr="00F75651" w:rsidRDefault="00EE430C">
            <w:pPr>
              <w:jc w:val="center"/>
            </w:pPr>
            <w:r w:rsidRPr="00F75651">
              <w:t>Yes/No</w:t>
            </w:r>
          </w:p>
        </w:tc>
        <w:tc>
          <w:tcPr>
            <w:tcW w:w="1582" w:type="pct"/>
          </w:tcPr>
          <w:p w14:paraId="7D74C0F5" w14:textId="77777777" w:rsidR="00EE430C" w:rsidRPr="00F75651" w:rsidRDefault="00EE430C">
            <w:pPr>
              <w:jc w:val="center"/>
            </w:pPr>
            <w:r w:rsidRPr="00F75651">
              <w:t>Yes/No</w:t>
            </w:r>
          </w:p>
        </w:tc>
        <w:tc>
          <w:tcPr>
            <w:tcW w:w="1190" w:type="pct"/>
          </w:tcPr>
          <w:p w14:paraId="031B629B" w14:textId="77777777" w:rsidR="00EE430C" w:rsidRPr="00F75651" w:rsidRDefault="00EE430C">
            <w:pPr>
              <w:jc w:val="center"/>
            </w:pPr>
            <w:r w:rsidRPr="00F75651">
              <w:t>Yes/No</w:t>
            </w:r>
          </w:p>
        </w:tc>
      </w:tr>
      <w:tr w:rsidR="00EE430C" w:rsidRPr="00F75651" w14:paraId="321F8032" w14:textId="77777777">
        <w:tc>
          <w:tcPr>
            <w:tcW w:w="871" w:type="pct"/>
            <w:shd w:val="clear" w:color="auto" w:fill="FFFFFF" w:themeFill="background1"/>
          </w:tcPr>
          <w:p w14:paraId="114E868F" w14:textId="77777777" w:rsidR="00EE430C" w:rsidRPr="00F75651" w:rsidRDefault="00EE430C">
            <w:pPr>
              <w:jc w:val="right"/>
              <w:rPr>
                <w:i/>
                <w:iCs/>
              </w:rPr>
            </w:pPr>
            <w:r w:rsidRPr="00F75651">
              <w:rPr>
                <w:i/>
                <w:iCs/>
              </w:rPr>
              <w:t>Add or remove rows as needed</w:t>
            </w:r>
          </w:p>
        </w:tc>
        <w:tc>
          <w:tcPr>
            <w:tcW w:w="1357" w:type="pct"/>
          </w:tcPr>
          <w:p w14:paraId="0C8CE6E2" w14:textId="77777777" w:rsidR="00EE430C" w:rsidRPr="00F75651" w:rsidRDefault="00EE430C">
            <w:pPr>
              <w:jc w:val="center"/>
            </w:pPr>
            <w:r w:rsidRPr="00F75651">
              <w:t>Yes/No</w:t>
            </w:r>
          </w:p>
        </w:tc>
        <w:tc>
          <w:tcPr>
            <w:tcW w:w="1582" w:type="pct"/>
          </w:tcPr>
          <w:p w14:paraId="148211CB" w14:textId="77777777" w:rsidR="00EE430C" w:rsidRPr="00F75651" w:rsidRDefault="00EE430C">
            <w:pPr>
              <w:jc w:val="center"/>
            </w:pPr>
            <w:r w:rsidRPr="00F75651">
              <w:t>Yes/No</w:t>
            </w:r>
          </w:p>
        </w:tc>
        <w:tc>
          <w:tcPr>
            <w:tcW w:w="1190" w:type="pct"/>
          </w:tcPr>
          <w:p w14:paraId="5CF15A3B" w14:textId="77777777" w:rsidR="00EE430C" w:rsidRPr="00F75651" w:rsidRDefault="00EE430C">
            <w:pPr>
              <w:jc w:val="center"/>
            </w:pPr>
            <w:r w:rsidRPr="00F75651">
              <w:t>Yes/No</w:t>
            </w:r>
          </w:p>
        </w:tc>
      </w:tr>
    </w:tbl>
    <w:p w14:paraId="35499048" w14:textId="24E6FA5C" w:rsidR="00F37E21" w:rsidRDefault="00F37E21" w:rsidP="00554E5C">
      <w:pPr>
        <w:pStyle w:val="Heading4"/>
      </w:pPr>
      <w:r>
        <w:t>PI 3.1.3</w:t>
      </w:r>
      <w:r w:rsidR="00C12920">
        <w:t xml:space="preserve"> </w:t>
      </w:r>
      <w:r>
        <w:t>a Rationale</w:t>
      </w:r>
    </w:p>
    <w:p w14:paraId="3327B725" w14:textId="6DA0C642" w:rsidR="00EE430C" w:rsidRPr="00F75651" w:rsidRDefault="00DA6055" w:rsidP="00EE430C">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p w14:paraId="1DCD311A" w14:textId="77777777" w:rsidR="00C901AD" w:rsidRPr="00F75651" w:rsidRDefault="00C901AD"/>
    <w:p w14:paraId="358F896D" w14:textId="2B570C57" w:rsidR="00A11A2C" w:rsidRPr="00F75651" w:rsidRDefault="00232BC1" w:rsidP="00BB5CA9">
      <w:pPr>
        <w:pStyle w:val="Heading3"/>
        <w:numPr>
          <w:ilvl w:val="0"/>
          <w:numId w:val="0"/>
        </w:numPr>
        <w:ind w:left="720" w:hanging="720"/>
      </w:pPr>
      <w:bookmarkStart w:id="88" w:name="_Toc241087300"/>
      <w:r w:rsidRPr="00F75651">
        <w:lastRenderedPageBreak/>
        <w:t>PI</w:t>
      </w:r>
      <w:r w:rsidR="009A692E" w:rsidRPr="00F75651">
        <w:t xml:space="preserve"> 3.2.1 </w:t>
      </w:r>
      <w:r w:rsidR="00D46F7E" w:rsidRPr="00F75651">
        <w:t>–</w:t>
      </w:r>
      <w:r w:rsidR="009A692E" w:rsidRPr="00F75651">
        <w:t xml:space="preserve"> </w:t>
      </w:r>
      <w:r w:rsidR="00D46F7E" w:rsidRPr="00F75651">
        <w:t xml:space="preserve">Fishery-Specific </w:t>
      </w:r>
      <w:r w:rsidR="00234A3B" w:rsidRPr="00F75651">
        <w:t>Objectives</w:t>
      </w:r>
      <w:bookmarkEnd w:id="8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821"/>
        <w:gridCol w:w="2838"/>
        <w:gridCol w:w="3308"/>
        <w:gridCol w:w="2489"/>
      </w:tblGrid>
      <w:tr w:rsidR="0007209E" w:rsidRPr="00F75651" w14:paraId="32783CAF" w14:textId="77777777" w:rsidTr="00554E5C">
        <w:tc>
          <w:tcPr>
            <w:tcW w:w="871" w:type="pct"/>
            <w:shd w:val="clear" w:color="auto" w:fill="D9D9D9" w:themeFill="background1" w:themeFillShade="D9"/>
          </w:tcPr>
          <w:p w14:paraId="5A938F47" w14:textId="21D4BBD0" w:rsidR="0007209E" w:rsidRPr="00F75651" w:rsidRDefault="0007209E" w:rsidP="00554E5C">
            <w:pPr>
              <w:keepNext/>
              <w:keepLines/>
              <w:jc w:val="right"/>
              <w:rPr>
                <w:b/>
                <w:bCs/>
                <w:color w:val="FFFFFF" w:themeColor="background1"/>
              </w:rPr>
            </w:pPr>
            <w:r w:rsidRPr="00586CA6">
              <w:rPr>
                <w:b/>
                <w:bCs/>
              </w:rPr>
              <w:t xml:space="preserve">PI </w:t>
            </w:r>
            <w:r>
              <w:rPr>
                <w:b/>
                <w:bCs/>
              </w:rPr>
              <w:t>3.2.1</w:t>
            </w:r>
          </w:p>
        </w:tc>
        <w:tc>
          <w:tcPr>
            <w:tcW w:w="4129" w:type="pct"/>
            <w:gridSpan w:val="3"/>
            <w:shd w:val="clear" w:color="auto" w:fill="D9D9D9" w:themeFill="background1" w:themeFillShade="D9"/>
          </w:tcPr>
          <w:p w14:paraId="69EC8A08" w14:textId="1A317F48" w:rsidR="0007209E" w:rsidRPr="00F75651" w:rsidRDefault="00E455B4" w:rsidP="00554E5C">
            <w:pPr>
              <w:keepNext/>
              <w:keepLines/>
              <w:rPr>
                <w:b/>
                <w:bCs/>
                <w:color w:val="FFFFFF" w:themeColor="background1"/>
              </w:rPr>
            </w:pPr>
            <w:r w:rsidRPr="00E455B4">
              <w:rPr>
                <w:b/>
                <w:bCs/>
              </w:rPr>
              <w:t>The fishery-specific management system has clear, specific objectives designed to achieve the outcomes expressed by MSC Principles 1 and 2.</w:t>
            </w:r>
          </w:p>
        </w:tc>
      </w:tr>
      <w:tr w:rsidR="00234A3B" w:rsidRPr="00F75651" w14:paraId="73052CDF" w14:textId="77777777" w:rsidTr="002E1D91">
        <w:tc>
          <w:tcPr>
            <w:tcW w:w="871" w:type="pct"/>
            <w:shd w:val="clear" w:color="auto" w:fill="808080" w:themeFill="background1" w:themeFillShade="80"/>
            <w:vAlign w:val="center"/>
          </w:tcPr>
          <w:p w14:paraId="21986B80" w14:textId="512649F8" w:rsidR="00234A3B" w:rsidRPr="00F75651" w:rsidRDefault="009544A6" w:rsidP="00554E5C">
            <w:pPr>
              <w:keepNext/>
              <w:keepLines/>
              <w:jc w:val="right"/>
              <w:rPr>
                <w:b/>
                <w:bCs/>
                <w:color w:val="FFFFFF" w:themeColor="background1"/>
              </w:rPr>
            </w:pPr>
            <w:r w:rsidRPr="00F75651">
              <w:rPr>
                <w:b/>
                <w:bCs/>
                <w:color w:val="FFFFFF" w:themeColor="background1"/>
              </w:rPr>
              <w:t>a</w:t>
            </w:r>
          </w:p>
        </w:tc>
        <w:tc>
          <w:tcPr>
            <w:tcW w:w="4129" w:type="pct"/>
            <w:gridSpan w:val="3"/>
            <w:shd w:val="clear" w:color="auto" w:fill="808080" w:themeFill="background1" w:themeFillShade="80"/>
          </w:tcPr>
          <w:p w14:paraId="6F60E384" w14:textId="467182DD" w:rsidR="00234A3B" w:rsidRPr="00F75651" w:rsidRDefault="00BD5990" w:rsidP="00554E5C">
            <w:pPr>
              <w:keepNext/>
              <w:keepLines/>
              <w:rPr>
                <w:b/>
                <w:bCs/>
                <w:color w:val="FFFFFF" w:themeColor="background1"/>
              </w:rPr>
            </w:pPr>
            <w:r w:rsidRPr="00F75651">
              <w:rPr>
                <w:b/>
                <w:bCs/>
                <w:color w:val="FFFFFF" w:themeColor="background1"/>
              </w:rPr>
              <w:t>Objectives</w:t>
            </w:r>
          </w:p>
        </w:tc>
      </w:tr>
      <w:tr w:rsidR="00252A7E" w:rsidRPr="00F75651" w14:paraId="513E2F6F" w14:textId="77777777">
        <w:tc>
          <w:tcPr>
            <w:tcW w:w="871" w:type="pct"/>
            <w:shd w:val="clear" w:color="auto" w:fill="D9D9D9" w:themeFill="background1" w:themeFillShade="D9"/>
          </w:tcPr>
          <w:p w14:paraId="289752D6" w14:textId="77777777" w:rsidR="00252A7E" w:rsidRPr="00F75651" w:rsidRDefault="00252A7E" w:rsidP="00554E5C">
            <w:pPr>
              <w:keepLines/>
              <w:jc w:val="right"/>
            </w:pPr>
            <w:r w:rsidRPr="00F75651">
              <w:t>Guidepost</w:t>
            </w:r>
          </w:p>
        </w:tc>
        <w:tc>
          <w:tcPr>
            <w:tcW w:w="1357" w:type="pct"/>
            <w:shd w:val="clear" w:color="auto" w:fill="F2F2F2" w:themeFill="background1" w:themeFillShade="F2"/>
          </w:tcPr>
          <w:p w14:paraId="50519DE7" w14:textId="28C4EB3E" w:rsidR="00252A7E" w:rsidRPr="00F75651" w:rsidRDefault="00252A7E" w:rsidP="00554E5C">
            <w:pPr>
              <w:keepLines/>
              <w:jc w:val="center"/>
            </w:pPr>
            <w:r w:rsidRPr="00554E5C">
              <w:rPr>
                <w:bCs/>
              </w:rPr>
              <w:t>SA60 -</w:t>
            </w:r>
            <w:r>
              <w:rPr>
                <w:b/>
              </w:rPr>
              <w:t xml:space="preserve"> </w:t>
            </w:r>
            <w:r w:rsidRPr="00192765">
              <w:rPr>
                <w:b/>
              </w:rPr>
              <w:t>Objectives</w:t>
            </w:r>
            <w:r w:rsidRPr="00192765">
              <w:rPr>
                <w:bCs/>
              </w:rPr>
              <w:t>,</w:t>
            </w:r>
            <w:r w:rsidRPr="00192765">
              <w:t xml:space="preserve"> which are broadly consistent with achieving the outcomes expressed by MSC Principles 1 and 2, are </w:t>
            </w:r>
            <w:r w:rsidRPr="00192765">
              <w:rPr>
                <w:b/>
              </w:rPr>
              <w:t>implicit</w:t>
            </w:r>
            <w:r w:rsidRPr="00192765">
              <w:t xml:space="preserve"> within the fishery-specific management system.</w:t>
            </w:r>
          </w:p>
        </w:tc>
        <w:tc>
          <w:tcPr>
            <w:tcW w:w="1582" w:type="pct"/>
            <w:shd w:val="clear" w:color="auto" w:fill="F2F2F2" w:themeFill="background1" w:themeFillShade="F2"/>
          </w:tcPr>
          <w:p w14:paraId="66238FAA" w14:textId="182D2038" w:rsidR="00252A7E" w:rsidRPr="00F75651" w:rsidRDefault="00252A7E" w:rsidP="00554E5C">
            <w:pPr>
              <w:keepLines/>
              <w:jc w:val="center"/>
            </w:pPr>
            <w:r w:rsidRPr="00554E5C">
              <w:rPr>
                <w:bCs/>
              </w:rPr>
              <w:t>SG80 -</w:t>
            </w:r>
            <w:r>
              <w:rPr>
                <w:b/>
              </w:rPr>
              <w:t xml:space="preserve"> </w:t>
            </w:r>
            <w:r w:rsidRPr="00192765">
              <w:rPr>
                <w:b/>
              </w:rPr>
              <w:t xml:space="preserve">Short- and </w:t>
            </w:r>
            <w:r w:rsidRPr="00192765" w:rsidDel="00ED7427">
              <w:rPr>
                <w:b/>
              </w:rPr>
              <w:t>long</w:t>
            </w:r>
            <w:r w:rsidRPr="00192765">
              <w:rPr>
                <w:b/>
              </w:rPr>
              <w:t>-term objectives</w:t>
            </w:r>
            <w:r w:rsidRPr="00192765">
              <w:rPr>
                <w:bCs/>
              </w:rPr>
              <w:t>,</w:t>
            </w:r>
            <w:r w:rsidRPr="00192765">
              <w:t xml:space="preserve"> which are consistent with achieving the outcomes expressed by MSC Principles 1 and 2, are </w:t>
            </w:r>
            <w:r w:rsidRPr="00192765">
              <w:rPr>
                <w:b/>
              </w:rPr>
              <w:t>explicit</w:t>
            </w:r>
            <w:r w:rsidRPr="00192765">
              <w:t xml:space="preserve"> within the fishery-specific management system.</w:t>
            </w:r>
          </w:p>
        </w:tc>
        <w:tc>
          <w:tcPr>
            <w:tcW w:w="1190" w:type="pct"/>
            <w:shd w:val="clear" w:color="auto" w:fill="F2F2F2" w:themeFill="background1" w:themeFillShade="F2"/>
          </w:tcPr>
          <w:p w14:paraId="7D4B6A69" w14:textId="2D1AF218" w:rsidR="00252A7E" w:rsidRPr="00F75651" w:rsidRDefault="00252A7E" w:rsidP="00554E5C">
            <w:pPr>
              <w:keepLines/>
              <w:jc w:val="center"/>
            </w:pPr>
            <w:r w:rsidRPr="00554E5C">
              <w:rPr>
                <w:bCs/>
              </w:rPr>
              <w:t>SG100 -</w:t>
            </w:r>
            <w:r>
              <w:rPr>
                <w:b/>
              </w:rPr>
              <w:t xml:space="preserve"> </w:t>
            </w:r>
            <w:r w:rsidRPr="00192765">
              <w:rPr>
                <w:b/>
              </w:rPr>
              <w:t xml:space="preserve">Well-defined and “measurable” short- and </w:t>
            </w:r>
            <w:r w:rsidRPr="00192765" w:rsidDel="00ED7427">
              <w:rPr>
                <w:b/>
              </w:rPr>
              <w:t>long</w:t>
            </w:r>
            <w:r w:rsidRPr="00192765">
              <w:rPr>
                <w:b/>
              </w:rPr>
              <w:t>-term objectives</w:t>
            </w:r>
            <w:r w:rsidRPr="00192765">
              <w:rPr>
                <w:bCs/>
              </w:rPr>
              <w:t>,</w:t>
            </w:r>
            <w:r w:rsidRPr="00192765">
              <w:t xml:space="preserve"> which are demonstrably consistent with achieving the outcomes expressed by MSC Principles 1 and 2, are </w:t>
            </w:r>
            <w:r w:rsidRPr="00192765">
              <w:rPr>
                <w:b/>
              </w:rPr>
              <w:t>explicit</w:t>
            </w:r>
            <w:r w:rsidRPr="00192765">
              <w:t xml:space="preserve"> within the fishery-specific management system.</w:t>
            </w:r>
          </w:p>
        </w:tc>
      </w:tr>
      <w:tr w:rsidR="00234A3B" w:rsidRPr="00F75651" w14:paraId="7BC50704" w14:textId="77777777">
        <w:tc>
          <w:tcPr>
            <w:tcW w:w="871" w:type="pct"/>
            <w:shd w:val="clear" w:color="auto" w:fill="D9D9D9" w:themeFill="background1" w:themeFillShade="D9"/>
          </w:tcPr>
          <w:p w14:paraId="59AEA7BD" w14:textId="77777777" w:rsidR="00234A3B" w:rsidRPr="00F75651" w:rsidRDefault="00234A3B">
            <w:pPr>
              <w:jc w:val="right"/>
            </w:pPr>
            <w:r w:rsidRPr="00F75651">
              <w:t>UoA</w:t>
            </w:r>
          </w:p>
        </w:tc>
        <w:tc>
          <w:tcPr>
            <w:tcW w:w="1357" w:type="pct"/>
            <w:shd w:val="clear" w:color="auto" w:fill="D9D9D9" w:themeFill="background1" w:themeFillShade="D9"/>
          </w:tcPr>
          <w:p w14:paraId="1C65E583" w14:textId="77777777" w:rsidR="00234A3B" w:rsidRPr="00F75651" w:rsidRDefault="00234A3B">
            <w:pPr>
              <w:jc w:val="center"/>
            </w:pPr>
            <w:r w:rsidRPr="00F75651">
              <w:t>Guidepost Met?</w:t>
            </w:r>
          </w:p>
        </w:tc>
        <w:tc>
          <w:tcPr>
            <w:tcW w:w="1582" w:type="pct"/>
            <w:shd w:val="clear" w:color="auto" w:fill="D9D9D9" w:themeFill="background1" w:themeFillShade="D9"/>
          </w:tcPr>
          <w:p w14:paraId="0C22A2FE" w14:textId="77777777" w:rsidR="00234A3B" w:rsidRPr="00F75651" w:rsidRDefault="00234A3B">
            <w:pPr>
              <w:jc w:val="center"/>
            </w:pPr>
            <w:r w:rsidRPr="00F75651">
              <w:t>Guidepost Met?</w:t>
            </w:r>
          </w:p>
        </w:tc>
        <w:tc>
          <w:tcPr>
            <w:tcW w:w="1190" w:type="pct"/>
            <w:shd w:val="clear" w:color="auto" w:fill="D9D9D9" w:themeFill="background1" w:themeFillShade="D9"/>
          </w:tcPr>
          <w:p w14:paraId="27D399EE" w14:textId="77777777" w:rsidR="00234A3B" w:rsidRPr="00F75651" w:rsidRDefault="00234A3B">
            <w:pPr>
              <w:jc w:val="center"/>
            </w:pPr>
            <w:r w:rsidRPr="00F75651">
              <w:t>Guidepost Met?</w:t>
            </w:r>
          </w:p>
        </w:tc>
      </w:tr>
      <w:tr w:rsidR="00234A3B" w:rsidRPr="00F75651" w14:paraId="75DFC885" w14:textId="77777777">
        <w:tc>
          <w:tcPr>
            <w:tcW w:w="871" w:type="pct"/>
            <w:shd w:val="clear" w:color="auto" w:fill="FFFFFF" w:themeFill="background1"/>
          </w:tcPr>
          <w:p w14:paraId="50AB1033" w14:textId="4687B1DC" w:rsidR="00234A3B" w:rsidRPr="00F75651" w:rsidRDefault="00DC25E3">
            <w:pPr>
              <w:jc w:val="right"/>
              <w:rPr>
                <w:i/>
                <w:iCs/>
              </w:rPr>
            </w:pPr>
            <w:r>
              <w:rPr>
                <w:i/>
                <w:iCs/>
              </w:rPr>
              <w:t>UoA number</w:t>
            </w:r>
            <w:r w:rsidRPr="00F75651">
              <w:rPr>
                <w:i/>
                <w:iCs/>
              </w:rPr>
              <w:t xml:space="preserve"> </w:t>
            </w:r>
            <w:r w:rsidR="00234A3B" w:rsidRPr="00F75651">
              <w:rPr>
                <w:i/>
                <w:iCs/>
              </w:rPr>
              <w:t>or “All”</w:t>
            </w:r>
          </w:p>
        </w:tc>
        <w:tc>
          <w:tcPr>
            <w:tcW w:w="1357" w:type="pct"/>
          </w:tcPr>
          <w:p w14:paraId="4D995629" w14:textId="77777777" w:rsidR="00234A3B" w:rsidRPr="00F75651" w:rsidRDefault="00234A3B">
            <w:pPr>
              <w:jc w:val="center"/>
            </w:pPr>
            <w:r w:rsidRPr="00F75651">
              <w:t>Yes/No</w:t>
            </w:r>
          </w:p>
        </w:tc>
        <w:tc>
          <w:tcPr>
            <w:tcW w:w="1582" w:type="pct"/>
          </w:tcPr>
          <w:p w14:paraId="0E8B3060" w14:textId="77777777" w:rsidR="00234A3B" w:rsidRPr="00F75651" w:rsidRDefault="00234A3B">
            <w:pPr>
              <w:jc w:val="center"/>
            </w:pPr>
            <w:r w:rsidRPr="00F75651">
              <w:t>Yes/No</w:t>
            </w:r>
          </w:p>
        </w:tc>
        <w:tc>
          <w:tcPr>
            <w:tcW w:w="1190" w:type="pct"/>
          </w:tcPr>
          <w:p w14:paraId="0CCB7F50" w14:textId="77777777" w:rsidR="00234A3B" w:rsidRPr="00F75651" w:rsidRDefault="00234A3B">
            <w:pPr>
              <w:jc w:val="center"/>
            </w:pPr>
            <w:r w:rsidRPr="00F75651">
              <w:t>Yes/No</w:t>
            </w:r>
          </w:p>
        </w:tc>
      </w:tr>
      <w:tr w:rsidR="00234A3B" w:rsidRPr="00F75651" w14:paraId="1F4C08CC" w14:textId="77777777">
        <w:tc>
          <w:tcPr>
            <w:tcW w:w="871" w:type="pct"/>
            <w:shd w:val="clear" w:color="auto" w:fill="FFFFFF" w:themeFill="background1"/>
          </w:tcPr>
          <w:p w14:paraId="251C99D1" w14:textId="77777777" w:rsidR="00234A3B" w:rsidRPr="00F75651" w:rsidRDefault="00234A3B">
            <w:pPr>
              <w:jc w:val="right"/>
              <w:rPr>
                <w:i/>
                <w:iCs/>
              </w:rPr>
            </w:pPr>
            <w:r w:rsidRPr="00F75651">
              <w:rPr>
                <w:i/>
                <w:iCs/>
              </w:rPr>
              <w:t>Add or remove rows as needed</w:t>
            </w:r>
          </w:p>
        </w:tc>
        <w:tc>
          <w:tcPr>
            <w:tcW w:w="1357" w:type="pct"/>
          </w:tcPr>
          <w:p w14:paraId="5545B85F" w14:textId="77777777" w:rsidR="00234A3B" w:rsidRPr="00F75651" w:rsidRDefault="00234A3B">
            <w:pPr>
              <w:jc w:val="center"/>
            </w:pPr>
            <w:r w:rsidRPr="00F75651">
              <w:t>Yes/No</w:t>
            </w:r>
          </w:p>
        </w:tc>
        <w:tc>
          <w:tcPr>
            <w:tcW w:w="1582" w:type="pct"/>
          </w:tcPr>
          <w:p w14:paraId="6EBEFF5B" w14:textId="77777777" w:rsidR="00234A3B" w:rsidRPr="00F75651" w:rsidRDefault="00234A3B">
            <w:pPr>
              <w:jc w:val="center"/>
            </w:pPr>
            <w:r w:rsidRPr="00F75651">
              <w:t>Yes/No</w:t>
            </w:r>
          </w:p>
        </w:tc>
        <w:tc>
          <w:tcPr>
            <w:tcW w:w="1190" w:type="pct"/>
          </w:tcPr>
          <w:p w14:paraId="30574703" w14:textId="77777777" w:rsidR="00234A3B" w:rsidRPr="00F75651" w:rsidRDefault="00234A3B">
            <w:pPr>
              <w:jc w:val="center"/>
            </w:pPr>
            <w:r w:rsidRPr="00F75651">
              <w:t>Yes/No</w:t>
            </w:r>
          </w:p>
        </w:tc>
      </w:tr>
    </w:tbl>
    <w:p w14:paraId="701A61F1" w14:textId="50B28CFF" w:rsidR="00F37E21" w:rsidRDefault="00F37E21" w:rsidP="00554E5C">
      <w:pPr>
        <w:pStyle w:val="Heading4"/>
      </w:pPr>
      <w:r>
        <w:t>PI 3.2.1</w:t>
      </w:r>
      <w:r w:rsidR="00C12920">
        <w:t xml:space="preserve"> </w:t>
      </w:r>
      <w:r>
        <w:t>a Rationale</w:t>
      </w:r>
    </w:p>
    <w:p w14:paraId="2EAB3D11" w14:textId="543C27C6" w:rsidR="00234A3B" w:rsidRPr="00F75651" w:rsidRDefault="00DA6055" w:rsidP="00234A3B">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p w14:paraId="155D0A08" w14:textId="1DF3BCBA" w:rsidR="00C901AD" w:rsidRDefault="00252A7E" w:rsidP="00554E5C">
      <w:pPr>
        <w:pStyle w:val="Heading4"/>
      </w:pPr>
      <w:r>
        <w:t>PI 3.2.1 Score</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3544"/>
        <w:gridCol w:w="3249"/>
        <w:gridCol w:w="2534"/>
      </w:tblGrid>
      <w:tr w:rsidR="006A53EA" w14:paraId="214BD23B" w14:textId="77777777">
        <w:tc>
          <w:tcPr>
            <w:tcW w:w="1129" w:type="dxa"/>
            <w:vMerge w:val="restart"/>
            <w:shd w:val="clear" w:color="auto" w:fill="D9D9D9" w:themeFill="background1" w:themeFillShade="D9"/>
            <w:vAlign w:val="center"/>
          </w:tcPr>
          <w:p w14:paraId="1D993EFC" w14:textId="0E2D89A8" w:rsidR="006A53EA" w:rsidRPr="0048279B" w:rsidRDefault="006A53EA">
            <w:pPr>
              <w:jc w:val="center"/>
              <w:rPr>
                <w:b/>
                <w:bCs/>
                <w:color w:val="000000" w:themeColor="text1"/>
              </w:rPr>
            </w:pPr>
            <w:r>
              <w:rPr>
                <w:b/>
                <w:bCs/>
                <w:color w:val="000000" w:themeColor="text1"/>
              </w:rPr>
              <w:t>PI 3.2.1</w:t>
            </w:r>
          </w:p>
        </w:tc>
        <w:tc>
          <w:tcPr>
            <w:tcW w:w="3544" w:type="dxa"/>
            <w:shd w:val="clear" w:color="auto" w:fill="808080" w:themeFill="background1" w:themeFillShade="80"/>
          </w:tcPr>
          <w:p w14:paraId="1B120AE3" w14:textId="77777777" w:rsidR="006A53EA" w:rsidRPr="0048279B" w:rsidRDefault="006A53EA">
            <w:pPr>
              <w:keepNext/>
              <w:jc w:val="right"/>
              <w:rPr>
                <w:b/>
                <w:bCs/>
                <w:color w:val="FFFFFF" w:themeColor="background1"/>
              </w:rPr>
            </w:pPr>
          </w:p>
        </w:tc>
        <w:tc>
          <w:tcPr>
            <w:tcW w:w="3249" w:type="dxa"/>
            <w:shd w:val="clear" w:color="auto" w:fill="808080" w:themeFill="background1" w:themeFillShade="80"/>
          </w:tcPr>
          <w:p w14:paraId="1E3868EE" w14:textId="0A3D93CD" w:rsidR="006A53EA" w:rsidRPr="0048279B" w:rsidRDefault="006A53EA">
            <w:pPr>
              <w:keepNext/>
              <w:jc w:val="center"/>
              <w:rPr>
                <w:b/>
                <w:bCs/>
                <w:color w:val="FFFFFF" w:themeColor="background1"/>
              </w:rPr>
            </w:pPr>
            <w:r w:rsidRPr="0048279B">
              <w:rPr>
                <w:b/>
                <w:bCs/>
                <w:color w:val="FFFFFF" w:themeColor="background1"/>
              </w:rPr>
              <w:t xml:space="preserve">PI </w:t>
            </w:r>
            <w:r>
              <w:rPr>
                <w:b/>
                <w:bCs/>
                <w:color w:val="FFFFFF" w:themeColor="background1"/>
              </w:rPr>
              <w:t>3.2.1</w:t>
            </w:r>
            <w:r w:rsidRPr="0048279B">
              <w:rPr>
                <w:b/>
                <w:bCs/>
                <w:color w:val="FFFFFF" w:themeColor="background1"/>
              </w:rPr>
              <w:t xml:space="preserve"> Score</w:t>
            </w:r>
          </w:p>
        </w:tc>
        <w:tc>
          <w:tcPr>
            <w:tcW w:w="2534" w:type="dxa"/>
            <w:shd w:val="clear" w:color="auto" w:fill="D9D9D9" w:themeFill="background1" w:themeFillShade="D9"/>
          </w:tcPr>
          <w:p w14:paraId="751E2A5B" w14:textId="77777777" w:rsidR="006A53EA" w:rsidRDefault="006A53EA">
            <w:pPr>
              <w:keepNext/>
              <w:jc w:val="center"/>
            </w:pPr>
            <w:r>
              <w:t>Condition Number (if relevant)</w:t>
            </w:r>
          </w:p>
        </w:tc>
      </w:tr>
      <w:tr w:rsidR="006A53EA" w14:paraId="74B3BD08" w14:textId="77777777">
        <w:tc>
          <w:tcPr>
            <w:tcW w:w="1129" w:type="dxa"/>
            <w:vMerge/>
            <w:shd w:val="clear" w:color="auto" w:fill="D9D9D9" w:themeFill="background1" w:themeFillShade="D9"/>
          </w:tcPr>
          <w:p w14:paraId="74CCEDEF" w14:textId="77777777" w:rsidR="006A53EA" w:rsidRPr="00F75651" w:rsidRDefault="006A53EA">
            <w:pPr>
              <w:jc w:val="right"/>
            </w:pPr>
          </w:p>
        </w:tc>
        <w:tc>
          <w:tcPr>
            <w:tcW w:w="3544" w:type="dxa"/>
          </w:tcPr>
          <w:p w14:paraId="74D0D51E" w14:textId="77777777" w:rsidR="006A53EA" w:rsidRDefault="006A53EA">
            <w:pPr>
              <w:jc w:val="right"/>
            </w:pPr>
            <w:r w:rsidRPr="00F75651">
              <w:t>UoA</w:t>
            </w:r>
            <w:r w:rsidRPr="00F75651">
              <w:rPr>
                <w:i/>
                <w:iCs/>
              </w:rPr>
              <w:t xml:space="preserve"> Number(s) or “All</w:t>
            </w:r>
            <w:r>
              <w:rPr>
                <w:i/>
                <w:iCs/>
              </w:rPr>
              <w:t>”</w:t>
            </w:r>
          </w:p>
        </w:tc>
        <w:tc>
          <w:tcPr>
            <w:tcW w:w="3249" w:type="dxa"/>
          </w:tcPr>
          <w:p w14:paraId="0A8CE44D" w14:textId="77777777" w:rsidR="006A53EA" w:rsidRDefault="006A53EA">
            <w:pPr>
              <w:jc w:val="center"/>
            </w:pPr>
          </w:p>
        </w:tc>
        <w:tc>
          <w:tcPr>
            <w:tcW w:w="2534" w:type="dxa"/>
          </w:tcPr>
          <w:p w14:paraId="5A1F0FF3" w14:textId="77777777" w:rsidR="006A53EA" w:rsidRDefault="006A53EA">
            <w:pPr>
              <w:jc w:val="center"/>
            </w:pPr>
          </w:p>
        </w:tc>
      </w:tr>
      <w:tr w:rsidR="006A53EA" w14:paraId="51757997" w14:textId="77777777">
        <w:tc>
          <w:tcPr>
            <w:tcW w:w="1129" w:type="dxa"/>
            <w:vMerge/>
            <w:shd w:val="clear" w:color="auto" w:fill="D9D9D9" w:themeFill="background1" w:themeFillShade="D9"/>
          </w:tcPr>
          <w:p w14:paraId="2E67E15B" w14:textId="77777777" w:rsidR="006A53EA" w:rsidRPr="00F75651" w:rsidRDefault="006A53EA">
            <w:pPr>
              <w:jc w:val="right"/>
            </w:pPr>
          </w:p>
        </w:tc>
        <w:tc>
          <w:tcPr>
            <w:tcW w:w="3544" w:type="dxa"/>
          </w:tcPr>
          <w:p w14:paraId="623D26DD" w14:textId="77777777" w:rsidR="006A53EA" w:rsidRDefault="006A53EA">
            <w:pPr>
              <w:jc w:val="right"/>
            </w:pPr>
            <w:r w:rsidRPr="00F75651">
              <w:t>UoA</w:t>
            </w:r>
            <w:r w:rsidRPr="00F75651">
              <w:rPr>
                <w:i/>
                <w:iCs/>
              </w:rPr>
              <w:t xml:space="preserve"> Number(s) or “All</w:t>
            </w:r>
            <w:r>
              <w:rPr>
                <w:i/>
                <w:iCs/>
              </w:rPr>
              <w:t>”</w:t>
            </w:r>
          </w:p>
        </w:tc>
        <w:tc>
          <w:tcPr>
            <w:tcW w:w="3249" w:type="dxa"/>
          </w:tcPr>
          <w:p w14:paraId="5F08DF13" w14:textId="77777777" w:rsidR="006A53EA" w:rsidRDefault="006A53EA">
            <w:pPr>
              <w:jc w:val="center"/>
            </w:pPr>
          </w:p>
        </w:tc>
        <w:tc>
          <w:tcPr>
            <w:tcW w:w="2534" w:type="dxa"/>
          </w:tcPr>
          <w:p w14:paraId="7262C03B" w14:textId="77777777" w:rsidR="006A53EA" w:rsidRDefault="006A53EA">
            <w:pPr>
              <w:jc w:val="center"/>
            </w:pPr>
          </w:p>
        </w:tc>
      </w:tr>
    </w:tbl>
    <w:p w14:paraId="1E60E669" w14:textId="77777777" w:rsidR="006A53EA" w:rsidRPr="00F75651" w:rsidRDefault="006A53EA"/>
    <w:p w14:paraId="085AE1E3" w14:textId="2B83729F" w:rsidR="00234A3B" w:rsidRPr="00F75651" w:rsidRDefault="00234A3B" w:rsidP="00BB5CA9">
      <w:pPr>
        <w:pStyle w:val="Heading3"/>
        <w:numPr>
          <w:ilvl w:val="0"/>
          <w:numId w:val="0"/>
        </w:numPr>
        <w:ind w:left="720" w:hanging="720"/>
      </w:pPr>
      <w:bookmarkStart w:id="89" w:name="_Toc241087301"/>
      <w:r w:rsidRPr="00F75651">
        <w:lastRenderedPageBreak/>
        <w:t xml:space="preserve">PI 3.2.2 </w:t>
      </w:r>
      <w:r w:rsidR="00253EFE" w:rsidRPr="00F75651">
        <w:t>–</w:t>
      </w:r>
      <w:r w:rsidRPr="00F75651">
        <w:t xml:space="preserve"> </w:t>
      </w:r>
      <w:r w:rsidR="00253EFE" w:rsidRPr="00F75651">
        <w:t>Decision-Making Processes</w:t>
      </w:r>
      <w:bookmarkEnd w:id="8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821"/>
        <w:gridCol w:w="2838"/>
        <w:gridCol w:w="3308"/>
        <w:gridCol w:w="2489"/>
      </w:tblGrid>
      <w:tr w:rsidR="004121F9" w:rsidRPr="00F75651" w14:paraId="0536763B" w14:textId="77777777" w:rsidTr="00554E5C">
        <w:tc>
          <w:tcPr>
            <w:tcW w:w="871" w:type="pct"/>
            <w:shd w:val="clear" w:color="auto" w:fill="D9D9D9" w:themeFill="background1" w:themeFillShade="D9"/>
          </w:tcPr>
          <w:p w14:paraId="00521E14" w14:textId="4C6AE56C" w:rsidR="004121F9" w:rsidRPr="00F75651" w:rsidRDefault="004121F9" w:rsidP="00554E5C">
            <w:pPr>
              <w:keepNext/>
              <w:keepLines/>
              <w:jc w:val="right"/>
              <w:rPr>
                <w:b/>
                <w:bCs/>
                <w:color w:val="FFFFFF" w:themeColor="background1"/>
              </w:rPr>
            </w:pPr>
            <w:r w:rsidRPr="00586CA6">
              <w:rPr>
                <w:b/>
                <w:bCs/>
              </w:rPr>
              <w:t xml:space="preserve">PI </w:t>
            </w:r>
            <w:r>
              <w:rPr>
                <w:b/>
                <w:bCs/>
              </w:rPr>
              <w:t>3.2.2</w:t>
            </w:r>
          </w:p>
        </w:tc>
        <w:tc>
          <w:tcPr>
            <w:tcW w:w="4129" w:type="pct"/>
            <w:gridSpan w:val="3"/>
            <w:shd w:val="clear" w:color="auto" w:fill="D9D9D9" w:themeFill="background1" w:themeFillShade="D9"/>
          </w:tcPr>
          <w:p w14:paraId="69588D6D" w14:textId="60E9886F" w:rsidR="004121F9" w:rsidRPr="00F75651" w:rsidRDefault="00D77110" w:rsidP="00554E5C">
            <w:pPr>
              <w:keepNext/>
              <w:keepLines/>
              <w:rPr>
                <w:b/>
                <w:bCs/>
                <w:color w:val="FFFFFF" w:themeColor="background1"/>
              </w:rPr>
            </w:pPr>
            <w:r w:rsidRPr="00D77110">
              <w:rPr>
                <w:b/>
                <w:bCs/>
              </w:rPr>
              <w:t>The fishery-specific management system includes effective decision-making processes that result in measures and strategies to achieve the objectives, and has an appropriate approach to actual disputes in the fishery.</w:t>
            </w:r>
          </w:p>
        </w:tc>
      </w:tr>
      <w:tr w:rsidR="00253EFE" w:rsidRPr="00F75651" w14:paraId="4E65C7BB" w14:textId="77777777" w:rsidTr="007A2F34">
        <w:tc>
          <w:tcPr>
            <w:tcW w:w="871" w:type="pct"/>
            <w:shd w:val="clear" w:color="auto" w:fill="808080" w:themeFill="background1" w:themeFillShade="80"/>
            <w:vAlign w:val="center"/>
          </w:tcPr>
          <w:p w14:paraId="2FB27DDE" w14:textId="5C1AFAFA" w:rsidR="00253EFE" w:rsidRPr="00F75651" w:rsidRDefault="009544A6" w:rsidP="00554E5C">
            <w:pPr>
              <w:keepNext/>
              <w:keepLines/>
              <w:jc w:val="right"/>
              <w:rPr>
                <w:b/>
                <w:bCs/>
                <w:color w:val="FFFFFF" w:themeColor="background1"/>
              </w:rPr>
            </w:pPr>
            <w:r w:rsidRPr="00F75651">
              <w:rPr>
                <w:b/>
                <w:bCs/>
                <w:color w:val="FFFFFF" w:themeColor="background1"/>
              </w:rPr>
              <w:t>a</w:t>
            </w:r>
          </w:p>
        </w:tc>
        <w:tc>
          <w:tcPr>
            <w:tcW w:w="4129" w:type="pct"/>
            <w:gridSpan w:val="3"/>
            <w:shd w:val="clear" w:color="auto" w:fill="808080" w:themeFill="background1" w:themeFillShade="80"/>
          </w:tcPr>
          <w:p w14:paraId="6D937E6B" w14:textId="25080381" w:rsidR="00253EFE" w:rsidRPr="00F75651" w:rsidRDefault="003A2A67" w:rsidP="00554E5C">
            <w:pPr>
              <w:keepNext/>
              <w:keepLines/>
              <w:rPr>
                <w:b/>
                <w:bCs/>
                <w:color w:val="FFFFFF" w:themeColor="background1"/>
              </w:rPr>
            </w:pPr>
            <w:r w:rsidRPr="00F75651">
              <w:rPr>
                <w:b/>
                <w:bCs/>
                <w:color w:val="FFFFFF" w:themeColor="background1"/>
              </w:rPr>
              <w:t>Decision-making processes</w:t>
            </w:r>
          </w:p>
        </w:tc>
      </w:tr>
      <w:tr w:rsidR="00080AAC" w:rsidRPr="00F75651" w14:paraId="1713D823" w14:textId="77777777" w:rsidTr="00A73663">
        <w:tc>
          <w:tcPr>
            <w:tcW w:w="871" w:type="pct"/>
            <w:shd w:val="clear" w:color="auto" w:fill="D9D9D9" w:themeFill="background1" w:themeFillShade="D9"/>
          </w:tcPr>
          <w:p w14:paraId="31AC2A53" w14:textId="77777777" w:rsidR="00080AAC" w:rsidRPr="00F75651" w:rsidRDefault="00080AAC" w:rsidP="00554E5C">
            <w:pPr>
              <w:keepLines/>
              <w:jc w:val="right"/>
            </w:pPr>
            <w:r w:rsidRPr="00F75651">
              <w:t>Guidepost</w:t>
            </w:r>
          </w:p>
        </w:tc>
        <w:tc>
          <w:tcPr>
            <w:tcW w:w="1357" w:type="pct"/>
            <w:shd w:val="clear" w:color="auto" w:fill="F2F2F2" w:themeFill="background1" w:themeFillShade="F2"/>
          </w:tcPr>
          <w:p w14:paraId="34E08061" w14:textId="6FD8FB5C" w:rsidR="00080AAC" w:rsidRPr="00F75651" w:rsidRDefault="00080AAC" w:rsidP="00554E5C">
            <w:pPr>
              <w:keepLines/>
              <w:jc w:val="center"/>
            </w:pPr>
            <w:r>
              <w:t xml:space="preserve">SG60 - </w:t>
            </w:r>
            <w:r w:rsidRPr="00192765">
              <w:t xml:space="preserve">There are </w:t>
            </w:r>
            <w:r w:rsidRPr="00192765">
              <w:rPr>
                <w:b/>
              </w:rPr>
              <w:t>some</w:t>
            </w:r>
            <w:r w:rsidRPr="00192765">
              <w:t xml:space="preserve"> decision-making processes in place that result in </w:t>
            </w:r>
            <w:r w:rsidRPr="00192765">
              <w:rPr>
                <w:b/>
              </w:rPr>
              <w:t>measures</w:t>
            </w:r>
            <w:r w:rsidRPr="00192765">
              <w:t xml:space="preserve"> and </w:t>
            </w:r>
            <w:r w:rsidRPr="00192765">
              <w:rPr>
                <w:b/>
              </w:rPr>
              <w:t>strategies</w:t>
            </w:r>
            <w:r w:rsidRPr="00192765">
              <w:t xml:space="preserve"> to achieve the fishery-specific objectives.</w:t>
            </w:r>
          </w:p>
        </w:tc>
        <w:tc>
          <w:tcPr>
            <w:tcW w:w="1582" w:type="pct"/>
            <w:shd w:val="clear" w:color="auto" w:fill="F2F2F2" w:themeFill="background1" w:themeFillShade="F2"/>
          </w:tcPr>
          <w:p w14:paraId="23A9D4FE" w14:textId="5D7C3320" w:rsidR="00080AAC" w:rsidRPr="00F75651" w:rsidRDefault="00080AAC" w:rsidP="00554E5C">
            <w:pPr>
              <w:keepLines/>
              <w:jc w:val="center"/>
            </w:pPr>
            <w:r>
              <w:t xml:space="preserve">SG80 - </w:t>
            </w:r>
            <w:r w:rsidRPr="00192765">
              <w:t xml:space="preserve">There are </w:t>
            </w:r>
            <w:r w:rsidRPr="00192765">
              <w:rPr>
                <w:b/>
              </w:rPr>
              <w:t>established</w:t>
            </w:r>
            <w:r w:rsidRPr="00192765">
              <w:t xml:space="preserve"> decision-making processes that result in </w:t>
            </w:r>
            <w:r w:rsidRPr="00192765">
              <w:rPr>
                <w:b/>
              </w:rPr>
              <w:t>measures</w:t>
            </w:r>
            <w:r w:rsidRPr="00192765">
              <w:t xml:space="preserve"> and </w:t>
            </w:r>
            <w:r w:rsidRPr="00192765">
              <w:rPr>
                <w:b/>
              </w:rPr>
              <w:t>strategies</w:t>
            </w:r>
            <w:r w:rsidRPr="00192765">
              <w:t xml:space="preserve"> to achieve the fishery-specific objectives.</w:t>
            </w:r>
          </w:p>
        </w:tc>
        <w:tc>
          <w:tcPr>
            <w:tcW w:w="1190" w:type="pct"/>
            <w:shd w:val="clear" w:color="auto" w:fill="D1D1D1" w:themeFill="background2" w:themeFillShade="E6"/>
          </w:tcPr>
          <w:p w14:paraId="455CE040" w14:textId="5E1C309A" w:rsidR="00080AAC" w:rsidRPr="00F75651" w:rsidRDefault="00080AAC" w:rsidP="00554E5C">
            <w:pPr>
              <w:keepLines/>
              <w:jc w:val="center"/>
            </w:pPr>
            <w:r w:rsidRPr="00F75651">
              <w:t>SG100 – N/A</w:t>
            </w:r>
          </w:p>
        </w:tc>
      </w:tr>
      <w:tr w:rsidR="00253EFE" w:rsidRPr="00F75651" w14:paraId="40B66665" w14:textId="77777777" w:rsidTr="00A73663">
        <w:tc>
          <w:tcPr>
            <w:tcW w:w="871" w:type="pct"/>
            <w:shd w:val="clear" w:color="auto" w:fill="D9D9D9" w:themeFill="background1" w:themeFillShade="D9"/>
          </w:tcPr>
          <w:p w14:paraId="6F5764DE" w14:textId="77777777" w:rsidR="00253EFE" w:rsidRPr="00F75651" w:rsidRDefault="00253EFE">
            <w:pPr>
              <w:jc w:val="right"/>
            </w:pPr>
            <w:r w:rsidRPr="00F75651">
              <w:t>UoA</w:t>
            </w:r>
          </w:p>
        </w:tc>
        <w:tc>
          <w:tcPr>
            <w:tcW w:w="1357" w:type="pct"/>
            <w:shd w:val="clear" w:color="auto" w:fill="D9D9D9" w:themeFill="background1" w:themeFillShade="D9"/>
          </w:tcPr>
          <w:p w14:paraId="06C594A9" w14:textId="77777777" w:rsidR="00253EFE" w:rsidRPr="00F75651" w:rsidRDefault="00253EFE">
            <w:pPr>
              <w:jc w:val="center"/>
            </w:pPr>
            <w:r w:rsidRPr="00F75651">
              <w:t>Guidepost Met?</w:t>
            </w:r>
          </w:p>
        </w:tc>
        <w:tc>
          <w:tcPr>
            <w:tcW w:w="1582" w:type="pct"/>
            <w:shd w:val="clear" w:color="auto" w:fill="D9D9D9" w:themeFill="background1" w:themeFillShade="D9"/>
          </w:tcPr>
          <w:p w14:paraId="64E4BC2F" w14:textId="77777777" w:rsidR="00253EFE" w:rsidRPr="00F75651" w:rsidRDefault="00253EFE">
            <w:pPr>
              <w:jc w:val="center"/>
            </w:pPr>
            <w:r w:rsidRPr="00F75651">
              <w:t>Guidepost Met?</w:t>
            </w:r>
          </w:p>
        </w:tc>
        <w:tc>
          <w:tcPr>
            <w:tcW w:w="1190" w:type="pct"/>
            <w:shd w:val="clear" w:color="auto" w:fill="D1D1D1" w:themeFill="background2" w:themeFillShade="E6"/>
          </w:tcPr>
          <w:p w14:paraId="36143808" w14:textId="7A81783B" w:rsidR="00253EFE" w:rsidRPr="00F75651" w:rsidRDefault="00253EFE">
            <w:pPr>
              <w:jc w:val="center"/>
            </w:pPr>
          </w:p>
        </w:tc>
      </w:tr>
      <w:tr w:rsidR="00253EFE" w:rsidRPr="00F75651" w14:paraId="69CF3DC5" w14:textId="77777777" w:rsidTr="00A73663">
        <w:tc>
          <w:tcPr>
            <w:tcW w:w="871" w:type="pct"/>
            <w:shd w:val="clear" w:color="auto" w:fill="FFFFFF" w:themeFill="background1"/>
          </w:tcPr>
          <w:p w14:paraId="30830237" w14:textId="493D6C23" w:rsidR="00253EFE" w:rsidRPr="00F75651" w:rsidRDefault="00DC25E3">
            <w:pPr>
              <w:jc w:val="right"/>
              <w:rPr>
                <w:i/>
                <w:iCs/>
              </w:rPr>
            </w:pPr>
            <w:r>
              <w:rPr>
                <w:i/>
                <w:iCs/>
              </w:rPr>
              <w:t>UoA number</w:t>
            </w:r>
            <w:r w:rsidRPr="00F75651">
              <w:rPr>
                <w:i/>
                <w:iCs/>
              </w:rPr>
              <w:t xml:space="preserve"> </w:t>
            </w:r>
            <w:r w:rsidR="00253EFE" w:rsidRPr="00F75651">
              <w:rPr>
                <w:i/>
                <w:iCs/>
              </w:rPr>
              <w:t>or “All”</w:t>
            </w:r>
          </w:p>
        </w:tc>
        <w:tc>
          <w:tcPr>
            <w:tcW w:w="1357" w:type="pct"/>
          </w:tcPr>
          <w:p w14:paraId="2CF8C36F" w14:textId="77777777" w:rsidR="00253EFE" w:rsidRPr="00F75651" w:rsidRDefault="00253EFE">
            <w:pPr>
              <w:jc w:val="center"/>
            </w:pPr>
            <w:r w:rsidRPr="00F75651">
              <w:t>Yes/No</w:t>
            </w:r>
          </w:p>
        </w:tc>
        <w:tc>
          <w:tcPr>
            <w:tcW w:w="1582" w:type="pct"/>
          </w:tcPr>
          <w:p w14:paraId="5E6E4FCA" w14:textId="77777777" w:rsidR="00253EFE" w:rsidRPr="00F75651" w:rsidRDefault="00253EFE">
            <w:pPr>
              <w:jc w:val="center"/>
            </w:pPr>
            <w:r w:rsidRPr="00F75651">
              <w:t>Yes/No</w:t>
            </w:r>
          </w:p>
        </w:tc>
        <w:tc>
          <w:tcPr>
            <w:tcW w:w="1190" w:type="pct"/>
            <w:shd w:val="clear" w:color="auto" w:fill="D1D1D1" w:themeFill="background2" w:themeFillShade="E6"/>
          </w:tcPr>
          <w:p w14:paraId="48F7E9C0" w14:textId="53EE6C0A" w:rsidR="00253EFE" w:rsidRPr="00F75651" w:rsidRDefault="00253EFE">
            <w:pPr>
              <w:jc w:val="center"/>
            </w:pPr>
          </w:p>
        </w:tc>
      </w:tr>
      <w:tr w:rsidR="00253EFE" w:rsidRPr="00F75651" w14:paraId="41E59050" w14:textId="77777777" w:rsidTr="00A73663">
        <w:tc>
          <w:tcPr>
            <w:tcW w:w="871" w:type="pct"/>
            <w:shd w:val="clear" w:color="auto" w:fill="FFFFFF" w:themeFill="background1"/>
          </w:tcPr>
          <w:p w14:paraId="4E81924C" w14:textId="77777777" w:rsidR="00253EFE" w:rsidRPr="00F75651" w:rsidRDefault="00253EFE">
            <w:pPr>
              <w:jc w:val="right"/>
              <w:rPr>
                <w:i/>
                <w:iCs/>
              </w:rPr>
            </w:pPr>
            <w:r w:rsidRPr="00F75651">
              <w:rPr>
                <w:i/>
                <w:iCs/>
              </w:rPr>
              <w:t>Add or remove rows as needed</w:t>
            </w:r>
          </w:p>
        </w:tc>
        <w:tc>
          <w:tcPr>
            <w:tcW w:w="1357" w:type="pct"/>
          </w:tcPr>
          <w:p w14:paraId="5BD63E61" w14:textId="77777777" w:rsidR="00253EFE" w:rsidRPr="00F75651" w:rsidRDefault="00253EFE">
            <w:pPr>
              <w:jc w:val="center"/>
            </w:pPr>
            <w:r w:rsidRPr="00F75651">
              <w:t>Yes/No</w:t>
            </w:r>
          </w:p>
        </w:tc>
        <w:tc>
          <w:tcPr>
            <w:tcW w:w="1582" w:type="pct"/>
          </w:tcPr>
          <w:p w14:paraId="45240819" w14:textId="77777777" w:rsidR="00253EFE" w:rsidRPr="00F75651" w:rsidRDefault="00253EFE">
            <w:pPr>
              <w:jc w:val="center"/>
            </w:pPr>
            <w:r w:rsidRPr="00F75651">
              <w:t>Yes/No</w:t>
            </w:r>
          </w:p>
        </w:tc>
        <w:tc>
          <w:tcPr>
            <w:tcW w:w="1190" w:type="pct"/>
            <w:shd w:val="clear" w:color="auto" w:fill="D1D1D1" w:themeFill="background2" w:themeFillShade="E6"/>
          </w:tcPr>
          <w:p w14:paraId="12578066" w14:textId="7CB3982A" w:rsidR="00253EFE" w:rsidRPr="00F75651" w:rsidRDefault="00253EFE">
            <w:pPr>
              <w:jc w:val="center"/>
            </w:pPr>
          </w:p>
        </w:tc>
      </w:tr>
    </w:tbl>
    <w:p w14:paraId="7B6D9556" w14:textId="5C22C47A" w:rsidR="00567B07" w:rsidRDefault="00567B07" w:rsidP="00554E5C">
      <w:pPr>
        <w:pStyle w:val="Heading4"/>
      </w:pPr>
      <w:r>
        <w:t>PI 3.</w:t>
      </w:r>
      <w:r w:rsidR="00FB2043">
        <w:t>2</w:t>
      </w:r>
      <w:r>
        <w:t>.2a Rationale</w:t>
      </w:r>
    </w:p>
    <w:p w14:paraId="53BD9FC9" w14:textId="6D6072BF" w:rsidR="00253EFE" w:rsidRPr="00F75651" w:rsidRDefault="00DA6055" w:rsidP="00253EFE">
      <w:pPr>
        <w:rPr>
          <w:i/>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821"/>
        <w:gridCol w:w="2838"/>
        <w:gridCol w:w="3308"/>
        <w:gridCol w:w="2489"/>
      </w:tblGrid>
      <w:tr w:rsidR="00A73663" w:rsidRPr="00F75651" w14:paraId="085C8482" w14:textId="77777777" w:rsidTr="007A2F34">
        <w:tc>
          <w:tcPr>
            <w:tcW w:w="871"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64BB45D8" w14:textId="369D389A" w:rsidR="00A73663" w:rsidRPr="00F75651" w:rsidRDefault="009544A6" w:rsidP="00554E5C">
            <w:pPr>
              <w:keepNext/>
              <w:keepLines/>
              <w:widowControl w:val="0"/>
              <w:jc w:val="right"/>
              <w:rPr>
                <w:color w:val="FFFFFF" w:themeColor="background1"/>
              </w:rPr>
            </w:pPr>
            <w:r w:rsidRPr="00F75651">
              <w:rPr>
                <w:color w:val="FFFFFF" w:themeColor="background1"/>
              </w:rPr>
              <w:t>b</w:t>
            </w:r>
          </w:p>
        </w:tc>
        <w:tc>
          <w:tcPr>
            <w:tcW w:w="4129" w:type="pct"/>
            <w:gridSpan w:val="3"/>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7F7360FB" w14:textId="3CD8532A" w:rsidR="00A73663" w:rsidRPr="00F75651" w:rsidRDefault="003D09EC" w:rsidP="00554E5C">
            <w:pPr>
              <w:keepNext/>
              <w:keepLines/>
              <w:widowControl w:val="0"/>
              <w:ind w:left="33"/>
              <w:rPr>
                <w:b/>
                <w:bCs/>
                <w:color w:val="FFFFFF" w:themeColor="background1"/>
              </w:rPr>
            </w:pPr>
            <w:r w:rsidRPr="00F75651">
              <w:rPr>
                <w:b/>
                <w:bCs/>
                <w:color w:val="FFFFFF" w:themeColor="background1"/>
              </w:rPr>
              <w:t>Responsiveness of d</w:t>
            </w:r>
            <w:r w:rsidR="00A73663" w:rsidRPr="00F75651">
              <w:rPr>
                <w:b/>
                <w:bCs/>
                <w:color w:val="FFFFFF" w:themeColor="background1"/>
              </w:rPr>
              <w:t>ecision-making processes</w:t>
            </w:r>
          </w:p>
        </w:tc>
      </w:tr>
      <w:tr w:rsidR="004E5394" w:rsidRPr="00F75651" w14:paraId="4E8F4082" w14:textId="77777777" w:rsidTr="00317749">
        <w:tc>
          <w:tcPr>
            <w:tcW w:w="871" w:type="pct"/>
            <w:shd w:val="clear" w:color="auto" w:fill="D9D9D9" w:themeFill="background1" w:themeFillShade="D9"/>
          </w:tcPr>
          <w:p w14:paraId="60542480" w14:textId="77777777" w:rsidR="004E5394" w:rsidRPr="00F75651" w:rsidRDefault="004E5394" w:rsidP="00554E5C">
            <w:pPr>
              <w:keepLines/>
              <w:widowControl w:val="0"/>
              <w:jc w:val="right"/>
            </w:pPr>
            <w:r w:rsidRPr="00F75651">
              <w:t>Guidepost</w:t>
            </w:r>
          </w:p>
        </w:tc>
        <w:tc>
          <w:tcPr>
            <w:tcW w:w="1357" w:type="pct"/>
            <w:shd w:val="clear" w:color="auto" w:fill="F2F2F2" w:themeFill="background1" w:themeFillShade="F2"/>
          </w:tcPr>
          <w:p w14:paraId="170921F6" w14:textId="001B7E6A" w:rsidR="004E5394" w:rsidRPr="00F75651" w:rsidRDefault="004E5394" w:rsidP="00554E5C">
            <w:pPr>
              <w:keepLines/>
              <w:widowControl w:val="0"/>
              <w:jc w:val="center"/>
            </w:pPr>
            <w:r>
              <w:t xml:space="preserve">SG60 - </w:t>
            </w:r>
            <w:r w:rsidRPr="00192765">
              <w:t xml:space="preserve">Decision-making processes respond to </w:t>
            </w:r>
            <w:r w:rsidRPr="00192765">
              <w:rPr>
                <w:b/>
              </w:rPr>
              <w:t>serious issues</w:t>
            </w:r>
            <w:r w:rsidRPr="00192765">
              <w:t xml:space="preserve"> identified in relevant research, monitoring, evaluation, and consultation, in a transparent, timely, and adaptive manner, and take some account of the wider implications of decisions.</w:t>
            </w:r>
          </w:p>
        </w:tc>
        <w:tc>
          <w:tcPr>
            <w:tcW w:w="1582" w:type="pct"/>
            <w:shd w:val="clear" w:color="auto" w:fill="F2F2F2" w:themeFill="background1" w:themeFillShade="F2"/>
          </w:tcPr>
          <w:p w14:paraId="54689D94" w14:textId="5CFCDBAB" w:rsidR="004E5394" w:rsidRPr="00F75651" w:rsidRDefault="004E5394" w:rsidP="00554E5C">
            <w:pPr>
              <w:keepLines/>
              <w:widowControl w:val="0"/>
              <w:jc w:val="center"/>
            </w:pPr>
            <w:r>
              <w:t xml:space="preserve">SG80 - </w:t>
            </w:r>
            <w:r w:rsidRPr="00192765">
              <w:t xml:space="preserve">Decision-making processes respond to </w:t>
            </w:r>
            <w:r w:rsidRPr="00192765">
              <w:rPr>
                <w:b/>
              </w:rPr>
              <w:t>serious and other important issues</w:t>
            </w:r>
            <w:r w:rsidRPr="00192765">
              <w:t xml:space="preserve"> identified in relevant research, monitoring, evaluation, and consultation, in a transparent, timely, and adaptive manner, and take account of the wider implications of decisions.</w:t>
            </w:r>
          </w:p>
        </w:tc>
        <w:tc>
          <w:tcPr>
            <w:tcW w:w="1190" w:type="pct"/>
            <w:shd w:val="clear" w:color="auto" w:fill="F2F2F2" w:themeFill="background1" w:themeFillShade="F2"/>
          </w:tcPr>
          <w:p w14:paraId="4C720DFB" w14:textId="61CEA5EF" w:rsidR="004E5394" w:rsidRPr="00F75651" w:rsidRDefault="004E5394" w:rsidP="00554E5C">
            <w:pPr>
              <w:keepLines/>
              <w:widowControl w:val="0"/>
              <w:jc w:val="center"/>
            </w:pPr>
            <w:r>
              <w:t xml:space="preserve">SG100 - </w:t>
            </w:r>
            <w:r w:rsidRPr="00192765">
              <w:t xml:space="preserve">Decision-making processes respond to </w:t>
            </w:r>
            <w:r w:rsidRPr="00192765">
              <w:rPr>
                <w:b/>
              </w:rPr>
              <w:t>all issues</w:t>
            </w:r>
            <w:r w:rsidRPr="00192765">
              <w:t xml:space="preserve"> identified in relevant research, monitoring, evaluation, and consultation, in a transparent, timely, and adaptive manner, and take account of the wider implications of decisions.</w:t>
            </w:r>
          </w:p>
        </w:tc>
      </w:tr>
      <w:tr w:rsidR="00317749" w:rsidRPr="00F75651" w14:paraId="2125520E" w14:textId="77777777" w:rsidTr="00317749">
        <w:tc>
          <w:tcPr>
            <w:tcW w:w="871" w:type="pct"/>
            <w:shd w:val="clear" w:color="auto" w:fill="D9D9D9" w:themeFill="background1" w:themeFillShade="D9"/>
          </w:tcPr>
          <w:p w14:paraId="68AA8B66" w14:textId="77777777" w:rsidR="00317749" w:rsidRPr="00F75651" w:rsidRDefault="00317749" w:rsidP="00554E5C">
            <w:pPr>
              <w:widowControl w:val="0"/>
              <w:jc w:val="right"/>
            </w:pPr>
            <w:r w:rsidRPr="00F75651">
              <w:t>UoA</w:t>
            </w:r>
          </w:p>
        </w:tc>
        <w:tc>
          <w:tcPr>
            <w:tcW w:w="1357" w:type="pct"/>
            <w:shd w:val="clear" w:color="auto" w:fill="D9D9D9" w:themeFill="background1" w:themeFillShade="D9"/>
          </w:tcPr>
          <w:p w14:paraId="71B2AF87" w14:textId="77777777" w:rsidR="00317749" w:rsidRPr="00F75651" w:rsidRDefault="00317749" w:rsidP="00554E5C">
            <w:pPr>
              <w:widowControl w:val="0"/>
              <w:jc w:val="center"/>
            </w:pPr>
            <w:r w:rsidRPr="00F75651">
              <w:t>Guidepost Met?</w:t>
            </w:r>
          </w:p>
        </w:tc>
        <w:tc>
          <w:tcPr>
            <w:tcW w:w="1582" w:type="pct"/>
            <w:shd w:val="clear" w:color="auto" w:fill="D9D9D9" w:themeFill="background1" w:themeFillShade="D9"/>
          </w:tcPr>
          <w:p w14:paraId="6F04C853" w14:textId="77777777" w:rsidR="00317749" w:rsidRPr="00F75651" w:rsidRDefault="00317749" w:rsidP="00554E5C">
            <w:pPr>
              <w:widowControl w:val="0"/>
              <w:jc w:val="center"/>
            </w:pPr>
            <w:r w:rsidRPr="00F75651">
              <w:t>Guidepost Met?</w:t>
            </w:r>
          </w:p>
        </w:tc>
        <w:tc>
          <w:tcPr>
            <w:tcW w:w="1190" w:type="pct"/>
            <w:shd w:val="clear" w:color="auto" w:fill="D9D9D9" w:themeFill="background1" w:themeFillShade="D9"/>
          </w:tcPr>
          <w:p w14:paraId="258602C7" w14:textId="02114433" w:rsidR="00317749" w:rsidRPr="00F75651" w:rsidRDefault="00317749" w:rsidP="00554E5C">
            <w:pPr>
              <w:widowControl w:val="0"/>
              <w:jc w:val="center"/>
            </w:pPr>
            <w:r w:rsidRPr="00F75651">
              <w:t>Guidepost Met?</w:t>
            </w:r>
          </w:p>
        </w:tc>
      </w:tr>
      <w:tr w:rsidR="00317749" w:rsidRPr="00F75651" w14:paraId="460A6F8E" w14:textId="77777777" w:rsidTr="00317749">
        <w:tc>
          <w:tcPr>
            <w:tcW w:w="871" w:type="pct"/>
            <w:shd w:val="clear" w:color="auto" w:fill="FFFFFF" w:themeFill="background1"/>
          </w:tcPr>
          <w:p w14:paraId="2FC99AAF" w14:textId="0DF2C07F" w:rsidR="00317749" w:rsidRPr="00F75651" w:rsidRDefault="00DC25E3" w:rsidP="00554E5C">
            <w:pPr>
              <w:widowControl w:val="0"/>
              <w:jc w:val="right"/>
              <w:rPr>
                <w:i/>
                <w:iCs/>
              </w:rPr>
            </w:pPr>
            <w:r>
              <w:rPr>
                <w:i/>
                <w:iCs/>
              </w:rPr>
              <w:t>UoA number</w:t>
            </w:r>
            <w:r w:rsidRPr="00F75651">
              <w:rPr>
                <w:i/>
                <w:iCs/>
              </w:rPr>
              <w:t xml:space="preserve"> </w:t>
            </w:r>
            <w:r w:rsidR="00317749" w:rsidRPr="00F75651">
              <w:rPr>
                <w:i/>
                <w:iCs/>
              </w:rPr>
              <w:t>or “All”</w:t>
            </w:r>
          </w:p>
        </w:tc>
        <w:tc>
          <w:tcPr>
            <w:tcW w:w="1357" w:type="pct"/>
          </w:tcPr>
          <w:p w14:paraId="643FFCDF" w14:textId="77777777" w:rsidR="00317749" w:rsidRPr="00F75651" w:rsidRDefault="00317749" w:rsidP="00554E5C">
            <w:pPr>
              <w:widowControl w:val="0"/>
              <w:jc w:val="center"/>
            </w:pPr>
            <w:r w:rsidRPr="00F75651">
              <w:t>Yes/No</w:t>
            </w:r>
          </w:p>
        </w:tc>
        <w:tc>
          <w:tcPr>
            <w:tcW w:w="1582" w:type="pct"/>
          </w:tcPr>
          <w:p w14:paraId="05D4D3ED" w14:textId="77777777" w:rsidR="00317749" w:rsidRPr="00F75651" w:rsidRDefault="00317749" w:rsidP="00554E5C">
            <w:pPr>
              <w:widowControl w:val="0"/>
              <w:jc w:val="center"/>
            </w:pPr>
            <w:r w:rsidRPr="00F75651">
              <w:t>Yes/No</w:t>
            </w:r>
          </w:p>
        </w:tc>
        <w:tc>
          <w:tcPr>
            <w:tcW w:w="1190" w:type="pct"/>
            <w:shd w:val="clear" w:color="auto" w:fill="FFFFFF" w:themeFill="background1"/>
          </w:tcPr>
          <w:p w14:paraId="50D2E790" w14:textId="6B720149" w:rsidR="00317749" w:rsidRPr="00F75651" w:rsidRDefault="00317749" w:rsidP="00554E5C">
            <w:pPr>
              <w:widowControl w:val="0"/>
              <w:jc w:val="center"/>
            </w:pPr>
            <w:r w:rsidRPr="00F75651">
              <w:t>Yes/No</w:t>
            </w:r>
          </w:p>
        </w:tc>
      </w:tr>
      <w:tr w:rsidR="00317749" w:rsidRPr="00F75651" w14:paraId="5D5B4749" w14:textId="77777777" w:rsidTr="00317749">
        <w:tc>
          <w:tcPr>
            <w:tcW w:w="871" w:type="pct"/>
            <w:shd w:val="clear" w:color="auto" w:fill="FFFFFF" w:themeFill="background1"/>
          </w:tcPr>
          <w:p w14:paraId="1966782D" w14:textId="77777777" w:rsidR="00317749" w:rsidRPr="00F75651" w:rsidRDefault="00317749" w:rsidP="00554E5C">
            <w:pPr>
              <w:widowControl w:val="0"/>
              <w:jc w:val="right"/>
              <w:rPr>
                <w:i/>
                <w:iCs/>
              </w:rPr>
            </w:pPr>
            <w:r w:rsidRPr="00F75651">
              <w:rPr>
                <w:i/>
                <w:iCs/>
              </w:rPr>
              <w:t>Add or remove rows as needed</w:t>
            </w:r>
          </w:p>
        </w:tc>
        <w:tc>
          <w:tcPr>
            <w:tcW w:w="1357" w:type="pct"/>
          </w:tcPr>
          <w:p w14:paraId="0B1D04CF" w14:textId="77777777" w:rsidR="00317749" w:rsidRPr="00F75651" w:rsidRDefault="00317749" w:rsidP="00554E5C">
            <w:pPr>
              <w:widowControl w:val="0"/>
              <w:jc w:val="center"/>
            </w:pPr>
            <w:r w:rsidRPr="00F75651">
              <w:t>Yes/No</w:t>
            </w:r>
          </w:p>
        </w:tc>
        <w:tc>
          <w:tcPr>
            <w:tcW w:w="1582" w:type="pct"/>
          </w:tcPr>
          <w:p w14:paraId="734E1DFC" w14:textId="77777777" w:rsidR="00317749" w:rsidRPr="00F75651" w:rsidRDefault="00317749" w:rsidP="00554E5C">
            <w:pPr>
              <w:widowControl w:val="0"/>
              <w:jc w:val="center"/>
            </w:pPr>
            <w:r w:rsidRPr="00F75651">
              <w:t>Yes/No</w:t>
            </w:r>
          </w:p>
        </w:tc>
        <w:tc>
          <w:tcPr>
            <w:tcW w:w="1190" w:type="pct"/>
            <w:shd w:val="clear" w:color="auto" w:fill="FFFFFF" w:themeFill="background1"/>
          </w:tcPr>
          <w:p w14:paraId="16E153DF" w14:textId="0FA84689" w:rsidR="00317749" w:rsidRPr="00F75651" w:rsidRDefault="00317749" w:rsidP="00554E5C">
            <w:pPr>
              <w:widowControl w:val="0"/>
              <w:jc w:val="center"/>
            </w:pPr>
            <w:r w:rsidRPr="00F75651">
              <w:t>Yes/No</w:t>
            </w:r>
          </w:p>
        </w:tc>
      </w:tr>
    </w:tbl>
    <w:p w14:paraId="283F749E" w14:textId="2162CC1E" w:rsidR="00567B07" w:rsidRDefault="00567B07" w:rsidP="00554E5C">
      <w:pPr>
        <w:pStyle w:val="Heading4"/>
        <w:keepNext w:val="0"/>
      </w:pPr>
      <w:r>
        <w:lastRenderedPageBreak/>
        <w:t>PI 3.</w:t>
      </w:r>
      <w:r w:rsidR="00FB2043">
        <w:t>2</w:t>
      </w:r>
      <w:r>
        <w:t>.</w:t>
      </w:r>
      <w:r w:rsidR="00FB2043">
        <w:t>2</w:t>
      </w:r>
      <w:r>
        <w:t>.</w:t>
      </w:r>
      <w:r w:rsidR="00FB2043">
        <w:t>b</w:t>
      </w:r>
      <w:r>
        <w:t xml:space="preserve"> Rationale</w:t>
      </w:r>
    </w:p>
    <w:p w14:paraId="54016425" w14:textId="4727B567" w:rsidR="00253EFE" w:rsidRPr="00F75651" w:rsidRDefault="00DA6055" w:rsidP="00253EFE">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5000" w:type="pct"/>
        <w:tblLook w:val="04A0" w:firstRow="1" w:lastRow="0" w:firstColumn="1" w:lastColumn="0" w:noHBand="0" w:noVBand="1"/>
      </w:tblPr>
      <w:tblGrid>
        <w:gridCol w:w="1836"/>
        <w:gridCol w:w="3392"/>
        <w:gridCol w:w="2614"/>
        <w:gridCol w:w="2614"/>
      </w:tblGrid>
      <w:tr w:rsidR="00253EFE" w:rsidRPr="00F75651" w14:paraId="176715EE" w14:textId="77777777" w:rsidTr="007A2F34">
        <w:tc>
          <w:tcPr>
            <w:tcW w:w="878"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546BC5F1" w14:textId="05FB9B0B" w:rsidR="00253EFE" w:rsidRPr="00F75651" w:rsidRDefault="009544A6" w:rsidP="00554E5C">
            <w:pPr>
              <w:keepNext/>
              <w:keepLines/>
              <w:jc w:val="right"/>
              <w:rPr>
                <w:b/>
                <w:bCs/>
                <w:color w:val="FFFFFF" w:themeColor="background1"/>
              </w:rPr>
            </w:pPr>
            <w:r w:rsidRPr="00F75651">
              <w:rPr>
                <w:b/>
                <w:bCs/>
                <w:color w:val="FFFFFF" w:themeColor="background1"/>
              </w:rPr>
              <w:t>c</w:t>
            </w:r>
          </w:p>
        </w:tc>
        <w:tc>
          <w:tcPr>
            <w:tcW w:w="4122" w:type="pct"/>
            <w:gridSpan w:val="3"/>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45959AF9" w14:textId="0195AA8F" w:rsidR="00253EFE" w:rsidRPr="00F75651" w:rsidRDefault="00F7296B" w:rsidP="00554E5C">
            <w:pPr>
              <w:keepNext/>
              <w:keepLines/>
              <w:rPr>
                <w:b/>
                <w:bCs/>
                <w:color w:val="FFFFFF" w:themeColor="background1"/>
              </w:rPr>
            </w:pPr>
            <w:r w:rsidRPr="00F75651">
              <w:rPr>
                <w:b/>
                <w:bCs/>
                <w:color w:val="FFFFFF" w:themeColor="background1"/>
              </w:rPr>
              <w:t>Use of precautionary approach</w:t>
            </w:r>
          </w:p>
        </w:tc>
      </w:tr>
      <w:tr w:rsidR="00253EFE" w:rsidRPr="00F75651" w14:paraId="3E4CC051" w14:textId="77777777" w:rsidTr="00554E5C">
        <w:trPr>
          <w:trHeight w:val="293"/>
        </w:trPr>
        <w:tc>
          <w:tcPr>
            <w:tcW w:w="878" w:type="pct"/>
            <w:tcBorders>
              <w:top w:val="single" w:sz="4" w:space="0" w:color="auto"/>
              <w:left w:val="single" w:sz="4" w:space="0" w:color="auto"/>
              <w:right w:val="single" w:sz="4" w:space="0" w:color="auto"/>
            </w:tcBorders>
            <w:shd w:val="clear" w:color="auto" w:fill="D9D9D9" w:themeFill="background1" w:themeFillShade="D9"/>
          </w:tcPr>
          <w:p w14:paraId="68C10C46" w14:textId="77777777" w:rsidR="00253EFE" w:rsidRPr="00F75651" w:rsidRDefault="00253EFE" w:rsidP="00554E5C">
            <w:pPr>
              <w:keepLines/>
              <w:jc w:val="right"/>
            </w:pPr>
            <w:r w:rsidRPr="00F75651">
              <w:t>Guidepost</w:t>
            </w:r>
          </w:p>
        </w:tc>
        <w:tc>
          <w:tcPr>
            <w:tcW w:w="1622" w:type="pct"/>
            <w:tcBorders>
              <w:top w:val="single" w:sz="4" w:space="0" w:color="auto"/>
              <w:left w:val="single" w:sz="4" w:space="0" w:color="auto"/>
              <w:right w:val="single" w:sz="4" w:space="0" w:color="auto"/>
            </w:tcBorders>
            <w:shd w:val="clear" w:color="auto" w:fill="D9D9D9" w:themeFill="background1" w:themeFillShade="D9"/>
          </w:tcPr>
          <w:p w14:paraId="5100B7D7" w14:textId="06B06860" w:rsidR="00253EFE" w:rsidRPr="00F75651" w:rsidRDefault="00F7296B" w:rsidP="00554E5C">
            <w:pPr>
              <w:keepLines/>
              <w:jc w:val="center"/>
              <w:rPr>
                <w:b/>
                <w:bCs/>
              </w:rPr>
            </w:pPr>
            <w:r w:rsidRPr="00F75651">
              <w:t>SG 100 – N/A</w:t>
            </w:r>
          </w:p>
        </w:tc>
        <w:tc>
          <w:tcPr>
            <w:tcW w:w="1250" w:type="pct"/>
            <w:tcBorders>
              <w:top w:val="single" w:sz="4" w:space="0" w:color="auto"/>
              <w:left w:val="single" w:sz="4" w:space="0" w:color="auto"/>
              <w:right w:val="single" w:sz="4" w:space="0" w:color="auto"/>
            </w:tcBorders>
            <w:shd w:val="clear" w:color="auto" w:fill="E8E8E8" w:themeFill="background2"/>
          </w:tcPr>
          <w:p w14:paraId="239987DA" w14:textId="2497B767" w:rsidR="00253EFE" w:rsidRPr="00F75651" w:rsidRDefault="006F1F5B" w:rsidP="00554E5C">
            <w:pPr>
              <w:keepLines/>
              <w:jc w:val="center"/>
              <w:rPr>
                <w:b/>
                <w:bCs/>
              </w:rPr>
            </w:pPr>
            <w:r>
              <w:t xml:space="preserve">SG80 - </w:t>
            </w:r>
            <w:r w:rsidRPr="00192765">
              <w:t>Decision-making processes use the “</w:t>
            </w:r>
            <w:r w:rsidRPr="00192765">
              <w:rPr>
                <w:b/>
              </w:rPr>
              <w:t>precautionary approach”</w:t>
            </w:r>
            <w:r w:rsidRPr="00192765">
              <w:t xml:space="preserve"> and are based on best available information</w:t>
            </w:r>
          </w:p>
        </w:tc>
        <w:tc>
          <w:tcPr>
            <w:tcW w:w="1250" w:type="pct"/>
            <w:tcBorders>
              <w:top w:val="single" w:sz="4" w:space="0" w:color="auto"/>
              <w:left w:val="single" w:sz="4" w:space="0" w:color="auto"/>
              <w:right w:val="single" w:sz="4" w:space="0" w:color="auto"/>
            </w:tcBorders>
            <w:shd w:val="clear" w:color="auto" w:fill="D9D9D9" w:themeFill="background1" w:themeFillShade="D9"/>
          </w:tcPr>
          <w:p w14:paraId="53FD7A61" w14:textId="64EBFDAA" w:rsidR="00253EFE" w:rsidRPr="00F75651" w:rsidRDefault="00266F1E" w:rsidP="00554E5C">
            <w:pPr>
              <w:keepLines/>
              <w:jc w:val="center"/>
            </w:pPr>
            <w:r w:rsidRPr="00F75651">
              <w:t>SG 100 – N/A</w:t>
            </w:r>
          </w:p>
        </w:tc>
      </w:tr>
      <w:tr w:rsidR="00253EFE" w:rsidRPr="00F75651" w14:paraId="72E33C3A" w14:textId="77777777">
        <w:trPr>
          <w:trHeight w:val="293"/>
        </w:trPr>
        <w:tc>
          <w:tcPr>
            <w:tcW w:w="878" w:type="pct"/>
            <w:tcBorders>
              <w:top w:val="single" w:sz="4" w:space="0" w:color="auto"/>
              <w:left w:val="single" w:sz="4" w:space="0" w:color="auto"/>
              <w:right w:val="single" w:sz="4" w:space="0" w:color="auto"/>
            </w:tcBorders>
            <w:shd w:val="clear" w:color="auto" w:fill="D9D9D9" w:themeFill="background1" w:themeFillShade="D9"/>
            <w:vAlign w:val="center"/>
          </w:tcPr>
          <w:p w14:paraId="217ABE8A" w14:textId="77777777" w:rsidR="00253EFE" w:rsidRPr="00F75651" w:rsidRDefault="00253EFE" w:rsidP="00DD1F1E">
            <w:pPr>
              <w:jc w:val="right"/>
              <w:rPr>
                <w:b/>
                <w:bCs/>
              </w:rPr>
            </w:pPr>
            <w:r w:rsidRPr="00F75651">
              <w:t>UoA</w:t>
            </w:r>
          </w:p>
        </w:tc>
        <w:tc>
          <w:tcPr>
            <w:tcW w:w="1622" w:type="pct"/>
            <w:tcBorders>
              <w:top w:val="single" w:sz="4" w:space="0" w:color="auto"/>
              <w:left w:val="single" w:sz="4" w:space="0" w:color="auto"/>
              <w:right w:val="single" w:sz="4" w:space="0" w:color="auto"/>
            </w:tcBorders>
            <w:shd w:val="clear" w:color="auto" w:fill="D9D9D9" w:themeFill="background1" w:themeFillShade="D9"/>
          </w:tcPr>
          <w:p w14:paraId="7CEC892C" w14:textId="04E4F9E0" w:rsidR="00253EFE" w:rsidRPr="00F75651" w:rsidRDefault="00253EFE" w:rsidP="00DD1F1E">
            <w:pPr>
              <w:jc w:val="center"/>
              <w:rPr>
                <w:b/>
                <w:bCs/>
              </w:rPr>
            </w:pPr>
          </w:p>
        </w:tc>
        <w:tc>
          <w:tcPr>
            <w:tcW w:w="1250" w:type="pct"/>
            <w:tcBorders>
              <w:top w:val="single" w:sz="4" w:space="0" w:color="auto"/>
              <w:left w:val="single" w:sz="4" w:space="0" w:color="auto"/>
              <w:right w:val="single" w:sz="4" w:space="0" w:color="auto"/>
            </w:tcBorders>
            <w:shd w:val="clear" w:color="auto" w:fill="D9D9D9" w:themeFill="background1" w:themeFillShade="D9"/>
          </w:tcPr>
          <w:p w14:paraId="19576369" w14:textId="77777777" w:rsidR="00253EFE" w:rsidRPr="00F75651" w:rsidRDefault="00253EFE" w:rsidP="00DD1F1E">
            <w:pPr>
              <w:jc w:val="center"/>
              <w:rPr>
                <w:b/>
                <w:bCs/>
              </w:rPr>
            </w:pPr>
            <w:r w:rsidRPr="00F75651">
              <w:t>Guidepost Met?</w:t>
            </w:r>
          </w:p>
        </w:tc>
        <w:tc>
          <w:tcPr>
            <w:tcW w:w="1250" w:type="pct"/>
            <w:tcBorders>
              <w:top w:val="single" w:sz="4" w:space="0" w:color="auto"/>
              <w:left w:val="single" w:sz="4" w:space="0" w:color="auto"/>
              <w:right w:val="single" w:sz="4" w:space="0" w:color="auto"/>
            </w:tcBorders>
            <w:shd w:val="clear" w:color="auto" w:fill="D9D9D9" w:themeFill="background1" w:themeFillShade="D9"/>
          </w:tcPr>
          <w:p w14:paraId="488D6186" w14:textId="4FD95D0B" w:rsidR="00253EFE" w:rsidRPr="00F75651" w:rsidRDefault="00253EFE" w:rsidP="00DD1F1E">
            <w:pPr>
              <w:jc w:val="center"/>
              <w:rPr>
                <w:b/>
                <w:bCs/>
              </w:rPr>
            </w:pPr>
          </w:p>
        </w:tc>
      </w:tr>
      <w:tr w:rsidR="00253EFE" w:rsidRPr="00F75651" w14:paraId="7B678378" w14:textId="77777777" w:rsidTr="00554E5C">
        <w:trPr>
          <w:trHeight w:val="293"/>
        </w:trPr>
        <w:tc>
          <w:tcPr>
            <w:tcW w:w="87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8A6227" w14:textId="0E6BFBCF" w:rsidR="00253EFE" w:rsidRPr="00F75651" w:rsidRDefault="00DC25E3" w:rsidP="00DD1F1E">
            <w:pPr>
              <w:jc w:val="right"/>
              <w:rPr>
                <w:b/>
                <w:bCs/>
              </w:rPr>
            </w:pPr>
            <w:r>
              <w:rPr>
                <w:i/>
                <w:iCs/>
              </w:rPr>
              <w:t>UoA number</w:t>
            </w:r>
            <w:r w:rsidRPr="00F75651">
              <w:rPr>
                <w:i/>
                <w:iCs/>
              </w:rPr>
              <w:t xml:space="preserve"> </w:t>
            </w:r>
            <w:r w:rsidR="007D4FEB" w:rsidRPr="00F75651">
              <w:rPr>
                <w:i/>
                <w:iCs/>
              </w:rPr>
              <w:t>or “All”</w:t>
            </w:r>
          </w:p>
        </w:tc>
        <w:tc>
          <w:tcPr>
            <w:tcW w:w="162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E426FE" w14:textId="5F52C371" w:rsidR="00253EFE" w:rsidRPr="00F75651" w:rsidRDefault="00253EFE" w:rsidP="00DD1F1E">
            <w:pPr>
              <w:jc w:val="center"/>
              <w:rPr>
                <w:b/>
                <w:bCs/>
              </w:rPr>
            </w:pPr>
          </w:p>
        </w:tc>
        <w:tc>
          <w:tcPr>
            <w:tcW w:w="1250" w:type="pct"/>
            <w:tcBorders>
              <w:top w:val="single" w:sz="4" w:space="0" w:color="auto"/>
              <w:left w:val="single" w:sz="4" w:space="0" w:color="auto"/>
              <w:bottom w:val="single" w:sz="4" w:space="0" w:color="auto"/>
              <w:right w:val="single" w:sz="4" w:space="0" w:color="auto"/>
            </w:tcBorders>
            <w:shd w:val="clear" w:color="auto" w:fill="FFFFFF" w:themeFill="background1"/>
          </w:tcPr>
          <w:p w14:paraId="08B8BA4A" w14:textId="77777777" w:rsidR="00253EFE" w:rsidRPr="00F75651" w:rsidRDefault="00253EFE" w:rsidP="00DD1F1E">
            <w:pPr>
              <w:jc w:val="center"/>
              <w:rPr>
                <w:b/>
                <w:bCs/>
              </w:rPr>
            </w:pPr>
            <w:r w:rsidRPr="00F75651">
              <w:t>Yes/No</w:t>
            </w:r>
          </w:p>
        </w:tc>
        <w:tc>
          <w:tcPr>
            <w:tcW w:w="1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CF5E75" w14:textId="60D346CF" w:rsidR="00253EFE" w:rsidRPr="00F75651" w:rsidRDefault="00253EFE" w:rsidP="00DD1F1E">
            <w:pPr>
              <w:jc w:val="center"/>
              <w:rPr>
                <w:b/>
                <w:bCs/>
              </w:rPr>
            </w:pPr>
          </w:p>
        </w:tc>
      </w:tr>
      <w:tr w:rsidR="00253EFE" w:rsidRPr="00F75651" w14:paraId="497B21C2" w14:textId="77777777" w:rsidTr="00554E5C">
        <w:trPr>
          <w:trHeight w:val="293"/>
        </w:trPr>
        <w:tc>
          <w:tcPr>
            <w:tcW w:w="87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2B920C" w14:textId="77777777" w:rsidR="00253EFE" w:rsidRPr="00F75651" w:rsidRDefault="00253EFE" w:rsidP="00DD1F1E">
            <w:pPr>
              <w:jc w:val="right"/>
              <w:rPr>
                <w:b/>
                <w:bCs/>
              </w:rPr>
            </w:pPr>
            <w:r w:rsidRPr="00F75651">
              <w:rPr>
                <w:i/>
                <w:iCs/>
              </w:rPr>
              <w:t>Add or remove rows as needed</w:t>
            </w:r>
          </w:p>
        </w:tc>
        <w:tc>
          <w:tcPr>
            <w:tcW w:w="162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8EAF27" w14:textId="0520A151" w:rsidR="00253EFE" w:rsidRPr="00F75651" w:rsidRDefault="00253EFE" w:rsidP="00DD1F1E">
            <w:pPr>
              <w:jc w:val="center"/>
              <w:rPr>
                <w:b/>
                <w:bCs/>
              </w:rPr>
            </w:pPr>
          </w:p>
        </w:tc>
        <w:tc>
          <w:tcPr>
            <w:tcW w:w="1250" w:type="pct"/>
            <w:tcBorders>
              <w:top w:val="single" w:sz="4" w:space="0" w:color="auto"/>
              <w:left w:val="single" w:sz="4" w:space="0" w:color="auto"/>
              <w:bottom w:val="single" w:sz="4" w:space="0" w:color="auto"/>
              <w:right w:val="single" w:sz="4" w:space="0" w:color="auto"/>
            </w:tcBorders>
            <w:shd w:val="clear" w:color="auto" w:fill="FFFFFF" w:themeFill="background1"/>
          </w:tcPr>
          <w:p w14:paraId="4BE22802" w14:textId="77777777" w:rsidR="00253EFE" w:rsidRPr="00F75651" w:rsidRDefault="00253EFE" w:rsidP="00DD1F1E">
            <w:pPr>
              <w:jc w:val="center"/>
              <w:rPr>
                <w:b/>
                <w:bCs/>
              </w:rPr>
            </w:pPr>
            <w:r w:rsidRPr="00F75651">
              <w:t>Yes/No</w:t>
            </w:r>
          </w:p>
        </w:tc>
        <w:tc>
          <w:tcPr>
            <w:tcW w:w="1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25C173" w14:textId="24506EE8" w:rsidR="00253EFE" w:rsidRPr="00F75651" w:rsidRDefault="00253EFE" w:rsidP="00DD1F1E">
            <w:pPr>
              <w:jc w:val="center"/>
              <w:rPr>
                <w:b/>
                <w:bCs/>
              </w:rPr>
            </w:pPr>
          </w:p>
        </w:tc>
      </w:tr>
    </w:tbl>
    <w:p w14:paraId="538EA1A0" w14:textId="4B803725" w:rsidR="00FB2043" w:rsidRDefault="00FB2043" w:rsidP="00554E5C">
      <w:pPr>
        <w:pStyle w:val="Heading4"/>
        <w:keepNext w:val="0"/>
      </w:pPr>
      <w:r>
        <w:t>PI 3.</w:t>
      </w:r>
      <w:r w:rsidR="00C12920">
        <w:t>2.2</w:t>
      </w:r>
      <w:r>
        <w:t>.</w:t>
      </w:r>
      <w:r w:rsidR="00C12920">
        <w:t>c</w:t>
      </w:r>
      <w:r>
        <w:t xml:space="preserve"> Rationale</w:t>
      </w:r>
    </w:p>
    <w:p w14:paraId="3F482B10" w14:textId="5FDF04B5" w:rsidR="00253EFE" w:rsidRPr="00F75651" w:rsidRDefault="00DA6055" w:rsidP="00253EFE">
      <w:pPr>
        <w:rPr>
          <w:i/>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821"/>
        <w:gridCol w:w="2838"/>
        <w:gridCol w:w="3308"/>
        <w:gridCol w:w="2489"/>
      </w:tblGrid>
      <w:tr w:rsidR="007D4FEB" w:rsidRPr="00F75651" w14:paraId="322F1868" w14:textId="77777777" w:rsidTr="007A2F34">
        <w:tc>
          <w:tcPr>
            <w:tcW w:w="871"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15E7D974" w14:textId="29C638C9" w:rsidR="007D4FEB" w:rsidRPr="00554E5C" w:rsidRDefault="009544A6" w:rsidP="00554E5C">
            <w:pPr>
              <w:keepNext/>
              <w:keepLines/>
              <w:jc w:val="right"/>
              <w:rPr>
                <w:b/>
                <w:bCs/>
                <w:color w:val="FFFFFF" w:themeColor="background1"/>
              </w:rPr>
            </w:pPr>
            <w:r w:rsidRPr="00554E5C">
              <w:rPr>
                <w:b/>
                <w:bCs/>
                <w:color w:val="FFFFFF" w:themeColor="background1"/>
              </w:rPr>
              <w:t>d</w:t>
            </w:r>
          </w:p>
        </w:tc>
        <w:tc>
          <w:tcPr>
            <w:tcW w:w="4129" w:type="pct"/>
            <w:gridSpan w:val="3"/>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7A8DEFA2" w14:textId="1304812F" w:rsidR="007D4FEB" w:rsidRPr="00F75651" w:rsidRDefault="00A3794E" w:rsidP="00A215FA">
            <w:pPr>
              <w:ind w:left="33"/>
              <w:rPr>
                <w:color w:val="FFFFFF" w:themeColor="background1"/>
              </w:rPr>
            </w:pPr>
            <w:r w:rsidRPr="00F75651">
              <w:rPr>
                <w:b/>
                <w:bCs/>
                <w:color w:val="FFFFFF" w:themeColor="background1"/>
              </w:rPr>
              <w:t>Accountability and transparency of management system and decision-making process</w:t>
            </w:r>
          </w:p>
        </w:tc>
      </w:tr>
      <w:tr w:rsidR="00A215FA" w:rsidRPr="00F75651" w14:paraId="7B747364" w14:textId="77777777" w:rsidTr="00C773F2">
        <w:tc>
          <w:tcPr>
            <w:tcW w:w="871" w:type="pct"/>
            <w:shd w:val="clear" w:color="auto" w:fill="D9D9D9" w:themeFill="background1" w:themeFillShade="D9"/>
          </w:tcPr>
          <w:p w14:paraId="53C81FAD" w14:textId="77777777" w:rsidR="00A215FA" w:rsidRPr="00F75651" w:rsidRDefault="00A215FA" w:rsidP="00554E5C">
            <w:pPr>
              <w:keepNext/>
              <w:keepLines/>
              <w:jc w:val="right"/>
            </w:pPr>
            <w:r w:rsidRPr="00F75651">
              <w:t>Guidepost</w:t>
            </w:r>
          </w:p>
        </w:tc>
        <w:tc>
          <w:tcPr>
            <w:tcW w:w="1357" w:type="pct"/>
            <w:shd w:val="clear" w:color="auto" w:fill="F2F2F2" w:themeFill="background1" w:themeFillShade="F2"/>
          </w:tcPr>
          <w:p w14:paraId="3F741E24" w14:textId="70E4F956" w:rsidR="00A215FA" w:rsidRPr="00F75651" w:rsidRDefault="00A215FA" w:rsidP="00A215FA">
            <w:pPr>
              <w:jc w:val="center"/>
            </w:pPr>
            <w:r>
              <w:t xml:space="preserve">SG60 - </w:t>
            </w:r>
            <w:r w:rsidRPr="00192765">
              <w:t>Some information on the fishery’s performance and management action is generally available on request to stakeholders.</w:t>
            </w:r>
          </w:p>
        </w:tc>
        <w:tc>
          <w:tcPr>
            <w:tcW w:w="1582" w:type="pct"/>
            <w:shd w:val="clear" w:color="auto" w:fill="F2F2F2" w:themeFill="background1" w:themeFillShade="F2"/>
          </w:tcPr>
          <w:p w14:paraId="64B5334D" w14:textId="3F2A9DE3" w:rsidR="00A215FA" w:rsidRPr="00F75651" w:rsidRDefault="00A215FA" w:rsidP="00A215FA">
            <w:pPr>
              <w:jc w:val="center"/>
            </w:pPr>
            <w:r w:rsidRPr="00554E5C">
              <w:rPr>
                <w:bCs/>
              </w:rPr>
              <w:t>SG80 -</w:t>
            </w:r>
            <w:r>
              <w:rPr>
                <w:b/>
              </w:rPr>
              <w:t xml:space="preserve"> </w:t>
            </w:r>
            <w:r w:rsidRPr="00192765">
              <w:rPr>
                <w:b/>
              </w:rPr>
              <w:t>Information on the fishery’s performance and management action is available on request,</w:t>
            </w:r>
            <w:r w:rsidRPr="00192765">
              <w:t xml:space="preserve"> and explanations are provided for any actions or lack of action associated with findings and relevant recommendations emerging from research, monitoring, evaluation, and review activity.</w:t>
            </w:r>
          </w:p>
        </w:tc>
        <w:tc>
          <w:tcPr>
            <w:tcW w:w="1190" w:type="pct"/>
            <w:shd w:val="clear" w:color="auto" w:fill="F2F2F2" w:themeFill="background1" w:themeFillShade="F2"/>
          </w:tcPr>
          <w:p w14:paraId="167E0437" w14:textId="46FF0671" w:rsidR="00A215FA" w:rsidRPr="00F75651" w:rsidRDefault="00A215FA" w:rsidP="00A215FA">
            <w:pPr>
              <w:jc w:val="center"/>
            </w:pPr>
            <w:r>
              <w:t xml:space="preserve">SG100 - </w:t>
            </w:r>
            <w:r w:rsidRPr="00192765">
              <w:t xml:space="preserve">Formal reporting to all interested stakeholders </w:t>
            </w:r>
            <w:r w:rsidRPr="00192765">
              <w:rPr>
                <w:b/>
              </w:rPr>
              <w:t>provides comprehensive information on the fishery’s performance and management actions</w:t>
            </w:r>
            <w:r w:rsidRPr="00192765">
              <w:t xml:space="preserve"> and describes how the management system responded to findings and relevant recommendations emerging from research, monitoring, evaluation, and review activity.</w:t>
            </w:r>
          </w:p>
        </w:tc>
      </w:tr>
      <w:tr w:rsidR="007D4FEB" w:rsidRPr="00F75651" w14:paraId="67726AEB" w14:textId="77777777" w:rsidTr="00C773F2">
        <w:tc>
          <w:tcPr>
            <w:tcW w:w="871" w:type="pct"/>
            <w:shd w:val="clear" w:color="auto" w:fill="D9D9D9" w:themeFill="background1" w:themeFillShade="D9"/>
          </w:tcPr>
          <w:p w14:paraId="3D7BB31F" w14:textId="77777777" w:rsidR="007D4FEB" w:rsidRPr="00F75651" w:rsidRDefault="007D4FEB" w:rsidP="00A215FA">
            <w:pPr>
              <w:jc w:val="right"/>
            </w:pPr>
            <w:r w:rsidRPr="00F75651">
              <w:t>UoA</w:t>
            </w:r>
          </w:p>
        </w:tc>
        <w:tc>
          <w:tcPr>
            <w:tcW w:w="1357" w:type="pct"/>
            <w:shd w:val="clear" w:color="auto" w:fill="D9D9D9" w:themeFill="background1" w:themeFillShade="D9"/>
          </w:tcPr>
          <w:p w14:paraId="4D938666" w14:textId="77777777" w:rsidR="007D4FEB" w:rsidRPr="00F75651" w:rsidRDefault="007D4FEB" w:rsidP="00A215FA">
            <w:pPr>
              <w:jc w:val="center"/>
            </w:pPr>
            <w:r w:rsidRPr="00F75651">
              <w:t>Guidepost Met?</w:t>
            </w:r>
          </w:p>
        </w:tc>
        <w:tc>
          <w:tcPr>
            <w:tcW w:w="1582" w:type="pct"/>
            <w:shd w:val="clear" w:color="auto" w:fill="D9D9D9" w:themeFill="background1" w:themeFillShade="D9"/>
          </w:tcPr>
          <w:p w14:paraId="2F97E49A" w14:textId="77777777" w:rsidR="007D4FEB" w:rsidRPr="00F75651" w:rsidRDefault="007D4FEB" w:rsidP="00A215FA">
            <w:pPr>
              <w:jc w:val="center"/>
            </w:pPr>
            <w:r w:rsidRPr="00F75651">
              <w:t>Guidepost Met?</w:t>
            </w:r>
          </w:p>
        </w:tc>
        <w:tc>
          <w:tcPr>
            <w:tcW w:w="1190" w:type="pct"/>
            <w:shd w:val="clear" w:color="auto" w:fill="D9D9D9" w:themeFill="background1" w:themeFillShade="D9"/>
          </w:tcPr>
          <w:p w14:paraId="7129B0D9" w14:textId="77777777" w:rsidR="007D4FEB" w:rsidRPr="00F75651" w:rsidRDefault="007D4FEB" w:rsidP="00A215FA">
            <w:pPr>
              <w:jc w:val="center"/>
            </w:pPr>
            <w:r w:rsidRPr="00F75651">
              <w:t>Guidepost Met?</w:t>
            </w:r>
          </w:p>
        </w:tc>
      </w:tr>
      <w:tr w:rsidR="007D4FEB" w:rsidRPr="00F75651" w14:paraId="5775A1F7" w14:textId="77777777" w:rsidTr="00C773F2">
        <w:tc>
          <w:tcPr>
            <w:tcW w:w="871" w:type="pct"/>
            <w:shd w:val="clear" w:color="auto" w:fill="FFFFFF" w:themeFill="background1"/>
          </w:tcPr>
          <w:p w14:paraId="2B7C9D67" w14:textId="47390BFA" w:rsidR="007D4FEB" w:rsidRPr="00F75651" w:rsidRDefault="00DC25E3" w:rsidP="00A215FA">
            <w:pPr>
              <w:jc w:val="right"/>
              <w:rPr>
                <w:i/>
                <w:iCs/>
              </w:rPr>
            </w:pPr>
            <w:r>
              <w:rPr>
                <w:i/>
                <w:iCs/>
              </w:rPr>
              <w:t>UoA number</w:t>
            </w:r>
            <w:r w:rsidRPr="00F75651">
              <w:rPr>
                <w:i/>
                <w:iCs/>
              </w:rPr>
              <w:t xml:space="preserve"> </w:t>
            </w:r>
            <w:r w:rsidR="007D4FEB" w:rsidRPr="00F75651">
              <w:rPr>
                <w:i/>
                <w:iCs/>
              </w:rPr>
              <w:t>or “All”</w:t>
            </w:r>
          </w:p>
        </w:tc>
        <w:tc>
          <w:tcPr>
            <w:tcW w:w="1357" w:type="pct"/>
          </w:tcPr>
          <w:p w14:paraId="66AF3EB3" w14:textId="77777777" w:rsidR="007D4FEB" w:rsidRPr="00F75651" w:rsidRDefault="007D4FEB" w:rsidP="00A215FA">
            <w:pPr>
              <w:jc w:val="center"/>
            </w:pPr>
            <w:r w:rsidRPr="00F75651">
              <w:t>Yes/No</w:t>
            </w:r>
          </w:p>
        </w:tc>
        <w:tc>
          <w:tcPr>
            <w:tcW w:w="1582" w:type="pct"/>
          </w:tcPr>
          <w:p w14:paraId="6C054166" w14:textId="77777777" w:rsidR="007D4FEB" w:rsidRPr="00F75651" w:rsidRDefault="007D4FEB" w:rsidP="00A215FA">
            <w:pPr>
              <w:jc w:val="center"/>
            </w:pPr>
            <w:r w:rsidRPr="00F75651">
              <w:t>Yes/No</w:t>
            </w:r>
          </w:p>
        </w:tc>
        <w:tc>
          <w:tcPr>
            <w:tcW w:w="1190" w:type="pct"/>
            <w:shd w:val="clear" w:color="auto" w:fill="FFFFFF" w:themeFill="background1"/>
          </w:tcPr>
          <w:p w14:paraId="20AAE73C" w14:textId="77777777" w:rsidR="007D4FEB" w:rsidRPr="00F75651" w:rsidRDefault="007D4FEB" w:rsidP="00A215FA">
            <w:pPr>
              <w:jc w:val="center"/>
            </w:pPr>
            <w:r w:rsidRPr="00F75651">
              <w:t>Yes/No</w:t>
            </w:r>
          </w:p>
        </w:tc>
      </w:tr>
      <w:tr w:rsidR="007D4FEB" w:rsidRPr="00F75651" w14:paraId="2FF0E6C6" w14:textId="77777777" w:rsidTr="00C773F2">
        <w:tc>
          <w:tcPr>
            <w:tcW w:w="871" w:type="pct"/>
            <w:shd w:val="clear" w:color="auto" w:fill="FFFFFF" w:themeFill="background1"/>
          </w:tcPr>
          <w:p w14:paraId="56D37146" w14:textId="77777777" w:rsidR="007D4FEB" w:rsidRPr="00F75651" w:rsidRDefault="007D4FEB" w:rsidP="00A215FA">
            <w:pPr>
              <w:jc w:val="right"/>
              <w:rPr>
                <w:i/>
                <w:iCs/>
              </w:rPr>
            </w:pPr>
            <w:r w:rsidRPr="00F75651">
              <w:rPr>
                <w:i/>
                <w:iCs/>
              </w:rPr>
              <w:t>Add or remove rows as needed</w:t>
            </w:r>
          </w:p>
        </w:tc>
        <w:tc>
          <w:tcPr>
            <w:tcW w:w="1357" w:type="pct"/>
          </w:tcPr>
          <w:p w14:paraId="08AD5D87" w14:textId="77777777" w:rsidR="007D4FEB" w:rsidRPr="00F75651" w:rsidRDefault="007D4FEB" w:rsidP="00A215FA">
            <w:pPr>
              <w:jc w:val="center"/>
            </w:pPr>
            <w:r w:rsidRPr="00F75651">
              <w:t>Yes/No</w:t>
            </w:r>
          </w:p>
        </w:tc>
        <w:tc>
          <w:tcPr>
            <w:tcW w:w="1582" w:type="pct"/>
          </w:tcPr>
          <w:p w14:paraId="7DE9C860" w14:textId="77777777" w:rsidR="007D4FEB" w:rsidRPr="00F75651" w:rsidRDefault="007D4FEB" w:rsidP="00A215FA">
            <w:pPr>
              <w:jc w:val="center"/>
            </w:pPr>
            <w:r w:rsidRPr="00F75651">
              <w:t>Yes/No</w:t>
            </w:r>
          </w:p>
        </w:tc>
        <w:tc>
          <w:tcPr>
            <w:tcW w:w="1190" w:type="pct"/>
            <w:shd w:val="clear" w:color="auto" w:fill="FFFFFF" w:themeFill="background1"/>
          </w:tcPr>
          <w:p w14:paraId="0CB8FDE5" w14:textId="77777777" w:rsidR="007D4FEB" w:rsidRPr="00F75651" w:rsidRDefault="007D4FEB" w:rsidP="00A215FA">
            <w:pPr>
              <w:jc w:val="center"/>
            </w:pPr>
            <w:r w:rsidRPr="00F75651">
              <w:t>Yes/No</w:t>
            </w:r>
          </w:p>
        </w:tc>
      </w:tr>
    </w:tbl>
    <w:p w14:paraId="5EF7CE96" w14:textId="15773076" w:rsidR="00C12920" w:rsidRDefault="00C12920" w:rsidP="00554E5C">
      <w:pPr>
        <w:pStyle w:val="Heading4"/>
        <w:keepNext w:val="0"/>
      </w:pPr>
      <w:r>
        <w:lastRenderedPageBreak/>
        <w:t>PI 3.2.2 d Rationale</w:t>
      </w:r>
    </w:p>
    <w:p w14:paraId="0B31F099" w14:textId="115F2997" w:rsidR="007D4FEB" w:rsidRPr="00F75651" w:rsidRDefault="00DA6055" w:rsidP="00253EFE">
      <w:pPr>
        <w:rPr>
          <w:i/>
          <w:iCs/>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821"/>
        <w:gridCol w:w="2838"/>
        <w:gridCol w:w="3308"/>
        <w:gridCol w:w="2489"/>
      </w:tblGrid>
      <w:tr w:rsidR="009D6F52" w:rsidRPr="00F75651" w14:paraId="2EC9D517" w14:textId="77777777" w:rsidTr="007A2F34">
        <w:tc>
          <w:tcPr>
            <w:tcW w:w="871"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45FBD7CB" w14:textId="446BF26D" w:rsidR="009D6F52" w:rsidRPr="00F75651" w:rsidRDefault="009544A6" w:rsidP="00554E5C">
            <w:pPr>
              <w:keepNext/>
              <w:keepLines/>
              <w:jc w:val="right"/>
              <w:rPr>
                <w:b/>
                <w:bCs/>
                <w:color w:val="FFFFFF" w:themeColor="background1"/>
              </w:rPr>
            </w:pPr>
            <w:r w:rsidRPr="00F75651">
              <w:rPr>
                <w:b/>
                <w:bCs/>
                <w:color w:val="FFFFFF" w:themeColor="background1"/>
              </w:rPr>
              <w:t>e</w:t>
            </w:r>
          </w:p>
        </w:tc>
        <w:tc>
          <w:tcPr>
            <w:tcW w:w="4129" w:type="pct"/>
            <w:gridSpan w:val="3"/>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69925B6A" w14:textId="27A6CE91" w:rsidR="009D6F52" w:rsidRPr="00F75651" w:rsidRDefault="00554123" w:rsidP="00554E5C">
            <w:pPr>
              <w:keepNext/>
              <w:keepLines/>
              <w:ind w:left="33"/>
              <w:rPr>
                <w:b/>
                <w:bCs/>
                <w:color w:val="FFFFFF" w:themeColor="background1"/>
              </w:rPr>
            </w:pPr>
            <w:r w:rsidRPr="00F75651">
              <w:rPr>
                <w:b/>
                <w:bCs/>
                <w:color w:val="FFFFFF" w:themeColor="background1"/>
              </w:rPr>
              <w:t>Approach to disputes</w:t>
            </w:r>
          </w:p>
        </w:tc>
      </w:tr>
      <w:tr w:rsidR="00D02204" w:rsidRPr="00F75651" w14:paraId="72EE97B3" w14:textId="77777777" w:rsidTr="00C773F2">
        <w:tc>
          <w:tcPr>
            <w:tcW w:w="871" w:type="pct"/>
            <w:shd w:val="clear" w:color="auto" w:fill="D9D9D9" w:themeFill="background1" w:themeFillShade="D9"/>
          </w:tcPr>
          <w:p w14:paraId="10009632" w14:textId="77777777" w:rsidR="00D02204" w:rsidRPr="00F75651" w:rsidRDefault="00D02204" w:rsidP="00554E5C">
            <w:pPr>
              <w:keepLines/>
              <w:jc w:val="right"/>
            </w:pPr>
            <w:r w:rsidRPr="00F75651">
              <w:t>Guidepost</w:t>
            </w:r>
          </w:p>
        </w:tc>
        <w:tc>
          <w:tcPr>
            <w:tcW w:w="1357" w:type="pct"/>
            <w:shd w:val="clear" w:color="auto" w:fill="F2F2F2" w:themeFill="background1" w:themeFillShade="F2"/>
          </w:tcPr>
          <w:p w14:paraId="018EB08B" w14:textId="25013A1C" w:rsidR="00D02204" w:rsidRPr="00F75651" w:rsidRDefault="005B1C61" w:rsidP="00554E5C">
            <w:pPr>
              <w:keepLines/>
              <w:jc w:val="center"/>
            </w:pPr>
            <w:r>
              <w:t xml:space="preserve">SG60 - </w:t>
            </w:r>
            <w:r w:rsidR="00D02204" w:rsidRPr="00192765">
              <w:t>Although the management authority or fishery may be subject to continuing court challenges, it is not indicating a disrespect or defiance of the law by repeatedly violating the same law or regulation necessary for the sustainability of the fishery.</w:t>
            </w:r>
          </w:p>
        </w:tc>
        <w:tc>
          <w:tcPr>
            <w:tcW w:w="1582" w:type="pct"/>
            <w:shd w:val="clear" w:color="auto" w:fill="F2F2F2" w:themeFill="background1" w:themeFillShade="F2"/>
          </w:tcPr>
          <w:p w14:paraId="5A1776B2" w14:textId="32EC14FB" w:rsidR="00D02204" w:rsidRPr="00F75651" w:rsidRDefault="005B1C61" w:rsidP="00554E5C">
            <w:pPr>
              <w:keepLines/>
              <w:jc w:val="center"/>
            </w:pPr>
            <w:r>
              <w:t xml:space="preserve">SG80 - </w:t>
            </w:r>
            <w:r w:rsidR="00D02204" w:rsidRPr="00192765">
              <w:t>The management system or UoA is attempting to comply in a timely fashion with judicial decisions arising from any legal challenges.</w:t>
            </w:r>
          </w:p>
        </w:tc>
        <w:tc>
          <w:tcPr>
            <w:tcW w:w="1190" w:type="pct"/>
            <w:shd w:val="clear" w:color="auto" w:fill="F2F2F2" w:themeFill="background1" w:themeFillShade="F2"/>
          </w:tcPr>
          <w:p w14:paraId="51317F54" w14:textId="292769A4" w:rsidR="00D02204" w:rsidRPr="00F75651" w:rsidRDefault="005B1C61" w:rsidP="00554E5C">
            <w:pPr>
              <w:keepLines/>
              <w:jc w:val="center"/>
            </w:pPr>
            <w:r>
              <w:t xml:space="preserve">SG100 - </w:t>
            </w:r>
            <w:r w:rsidR="00D02204" w:rsidRPr="00192765">
              <w:t>The management system or UoA acts proactively to avoid legal disputes or rapidly implements judicial decisions arising from legal challenges.</w:t>
            </w:r>
          </w:p>
        </w:tc>
      </w:tr>
      <w:tr w:rsidR="009D6F52" w:rsidRPr="00F75651" w14:paraId="22765CE7" w14:textId="77777777" w:rsidTr="00C773F2">
        <w:tc>
          <w:tcPr>
            <w:tcW w:w="871" w:type="pct"/>
            <w:shd w:val="clear" w:color="auto" w:fill="D9D9D9" w:themeFill="background1" w:themeFillShade="D9"/>
          </w:tcPr>
          <w:p w14:paraId="463E943B" w14:textId="77777777" w:rsidR="009D6F52" w:rsidRPr="00F75651" w:rsidRDefault="009D6F52" w:rsidP="00DD1F1E">
            <w:pPr>
              <w:jc w:val="right"/>
            </w:pPr>
            <w:r w:rsidRPr="00F75651">
              <w:t>UoA</w:t>
            </w:r>
          </w:p>
        </w:tc>
        <w:tc>
          <w:tcPr>
            <w:tcW w:w="1357" w:type="pct"/>
            <w:shd w:val="clear" w:color="auto" w:fill="D9D9D9" w:themeFill="background1" w:themeFillShade="D9"/>
          </w:tcPr>
          <w:p w14:paraId="69C96BFB" w14:textId="77777777" w:rsidR="009D6F52" w:rsidRPr="00F75651" w:rsidRDefault="009D6F52" w:rsidP="00DD1F1E">
            <w:pPr>
              <w:jc w:val="center"/>
            </w:pPr>
            <w:r w:rsidRPr="00F75651">
              <w:t>Guidepost Met?</w:t>
            </w:r>
          </w:p>
        </w:tc>
        <w:tc>
          <w:tcPr>
            <w:tcW w:w="1582" w:type="pct"/>
            <w:shd w:val="clear" w:color="auto" w:fill="D9D9D9" w:themeFill="background1" w:themeFillShade="D9"/>
          </w:tcPr>
          <w:p w14:paraId="6F406023" w14:textId="77777777" w:rsidR="009D6F52" w:rsidRPr="00F75651" w:rsidRDefault="009D6F52" w:rsidP="00DD1F1E">
            <w:pPr>
              <w:jc w:val="center"/>
            </w:pPr>
            <w:r w:rsidRPr="00F75651">
              <w:t>Guidepost Met?</w:t>
            </w:r>
          </w:p>
        </w:tc>
        <w:tc>
          <w:tcPr>
            <w:tcW w:w="1190" w:type="pct"/>
            <w:shd w:val="clear" w:color="auto" w:fill="D9D9D9" w:themeFill="background1" w:themeFillShade="D9"/>
          </w:tcPr>
          <w:p w14:paraId="13B50465" w14:textId="77777777" w:rsidR="009D6F52" w:rsidRPr="00F75651" w:rsidRDefault="009D6F52" w:rsidP="00DD1F1E">
            <w:pPr>
              <w:jc w:val="center"/>
            </w:pPr>
            <w:r w:rsidRPr="00F75651">
              <w:t>Guidepost Met?</w:t>
            </w:r>
          </w:p>
        </w:tc>
      </w:tr>
      <w:tr w:rsidR="009D6F52" w:rsidRPr="00F75651" w14:paraId="2B6D896D" w14:textId="77777777" w:rsidTr="00C773F2">
        <w:tc>
          <w:tcPr>
            <w:tcW w:w="871" w:type="pct"/>
            <w:shd w:val="clear" w:color="auto" w:fill="FFFFFF" w:themeFill="background1"/>
          </w:tcPr>
          <w:p w14:paraId="31D6C4F6" w14:textId="3260F621" w:rsidR="009D6F52" w:rsidRPr="00F75651" w:rsidRDefault="00DC25E3" w:rsidP="00DD1F1E">
            <w:pPr>
              <w:jc w:val="right"/>
              <w:rPr>
                <w:i/>
                <w:iCs/>
              </w:rPr>
            </w:pPr>
            <w:r>
              <w:rPr>
                <w:i/>
                <w:iCs/>
              </w:rPr>
              <w:t>UoA number</w:t>
            </w:r>
            <w:r w:rsidRPr="00F75651">
              <w:rPr>
                <w:i/>
                <w:iCs/>
              </w:rPr>
              <w:t xml:space="preserve"> </w:t>
            </w:r>
            <w:r w:rsidR="009D6F52" w:rsidRPr="00F75651">
              <w:rPr>
                <w:i/>
                <w:iCs/>
              </w:rPr>
              <w:t>or “All”</w:t>
            </w:r>
          </w:p>
        </w:tc>
        <w:tc>
          <w:tcPr>
            <w:tcW w:w="1357" w:type="pct"/>
          </w:tcPr>
          <w:p w14:paraId="174EF04E" w14:textId="77777777" w:rsidR="009D6F52" w:rsidRPr="00F75651" w:rsidRDefault="009D6F52" w:rsidP="00DD1F1E">
            <w:pPr>
              <w:jc w:val="center"/>
            </w:pPr>
            <w:r w:rsidRPr="00F75651">
              <w:t>Yes/No</w:t>
            </w:r>
          </w:p>
        </w:tc>
        <w:tc>
          <w:tcPr>
            <w:tcW w:w="1582" w:type="pct"/>
          </w:tcPr>
          <w:p w14:paraId="4A659922" w14:textId="77777777" w:rsidR="009D6F52" w:rsidRPr="00F75651" w:rsidRDefault="009D6F52" w:rsidP="00DD1F1E">
            <w:pPr>
              <w:jc w:val="center"/>
            </w:pPr>
            <w:r w:rsidRPr="00F75651">
              <w:t>Yes/No</w:t>
            </w:r>
          </w:p>
        </w:tc>
        <w:tc>
          <w:tcPr>
            <w:tcW w:w="1190" w:type="pct"/>
            <w:shd w:val="clear" w:color="auto" w:fill="FFFFFF" w:themeFill="background1"/>
          </w:tcPr>
          <w:p w14:paraId="36B07B0E" w14:textId="77777777" w:rsidR="009D6F52" w:rsidRPr="00F75651" w:rsidRDefault="009D6F52" w:rsidP="00DD1F1E">
            <w:pPr>
              <w:jc w:val="center"/>
            </w:pPr>
            <w:r w:rsidRPr="00F75651">
              <w:t>Yes/No</w:t>
            </w:r>
          </w:p>
        </w:tc>
      </w:tr>
      <w:tr w:rsidR="009D6F52" w:rsidRPr="00F75651" w14:paraId="563E52E1" w14:textId="77777777" w:rsidTr="00C773F2">
        <w:tc>
          <w:tcPr>
            <w:tcW w:w="871" w:type="pct"/>
            <w:shd w:val="clear" w:color="auto" w:fill="FFFFFF" w:themeFill="background1"/>
          </w:tcPr>
          <w:p w14:paraId="243DDD10" w14:textId="77777777" w:rsidR="009D6F52" w:rsidRPr="00F75651" w:rsidRDefault="009D6F52" w:rsidP="00DD1F1E">
            <w:pPr>
              <w:jc w:val="right"/>
              <w:rPr>
                <w:i/>
                <w:iCs/>
              </w:rPr>
            </w:pPr>
            <w:r w:rsidRPr="00F75651">
              <w:rPr>
                <w:i/>
                <w:iCs/>
              </w:rPr>
              <w:t>Add or remove rows as needed</w:t>
            </w:r>
          </w:p>
        </w:tc>
        <w:tc>
          <w:tcPr>
            <w:tcW w:w="1357" w:type="pct"/>
          </w:tcPr>
          <w:p w14:paraId="745666B5" w14:textId="77777777" w:rsidR="009D6F52" w:rsidRPr="00F75651" w:rsidRDefault="009D6F52" w:rsidP="00DD1F1E">
            <w:pPr>
              <w:jc w:val="center"/>
            </w:pPr>
            <w:r w:rsidRPr="00F75651">
              <w:t>Yes/No</w:t>
            </w:r>
          </w:p>
        </w:tc>
        <w:tc>
          <w:tcPr>
            <w:tcW w:w="1582" w:type="pct"/>
          </w:tcPr>
          <w:p w14:paraId="31AF1AED" w14:textId="77777777" w:rsidR="009D6F52" w:rsidRPr="00F75651" w:rsidRDefault="009D6F52" w:rsidP="00DD1F1E">
            <w:pPr>
              <w:jc w:val="center"/>
            </w:pPr>
            <w:r w:rsidRPr="00F75651">
              <w:t>Yes/No</w:t>
            </w:r>
          </w:p>
        </w:tc>
        <w:tc>
          <w:tcPr>
            <w:tcW w:w="1190" w:type="pct"/>
            <w:shd w:val="clear" w:color="auto" w:fill="FFFFFF" w:themeFill="background1"/>
          </w:tcPr>
          <w:p w14:paraId="25A8C29A" w14:textId="77777777" w:rsidR="009D6F52" w:rsidRPr="00F75651" w:rsidRDefault="009D6F52" w:rsidP="00DD1F1E">
            <w:pPr>
              <w:jc w:val="center"/>
            </w:pPr>
            <w:r w:rsidRPr="00F75651">
              <w:t>Yes/No</w:t>
            </w:r>
          </w:p>
        </w:tc>
      </w:tr>
    </w:tbl>
    <w:p w14:paraId="242FBBA8" w14:textId="631206C4" w:rsidR="00C12920" w:rsidRDefault="00C12920" w:rsidP="00554E5C">
      <w:pPr>
        <w:pStyle w:val="Heading4"/>
        <w:keepNext w:val="0"/>
      </w:pPr>
      <w:r>
        <w:t>PI 3.1.1.e Rationale</w:t>
      </w:r>
    </w:p>
    <w:p w14:paraId="35F653DB" w14:textId="3226BAC2" w:rsidR="009D6F52" w:rsidRPr="00F75651" w:rsidRDefault="00DA6055" w:rsidP="00253EFE">
      <w:pPr>
        <w:rPr>
          <w:i/>
          <w:iCs/>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p w14:paraId="3FEA9DA4" w14:textId="25CFF817" w:rsidR="00AE35D5" w:rsidRDefault="00682DE5" w:rsidP="00554E5C">
      <w:pPr>
        <w:pStyle w:val="Heading4"/>
      </w:pPr>
      <w:r>
        <w:t>PI 3.1.1. Score</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3544"/>
        <w:gridCol w:w="3249"/>
        <w:gridCol w:w="2534"/>
      </w:tblGrid>
      <w:tr w:rsidR="00DD1F1E" w14:paraId="7FC46789" w14:textId="77777777">
        <w:tc>
          <w:tcPr>
            <w:tcW w:w="1129" w:type="dxa"/>
            <w:vMerge w:val="restart"/>
            <w:shd w:val="clear" w:color="auto" w:fill="D9D9D9" w:themeFill="background1" w:themeFillShade="D9"/>
            <w:vAlign w:val="center"/>
          </w:tcPr>
          <w:p w14:paraId="2FC4B362" w14:textId="6980F887" w:rsidR="00DD1F1E" w:rsidRPr="0048279B" w:rsidRDefault="00DD1F1E">
            <w:pPr>
              <w:jc w:val="center"/>
              <w:rPr>
                <w:b/>
                <w:bCs/>
                <w:color w:val="000000" w:themeColor="text1"/>
              </w:rPr>
            </w:pPr>
            <w:r>
              <w:rPr>
                <w:b/>
                <w:bCs/>
                <w:color w:val="000000" w:themeColor="text1"/>
              </w:rPr>
              <w:t>PI 3.1.1</w:t>
            </w:r>
          </w:p>
        </w:tc>
        <w:tc>
          <w:tcPr>
            <w:tcW w:w="3544" w:type="dxa"/>
            <w:shd w:val="clear" w:color="auto" w:fill="808080" w:themeFill="background1" w:themeFillShade="80"/>
          </w:tcPr>
          <w:p w14:paraId="28227385" w14:textId="77777777" w:rsidR="00DD1F1E" w:rsidRPr="0048279B" w:rsidRDefault="00DD1F1E">
            <w:pPr>
              <w:keepNext/>
              <w:jc w:val="right"/>
              <w:rPr>
                <w:b/>
                <w:bCs/>
                <w:color w:val="FFFFFF" w:themeColor="background1"/>
              </w:rPr>
            </w:pPr>
          </w:p>
        </w:tc>
        <w:tc>
          <w:tcPr>
            <w:tcW w:w="3249" w:type="dxa"/>
            <w:shd w:val="clear" w:color="auto" w:fill="808080" w:themeFill="background1" w:themeFillShade="80"/>
          </w:tcPr>
          <w:p w14:paraId="4CB682A4" w14:textId="62D7D66C" w:rsidR="00DD1F1E" w:rsidRPr="0048279B" w:rsidRDefault="00DD1F1E">
            <w:pPr>
              <w:keepNext/>
              <w:jc w:val="center"/>
              <w:rPr>
                <w:b/>
                <w:bCs/>
                <w:color w:val="FFFFFF" w:themeColor="background1"/>
              </w:rPr>
            </w:pPr>
            <w:r w:rsidRPr="0048279B">
              <w:rPr>
                <w:b/>
                <w:bCs/>
                <w:color w:val="FFFFFF" w:themeColor="background1"/>
              </w:rPr>
              <w:t xml:space="preserve">PI </w:t>
            </w:r>
            <w:r>
              <w:rPr>
                <w:b/>
                <w:bCs/>
                <w:color w:val="FFFFFF" w:themeColor="background1"/>
              </w:rPr>
              <w:t>3.1.1</w:t>
            </w:r>
            <w:r w:rsidRPr="0048279B">
              <w:rPr>
                <w:b/>
                <w:bCs/>
                <w:color w:val="FFFFFF" w:themeColor="background1"/>
              </w:rPr>
              <w:t xml:space="preserve"> Score</w:t>
            </w:r>
          </w:p>
        </w:tc>
        <w:tc>
          <w:tcPr>
            <w:tcW w:w="2534" w:type="dxa"/>
            <w:shd w:val="clear" w:color="auto" w:fill="D9D9D9" w:themeFill="background1" w:themeFillShade="D9"/>
          </w:tcPr>
          <w:p w14:paraId="10BEB8CE" w14:textId="77777777" w:rsidR="00DD1F1E" w:rsidRDefault="00DD1F1E">
            <w:pPr>
              <w:keepNext/>
              <w:jc w:val="center"/>
            </w:pPr>
            <w:r>
              <w:t>Condition Number (if relevant)</w:t>
            </w:r>
          </w:p>
        </w:tc>
      </w:tr>
      <w:tr w:rsidR="00DD1F1E" w14:paraId="0329C5BC" w14:textId="77777777">
        <w:tc>
          <w:tcPr>
            <w:tcW w:w="1129" w:type="dxa"/>
            <w:vMerge/>
            <w:shd w:val="clear" w:color="auto" w:fill="D9D9D9" w:themeFill="background1" w:themeFillShade="D9"/>
          </w:tcPr>
          <w:p w14:paraId="2CC4F585" w14:textId="77777777" w:rsidR="00DD1F1E" w:rsidRPr="00F75651" w:rsidRDefault="00DD1F1E">
            <w:pPr>
              <w:jc w:val="right"/>
            </w:pPr>
          </w:p>
        </w:tc>
        <w:tc>
          <w:tcPr>
            <w:tcW w:w="3544" w:type="dxa"/>
          </w:tcPr>
          <w:p w14:paraId="1B0BC7CF" w14:textId="77777777" w:rsidR="00DD1F1E" w:rsidRDefault="00DD1F1E">
            <w:pPr>
              <w:jc w:val="right"/>
            </w:pPr>
            <w:r w:rsidRPr="00F75651">
              <w:t>UoA</w:t>
            </w:r>
            <w:r w:rsidRPr="00F75651">
              <w:rPr>
                <w:i/>
                <w:iCs/>
              </w:rPr>
              <w:t xml:space="preserve"> Number(s) or “All</w:t>
            </w:r>
            <w:r>
              <w:rPr>
                <w:i/>
                <w:iCs/>
              </w:rPr>
              <w:t>”</w:t>
            </w:r>
          </w:p>
        </w:tc>
        <w:tc>
          <w:tcPr>
            <w:tcW w:w="3249" w:type="dxa"/>
          </w:tcPr>
          <w:p w14:paraId="2DFD1788" w14:textId="77777777" w:rsidR="00DD1F1E" w:rsidRDefault="00DD1F1E">
            <w:pPr>
              <w:jc w:val="center"/>
            </w:pPr>
          </w:p>
        </w:tc>
        <w:tc>
          <w:tcPr>
            <w:tcW w:w="2534" w:type="dxa"/>
          </w:tcPr>
          <w:p w14:paraId="617C933F" w14:textId="77777777" w:rsidR="00DD1F1E" w:rsidRDefault="00DD1F1E">
            <w:pPr>
              <w:jc w:val="center"/>
            </w:pPr>
          </w:p>
        </w:tc>
      </w:tr>
      <w:tr w:rsidR="00DD1F1E" w14:paraId="1F45448C" w14:textId="77777777">
        <w:tc>
          <w:tcPr>
            <w:tcW w:w="1129" w:type="dxa"/>
            <w:vMerge/>
            <w:shd w:val="clear" w:color="auto" w:fill="D9D9D9" w:themeFill="background1" w:themeFillShade="D9"/>
          </w:tcPr>
          <w:p w14:paraId="74937BB6" w14:textId="77777777" w:rsidR="00DD1F1E" w:rsidRPr="00F75651" w:rsidRDefault="00DD1F1E">
            <w:pPr>
              <w:jc w:val="right"/>
            </w:pPr>
          </w:p>
        </w:tc>
        <w:tc>
          <w:tcPr>
            <w:tcW w:w="3544" w:type="dxa"/>
          </w:tcPr>
          <w:p w14:paraId="58FDDAB9" w14:textId="77777777" w:rsidR="00DD1F1E" w:rsidRDefault="00DD1F1E">
            <w:pPr>
              <w:jc w:val="right"/>
            </w:pPr>
            <w:r w:rsidRPr="00F75651">
              <w:t>UoA</w:t>
            </w:r>
            <w:r w:rsidRPr="00F75651">
              <w:rPr>
                <w:i/>
                <w:iCs/>
              </w:rPr>
              <w:t xml:space="preserve"> Number(s) or “All</w:t>
            </w:r>
            <w:r>
              <w:rPr>
                <w:i/>
                <w:iCs/>
              </w:rPr>
              <w:t>”</w:t>
            </w:r>
          </w:p>
        </w:tc>
        <w:tc>
          <w:tcPr>
            <w:tcW w:w="3249" w:type="dxa"/>
          </w:tcPr>
          <w:p w14:paraId="1DBCC174" w14:textId="77777777" w:rsidR="00DD1F1E" w:rsidRDefault="00DD1F1E">
            <w:pPr>
              <w:jc w:val="center"/>
            </w:pPr>
          </w:p>
        </w:tc>
        <w:tc>
          <w:tcPr>
            <w:tcW w:w="2534" w:type="dxa"/>
          </w:tcPr>
          <w:p w14:paraId="6D56353D" w14:textId="77777777" w:rsidR="00DD1F1E" w:rsidRDefault="00DD1F1E">
            <w:pPr>
              <w:jc w:val="center"/>
            </w:pPr>
          </w:p>
        </w:tc>
      </w:tr>
    </w:tbl>
    <w:p w14:paraId="696E9784" w14:textId="77777777" w:rsidR="00DD1F1E" w:rsidRPr="00F75651" w:rsidRDefault="00DD1F1E"/>
    <w:p w14:paraId="0A4FBA80" w14:textId="023F0811" w:rsidR="00253EFE" w:rsidRPr="00F75651" w:rsidRDefault="00632DF8" w:rsidP="00A61FA2">
      <w:pPr>
        <w:pStyle w:val="Heading3"/>
        <w:numPr>
          <w:ilvl w:val="0"/>
          <w:numId w:val="0"/>
        </w:numPr>
        <w:ind w:left="720" w:hanging="720"/>
      </w:pPr>
      <w:bookmarkStart w:id="90" w:name="_Toc241087302"/>
      <w:r w:rsidRPr="00F75651">
        <w:lastRenderedPageBreak/>
        <w:t xml:space="preserve">PI 3.2.3 </w:t>
      </w:r>
      <w:r w:rsidR="00A61FA2" w:rsidRPr="00F75651">
        <w:t>–</w:t>
      </w:r>
      <w:r w:rsidRPr="00F75651">
        <w:t xml:space="preserve"> </w:t>
      </w:r>
      <w:r w:rsidR="00A61FA2" w:rsidRPr="00F75651">
        <w:t>Compliance and enforcement</w:t>
      </w:r>
      <w:bookmarkEnd w:id="9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821"/>
        <w:gridCol w:w="2838"/>
        <w:gridCol w:w="3308"/>
        <w:gridCol w:w="2489"/>
      </w:tblGrid>
      <w:tr w:rsidR="00F63303" w:rsidRPr="00F75651" w14:paraId="58A8AB7A" w14:textId="77777777" w:rsidTr="00554E5C">
        <w:tc>
          <w:tcPr>
            <w:tcW w:w="871" w:type="pct"/>
            <w:shd w:val="clear" w:color="auto" w:fill="D9D9D9" w:themeFill="background1" w:themeFillShade="D9"/>
          </w:tcPr>
          <w:p w14:paraId="47F12FDA" w14:textId="7E709F78" w:rsidR="00F63303" w:rsidRPr="00F75651" w:rsidRDefault="00F63303" w:rsidP="00554E5C">
            <w:pPr>
              <w:keepNext/>
              <w:keepLines/>
              <w:jc w:val="right"/>
              <w:rPr>
                <w:b/>
                <w:bCs/>
                <w:color w:val="FFFFFF" w:themeColor="background1"/>
              </w:rPr>
            </w:pPr>
            <w:r w:rsidRPr="00586CA6">
              <w:rPr>
                <w:b/>
                <w:bCs/>
              </w:rPr>
              <w:t xml:space="preserve">PI </w:t>
            </w:r>
            <w:r>
              <w:rPr>
                <w:b/>
                <w:bCs/>
              </w:rPr>
              <w:t>3.2.3</w:t>
            </w:r>
          </w:p>
        </w:tc>
        <w:tc>
          <w:tcPr>
            <w:tcW w:w="4129" w:type="pct"/>
            <w:gridSpan w:val="3"/>
            <w:shd w:val="clear" w:color="auto" w:fill="D9D9D9" w:themeFill="background1" w:themeFillShade="D9"/>
          </w:tcPr>
          <w:p w14:paraId="0AC59318" w14:textId="60D2040A" w:rsidR="00F63303" w:rsidRPr="006C621F" w:rsidRDefault="00291370" w:rsidP="00554E5C">
            <w:pPr>
              <w:keepNext/>
              <w:keepLines/>
              <w:rPr>
                <w:b/>
                <w:bCs/>
                <w:color w:val="FFFFFF" w:themeColor="background1"/>
              </w:rPr>
            </w:pPr>
            <w:r w:rsidRPr="00554E5C">
              <w:rPr>
                <w:b/>
                <w:bCs/>
              </w:rPr>
              <w:t>Monitoring, control, and surveillance (MCS) mechanisms ensure the management measures in the UoA are enforced and complied with.</w:t>
            </w:r>
          </w:p>
        </w:tc>
      </w:tr>
      <w:tr w:rsidR="00A61FA2" w:rsidRPr="00F75651" w14:paraId="55D282C1" w14:textId="77777777" w:rsidTr="007A2F34">
        <w:tc>
          <w:tcPr>
            <w:tcW w:w="871" w:type="pct"/>
            <w:shd w:val="clear" w:color="auto" w:fill="808080" w:themeFill="background1" w:themeFillShade="80"/>
            <w:vAlign w:val="center"/>
          </w:tcPr>
          <w:p w14:paraId="240DEA95" w14:textId="3FE388F7" w:rsidR="00A61FA2" w:rsidRPr="00F75651" w:rsidRDefault="009544A6" w:rsidP="00554E5C">
            <w:pPr>
              <w:keepNext/>
              <w:keepLines/>
              <w:jc w:val="right"/>
              <w:rPr>
                <w:b/>
                <w:bCs/>
                <w:color w:val="FFFFFF" w:themeColor="background1"/>
              </w:rPr>
            </w:pPr>
            <w:r w:rsidRPr="00F75651">
              <w:rPr>
                <w:b/>
                <w:bCs/>
                <w:color w:val="FFFFFF" w:themeColor="background1"/>
              </w:rPr>
              <w:t>a</w:t>
            </w:r>
          </w:p>
        </w:tc>
        <w:tc>
          <w:tcPr>
            <w:tcW w:w="4129" w:type="pct"/>
            <w:gridSpan w:val="3"/>
            <w:shd w:val="clear" w:color="auto" w:fill="808080" w:themeFill="background1" w:themeFillShade="80"/>
          </w:tcPr>
          <w:p w14:paraId="44ED11D9" w14:textId="041179A7" w:rsidR="00A61FA2" w:rsidRPr="00F75651" w:rsidRDefault="00CE0035" w:rsidP="00554E5C">
            <w:pPr>
              <w:keepNext/>
              <w:keepLines/>
              <w:rPr>
                <w:b/>
                <w:bCs/>
                <w:color w:val="FFFFFF" w:themeColor="background1"/>
              </w:rPr>
            </w:pPr>
            <w:r w:rsidRPr="00F75651">
              <w:rPr>
                <w:b/>
                <w:bCs/>
                <w:color w:val="FFFFFF" w:themeColor="background1"/>
              </w:rPr>
              <w:t>MCS system</w:t>
            </w:r>
          </w:p>
        </w:tc>
      </w:tr>
      <w:tr w:rsidR="006C621F" w:rsidRPr="00F75651" w14:paraId="633B593E" w14:textId="77777777">
        <w:tc>
          <w:tcPr>
            <w:tcW w:w="871" w:type="pct"/>
            <w:shd w:val="clear" w:color="auto" w:fill="D9D9D9" w:themeFill="background1" w:themeFillShade="D9"/>
          </w:tcPr>
          <w:p w14:paraId="07EF068D" w14:textId="77777777" w:rsidR="006C621F" w:rsidRPr="00F75651" w:rsidRDefault="006C621F" w:rsidP="00554E5C">
            <w:pPr>
              <w:keepLines/>
              <w:jc w:val="right"/>
            </w:pPr>
            <w:r w:rsidRPr="00F75651">
              <w:t>Guidepost</w:t>
            </w:r>
          </w:p>
        </w:tc>
        <w:tc>
          <w:tcPr>
            <w:tcW w:w="1357" w:type="pct"/>
            <w:shd w:val="clear" w:color="auto" w:fill="F2F2F2" w:themeFill="background1" w:themeFillShade="F2"/>
          </w:tcPr>
          <w:p w14:paraId="77DAF9EE" w14:textId="7C454662" w:rsidR="006C621F" w:rsidRPr="00F75651" w:rsidRDefault="006C621F" w:rsidP="00554E5C">
            <w:pPr>
              <w:keepLines/>
              <w:jc w:val="center"/>
            </w:pPr>
            <w:r>
              <w:rPr>
                <w:rFonts w:eastAsia="Calibri" w:cs="Arial"/>
                <w:szCs w:val="20"/>
              </w:rPr>
              <w:t xml:space="preserve">SG60 - </w:t>
            </w:r>
            <w:r w:rsidRPr="00192765">
              <w:rPr>
                <w:rFonts w:eastAsia="Calibri" w:cs="Arial"/>
                <w:szCs w:val="20"/>
              </w:rPr>
              <w:t xml:space="preserve">MCS </w:t>
            </w:r>
            <w:r w:rsidRPr="00192765">
              <w:rPr>
                <w:rFonts w:eastAsia="Calibri" w:cs="Arial"/>
                <w:b/>
                <w:szCs w:val="20"/>
              </w:rPr>
              <w:t>mechanisms</w:t>
            </w:r>
            <w:r w:rsidRPr="00192765">
              <w:rPr>
                <w:rFonts w:eastAsia="Calibri" w:cs="Arial"/>
                <w:szCs w:val="20"/>
              </w:rPr>
              <w:t xml:space="preserve"> exist within the UoA.</w:t>
            </w:r>
          </w:p>
        </w:tc>
        <w:tc>
          <w:tcPr>
            <w:tcW w:w="1582" w:type="pct"/>
            <w:shd w:val="clear" w:color="auto" w:fill="F2F2F2" w:themeFill="background1" w:themeFillShade="F2"/>
          </w:tcPr>
          <w:p w14:paraId="26B30DD5" w14:textId="264AB975" w:rsidR="006C621F" w:rsidRPr="00F75651" w:rsidRDefault="006C621F" w:rsidP="00554E5C">
            <w:pPr>
              <w:keepLines/>
              <w:jc w:val="center"/>
            </w:pPr>
            <w:r>
              <w:rPr>
                <w:rFonts w:eastAsia="Calibri" w:cs="Arial"/>
                <w:szCs w:val="20"/>
              </w:rPr>
              <w:t xml:space="preserve">SG80 - </w:t>
            </w:r>
            <w:r w:rsidRPr="00192765">
              <w:rPr>
                <w:rFonts w:eastAsia="Calibri" w:cs="Arial"/>
                <w:szCs w:val="20"/>
              </w:rPr>
              <w:t xml:space="preserve">An MCS </w:t>
            </w:r>
            <w:r w:rsidRPr="00192765">
              <w:rPr>
                <w:rFonts w:eastAsia="Calibri" w:cs="Arial"/>
                <w:b/>
                <w:szCs w:val="20"/>
              </w:rPr>
              <w:t xml:space="preserve">system </w:t>
            </w:r>
            <w:r w:rsidRPr="00192765">
              <w:rPr>
                <w:rFonts w:eastAsia="Calibri" w:cs="Arial"/>
                <w:szCs w:val="20"/>
              </w:rPr>
              <w:t>exists within the UoA.</w:t>
            </w:r>
          </w:p>
        </w:tc>
        <w:tc>
          <w:tcPr>
            <w:tcW w:w="1190" w:type="pct"/>
            <w:shd w:val="clear" w:color="auto" w:fill="F2F2F2" w:themeFill="background1" w:themeFillShade="F2"/>
          </w:tcPr>
          <w:p w14:paraId="3E266D49" w14:textId="4C9A8216" w:rsidR="006C621F" w:rsidRPr="00F75651" w:rsidRDefault="006C621F" w:rsidP="00554E5C">
            <w:pPr>
              <w:keepLines/>
              <w:jc w:val="center"/>
            </w:pPr>
            <w:r>
              <w:t xml:space="preserve">SG100 - </w:t>
            </w:r>
            <w:r w:rsidRPr="00192765">
              <w:t xml:space="preserve">A </w:t>
            </w:r>
            <w:r w:rsidRPr="00192765">
              <w:rPr>
                <w:b/>
              </w:rPr>
              <w:t>comprehensive</w:t>
            </w:r>
            <w:r w:rsidRPr="00192765">
              <w:t xml:space="preserve"> MCS </w:t>
            </w:r>
            <w:r w:rsidRPr="00192765">
              <w:rPr>
                <w:b/>
              </w:rPr>
              <w:t>system</w:t>
            </w:r>
            <w:r w:rsidRPr="00192765">
              <w:t xml:space="preserve"> is well established within the UoA.</w:t>
            </w:r>
          </w:p>
        </w:tc>
      </w:tr>
      <w:tr w:rsidR="00A61FA2" w:rsidRPr="00F75651" w14:paraId="6B760C96" w14:textId="77777777">
        <w:tc>
          <w:tcPr>
            <w:tcW w:w="871" w:type="pct"/>
            <w:shd w:val="clear" w:color="auto" w:fill="D9D9D9" w:themeFill="background1" w:themeFillShade="D9"/>
          </w:tcPr>
          <w:p w14:paraId="76DB838D" w14:textId="77777777" w:rsidR="00A61FA2" w:rsidRPr="00F75651" w:rsidRDefault="00A61FA2" w:rsidP="00DD1F1E">
            <w:pPr>
              <w:jc w:val="right"/>
            </w:pPr>
            <w:r w:rsidRPr="00F75651">
              <w:t>UoA</w:t>
            </w:r>
          </w:p>
        </w:tc>
        <w:tc>
          <w:tcPr>
            <w:tcW w:w="1357" w:type="pct"/>
            <w:shd w:val="clear" w:color="auto" w:fill="D9D9D9" w:themeFill="background1" w:themeFillShade="D9"/>
          </w:tcPr>
          <w:p w14:paraId="5E52A4DE" w14:textId="77777777" w:rsidR="00A61FA2" w:rsidRPr="00F75651" w:rsidRDefault="00A61FA2" w:rsidP="00DD1F1E">
            <w:pPr>
              <w:jc w:val="center"/>
            </w:pPr>
            <w:r w:rsidRPr="00F75651">
              <w:t>Guidepost Met?</w:t>
            </w:r>
          </w:p>
        </w:tc>
        <w:tc>
          <w:tcPr>
            <w:tcW w:w="1582" w:type="pct"/>
            <w:shd w:val="clear" w:color="auto" w:fill="D9D9D9" w:themeFill="background1" w:themeFillShade="D9"/>
          </w:tcPr>
          <w:p w14:paraId="238BC12D" w14:textId="77777777" w:rsidR="00A61FA2" w:rsidRPr="00F75651" w:rsidRDefault="00A61FA2" w:rsidP="00DD1F1E">
            <w:pPr>
              <w:jc w:val="center"/>
            </w:pPr>
            <w:r w:rsidRPr="00F75651">
              <w:t>Guidepost Met?</w:t>
            </w:r>
          </w:p>
        </w:tc>
        <w:tc>
          <w:tcPr>
            <w:tcW w:w="1190" w:type="pct"/>
            <w:shd w:val="clear" w:color="auto" w:fill="D9D9D9" w:themeFill="background1" w:themeFillShade="D9"/>
          </w:tcPr>
          <w:p w14:paraId="437E9DBC" w14:textId="77777777" w:rsidR="00A61FA2" w:rsidRPr="00F75651" w:rsidRDefault="00A61FA2" w:rsidP="00DD1F1E">
            <w:pPr>
              <w:jc w:val="center"/>
            </w:pPr>
            <w:r w:rsidRPr="00F75651">
              <w:t>Guidepost Met?</w:t>
            </w:r>
          </w:p>
        </w:tc>
      </w:tr>
      <w:tr w:rsidR="00A61FA2" w:rsidRPr="00F75651" w14:paraId="1BFAC997" w14:textId="77777777">
        <w:tc>
          <w:tcPr>
            <w:tcW w:w="871" w:type="pct"/>
            <w:shd w:val="clear" w:color="auto" w:fill="FFFFFF" w:themeFill="background1"/>
          </w:tcPr>
          <w:p w14:paraId="2ACDC7C9" w14:textId="3EF264D0" w:rsidR="00A61FA2" w:rsidRPr="00F75651" w:rsidRDefault="00DC25E3" w:rsidP="00DD1F1E">
            <w:pPr>
              <w:jc w:val="right"/>
              <w:rPr>
                <w:i/>
                <w:iCs/>
              </w:rPr>
            </w:pPr>
            <w:r>
              <w:rPr>
                <w:i/>
                <w:iCs/>
              </w:rPr>
              <w:t>UoA number</w:t>
            </w:r>
            <w:r w:rsidRPr="00F75651">
              <w:rPr>
                <w:i/>
                <w:iCs/>
              </w:rPr>
              <w:t xml:space="preserve"> </w:t>
            </w:r>
            <w:r w:rsidR="00A61FA2" w:rsidRPr="00F75651">
              <w:rPr>
                <w:i/>
                <w:iCs/>
              </w:rPr>
              <w:t>or “All”</w:t>
            </w:r>
          </w:p>
        </w:tc>
        <w:tc>
          <w:tcPr>
            <w:tcW w:w="1357" w:type="pct"/>
          </w:tcPr>
          <w:p w14:paraId="33763613" w14:textId="77777777" w:rsidR="00A61FA2" w:rsidRPr="00F75651" w:rsidRDefault="00A61FA2" w:rsidP="00DD1F1E">
            <w:pPr>
              <w:jc w:val="center"/>
            </w:pPr>
            <w:r w:rsidRPr="00F75651">
              <w:t>Yes/No</w:t>
            </w:r>
          </w:p>
        </w:tc>
        <w:tc>
          <w:tcPr>
            <w:tcW w:w="1582" w:type="pct"/>
          </w:tcPr>
          <w:p w14:paraId="59053863" w14:textId="77777777" w:rsidR="00A61FA2" w:rsidRPr="00F75651" w:rsidRDefault="00A61FA2" w:rsidP="00DD1F1E">
            <w:pPr>
              <w:jc w:val="center"/>
            </w:pPr>
            <w:r w:rsidRPr="00F75651">
              <w:t>Yes/No</w:t>
            </w:r>
          </w:p>
        </w:tc>
        <w:tc>
          <w:tcPr>
            <w:tcW w:w="1190" w:type="pct"/>
          </w:tcPr>
          <w:p w14:paraId="385124BA" w14:textId="77777777" w:rsidR="00A61FA2" w:rsidRPr="00F75651" w:rsidRDefault="00A61FA2" w:rsidP="00DD1F1E">
            <w:pPr>
              <w:jc w:val="center"/>
            </w:pPr>
            <w:r w:rsidRPr="00F75651">
              <w:t>Yes/No</w:t>
            </w:r>
          </w:p>
        </w:tc>
      </w:tr>
      <w:tr w:rsidR="00A61FA2" w:rsidRPr="00F75651" w14:paraId="29F0BAC4" w14:textId="77777777">
        <w:tc>
          <w:tcPr>
            <w:tcW w:w="871" w:type="pct"/>
            <w:shd w:val="clear" w:color="auto" w:fill="FFFFFF" w:themeFill="background1"/>
          </w:tcPr>
          <w:p w14:paraId="7F146D69" w14:textId="77777777" w:rsidR="00A61FA2" w:rsidRPr="00F75651" w:rsidRDefault="00A61FA2" w:rsidP="00DD1F1E">
            <w:pPr>
              <w:jc w:val="right"/>
              <w:rPr>
                <w:i/>
                <w:iCs/>
              </w:rPr>
            </w:pPr>
            <w:r w:rsidRPr="00F75651">
              <w:rPr>
                <w:i/>
                <w:iCs/>
              </w:rPr>
              <w:t>Add or remove rows as needed</w:t>
            </w:r>
          </w:p>
        </w:tc>
        <w:tc>
          <w:tcPr>
            <w:tcW w:w="1357" w:type="pct"/>
          </w:tcPr>
          <w:p w14:paraId="4DB640E4" w14:textId="77777777" w:rsidR="00A61FA2" w:rsidRPr="00F75651" w:rsidRDefault="00A61FA2" w:rsidP="00DD1F1E">
            <w:pPr>
              <w:jc w:val="center"/>
            </w:pPr>
            <w:r w:rsidRPr="00F75651">
              <w:t>Yes/No</w:t>
            </w:r>
          </w:p>
        </w:tc>
        <w:tc>
          <w:tcPr>
            <w:tcW w:w="1582" w:type="pct"/>
          </w:tcPr>
          <w:p w14:paraId="63E44C75" w14:textId="77777777" w:rsidR="00A61FA2" w:rsidRPr="00F75651" w:rsidRDefault="00A61FA2" w:rsidP="00DD1F1E">
            <w:pPr>
              <w:jc w:val="center"/>
            </w:pPr>
            <w:r w:rsidRPr="00F75651">
              <w:t>Yes/No</w:t>
            </w:r>
          </w:p>
        </w:tc>
        <w:tc>
          <w:tcPr>
            <w:tcW w:w="1190" w:type="pct"/>
          </w:tcPr>
          <w:p w14:paraId="48561858" w14:textId="77777777" w:rsidR="00A61FA2" w:rsidRPr="00F75651" w:rsidRDefault="00A61FA2" w:rsidP="00DD1F1E">
            <w:pPr>
              <w:jc w:val="center"/>
            </w:pPr>
            <w:r w:rsidRPr="00F75651">
              <w:t>Yes/No</w:t>
            </w:r>
          </w:p>
        </w:tc>
      </w:tr>
    </w:tbl>
    <w:p w14:paraId="7D4C45A7" w14:textId="6342E9F7" w:rsidR="00C51781" w:rsidRDefault="00C51781" w:rsidP="00554E5C">
      <w:pPr>
        <w:pStyle w:val="Heading4"/>
      </w:pPr>
      <w:r>
        <w:t>PI 3.2.3 a Rationale</w:t>
      </w:r>
    </w:p>
    <w:p w14:paraId="7AE24994" w14:textId="6E44100C" w:rsidR="00A61FA2" w:rsidRPr="00F75651" w:rsidRDefault="00DA6055" w:rsidP="00A61FA2">
      <w:pPr>
        <w:rPr>
          <w:i/>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821"/>
        <w:gridCol w:w="2838"/>
        <w:gridCol w:w="3308"/>
        <w:gridCol w:w="2489"/>
      </w:tblGrid>
      <w:tr w:rsidR="00B2186B" w:rsidRPr="00F75651" w14:paraId="0AEFCDC0" w14:textId="77777777" w:rsidTr="007A2F34">
        <w:tc>
          <w:tcPr>
            <w:tcW w:w="871" w:type="pct"/>
            <w:shd w:val="clear" w:color="auto" w:fill="808080" w:themeFill="background1" w:themeFillShade="80"/>
            <w:vAlign w:val="center"/>
          </w:tcPr>
          <w:p w14:paraId="5C463369" w14:textId="25E4F99F" w:rsidR="00B2186B" w:rsidRPr="00F75651" w:rsidRDefault="00E9504B" w:rsidP="00554E5C">
            <w:pPr>
              <w:keepNext/>
              <w:keepLines/>
              <w:jc w:val="right"/>
              <w:rPr>
                <w:b/>
                <w:bCs/>
                <w:color w:val="FFFFFF" w:themeColor="background1"/>
              </w:rPr>
            </w:pPr>
            <w:r w:rsidRPr="00F75651">
              <w:rPr>
                <w:b/>
                <w:bCs/>
                <w:color w:val="FFFFFF" w:themeColor="background1"/>
              </w:rPr>
              <w:t>b</w:t>
            </w:r>
          </w:p>
        </w:tc>
        <w:tc>
          <w:tcPr>
            <w:tcW w:w="4129" w:type="pct"/>
            <w:gridSpan w:val="3"/>
            <w:shd w:val="clear" w:color="auto" w:fill="808080" w:themeFill="background1" w:themeFillShade="80"/>
          </w:tcPr>
          <w:p w14:paraId="0C2F3ACF" w14:textId="25963ADF" w:rsidR="00B2186B" w:rsidRPr="00F75651" w:rsidRDefault="0023592D" w:rsidP="00554E5C">
            <w:pPr>
              <w:keepNext/>
              <w:keepLines/>
              <w:rPr>
                <w:b/>
                <w:bCs/>
                <w:color w:val="FFFFFF" w:themeColor="background1"/>
              </w:rPr>
            </w:pPr>
            <w:r w:rsidRPr="00F75651">
              <w:rPr>
                <w:b/>
                <w:bCs/>
                <w:color w:val="FFFFFF" w:themeColor="background1"/>
              </w:rPr>
              <w:t>Sanctions</w:t>
            </w:r>
          </w:p>
        </w:tc>
      </w:tr>
      <w:tr w:rsidR="00106FE3" w:rsidRPr="00F75651" w14:paraId="5D285A54" w14:textId="77777777" w:rsidTr="00C773F2">
        <w:tc>
          <w:tcPr>
            <w:tcW w:w="871" w:type="pct"/>
            <w:shd w:val="clear" w:color="auto" w:fill="D9D9D9" w:themeFill="background1" w:themeFillShade="D9"/>
          </w:tcPr>
          <w:p w14:paraId="2CB4FB38" w14:textId="77777777" w:rsidR="00106FE3" w:rsidRPr="00F75651" w:rsidRDefault="00106FE3" w:rsidP="00554E5C">
            <w:pPr>
              <w:keepNext/>
              <w:keepLines/>
              <w:jc w:val="right"/>
            </w:pPr>
            <w:r w:rsidRPr="00F75651">
              <w:t>Guidepost</w:t>
            </w:r>
          </w:p>
        </w:tc>
        <w:tc>
          <w:tcPr>
            <w:tcW w:w="1357" w:type="pct"/>
            <w:shd w:val="clear" w:color="auto" w:fill="F2F2F2" w:themeFill="background1" w:themeFillShade="F2"/>
          </w:tcPr>
          <w:p w14:paraId="36165D39" w14:textId="15250CF5" w:rsidR="00106FE3" w:rsidRPr="00F75651" w:rsidRDefault="000F5A49" w:rsidP="00554E5C">
            <w:pPr>
              <w:keepNext/>
              <w:keepLines/>
              <w:jc w:val="center"/>
            </w:pPr>
            <w:r>
              <w:rPr>
                <w:rFonts w:eastAsia="Calibri" w:cs="Arial"/>
              </w:rPr>
              <w:t xml:space="preserve">SG60 - </w:t>
            </w:r>
            <w:r w:rsidR="00106FE3" w:rsidRPr="00192765">
              <w:rPr>
                <w:rFonts w:eastAsia="Calibri" w:cs="Arial"/>
              </w:rPr>
              <w:t>Sanctions to address non-compliance exist within the UoA.</w:t>
            </w:r>
          </w:p>
        </w:tc>
        <w:tc>
          <w:tcPr>
            <w:tcW w:w="1582" w:type="pct"/>
            <w:shd w:val="clear" w:color="auto" w:fill="F2F2F2" w:themeFill="background1" w:themeFillShade="F2"/>
          </w:tcPr>
          <w:p w14:paraId="1303314C" w14:textId="39EC4C6B" w:rsidR="00106FE3" w:rsidRPr="00F75651" w:rsidRDefault="000F5A49" w:rsidP="00554E5C">
            <w:pPr>
              <w:keepNext/>
              <w:keepLines/>
              <w:jc w:val="center"/>
            </w:pPr>
            <w:r>
              <w:rPr>
                <w:rFonts w:eastAsia="Calibri" w:cs="Arial"/>
              </w:rPr>
              <w:t xml:space="preserve">SG80 - </w:t>
            </w:r>
            <w:r w:rsidR="00106FE3" w:rsidRPr="00192765">
              <w:rPr>
                <w:rFonts w:eastAsia="Calibri" w:cs="Arial"/>
              </w:rPr>
              <w:t>Sanctions to address non-compliance exist, which are appropriate to the UoA, and are applied.</w:t>
            </w:r>
          </w:p>
        </w:tc>
        <w:tc>
          <w:tcPr>
            <w:tcW w:w="1190" w:type="pct"/>
            <w:shd w:val="clear" w:color="auto" w:fill="F2F2F2" w:themeFill="background1" w:themeFillShade="F2"/>
          </w:tcPr>
          <w:p w14:paraId="7C86DF10" w14:textId="5D40E70B" w:rsidR="00106FE3" w:rsidRPr="00F75651" w:rsidRDefault="000F5A49" w:rsidP="00554E5C">
            <w:pPr>
              <w:keepNext/>
              <w:keepLines/>
              <w:jc w:val="center"/>
            </w:pPr>
            <w:r>
              <w:rPr>
                <w:rFonts w:eastAsia="Calibri" w:cs="Arial"/>
                <w:szCs w:val="20"/>
              </w:rPr>
              <w:t xml:space="preserve">SG100 - </w:t>
            </w:r>
            <w:r w:rsidR="00106FE3" w:rsidRPr="00192765">
              <w:rPr>
                <w:rFonts w:eastAsia="Calibri" w:cs="Arial"/>
                <w:szCs w:val="20"/>
              </w:rPr>
              <w:t>Comprehensive sanctions to address non-compliance exist that are appropriate to the UoA and are consistently applied.</w:t>
            </w:r>
          </w:p>
        </w:tc>
      </w:tr>
      <w:tr w:rsidR="00B2186B" w:rsidRPr="00F75651" w14:paraId="227E8F33" w14:textId="77777777" w:rsidTr="00C773F2">
        <w:tc>
          <w:tcPr>
            <w:tcW w:w="871" w:type="pct"/>
            <w:shd w:val="clear" w:color="auto" w:fill="D9D9D9" w:themeFill="background1" w:themeFillShade="D9"/>
          </w:tcPr>
          <w:p w14:paraId="701E298C" w14:textId="77777777" w:rsidR="00B2186B" w:rsidRPr="00F75651" w:rsidRDefault="00B2186B" w:rsidP="00554E5C">
            <w:pPr>
              <w:keepLines/>
              <w:jc w:val="right"/>
            </w:pPr>
            <w:r w:rsidRPr="00F75651">
              <w:t>UoA</w:t>
            </w:r>
          </w:p>
        </w:tc>
        <w:tc>
          <w:tcPr>
            <w:tcW w:w="1357" w:type="pct"/>
            <w:shd w:val="clear" w:color="auto" w:fill="D9D9D9" w:themeFill="background1" w:themeFillShade="D9"/>
          </w:tcPr>
          <w:p w14:paraId="502CC251" w14:textId="77777777" w:rsidR="00B2186B" w:rsidRPr="00F75651" w:rsidRDefault="00B2186B" w:rsidP="00554E5C">
            <w:pPr>
              <w:keepLines/>
              <w:jc w:val="center"/>
            </w:pPr>
            <w:r w:rsidRPr="00F75651">
              <w:t>Guidepost Met?</w:t>
            </w:r>
          </w:p>
        </w:tc>
        <w:tc>
          <w:tcPr>
            <w:tcW w:w="1582" w:type="pct"/>
            <w:shd w:val="clear" w:color="auto" w:fill="D9D9D9" w:themeFill="background1" w:themeFillShade="D9"/>
          </w:tcPr>
          <w:p w14:paraId="60276AFA" w14:textId="77777777" w:rsidR="00B2186B" w:rsidRPr="00F75651" w:rsidRDefault="00B2186B" w:rsidP="00554E5C">
            <w:pPr>
              <w:keepLines/>
              <w:jc w:val="center"/>
            </w:pPr>
            <w:r w:rsidRPr="00F75651">
              <w:t>Guidepost Met?</w:t>
            </w:r>
          </w:p>
        </w:tc>
        <w:tc>
          <w:tcPr>
            <w:tcW w:w="1190" w:type="pct"/>
            <w:shd w:val="clear" w:color="auto" w:fill="D9D9D9" w:themeFill="background1" w:themeFillShade="D9"/>
          </w:tcPr>
          <w:p w14:paraId="633FD295" w14:textId="77777777" w:rsidR="00B2186B" w:rsidRPr="00F75651" w:rsidRDefault="00B2186B" w:rsidP="00554E5C">
            <w:pPr>
              <w:keepLines/>
              <w:jc w:val="center"/>
            </w:pPr>
            <w:r w:rsidRPr="00F75651">
              <w:t>Guidepost Met?</w:t>
            </w:r>
          </w:p>
        </w:tc>
      </w:tr>
      <w:tr w:rsidR="00B2186B" w:rsidRPr="00F75651" w14:paraId="4936947C" w14:textId="77777777" w:rsidTr="00C773F2">
        <w:tc>
          <w:tcPr>
            <w:tcW w:w="871" w:type="pct"/>
            <w:shd w:val="clear" w:color="auto" w:fill="FFFFFF" w:themeFill="background1"/>
          </w:tcPr>
          <w:p w14:paraId="6C484EAC" w14:textId="7FD70C42" w:rsidR="00B2186B" w:rsidRPr="00F75651" w:rsidRDefault="00DC25E3" w:rsidP="00DD1F1E">
            <w:pPr>
              <w:jc w:val="right"/>
              <w:rPr>
                <w:i/>
                <w:iCs/>
              </w:rPr>
            </w:pPr>
            <w:r>
              <w:rPr>
                <w:i/>
                <w:iCs/>
              </w:rPr>
              <w:t>UoA number</w:t>
            </w:r>
            <w:r w:rsidRPr="00F75651">
              <w:rPr>
                <w:i/>
                <w:iCs/>
              </w:rPr>
              <w:t xml:space="preserve"> </w:t>
            </w:r>
            <w:r w:rsidR="00B2186B" w:rsidRPr="00F75651">
              <w:rPr>
                <w:i/>
                <w:iCs/>
              </w:rPr>
              <w:t>or “All”</w:t>
            </w:r>
          </w:p>
        </w:tc>
        <w:tc>
          <w:tcPr>
            <w:tcW w:w="1357" w:type="pct"/>
          </w:tcPr>
          <w:p w14:paraId="2CFF10B3" w14:textId="77777777" w:rsidR="00B2186B" w:rsidRPr="00F75651" w:rsidRDefault="00B2186B" w:rsidP="00DD1F1E">
            <w:pPr>
              <w:jc w:val="center"/>
            </w:pPr>
            <w:r w:rsidRPr="00F75651">
              <w:t>Yes/No</w:t>
            </w:r>
          </w:p>
        </w:tc>
        <w:tc>
          <w:tcPr>
            <w:tcW w:w="1582" w:type="pct"/>
          </w:tcPr>
          <w:p w14:paraId="50307260" w14:textId="77777777" w:rsidR="00B2186B" w:rsidRPr="00F75651" w:rsidRDefault="00B2186B" w:rsidP="00DD1F1E">
            <w:pPr>
              <w:jc w:val="center"/>
            </w:pPr>
            <w:r w:rsidRPr="00F75651">
              <w:t>Yes/No</w:t>
            </w:r>
          </w:p>
        </w:tc>
        <w:tc>
          <w:tcPr>
            <w:tcW w:w="1190" w:type="pct"/>
          </w:tcPr>
          <w:p w14:paraId="6DA0B46C" w14:textId="77777777" w:rsidR="00B2186B" w:rsidRPr="00F75651" w:rsidRDefault="00B2186B" w:rsidP="00DD1F1E">
            <w:pPr>
              <w:jc w:val="center"/>
            </w:pPr>
            <w:r w:rsidRPr="00F75651">
              <w:t>Yes/No</w:t>
            </w:r>
          </w:p>
        </w:tc>
      </w:tr>
      <w:tr w:rsidR="00B2186B" w:rsidRPr="00F75651" w14:paraId="5B8133C0" w14:textId="77777777" w:rsidTr="00C773F2">
        <w:tc>
          <w:tcPr>
            <w:tcW w:w="871" w:type="pct"/>
            <w:shd w:val="clear" w:color="auto" w:fill="FFFFFF" w:themeFill="background1"/>
          </w:tcPr>
          <w:p w14:paraId="4DEB3FA0" w14:textId="77777777" w:rsidR="00B2186B" w:rsidRPr="00F75651" w:rsidRDefault="00B2186B" w:rsidP="00DD1F1E">
            <w:pPr>
              <w:jc w:val="right"/>
              <w:rPr>
                <w:i/>
                <w:iCs/>
              </w:rPr>
            </w:pPr>
            <w:r w:rsidRPr="00F75651">
              <w:rPr>
                <w:i/>
                <w:iCs/>
              </w:rPr>
              <w:t>Add or remove rows as needed</w:t>
            </w:r>
          </w:p>
        </w:tc>
        <w:tc>
          <w:tcPr>
            <w:tcW w:w="1357" w:type="pct"/>
          </w:tcPr>
          <w:p w14:paraId="54F4AA26" w14:textId="77777777" w:rsidR="00B2186B" w:rsidRPr="00F75651" w:rsidRDefault="00B2186B" w:rsidP="00DD1F1E">
            <w:pPr>
              <w:jc w:val="center"/>
            </w:pPr>
            <w:r w:rsidRPr="00F75651">
              <w:t>Yes/No</w:t>
            </w:r>
          </w:p>
        </w:tc>
        <w:tc>
          <w:tcPr>
            <w:tcW w:w="1582" w:type="pct"/>
          </w:tcPr>
          <w:p w14:paraId="49306984" w14:textId="77777777" w:rsidR="00B2186B" w:rsidRPr="00F75651" w:rsidRDefault="00B2186B" w:rsidP="00DD1F1E">
            <w:pPr>
              <w:jc w:val="center"/>
            </w:pPr>
            <w:r w:rsidRPr="00F75651">
              <w:t>Yes/No</w:t>
            </w:r>
          </w:p>
        </w:tc>
        <w:tc>
          <w:tcPr>
            <w:tcW w:w="1190" w:type="pct"/>
          </w:tcPr>
          <w:p w14:paraId="614CD481" w14:textId="77777777" w:rsidR="00B2186B" w:rsidRPr="00F75651" w:rsidRDefault="00B2186B" w:rsidP="00DD1F1E">
            <w:pPr>
              <w:jc w:val="center"/>
            </w:pPr>
            <w:r w:rsidRPr="00F75651">
              <w:t>Yes/No</w:t>
            </w:r>
          </w:p>
        </w:tc>
      </w:tr>
    </w:tbl>
    <w:p w14:paraId="0DC278FF" w14:textId="045ACA6B" w:rsidR="00094B4D" w:rsidRDefault="00094B4D" w:rsidP="00554E5C">
      <w:pPr>
        <w:pStyle w:val="Heading4"/>
        <w:keepNext w:val="0"/>
      </w:pPr>
      <w:r>
        <w:t>PI 3.2.3 b Rationale</w:t>
      </w:r>
    </w:p>
    <w:p w14:paraId="2EB372C3" w14:textId="618A3A68" w:rsidR="00A61FA2" w:rsidRPr="00F75651" w:rsidRDefault="00DA6055" w:rsidP="00A61FA2">
      <w:pPr>
        <w:rPr>
          <w:i/>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821"/>
        <w:gridCol w:w="2838"/>
        <w:gridCol w:w="3308"/>
        <w:gridCol w:w="2489"/>
      </w:tblGrid>
      <w:tr w:rsidR="00C037D1" w:rsidRPr="00F75651" w14:paraId="7915031E" w14:textId="77777777" w:rsidTr="007A2F34">
        <w:tc>
          <w:tcPr>
            <w:tcW w:w="871" w:type="pct"/>
            <w:shd w:val="clear" w:color="auto" w:fill="808080" w:themeFill="background1" w:themeFillShade="80"/>
            <w:vAlign w:val="center"/>
          </w:tcPr>
          <w:p w14:paraId="442682FE" w14:textId="79E72076" w:rsidR="00C037D1" w:rsidRPr="00F75651" w:rsidRDefault="00E9504B" w:rsidP="00C773F2">
            <w:pPr>
              <w:jc w:val="right"/>
              <w:rPr>
                <w:b/>
                <w:bCs/>
                <w:color w:val="FFFFFF" w:themeColor="background1"/>
              </w:rPr>
            </w:pPr>
            <w:r w:rsidRPr="00F75651">
              <w:rPr>
                <w:b/>
                <w:bCs/>
                <w:color w:val="FFFFFF" w:themeColor="background1"/>
              </w:rPr>
              <w:lastRenderedPageBreak/>
              <w:t>c</w:t>
            </w:r>
          </w:p>
        </w:tc>
        <w:tc>
          <w:tcPr>
            <w:tcW w:w="4129" w:type="pct"/>
            <w:gridSpan w:val="3"/>
            <w:shd w:val="clear" w:color="auto" w:fill="808080" w:themeFill="background1" w:themeFillShade="80"/>
          </w:tcPr>
          <w:p w14:paraId="147C2145" w14:textId="2F0AC8A8" w:rsidR="00C037D1" w:rsidRPr="00F75651" w:rsidRDefault="00E47F8E" w:rsidP="00C773F2">
            <w:pPr>
              <w:rPr>
                <w:b/>
                <w:bCs/>
                <w:color w:val="FFFFFF" w:themeColor="background1"/>
              </w:rPr>
            </w:pPr>
            <w:r w:rsidRPr="00F75651">
              <w:rPr>
                <w:b/>
                <w:bCs/>
                <w:color w:val="FFFFFF" w:themeColor="background1"/>
              </w:rPr>
              <w:t>Compliance (information)</w:t>
            </w:r>
          </w:p>
        </w:tc>
      </w:tr>
      <w:tr w:rsidR="00A51362" w:rsidRPr="00F75651" w14:paraId="2692E96A" w14:textId="77777777" w:rsidTr="00C773F2">
        <w:tc>
          <w:tcPr>
            <w:tcW w:w="871" w:type="pct"/>
            <w:shd w:val="clear" w:color="auto" w:fill="D9D9D9" w:themeFill="background1" w:themeFillShade="D9"/>
          </w:tcPr>
          <w:p w14:paraId="362598CD" w14:textId="77777777" w:rsidR="00A51362" w:rsidRPr="00F75651" w:rsidRDefault="00A51362" w:rsidP="00A51362">
            <w:pPr>
              <w:jc w:val="right"/>
            </w:pPr>
            <w:r w:rsidRPr="00F75651">
              <w:t>Guidepost</w:t>
            </w:r>
          </w:p>
        </w:tc>
        <w:tc>
          <w:tcPr>
            <w:tcW w:w="1357" w:type="pct"/>
            <w:shd w:val="clear" w:color="auto" w:fill="F2F2F2" w:themeFill="background1" w:themeFillShade="F2"/>
          </w:tcPr>
          <w:p w14:paraId="5B63B089" w14:textId="55852781" w:rsidR="00A51362" w:rsidRPr="00F75651" w:rsidRDefault="00A51362" w:rsidP="00A51362">
            <w:pPr>
              <w:jc w:val="center"/>
            </w:pPr>
            <w:r>
              <w:t xml:space="preserve">SG60 - </w:t>
            </w:r>
            <w:r w:rsidRPr="00192765">
              <w:t xml:space="preserve">Information is </w:t>
            </w:r>
            <w:r w:rsidRPr="00981E7D">
              <w:rPr>
                <w:b/>
                <w:bCs/>
              </w:rPr>
              <w:t>adequate to</w:t>
            </w:r>
            <w:r w:rsidRPr="00192765">
              <w:t xml:space="preserve"> </w:t>
            </w:r>
            <w:r w:rsidRPr="00192765">
              <w:rPr>
                <w:b/>
                <w:bCs/>
              </w:rPr>
              <w:t>broadly understand</w:t>
            </w:r>
            <w:r w:rsidRPr="00192765">
              <w:t xml:space="preserve"> compliance.</w:t>
            </w:r>
          </w:p>
        </w:tc>
        <w:tc>
          <w:tcPr>
            <w:tcW w:w="1582" w:type="pct"/>
            <w:shd w:val="clear" w:color="auto" w:fill="F2F2F2" w:themeFill="background1" w:themeFillShade="F2"/>
          </w:tcPr>
          <w:p w14:paraId="1A785D3A" w14:textId="7BA58B0F" w:rsidR="00A51362" w:rsidRPr="00F75651" w:rsidRDefault="00A51362" w:rsidP="00A51362">
            <w:pPr>
              <w:jc w:val="center"/>
            </w:pPr>
            <w:r>
              <w:rPr>
                <w:bCs/>
              </w:rPr>
              <w:t xml:space="preserve">SG80 - </w:t>
            </w:r>
            <w:r w:rsidRPr="00192765">
              <w:rPr>
                <w:bCs/>
              </w:rPr>
              <w:t xml:space="preserve">Information is adequate to </w:t>
            </w:r>
            <w:r w:rsidRPr="00192765">
              <w:rPr>
                <w:b/>
              </w:rPr>
              <w:t>estimate</w:t>
            </w:r>
            <w:r w:rsidRPr="00192765">
              <w:rPr>
                <w:bCs/>
              </w:rPr>
              <w:t xml:space="preserve"> compliance.</w:t>
            </w:r>
          </w:p>
        </w:tc>
        <w:tc>
          <w:tcPr>
            <w:tcW w:w="1190" w:type="pct"/>
            <w:shd w:val="clear" w:color="auto" w:fill="F2F2F2" w:themeFill="background1" w:themeFillShade="F2"/>
          </w:tcPr>
          <w:p w14:paraId="169D2B4D" w14:textId="33098ADD" w:rsidR="00A51362" w:rsidRPr="00F75651" w:rsidRDefault="00A51362" w:rsidP="00A51362">
            <w:pPr>
              <w:jc w:val="center"/>
            </w:pPr>
            <w:r>
              <w:t xml:space="preserve">SG100 - </w:t>
            </w:r>
            <w:r w:rsidRPr="00192765" w:rsidDel="00533980">
              <w:t>I</w:t>
            </w:r>
            <w:r w:rsidRPr="00192765">
              <w:t>nformation is adequate for a detailed understanding of compliance.</w:t>
            </w:r>
          </w:p>
        </w:tc>
      </w:tr>
      <w:tr w:rsidR="00C037D1" w:rsidRPr="00F75651" w14:paraId="40088A11" w14:textId="77777777" w:rsidTr="00C773F2">
        <w:tc>
          <w:tcPr>
            <w:tcW w:w="871" w:type="pct"/>
            <w:shd w:val="clear" w:color="auto" w:fill="D9D9D9" w:themeFill="background1" w:themeFillShade="D9"/>
          </w:tcPr>
          <w:p w14:paraId="6D114313" w14:textId="77777777" w:rsidR="00C037D1" w:rsidRPr="00F75651" w:rsidRDefault="00C037D1" w:rsidP="00C773F2">
            <w:pPr>
              <w:jc w:val="right"/>
            </w:pPr>
            <w:r w:rsidRPr="00F75651">
              <w:t>UoA</w:t>
            </w:r>
          </w:p>
        </w:tc>
        <w:tc>
          <w:tcPr>
            <w:tcW w:w="1357" w:type="pct"/>
            <w:shd w:val="clear" w:color="auto" w:fill="D9D9D9" w:themeFill="background1" w:themeFillShade="D9"/>
          </w:tcPr>
          <w:p w14:paraId="4A471940" w14:textId="77777777" w:rsidR="00C037D1" w:rsidRPr="00F75651" w:rsidRDefault="00C037D1" w:rsidP="00C773F2">
            <w:pPr>
              <w:jc w:val="center"/>
            </w:pPr>
            <w:r w:rsidRPr="00F75651">
              <w:t>Guidepost Met?</w:t>
            </w:r>
          </w:p>
        </w:tc>
        <w:tc>
          <w:tcPr>
            <w:tcW w:w="1582" w:type="pct"/>
            <w:shd w:val="clear" w:color="auto" w:fill="D9D9D9" w:themeFill="background1" w:themeFillShade="D9"/>
          </w:tcPr>
          <w:p w14:paraId="24A09514" w14:textId="77777777" w:rsidR="00C037D1" w:rsidRPr="00F75651" w:rsidRDefault="00C037D1" w:rsidP="00C773F2">
            <w:pPr>
              <w:jc w:val="center"/>
            </w:pPr>
            <w:r w:rsidRPr="00F75651">
              <w:t>Guidepost Met?</w:t>
            </w:r>
          </w:p>
        </w:tc>
        <w:tc>
          <w:tcPr>
            <w:tcW w:w="1190" w:type="pct"/>
            <w:shd w:val="clear" w:color="auto" w:fill="D9D9D9" w:themeFill="background1" w:themeFillShade="D9"/>
          </w:tcPr>
          <w:p w14:paraId="3F83D82A" w14:textId="77777777" w:rsidR="00C037D1" w:rsidRPr="00F75651" w:rsidRDefault="00C037D1" w:rsidP="00C773F2">
            <w:pPr>
              <w:jc w:val="center"/>
            </w:pPr>
            <w:r w:rsidRPr="00F75651">
              <w:t>Guidepost Met?</w:t>
            </w:r>
          </w:p>
        </w:tc>
      </w:tr>
      <w:tr w:rsidR="00C037D1" w:rsidRPr="00F75651" w14:paraId="433B5EEA" w14:textId="77777777" w:rsidTr="00C773F2">
        <w:tc>
          <w:tcPr>
            <w:tcW w:w="871" w:type="pct"/>
            <w:shd w:val="clear" w:color="auto" w:fill="FFFFFF" w:themeFill="background1"/>
          </w:tcPr>
          <w:p w14:paraId="22A57A9B" w14:textId="6EF401D6" w:rsidR="00C037D1" w:rsidRPr="00F75651" w:rsidRDefault="00DC25E3" w:rsidP="00C773F2">
            <w:pPr>
              <w:jc w:val="right"/>
              <w:rPr>
                <w:i/>
                <w:iCs/>
              </w:rPr>
            </w:pPr>
            <w:r>
              <w:rPr>
                <w:i/>
                <w:iCs/>
              </w:rPr>
              <w:t>UoA number</w:t>
            </w:r>
            <w:r w:rsidRPr="00F75651">
              <w:rPr>
                <w:i/>
                <w:iCs/>
              </w:rPr>
              <w:t xml:space="preserve"> </w:t>
            </w:r>
            <w:r w:rsidR="00C037D1" w:rsidRPr="00F75651">
              <w:rPr>
                <w:i/>
                <w:iCs/>
              </w:rPr>
              <w:t>or “All”</w:t>
            </w:r>
          </w:p>
        </w:tc>
        <w:tc>
          <w:tcPr>
            <w:tcW w:w="1357" w:type="pct"/>
          </w:tcPr>
          <w:p w14:paraId="415D4A46" w14:textId="77777777" w:rsidR="00C037D1" w:rsidRPr="00F75651" w:rsidRDefault="00C037D1" w:rsidP="00C773F2">
            <w:pPr>
              <w:jc w:val="center"/>
            </w:pPr>
            <w:r w:rsidRPr="00F75651">
              <w:t>Yes/No</w:t>
            </w:r>
          </w:p>
        </w:tc>
        <w:tc>
          <w:tcPr>
            <w:tcW w:w="1582" w:type="pct"/>
          </w:tcPr>
          <w:p w14:paraId="32F74196" w14:textId="77777777" w:rsidR="00C037D1" w:rsidRPr="00F75651" w:rsidRDefault="00C037D1" w:rsidP="00C773F2">
            <w:pPr>
              <w:jc w:val="center"/>
            </w:pPr>
            <w:r w:rsidRPr="00F75651">
              <w:t>Yes/No</w:t>
            </w:r>
          </w:p>
        </w:tc>
        <w:tc>
          <w:tcPr>
            <w:tcW w:w="1190" w:type="pct"/>
          </w:tcPr>
          <w:p w14:paraId="529BEF62" w14:textId="77777777" w:rsidR="00C037D1" w:rsidRPr="00F75651" w:rsidRDefault="00C037D1" w:rsidP="00C773F2">
            <w:pPr>
              <w:jc w:val="center"/>
            </w:pPr>
            <w:r w:rsidRPr="00F75651">
              <w:t>Yes/No</w:t>
            </w:r>
          </w:p>
        </w:tc>
      </w:tr>
      <w:tr w:rsidR="00C037D1" w:rsidRPr="00F75651" w14:paraId="0E302589" w14:textId="77777777" w:rsidTr="00C773F2">
        <w:tc>
          <w:tcPr>
            <w:tcW w:w="871" w:type="pct"/>
            <w:shd w:val="clear" w:color="auto" w:fill="FFFFFF" w:themeFill="background1"/>
          </w:tcPr>
          <w:p w14:paraId="57B50874" w14:textId="77777777" w:rsidR="00C037D1" w:rsidRPr="00F75651" w:rsidRDefault="00C037D1" w:rsidP="00C773F2">
            <w:pPr>
              <w:jc w:val="right"/>
              <w:rPr>
                <w:i/>
                <w:iCs/>
              </w:rPr>
            </w:pPr>
            <w:r w:rsidRPr="00F75651">
              <w:rPr>
                <w:i/>
                <w:iCs/>
              </w:rPr>
              <w:t>Add or remove rows as needed</w:t>
            </w:r>
          </w:p>
        </w:tc>
        <w:tc>
          <w:tcPr>
            <w:tcW w:w="1357" w:type="pct"/>
          </w:tcPr>
          <w:p w14:paraId="571234FD" w14:textId="77777777" w:rsidR="00C037D1" w:rsidRPr="00F75651" w:rsidRDefault="00C037D1" w:rsidP="00C773F2">
            <w:pPr>
              <w:jc w:val="center"/>
            </w:pPr>
            <w:r w:rsidRPr="00F75651">
              <w:t>Yes/No</w:t>
            </w:r>
          </w:p>
        </w:tc>
        <w:tc>
          <w:tcPr>
            <w:tcW w:w="1582" w:type="pct"/>
          </w:tcPr>
          <w:p w14:paraId="7087A87F" w14:textId="77777777" w:rsidR="00C037D1" w:rsidRPr="00F75651" w:rsidRDefault="00C037D1" w:rsidP="00C773F2">
            <w:pPr>
              <w:jc w:val="center"/>
            </w:pPr>
            <w:r w:rsidRPr="00F75651">
              <w:t>Yes/No</w:t>
            </w:r>
          </w:p>
        </w:tc>
        <w:tc>
          <w:tcPr>
            <w:tcW w:w="1190" w:type="pct"/>
          </w:tcPr>
          <w:p w14:paraId="1F580122" w14:textId="77777777" w:rsidR="00C037D1" w:rsidRPr="00F75651" w:rsidRDefault="00C037D1" w:rsidP="00C773F2">
            <w:pPr>
              <w:jc w:val="center"/>
            </w:pPr>
            <w:r w:rsidRPr="00F75651">
              <w:t>Yes/No</w:t>
            </w:r>
          </w:p>
        </w:tc>
      </w:tr>
    </w:tbl>
    <w:p w14:paraId="7A49D743" w14:textId="7FC543A4" w:rsidR="001B27EB" w:rsidRDefault="001B27EB" w:rsidP="00554E5C">
      <w:pPr>
        <w:pStyle w:val="SGRationales"/>
      </w:pPr>
      <w:r w:rsidRPr="00F75651">
        <w:t>PI 3.2.3 c Rationale:</w:t>
      </w:r>
    </w:p>
    <w:p w14:paraId="72C90850" w14:textId="193D750B" w:rsidR="00A61FA2" w:rsidRPr="00F75651" w:rsidRDefault="00DA6055" w:rsidP="00A61FA2">
      <w:pPr>
        <w:rPr>
          <w:i/>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821"/>
        <w:gridCol w:w="2838"/>
        <w:gridCol w:w="3308"/>
        <w:gridCol w:w="2489"/>
      </w:tblGrid>
      <w:tr w:rsidR="00504691" w:rsidRPr="00F75651" w14:paraId="5EDD0031" w14:textId="77777777" w:rsidTr="007A2F34">
        <w:tc>
          <w:tcPr>
            <w:tcW w:w="871" w:type="pct"/>
            <w:shd w:val="clear" w:color="auto" w:fill="808080" w:themeFill="background1" w:themeFillShade="80"/>
            <w:vAlign w:val="center"/>
          </w:tcPr>
          <w:p w14:paraId="79322BFF" w14:textId="3DD9A52E" w:rsidR="00504691" w:rsidRPr="00F75651" w:rsidRDefault="00E9504B" w:rsidP="00C773F2">
            <w:pPr>
              <w:jc w:val="right"/>
              <w:rPr>
                <w:b/>
                <w:bCs/>
                <w:color w:val="FFFFFF" w:themeColor="background1"/>
              </w:rPr>
            </w:pPr>
            <w:r w:rsidRPr="00F75651">
              <w:rPr>
                <w:b/>
                <w:bCs/>
                <w:color w:val="FFFFFF" w:themeColor="background1"/>
              </w:rPr>
              <w:t>d</w:t>
            </w:r>
          </w:p>
        </w:tc>
        <w:tc>
          <w:tcPr>
            <w:tcW w:w="4129" w:type="pct"/>
            <w:gridSpan w:val="3"/>
            <w:shd w:val="clear" w:color="auto" w:fill="808080" w:themeFill="background1" w:themeFillShade="80"/>
          </w:tcPr>
          <w:p w14:paraId="14CEDC10" w14:textId="10F30682" w:rsidR="00504691" w:rsidRPr="00F75651" w:rsidRDefault="002C3562" w:rsidP="00C773F2">
            <w:pPr>
              <w:rPr>
                <w:b/>
                <w:bCs/>
                <w:color w:val="FFFFFF" w:themeColor="background1"/>
              </w:rPr>
            </w:pPr>
            <w:r w:rsidRPr="00F75651">
              <w:rPr>
                <w:b/>
                <w:bCs/>
                <w:color w:val="FFFFFF" w:themeColor="background1"/>
              </w:rPr>
              <w:t>Compliance (outcome)</w:t>
            </w:r>
          </w:p>
        </w:tc>
      </w:tr>
      <w:tr w:rsidR="00D85A85" w:rsidRPr="00F75651" w14:paraId="26FE6CE0" w14:textId="77777777" w:rsidTr="00C773F2">
        <w:tc>
          <w:tcPr>
            <w:tcW w:w="871" w:type="pct"/>
            <w:shd w:val="clear" w:color="auto" w:fill="D9D9D9" w:themeFill="background1" w:themeFillShade="D9"/>
          </w:tcPr>
          <w:p w14:paraId="5F5D4259" w14:textId="77777777" w:rsidR="00D85A85" w:rsidRPr="00F75651" w:rsidRDefault="00D85A85" w:rsidP="00D85A85">
            <w:pPr>
              <w:jc w:val="right"/>
            </w:pPr>
            <w:r w:rsidRPr="00F75651">
              <w:t>Guidepost</w:t>
            </w:r>
          </w:p>
        </w:tc>
        <w:tc>
          <w:tcPr>
            <w:tcW w:w="1357" w:type="pct"/>
            <w:shd w:val="clear" w:color="auto" w:fill="F2F2F2" w:themeFill="background1" w:themeFillShade="F2"/>
          </w:tcPr>
          <w:p w14:paraId="17C7356A" w14:textId="11D4170D" w:rsidR="00D85A85" w:rsidRPr="00F75651" w:rsidRDefault="00D85A85" w:rsidP="00D85A85">
            <w:pPr>
              <w:jc w:val="center"/>
            </w:pPr>
            <w:r w:rsidRPr="00554E5C">
              <w:rPr>
                <w:rFonts w:eastAsia="Calibri" w:cs="Arial"/>
                <w:bCs/>
                <w:szCs w:val="20"/>
              </w:rPr>
              <w:t xml:space="preserve">SG60 - </w:t>
            </w:r>
            <w:r w:rsidRPr="00192765">
              <w:rPr>
                <w:rFonts w:eastAsia="Calibri" w:cs="Arial"/>
                <w:b/>
                <w:szCs w:val="20"/>
              </w:rPr>
              <w:t>Systematic non-compliance</w:t>
            </w:r>
            <w:r w:rsidRPr="00192765">
              <w:rPr>
                <w:rFonts w:eastAsia="Calibri" w:cs="Arial"/>
                <w:szCs w:val="20"/>
              </w:rPr>
              <w:t xml:space="preserve"> of regulations specific to governing sustainable fishing practices on the water is not evident within the UoA.</w:t>
            </w:r>
          </w:p>
        </w:tc>
        <w:tc>
          <w:tcPr>
            <w:tcW w:w="1582" w:type="pct"/>
            <w:shd w:val="clear" w:color="auto" w:fill="F2F2F2" w:themeFill="background1" w:themeFillShade="F2"/>
          </w:tcPr>
          <w:p w14:paraId="5058D842" w14:textId="7088008B" w:rsidR="00D85A85" w:rsidRPr="00F75651" w:rsidRDefault="00D85A85" w:rsidP="00D85A85">
            <w:pPr>
              <w:jc w:val="center"/>
            </w:pPr>
            <w:r>
              <w:rPr>
                <w:rFonts w:eastAsia="Calibri" w:cs="Arial"/>
                <w:szCs w:val="20"/>
              </w:rPr>
              <w:t xml:space="preserve">SG80 - </w:t>
            </w:r>
            <w:r w:rsidRPr="00192765">
              <w:rPr>
                <w:rFonts w:eastAsia="Calibri" w:cs="Arial"/>
                <w:szCs w:val="20"/>
              </w:rPr>
              <w:t xml:space="preserve">Majority of regulations, including all regulations specific to governing sustainable fishing practices on the water, are </w:t>
            </w:r>
            <w:r w:rsidRPr="00192765">
              <w:rPr>
                <w:rFonts w:eastAsia="Calibri" w:cs="Arial"/>
                <w:b/>
                <w:szCs w:val="20"/>
              </w:rPr>
              <w:t>likely</w:t>
            </w:r>
            <w:r w:rsidRPr="00192765">
              <w:rPr>
                <w:rFonts w:eastAsia="Calibri" w:cs="Arial"/>
                <w:szCs w:val="20"/>
              </w:rPr>
              <w:t xml:space="preserve"> to be complied with.</w:t>
            </w:r>
          </w:p>
        </w:tc>
        <w:tc>
          <w:tcPr>
            <w:tcW w:w="1190" w:type="pct"/>
            <w:shd w:val="clear" w:color="auto" w:fill="F2F2F2" w:themeFill="background1" w:themeFillShade="F2"/>
          </w:tcPr>
          <w:p w14:paraId="7B6D3104" w14:textId="56DCE588" w:rsidR="00D85A85" w:rsidRPr="00F75651" w:rsidRDefault="00D85A85" w:rsidP="00D85A85">
            <w:pPr>
              <w:jc w:val="center"/>
            </w:pPr>
            <w:r>
              <w:rPr>
                <w:rFonts w:eastAsia="Calibri" w:cs="Arial"/>
                <w:szCs w:val="20"/>
              </w:rPr>
              <w:t xml:space="preserve">SG100 - </w:t>
            </w:r>
            <w:r w:rsidRPr="00192765">
              <w:rPr>
                <w:rFonts w:eastAsia="Calibri" w:cs="Arial"/>
                <w:szCs w:val="20"/>
              </w:rPr>
              <w:t>Majority of regulations, including all regulations specific to governing sustainable fishing practices on the water, are consistently complied with.</w:t>
            </w:r>
          </w:p>
        </w:tc>
      </w:tr>
      <w:tr w:rsidR="00504691" w:rsidRPr="00F75651" w14:paraId="3EDDBE82" w14:textId="77777777" w:rsidTr="00C773F2">
        <w:tc>
          <w:tcPr>
            <w:tcW w:w="871" w:type="pct"/>
            <w:shd w:val="clear" w:color="auto" w:fill="D9D9D9" w:themeFill="background1" w:themeFillShade="D9"/>
          </w:tcPr>
          <w:p w14:paraId="09A3A21F" w14:textId="77777777" w:rsidR="00504691" w:rsidRPr="00F75651" w:rsidRDefault="00504691" w:rsidP="00C773F2">
            <w:pPr>
              <w:jc w:val="right"/>
            </w:pPr>
            <w:r w:rsidRPr="00F75651">
              <w:t>UoA</w:t>
            </w:r>
          </w:p>
        </w:tc>
        <w:tc>
          <w:tcPr>
            <w:tcW w:w="1357" w:type="pct"/>
            <w:shd w:val="clear" w:color="auto" w:fill="D9D9D9" w:themeFill="background1" w:themeFillShade="D9"/>
          </w:tcPr>
          <w:p w14:paraId="658F4372" w14:textId="77777777" w:rsidR="00504691" w:rsidRPr="00F75651" w:rsidRDefault="00504691" w:rsidP="00C773F2">
            <w:pPr>
              <w:jc w:val="center"/>
            </w:pPr>
            <w:r w:rsidRPr="00F75651">
              <w:t>Guidepost Met?</w:t>
            </w:r>
          </w:p>
        </w:tc>
        <w:tc>
          <w:tcPr>
            <w:tcW w:w="1582" w:type="pct"/>
            <w:shd w:val="clear" w:color="auto" w:fill="D9D9D9" w:themeFill="background1" w:themeFillShade="D9"/>
          </w:tcPr>
          <w:p w14:paraId="441B517E" w14:textId="77777777" w:rsidR="00504691" w:rsidRPr="00F75651" w:rsidRDefault="00504691" w:rsidP="00C773F2">
            <w:pPr>
              <w:jc w:val="center"/>
            </w:pPr>
            <w:r w:rsidRPr="00F75651">
              <w:t>Guidepost Met?</w:t>
            </w:r>
          </w:p>
        </w:tc>
        <w:tc>
          <w:tcPr>
            <w:tcW w:w="1190" w:type="pct"/>
            <w:shd w:val="clear" w:color="auto" w:fill="D9D9D9" w:themeFill="background1" w:themeFillShade="D9"/>
          </w:tcPr>
          <w:p w14:paraId="671229E2" w14:textId="77777777" w:rsidR="00504691" w:rsidRPr="00F75651" w:rsidRDefault="00504691" w:rsidP="00C773F2">
            <w:pPr>
              <w:jc w:val="center"/>
            </w:pPr>
            <w:r w:rsidRPr="00F75651">
              <w:t>Guidepost Met?</w:t>
            </w:r>
          </w:p>
        </w:tc>
      </w:tr>
      <w:tr w:rsidR="00504691" w:rsidRPr="00F75651" w14:paraId="5F8A5234" w14:textId="77777777" w:rsidTr="00C773F2">
        <w:tc>
          <w:tcPr>
            <w:tcW w:w="871" w:type="pct"/>
            <w:shd w:val="clear" w:color="auto" w:fill="FFFFFF" w:themeFill="background1"/>
          </w:tcPr>
          <w:p w14:paraId="5BE26149" w14:textId="2A40247E" w:rsidR="00504691" w:rsidRPr="00F75651" w:rsidRDefault="00DC25E3" w:rsidP="00C773F2">
            <w:pPr>
              <w:jc w:val="right"/>
              <w:rPr>
                <w:i/>
                <w:iCs/>
              </w:rPr>
            </w:pPr>
            <w:r>
              <w:rPr>
                <w:i/>
                <w:iCs/>
              </w:rPr>
              <w:t>UoA number</w:t>
            </w:r>
            <w:r w:rsidRPr="00F75651">
              <w:rPr>
                <w:i/>
                <w:iCs/>
              </w:rPr>
              <w:t xml:space="preserve"> </w:t>
            </w:r>
            <w:r w:rsidR="00504691" w:rsidRPr="00F75651">
              <w:rPr>
                <w:i/>
                <w:iCs/>
              </w:rPr>
              <w:t>or “All”</w:t>
            </w:r>
          </w:p>
        </w:tc>
        <w:tc>
          <w:tcPr>
            <w:tcW w:w="1357" w:type="pct"/>
          </w:tcPr>
          <w:p w14:paraId="16BB021E" w14:textId="77777777" w:rsidR="00504691" w:rsidRPr="00F75651" w:rsidRDefault="00504691" w:rsidP="00C773F2">
            <w:pPr>
              <w:jc w:val="center"/>
            </w:pPr>
            <w:r w:rsidRPr="00F75651">
              <w:t>Yes/No</w:t>
            </w:r>
          </w:p>
        </w:tc>
        <w:tc>
          <w:tcPr>
            <w:tcW w:w="1582" w:type="pct"/>
          </w:tcPr>
          <w:p w14:paraId="1F4CEF26" w14:textId="77777777" w:rsidR="00504691" w:rsidRPr="00F75651" w:rsidRDefault="00504691" w:rsidP="00C773F2">
            <w:pPr>
              <w:jc w:val="center"/>
            </w:pPr>
            <w:r w:rsidRPr="00F75651">
              <w:t>Yes/No</w:t>
            </w:r>
          </w:p>
        </w:tc>
        <w:tc>
          <w:tcPr>
            <w:tcW w:w="1190" w:type="pct"/>
          </w:tcPr>
          <w:p w14:paraId="657F4BC3" w14:textId="77777777" w:rsidR="00504691" w:rsidRPr="00F75651" w:rsidRDefault="00504691" w:rsidP="00C773F2">
            <w:pPr>
              <w:jc w:val="center"/>
            </w:pPr>
            <w:r w:rsidRPr="00F75651">
              <w:t>Yes/No</w:t>
            </w:r>
          </w:p>
        </w:tc>
      </w:tr>
      <w:tr w:rsidR="00504691" w:rsidRPr="00F75651" w14:paraId="11752F70" w14:textId="77777777" w:rsidTr="00C773F2">
        <w:tc>
          <w:tcPr>
            <w:tcW w:w="871" w:type="pct"/>
            <w:shd w:val="clear" w:color="auto" w:fill="FFFFFF" w:themeFill="background1"/>
          </w:tcPr>
          <w:p w14:paraId="588070FA" w14:textId="77777777" w:rsidR="00504691" w:rsidRPr="00F75651" w:rsidRDefault="00504691" w:rsidP="00C773F2">
            <w:pPr>
              <w:jc w:val="right"/>
              <w:rPr>
                <w:i/>
                <w:iCs/>
              </w:rPr>
            </w:pPr>
            <w:r w:rsidRPr="00F75651">
              <w:rPr>
                <w:i/>
                <w:iCs/>
              </w:rPr>
              <w:t>Add or remove rows as needed</w:t>
            </w:r>
          </w:p>
        </w:tc>
        <w:tc>
          <w:tcPr>
            <w:tcW w:w="1357" w:type="pct"/>
          </w:tcPr>
          <w:p w14:paraId="527B09BA" w14:textId="77777777" w:rsidR="00504691" w:rsidRPr="00F75651" w:rsidRDefault="00504691" w:rsidP="00C773F2">
            <w:pPr>
              <w:jc w:val="center"/>
            </w:pPr>
            <w:r w:rsidRPr="00F75651">
              <w:t>Yes/No</w:t>
            </w:r>
          </w:p>
        </w:tc>
        <w:tc>
          <w:tcPr>
            <w:tcW w:w="1582" w:type="pct"/>
          </w:tcPr>
          <w:p w14:paraId="5530F56B" w14:textId="77777777" w:rsidR="00504691" w:rsidRPr="00F75651" w:rsidRDefault="00504691" w:rsidP="00C773F2">
            <w:pPr>
              <w:jc w:val="center"/>
            </w:pPr>
            <w:r w:rsidRPr="00F75651">
              <w:t>Yes/No</w:t>
            </w:r>
          </w:p>
        </w:tc>
        <w:tc>
          <w:tcPr>
            <w:tcW w:w="1190" w:type="pct"/>
          </w:tcPr>
          <w:p w14:paraId="5243E356" w14:textId="77777777" w:rsidR="00504691" w:rsidRPr="00F75651" w:rsidRDefault="00504691" w:rsidP="00C773F2">
            <w:pPr>
              <w:jc w:val="center"/>
            </w:pPr>
            <w:r w:rsidRPr="00F75651">
              <w:t>Yes/No</w:t>
            </w:r>
          </w:p>
        </w:tc>
      </w:tr>
    </w:tbl>
    <w:p w14:paraId="2AC530B0" w14:textId="1556F8EF" w:rsidR="001B27EB" w:rsidRDefault="001B27EB" w:rsidP="00554E5C">
      <w:pPr>
        <w:pStyle w:val="SGRationales"/>
      </w:pPr>
      <w:r w:rsidRPr="00F75651">
        <w:t>PI 3.2.3 d Rationale</w:t>
      </w:r>
    </w:p>
    <w:p w14:paraId="2F850BFD" w14:textId="0DCDF2E1" w:rsidR="00504691" w:rsidRPr="00F75651" w:rsidRDefault="00DA6055" w:rsidP="00A61FA2">
      <w:pPr>
        <w:rPr>
          <w:i/>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p w14:paraId="7D29F392" w14:textId="5F84690C" w:rsidR="00AE35D5" w:rsidRPr="00F75651" w:rsidRDefault="00D85A85" w:rsidP="00554E5C">
      <w:pPr>
        <w:pStyle w:val="Heading4"/>
      </w:pPr>
      <w:r>
        <w:lastRenderedPageBreak/>
        <w:t>PI 3.2.3 Score</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3544"/>
        <w:gridCol w:w="3249"/>
        <w:gridCol w:w="2534"/>
      </w:tblGrid>
      <w:tr w:rsidR="001B27EB" w14:paraId="7808918F" w14:textId="77777777" w:rsidTr="00554E5C">
        <w:trPr>
          <w:tblHeader/>
        </w:trPr>
        <w:tc>
          <w:tcPr>
            <w:tcW w:w="1129" w:type="dxa"/>
            <w:vMerge w:val="restart"/>
            <w:shd w:val="clear" w:color="auto" w:fill="D9D9D9" w:themeFill="background1" w:themeFillShade="D9"/>
            <w:vAlign w:val="center"/>
          </w:tcPr>
          <w:p w14:paraId="727C1765" w14:textId="3D3732DF" w:rsidR="001B27EB" w:rsidRPr="0048279B" w:rsidRDefault="001B27EB" w:rsidP="00E92C3C">
            <w:pPr>
              <w:jc w:val="center"/>
              <w:rPr>
                <w:b/>
                <w:bCs/>
                <w:color w:val="000000" w:themeColor="text1"/>
              </w:rPr>
            </w:pPr>
            <w:r>
              <w:rPr>
                <w:b/>
                <w:bCs/>
                <w:color w:val="000000" w:themeColor="text1"/>
              </w:rPr>
              <w:t xml:space="preserve">PI </w:t>
            </w:r>
            <w:r w:rsidR="00E92C3C">
              <w:rPr>
                <w:b/>
                <w:bCs/>
                <w:color w:val="000000" w:themeColor="text1"/>
              </w:rPr>
              <w:t>3.2.3</w:t>
            </w:r>
          </w:p>
        </w:tc>
        <w:tc>
          <w:tcPr>
            <w:tcW w:w="3544" w:type="dxa"/>
            <w:shd w:val="clear" w:color="auto" w:fill="808080" w:themeFill="background1" w:themeFillShade="80"/>
          </w:tcPr>
          <w:p w14:paraId="1D9A834A" w14:textId="77777777" w:rsidR="001B27EB" w:rsidRPr="0048279B" w:rsidRDefault="001B27EB" w:rsidP="00E92C3C">
            <w:pPr>
              <w:keepNext/>
              <w:jc w:val="right"/>
              <w:rPr>
                <w:b/>
                <w:bCs/>
                <w:color w:val="FFFFFF" w:themeColor="background1"/>
              </w:rPr>
            </w:pPr>
          </w:p>
        </w:tc>
        <w:tc>
          <w:tcPr>
            <w:tcW w:w="3249" w:type="dxa"/>
            <w:shd w:val="clear" w:color="auto" w:fill="808080" w:themeFill="background1" w:themeFillShade="80"/>
          </w:tcPr>
          <w:p w14:paraId="4BAB82A0" w14:textId="72B4F86E" w:rsidR="001B27EB" w:rsidRPr="0048279B" w:rsidRDefault="001B27EB" w:rsidP="00E92C3C">
            <w:pPr>
              <w:keepNext/>
              <w:jc w:val="center"/>
              <w:rPr>
                <w:b/>
                <w:bCs/>
                <w:color w:val="FFFFFF" w:themeColor="background1"/>
              </w:rPr>
            </w:pPr>
            <w:r w:rsidRPr="0048279B">
              <w:rPr>
                <w:b/>
                <w:bCs/>
                <w:color w:val="FFFFFF" w:themeColor="background1"/>
              </w:rPr>
              <w:t xml:space="preserve">PI </w:t>
            </w:r>
            <w:r w:rsidR="00E92C3C">
              <w:rPr>
                <w:b/>
                <w:bCs/>
                <w:color w:val="FFFFFF" w:themeColor="background1"/>
              </w:rPr>
              <w:t>3.2.3</w:t>
            </w:r>
            <w:r w:rsidRPr="0048279B">
              <w:rPr>
                <w:b/>
                <w:bCs/>
                <w:color w:val="FFFFFF" w:themeColor="background1"/>
              </w:rPr>
              <w:t xml:space="preserve"> Score</w:t>
            </w:r>
          </w:p>
        </w:tc>
        <w:tc>
          <w:tcPr>
            <w:tcW w:w="2534" w:type="dxa"/>
            <w:shd w:val="clear" w:color="auto" w:fill="D9D9D9" w:themeFill="background1" w:themeFillShade="D9"/>
          </w:tcPr>
          <w:p w14:paraId="0DBF1EAD" w14:textId="77777777" w:rsidR="001B27EB" w:rsidRDefault="001B27EB" w:rsidP="00E92C3C">
            <w:pPr>
              <w:keepNext/>
              <w:jc w:val="center"/>
            </w:pPr>
            <w:r>
              <w:t>Condition Number (if relevant)</w:t>
            </w:r>
          </w:p>
        </w:tc>
      </w:tr>
      <w:tr w:rsidR="001B27EB" w14:paraId="7980E1B3" w14:textId="77777777">
        <w:tc>
          <w:tcPr>
            <w:tcW w:w="1129" w:type="dxa"/>
            <w:vMerge/>
            <w:shd w:val="clear" w:color="auto" w:fill="D9D9D9" w:themeFill="background1" w:themeFillShade="D9"/>
          </w:tcPr>
          <w:p w14:paraId="7BC51C6C" w14:textId="77777777" w:rsidR="001B27EB" w:rsidRPr="00F75651" w:rsidRDefault="001B27EB" w:rsidP="00E92C3C">
            <w:pPr>
              <w:jc w:val="right"/>
            </w:pPr>
          </w:p>
        </w:tc>
        <w:tc>
          <w:tcPr>
            <w:tcW w:w="3544" w:type="dxa"/>
          </w:tcPr>
          <w:p w14:paraId="53E056A4" w14:textId="77777777" w:rsidR="001B27EB" w:rsidRDefault="001B27EB" w:rsidP="00E92C3C">
            <w:pPr>
              <w:jc w:val="right"/>
            </w:pPr>
            <w:r w:rsidRPr="00F75651">
              <w:t>UoA</w:t>
            </w:r>
            <w:r w:rsidRPr="00F75651">
              <w:rPr>
                <w:i/>
                <w:iCs/>
              </w:rPr>
              <w:t xml:space="preserve"> Number(s) or “All</w:t>
            </w:r>
            <w:r>
              <w:rPr>
                <w:i/>
                <w:iCs/>
              </w:rPr>
              <w:t>”</w:t>
            </w:r>
          </w:p>
        </w:tc>
        <w:tc>
          <w:tcPr>
            <w:tcW w:w="3249" w:type="dxa"/>
          </w:tcPr>
          <w:p w14:paraId="6068B1B6" w14:textId="77777777" w:rsidR="001B27EB" w:rsidRDefault="001B27EB" w:rsidP="00E92C3C">
            <w:pPr>
              <w:jc w:val="center"/>
            </w:pPr>
          </w:p>
        </w:tc>
        <w:tc>
          <w:tcPr>
            <w:tcW w:w="2534" w:type="dxa"/>
          </w:tcPr>
          <w:p w14:paraId="2B766EAE" w14:textId="77777777" w:rsidR="001B27EB" w:rsidRDefault="001B27EB" w:rsidP="00E92C3C">
            <w:pPr>
              <w:jc w:val="center"/>
            </w:pPr>
          </w:p>
        </w:tc>
      </w:tr>
      <w:tr w:rsidR="001B27EB" w14:paraId="0910FFCD" w14:textId="77777777">
        <w:tc>
          <w:tcPr>
            <w:tcW w:w="1129" w:type="dxa"/>
            <w:vMerge/>
            <w:shd w:val="clear" w:color="auto" w:fill="D9D9D9" w:themeFill="background1" w:themeFillShade="D9"/>
          </w:tcPr>
          <w:p w14:paraId="605F7DB9" w14:textId="77777777" w:rsidR="001B27EB" w:rsidRPr="00F75651" w:rsidRDefault="001B27EB" w:rsidP="00E92C3C">
            <w:pPr>
              <w:jc w:val="right"/>
            </w:pPr>
          </w:p>
        </w:tc>
        <w:tc>
          <w:tcPr>
            <w:tcW w:w="3544" w:type="dxa"/>
          </w:tcPr>
          <w:p w14:paraId="4A66F90C" w14:textId="77777777" w:rsidR="001B27EB" w:rsidRDefault="001B27EB" w:rsidP="00E92C3C">
            <w:pPr>
              <w:jc w:val="right"/>
            </w:pPr>
            <w:r w:rsidRPr="00F75651">
              <w:t>UoA</w:t>
            </w:r>
            <w:r w:rsidRPr="00F75651">
              <w:rPr>
                <w:i/>
                <w:iCs/>
              </w:rPr>
              <w:t xml:space="preserve"> Number(s) or “All</w:t>
            </w:r>
            <w:r>
              <w:rPr>
                <w:i/>
                <w:iCs/>
              </w:rPr>
              <w:t>”</w:t>
            </w:r>
          </w:p>
        </w:tc>
        <w:tc>
          <w:tcPr>
            <w:tcW w:w="3249" w:type="dxa"/>
          </w:tcPr>
          <w:p w14:paraId="6B6D2F34" w14:textId="77777777" w:rsidR="001B27EB" w:rsidRDefault="001B27EB" w:rsidP="00E92C3C">
            <w:pPr>
              <w:jc w:val="center"/>
            </w:pPr>
          </w:p>
        </w:tc>
        <w:tc>
          <w:tcPr>
            <w:tcW w:w="2534" w:type="dxa"/>
          </w:tcPr>
          <w:p w14:paraId="56B8C2AB" w14:textId="77777777" w:rsidR="001B27EB" w:rsidRDefault="001B27EB" w:rsidP="00E92C3C">
            <w:pPr>
              <w:jc w:val="center"/>
            </w:pPr>
          </w:p>
        </w:tc>
      </w:tr>
    </w:tbl>
    <w:p w14:paraId="4CE6189F" w14:textId="77777777" w:rsidR="00A45471" w:rsidRPr="00F75651" w:rsidRDefault="00A45471" w:rsidP="00A61FA2"/>
    <w:p w14:paraId="784C5962" w14:textId="7D94C4D1" w:rsidR="00A61FA2" w:rsidRPr="00F75651" w:rsidRDefault="00525F26" w:rsidP="00965FCC">
      <w:pPr>
        <w:pStyle w:val="Heading3"/>
        <w:numPr>
          <w:ilvl w:val="0"/>
          <w:numId w:val="0"/>
        </w:numPr>
        <w:ind w:left="720" w:hanging="720"/>
      </w:pPr>
      <w:bookmarkStart w:id="91" w:name="_Toc241087303"/>
      <w:r w:rsidRPr="00F75651">
        <w:t xml:space="preserve">PI 3.2.4 </w:t>
      </w:r>
      <w:r w:rsidR="00816F28" w:rsidRPr="00F75651">
        <w:t>–</w:t>
      </w:r>
      <w:r w:rsidRPr="00F75651">
        <w:t xml:space="preserve"> </w:t>
      </w:r>
      <w:r w:rsidR="00965FCC" w:rsidRPr="00F75651">
        <w:t>Monitoring and management performance evaluation</w:t>
      </w:r>
      <w:bookmarkEnd w:id="9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821"/>
        <w:gridCol w:w="2838"/>
        <w:gridCol w:w="3308"/>
        <w:gridCol w:w="2489"/>
      </w:tblGrid>
      <w:tr w:rsidR="00C73BBD" w:rsidRPr="00F75651" w14:paraId="36D1C8BC" w14:textId="77777777" w:rsidTr="00554E5C">
        <w:tc>
          <w:tcPr>
            <w:tcW w:w="871" w:type="pct"/>
            <w:shd w:val="clear" w:color="auto" w:fill="D9D9D9" w:themeFill="background1" w:themeFillShade="D9"/>
          </w:tcPr>
          <w:p w14:paraId="0C46EE3B" w14:textId="434E557D" w:rsidR="00C73BBD" w:rsidRPr="00F75651" w:rsidRDefault="00C73BBD" w:rsidP="00554E5C">
            <w:pPr>
              <w:keepNext/>
              <w:keepLines/>
              <w:jc w:val="right"/>
              <w:rPr>
                <w:b/>
                <w:bCs/>
                <w:color w:val="FFFFFF" w:themeColor="background1"/>
              </w:rPr>
            </w:pPr>
            <w:r w:rsidRPr="00586CA6">
              <w:rPr>
                <w:b/>
                <w:bCs/>
              </w:rPr>
              <w:t xml:space="preserve">PI </w:t>
            </w:r>
            <w:r>
              <w:rPr>
                <w:b/>
                <w:bCs/>
              </w:rPr>
              <w:t>3.2.4</w:t>
            </w:r>
          </w:p>
        </w:tc>
        <w:tc>
          <w:tcPr>
            <w:tcW w:w="4129" w:type="pct"/>
            <w:gridSpan w:val="3"/>
            <w:shd w:val="clear" w:color="auto" w:fill="D9D9D9" w:themeFill="background1" w:themeFillShade="D9"/>
          </w:tcPr>
          <w:p w14:paraId="285C4A87" w14:textId="77777777" w:rsidR="0057417E" w:rsidRPr="0057417E" w:rsidRDefault="0057417E" w:rsidP="0057417E">
            <w:pPr>
              <w:keepNext/>
              <w:keepLines/>
              <w:rPr>
                <w:b/>
                <w:bCs/>
              </w:rPr>
            </w:pPr>
            <w:r w:rsidRPr="0057417E">
              <w:rPr>
                <w:b/>
                <w:bCs/>
              </w:rPr>
              <w:t>There is a system for monitoring and evaluating the performance of the fishery-specific management system against its objectives.</w:t>
            </w:r>
          </w:p>
          <w:p w14:paraId="182DF9B8" w14:textId="77A3EEDD" w:rsidR="00C73BBD" w:rsidRPr="00F75651" w:rsidRDefault="0057417E" w:rsidP="00554E5C">
            <w:pPr>
              <w:keepNext/>
              <w:keepLines/>
              <w:rPr>
                <w:b/>
                <w:bCs/>
                <w:color w:val="FFFFFF" w:themeColor="background1"/>
              </w:rPr>
            </w:pPr>
            <w:r w:rsidRPr="0057417E">
              <w:rPr>
                <w:b/>
                <w:bCs/>
              </w:rPr>
              <w:t>There is effective and timely review of the fishery-specific management system.</w:t>
            </w:r>
          </w:p>
        </w:tc>
      </w:tr>
      <w:tr w:rsidR="00816F28" w:rsidRPr="00F75651" w14:paraId="71448644" w14:textId="77777777" w:rsidTr="007A2F34">
        <w:tc>
          <w:tcPr>
            <w:tcW w:w="871" w:type="pct"/>
            <w:shd w:val="clear" w:color="auto" w:fill="808080" w:themeFill="background1" w:themeFillShade="80"/>
            <w:vAlign w:val="center"/>
          </w:tcPr>
          <w:p w14:paraId="3BB3BD5A" w14:textId="39F61D3B" w:rsidR="00816F28" w:rsidRPr="00F75651" w:rsidRDefault="00E9504B" w:rsidP="00554E5C">
            <w:pPr>
              <w:keepNext/>
              <w:keepLines/>
              <w:jc w:val="right"/>
              <w:rPr>
                <w:b/>
                <w:bCs/>
                <w:color w:val="FFFFFF" w:themeColor="background1"/>
              </w:rPr>
            </w:pPr>
            <w:r w:rsidRPr="00F75651">
              <w:rPr>
                <w:b/>
                <w:bCs/>
                <w:color w:val="FFFFFF" w:themeColor="background1"/>
              </w:rPr>
              <w:t>a</w:t>
            </w:r>
          </w:p>
        </w:tc>
        <w:tc>
          <w:tcPr>
            <w:tcW w:w="4129" w:type="pct"/>
            <w:gridSpan w:val="3"/>
            <w:shd w:val="clear" w:color="auto" w:fill="808080" w:themeFill="background1" w:themeFillShade="80"/>
          </w:tcPr>
          <w:p w14:paraId="7973F9D6" w14:textId="539B4A4A" w:rsidR="00816F28" w:rsidRPr="00F75651" w:rsidRDefault="00A03108" w:rsidP="00554E5C">
            <w:pPr>
              <w:keepNext/>
              <w:keepLines/>
              <w:rPr>
                <w:b/>
                <w:bCs/>
                <w:color w:val="FFFFFF" w:themeColor="background1"/>
              </w:rPr>
            </w:pPr>
            <w:r w:rsidRPr="00F75651">
              <w:rPr>
                <w:b/>
                <w:bCs/>
                <w:color w:val="FFFFFF" w:themeColor="background1"/>
              </w:rPr>
              <w:t>Evaluation coverage</w:t>
            </w:r>
          </w:p>
        </w:tc>
      </w:tr>
      <w:tr w:rsidR="002F2FCA" w:rsidRPr="00F75651" w14:paraId="2A9EA9B8" w14:textId="77777777">
        <w:tc>
          <w:tcPr>
            <w:tcW w:w="871" w:type="pct"/>
            <w:shd w:val="clear" w:color="auto" w:fill="D9D9D9" w:themeFill="background1" w:themeFillShade="D9"/>
          </w:tcPr>
          <w:p w14:paraId="6CDFE4E6" w14:textId="77777777" w:rsidR="002F2FCA" w:rsidRPr="00F75651" w:rsidRDefault="002F2FCA" w:rsidP="00554E5C">
            <w:pPr>
              <w:keepLines/>
              <w:jc w:val="right"/>
            </w:pPr>
            <w:r w:rsidRPr="00F75651">
              <w:t>Guidepost</w:t>
            </w:r>
          </w:p>
        </w:tc>
        <w:tc>
          <w:tcPr>
            <w:tcW w:w="1357" w:type="pct"/>
            <w:shd w:val="clear" w:color="auto" w:fill="F2F2F2" w:themeFill="background1" w:themeFillShade="F2"/>
          </w:tcPr>
          <w:p w14:paraId="645D31AE" w14:textId="0439B4BD" w:rsidR="002F2FCA" w:rsidRPr="00F75651" w:rsidRDefault="002F2FCA" w:rsidP="00554E5C">
            <w:pPr>
              <w:keepLines/>
              <w:jc w:val="center"/>
            </w:pPr>
            <w:r>
              <w:t xml:space="preserve">SG60 - </w:t>
            </w:r>
            <w:r w:rsidRPr="00192765">
              <w:t xml:space="preserve">There are mechanisms in place to evaluate </w:t>
            </w:r>
            <w:r w:rsidRPr="00192765">
              <w:rPr>
                <w:b/>
              </w:rPr>
              <w:t>some</w:t>
            </w:r>
            <w:r w:rsidRPr="00192765">
              <w:t xml:space="preserve"> parts of the fishery-specific management system.</w:t>
            </w:r>
          </w:p>
        </w:tc>
        <w:tc>
          <w:tcPr>
            <w:tcW w:w="1582" w:type="pct"/>
            <w:shd w:val="clear" w:color="auto" w:fill="F2F2F2" w:themeFill="background1" w:themeFillShade="F2"/>
          </w:tcPr>
          <w:p w14:paraId="6647D03A" w14:textId="4CBF5446" w:rsidR="002F2FCA" w:rsidRPr="00F75651" w:rsidRDefault="002F2FCA" w:rsidP="00554E5C">
            <w:pPr>
              <w:keepLines/>
              <w:jc w:val="center"/>
            </w:pPr>
            <w:r>
              <w:t xml:space="preserve">SG80 - </w:t>
            </w:r>
            <w:r w:rsidRPr="00192765">
              <w:t xml:space="preserve">There are mechanisms in place to evaluate </w:t>
            </w:r>
            <w:r w:rsidRPr="00192765">
              <w:rPr>
                <w:b/>
              </w:rPr>
              <w:t>key</w:t>
            </w:r>
            <w:r w:rsidRPr="00192765">
              <w:t xml:space="preserve"> parts of the fishery-specific management system.</w:t>
            </w:r>
          </w:p>
        </w:tc>
        <w:tc>
          <w:tcPr>
            <w:tcW w:w="1190" w:type="pct"/>
            <w:shd w:val="clear" w:color="auto" w:fill="F2F2F2" w:themeFill="background1" w:themeFillShade="F2"/>
          </w:tcPr>
          <w:p w14:paraId="6C0C301D" w14:textId="0A300EEA" w:rsidR="002F2FCA" w:rsidRPr="00F75651" w:rsidRDefault="002F2FCA" w:rsidP="00554E5C">
            <w:pPr>
              <w:keepLines/>
              <w:jc w:val="center"/>
            </w:pPr>
            <w:r>
              <w:t xml:space="preserve">SG100 - </w:t>
            </w:r>
            <w:r w:rsidRPr="00192765">
              <w:t xml:space="preserve">There are mechanisms in place to evaluate </w:t>
            </w:r>
            <w:r w:rsidRPr="00192765">
              <w:rPr>
                <w:b/>
              </w:rPr>
              <w:t>all</w:t>
            </w:r>
            <w:r w:rsidRPr="00192765">
              <w:rPr>
                <w:bCs/>
              </w:rPr>
              <w:t xml:space="preserve"> </w:t>
            </w:r>
            <w:r w:rsidRPr="00192765">
              <w:t>parts of the fishery-specific management system.</w:t>
            </w:r>
          </w:p>
        </w:tc>
      </w:tr>
      <w:tr w:rsidR="00816F28" w:rsidRPr="00F75651" w14:paraId="4C7D3C14" w14:textId="77777777">
        <w:tc>
          <w:tcPr>
            <w:tcW w:w="871" w:type="pct"/>
            <w:shd w:val="clear" w:color="auto" w:fill="D9D9D9" w:themeFill="background1" w:themeFillShade="D9"/>
          </w:tcPr>
          <w:p w14:paraId="23E1C1F3" w14:textId="77777777" w:rsidR="00816F28" w:rsidRPr="00F75651" w:rsidRDefault="00816F28" w:rsidP="00E92C3C">
            <w:pPr>
              <w:jc w:val="right"/>
            </w:pPr>
            <w:r w:rsidRPr="00F75651">
              <w:t>UoA</w:t>
            </w:r>
          </w:p>
        </w:tc>
        <w:tc>
          <w:tcPr>
            <w:tcW w:w="1357" w:type="pct"/>
            <w:shd w:val="clear" w:color="auto" w:fill="D9D9D9" w:themeFill="background1" w:themeFillShade="D9"/>
          </w:tcPr>
          <w:p w14:paraId="26DA5368" w14:textId="77777777" w:rsidR="00816F28" w:rsidRPr="00F75651" w:rsidRDefault="00816F28" w:rsidP="00E92C3C">
            <w:pPr>
              <w:jc w:val="center"/>
            </w:pPr>
            <w:r w:rsidRPr="00F75651">
              <w:t>Guidepost Met?</w:t>
            </w:r>
          </w:p>
        </w:tc>
        <w:tc>
          <w:tcPr>
            <w:tcW w:w="1582" w:type="pct"/>
            <w:shd w:val="clear" w:color="auto" w:fill="D9D9D9" w:themeFill="background1" w:themeFillShade="D9"/>
          </w:tcPr>
          <w:p w14:paraId="20BE853D" w14:textId="77777777" w:rsidR="00816F28" w:rsidRPr="00F75651" w:rsidRDefault="00816F28" w:rsidP="00E92C3C">
            <w:pPr>
              <w:jc w:val="center"/>
            </w:pPr>
            <w:r w:rsidRPr="00F75651">
              <w:t>Guidepost Met?</w:t>
            </w:r>
          </w:p>
        </w:tc>
        <w:tc>
          <w:tcPr>
            <w:tcW w:w="1190" w:type="pct"/>
            <w:shd w:val="clear" w:color="auto" w:fill="D9D9D9" w:themeFill="background1" w:themeFillShade="D9"/>
          </w:tcPr>
          <w:p w14:paraId="480A4170" w14:textId="77777777" w:rsidR="00816F28" w:rsidRPr="00F75651" w:rsidRDefault="00816F28" w:rsidP="00E92C3C">
            <w:pPr>
              <w:jc w:val="center"/>
            </w:pPr>
            <w:r w:rsidRPr="00F75651">
              <w:t>Guidepost Met?</w:t>
            </w:r>
          </w:p>
        </w:tc>
      </w:tr>
      <w:tr w:rsidR="00816F28" w:rsidRPr="00F75651" w14:paraId="089F4D2F" w14:textId="77777777">
        <w:tc>
          <w:tcPr>
            <w:tcW w:w="871" w:type="pct"/>
            <w:shd w:val="clear" w:color="auto" w:fill="FFFFFF" w:themeFill="background1"/>
          </w:tcPr>
          <w:p w14:paraId="7B76B5A9" w14:textId="7AE409B2" w:rsidR="00816F28" w:rsidRPr="00F75651" w:rsidRDefault="00DC25E3" w:rsidP="00E92C3C">
            <w:pPr>
              <w:jc w:val="right"/>
              <w:rPr>
                <w:i/>
                <w:iCs/>
              </w:rPr>
            </w:pPr>
            <w:r>
              <w:rPr>
                <w:i/>
                <w:iCs/>
              </w:rPr>
              <w:t>UoA number</w:t>
            </w:r>
            <w:r w:rsidRPr="00F75651">
              <w:rPr>
                <w:i/>
                <w:iCs/>
              </w:rPr>
              <w:t xml:space="preserve"> </w:t>
            </w:r>
            <w:r w:rsidR="00816F28" w:rsidRPr="00F75651">
              <w:rPr>
                <w:i/>
                <w:iCs/>
              </w:rPr>
              <w:t>or “All”</w:t>
            </w:r>
          </w:p>
        </w:tc>
        <w:tc>
          <w:tcPr>
            <w:tcW w:w="1357" w:type="pct"/>
          </w:tcPr>
          <w:p w14:paraId="142411E7" w14:textId="77777777" w:rsidR="00816F28" w:rsidRPr="00F75651" w:rsidRDefault="00816F28" w:rsidP="00E92C3C">
            <w:pPr>
              <w:jc w:val="center"/>
            </w:pPr>
            <w:r w:rsidRPr="00F75651">
              <w:t>Yes/No</w:t>
            </w:r>
          </w:p>
        </w:tc>
        <w:tc>
          <w:tcPr>
            <w:tcW w:w="1582" w:type="pct"/>
          </w:tcPr>
          <w:p w14:paraId="46CF87FC" w14:textId="77777777" w:rsidR="00816F28" w:rsidRPr="00F75651" w:rsidRDefault="00816F28" w:rsidP="00E92C3C">
            <w:pPr>
              <w:jc w:val="center"/>
            </w:pPr>
            <w:r w:rsidRPr="00F75651">
              <w:t>Yes/No</w:t>
            </w:r>
          </w:p>
        </w:tc>
        <w:tc>
          <w:tcPr>
            <w:tcW w:w="1190" w:type="pct"/>
          </w:tcPr>
          <w:p w14:paraId="22A0A9D0" w14:textId="77777777" w:rsidR="00816F28" w:rsidRPr="00F75651" w:rsidRDefault="00816F28" w:rsidP="00E92C3C">
            <w:pPr>
              <w:jc w:val="center"/>
            </w:pPr>
            <w:r w:rsidRPr="00F75651">
              <w:t>Yes/No</w:t>
            </w:r>
          </w:p>
        </w:tc>
      </w:tr>
      <w:tr w:rsidR="00816F28" w:rsidRPr="00F75651" w14:paraId="184D2CDA" w14:textId="77777777">
        <w:tc>
          <w:tcPr>
            <w:tcW w:w="871" w:type="pct"/>
            <w:shd w:val="clear" w:color="auto" w:fill="FFFFFF" w:themeFill="background1"/>
          </w:tcPr>
          <w:p w14:paraId="6260B586" w14:textId="77777777" w:rsidR="00816F28" w:rsidRPr="00F75651" w:rsidRDefault="00816F28" w:rsidP="00E92C3C">
            <w:pPr>
              <w:jc w:val="right"/>
              <w:rPr>
                <w:i/>
                <w:iCs/>
              </w:rPr>
            </w:pPr>
            <w:r w:rsidRPr="00F75651">
              <w:rPr>
                <w:i/>
                <w:iCs/>
              </w:rPr>
              <w:t>Add or remove rows as needed</w:t>
            </w:r>
          </w:p>
        </w:tc>
        <w:tc>
          <w:tcPr>
            <w:tcW w:w="1357" w:type="pct"/>
          </w:tcPr>
          <w:p w14:paraId="3320D163" w14:textId="77777777" w:rsidR="00816F28" w:rsidRPr="00F75651" w:rsidRDefault="00816F28" w:rsidP="00E92C3C">
            <w:pPr>
              <w:jc w:val="center"/>
            </w:pPr>
            <w:r w:rsidRPr="00F75651">
              <w:t>Yes/No</w:t>
            </w:r>
          </w:p>
        </w:tc>
        <w:tc>
          <w:tcPr>
            <w:tcW w:w="1582" w:type="pct"/>
          </w:tcPr>
          <w:p w14:paraId="0D0D9889" w14:textId="77777777" w:rsidR="00816F28" w:rsidRPr="00F75651" w:rsidRDefault="00816F28" w:rsidP="00E92C3C">
            <w:pPr>
              <w:jc w:val="center"/>
            </w:pPr>
            <w:r w:rsidRPr="00F75651">
              <w:t>Yes/No</w:t>
            </w:r>
          </w:p>
        </w:tc>
        <w:tc>
          <w:tcPr>
            <w:tcW w:w="1190" w:type="pct"/>
          </w:tcPr>
          <w:p w14:paraId="5DA183E1" w14:textId="77777777" w:rsidR="00816F28" w:rsidRPr="00F75651" w:rsidRDefault="00816F28" w:rsidP="00E92C3C">
            <w:pPr>
              <w:jc w:val="center"/>
            </w:pPr>
            <w:r w:rsidRPr="00F75651">
              <w:t>Yes/No</w:t>
            </w:r>
          </w:p>
        </w:tc>
      </w:tr>
    </w:tbl>
    <w:p w14:paraId="0C05D872" w14:textId="3373ED50" w:rsidR="00DA6055" w:rsidRDefault="00DA6055" w:rsidP="00554E5C">
      <w:pPr>
        <w:pStyle w:val="Heading4"/>
        <w:keepNext w:val="0"/>
      </w:pPr>
      <w:r>
        <w:t>PI 3.2.4.a Rationale</w:t>
      </w:r>
    </w:p>
    <w:p w14:paraId="355C820D" w14:textId="518F755D" w:rsidR="00816F28" w:rsidRPr="00F75651" w:rsidRDefault="00DA6055" w:rsidP="00816F28">
      <w:pPr>
        <w:rPr>
          <w:i/>
        </w:rPr>
      </w:pPr>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821"/>
        <w:gridCol w:w="2838"/>
        <w:gridCol w:w="3308"/>
        <w:gridCol w:w="2489"/>
      </w:tblGrid>
      <w:tr w:rsidR="0089225B" w:rsidRPr="00F75651" w14:paraId="01A6AF86" w14:textId="77777777" w:rsidTr="007A2F34">
        <w:tc>
          <w:tcPr>
            <w:tcW w:w="871" w:type="pct"/>
            <w:shd w:val="clear" w:color="auto" w:fill="808080" w:themeFill="background1" w:themeFillShade="80"/>
            <w:vAlign w:val="center"/>
          </w:tcPr>
          <w:p w14:paraId="574A8C06" w14:textId="0163D3E2" w:rsidR="0089225B" w:rsidRPr="00F75651" w:rsidRDefault="00B52C7D" w:rsidP="00C773F2">
            <w:pPr>
              <w:jc w:val="right"/>
              <w:rPr>
                <w:b/>
                <w:bCs/>
                <w:color w:val="FFFFFF" w:themeColor="background1"/>
              </w:rPr>
            </w:pPr>
            <w:r>
              <w:rPr>
                <w:b/>
                <w:bCs/>
                <w:color w:val="FFFFFF" w:themeColor="background1"/>
              </w:rPr>
              <w:t>b</w:t>
            </w:r>
          </w:p>
        </w:tc>
        <w:tc>
          <w:tcPr>
            <w:tcW w:w="4129" w:type="pct"/>
            <w:gridSpan w:val="3"/>
            <w:shd w:val="clear" w:color="auto" w:fill="808080" w:themeFill="background1" w:themeFillShade="80"/>
          </w:tcPr>
          <w:p w14:paraId="61EAA41C" w14:textId="6AAFF58C" w:rsidR="0089225B" w:rsidRPr="00F75651" w:rsidRDefault="00E474F0" w:rsidP="00C773F2">
            <w:pPr>
              <w:rPr>
                <w:b/>
                <w:bCs/>
                <w:color w:val="FFFFFF" w:themeColor="background1"/>
              </w:rPr>
            </w:pPr>
            <w:r w:rsidRPr="00F75651">
              <w:rPr>
                <w:b/>
                <w:bCs/>
                <w:color w:val="FFFFFF" w:themeColor="background1"/>
              </w:rPr>
              <w:t>Internal and/or external review</w:t>
            </w:r>
          </w:p>
        </w:tc>
      </w:tr>
      <w:tr w:rsidR="00B52C7D" w:rsidRPr="00F75651" w14:paraId="28361894" w14:textId="77777777" w:rsidTr="00C773F2">
        <w:tc>
          <w:tcPr>
            <w:tcW w:w="871" w:type="pct"/>
            <w:shd w:val="clear" w:color="auto" w:fill="D9D9D9" w:themeFill="background1" w:themeFillShade="D9"/>
          </w:tcPr>
          <w:p w14:paraId="72A869FD" w14:textId="77777777" w:rsidR="00B52C7D" w:rsidRPr="00F75651" w:rsidRDefault="00B52C7D" w:rsidP="00B52C7D">
            <w:pPr>
              <w:jc w:val="right"/>
            </w:pPr>
            <w:r w:rsidRPr="00F75651">
              <w:t>Guidepost</w:t>
            </w:r>
          </w:p>
        </w:tc>
        <w:tc>
          <w:tcPr>
            <w:tcW w:w="1357" w:type="pct"/>
            <w:shd w:val="clear" w:color="auto" w:fill="F2F2F2" w:themeFill="background1" w:themeFillShade="F2"/>
          </w:tcPr>
          <w:p w14:paraId="41F70599" w14:textId="404D0FE8" w:rsidR="00B52C7D" w:rsidRPr="00F75651" w:rsidRDefault="00B52C7D" w:rsidP="00B52C7D">
            <w:pPr>
              <w:jc w:val="center"/>
            </w:pPr>
            <w:r>
              <w:t xml:space="preserve">SG60 - </w:t>
            </w:r>
            <w:r w:rsidRPr="00192765">
              <w:t xml:space="preserve">The fishery-specific management system is subject to </w:t>
            </w:r>
            <w:r w:rsidRPr="00192765">
              <w:rPr>
                <w:b/>
              </w:rPr>
              <w:t>occasional</w:t>
            </w:r>
            <w:r w:rsidRPr="00192765">
              <w:t xml:space="preserve"> internal review.</w:t>
            </w:r>
          </w:p>
        </w:tc>
        <w:tc>
          <w:tcPr>
            <w:tcW w:w="1582" w:type="pct"/>
            <w:shd w:val="clear" w:color="auto" w:fill="F2F2F2" w:themeFill="background1" w:themeFillShade="F2"/>
          </w:tcPr>
          <w:p w14:paraId="3C9E992C" w14:textId="191CC2F5" w:rsidR="00B52C7D" w:rsidRPr="00F75651" w:rsidRDefault="00B52C7D" w:rsidP="00B52C7D">
            <w:pPr>
              <w:jc w:val="center"/>
            </w:pPr>
            <w:r>
              <w:t xml:space="preserve">SG80 - </w:t>
            </w:r>
            <w:r w:rsidRPr="00192765">
              <w:t xml:space="preserve">The fishery-specific management system is subject to </w:t>
            </w:r>
            <w:r w:rsidRPr="00192765">
              <w:rPr>
                <w:b/>
              </w:rPr>
              <w:t>regular</w:t>
            </w:r>
            <w:r w:rsidRPr="00192765">
              <w:t xml:space="preserve"> internal and </w:t>
            </w:r>
            <w:r w:rsidRPr="00192765">
              <w:rPr>
                <w:b/>
              </w:rPr>
              <w:t>occasional external review</w:t>
            </w:r>
            <w:r w:rsidRPr="00192765">
              <w:t>.</w:t>
            </w:r>
          </w:p>
        </w:tc>
        <w:tc>
          <w:tcPr>
            <w:tcW w:w="1190" w:type="pct"/>
            <w:shd w:val="clear" w:color="auto" w:fill="F2F2F2" w:themeFill="background1" w:themeFillShade="F2"/>
          </w:tcPr>
          <w:p w14:paraId="2B66F79D" w14:textId="24F9FB7E" w:rsidR="00B52C7D" w:rsidRPr="00F75651" w:rsidRDefault="00B52C7D" w:rsidP="00B52C7D">
            <w:pPr>
              <w:jc w:val="center"/>
            </w:pPr>
            <w:r>
              <w:t xml:space="preserve">SG100 - </w:t>
            </w:r>
            <w:r w:rsidRPr="00192765">
              <w:t xml:space="preserve">The fishery-specific management system is subject to </w:t>
            </w:r>
            <w:r w:rsidRPr="00192765">
              <w:rPr>
                <w:b/>
              </w:rPr>
              <w:t>regular</w:t>
            </w:r>
            <w:r w:rsidRPr="00192765">
              <w:t xml:space="preserve"> internal and external</w:t>
            </w:r>
            <w:r w:rsidRPr="00192765">
              <w:rPr>
                <w:bCs/>
              </w:rPr>
              <w:t xml:space="preserve"> review</w:t>
            </w:r>
            <w:r w:rsidRPr="00192765">
              <w:t>.</w:t>
            </w:r>
          </w:p>
        </w:tc>
      </w:tr>
      <w:tr w:rsidR="0089225B" w:rsidRPr="00F75651" w14:paraId="3498C37F" w14:textId="77777777" w:rsidTr="00C773F2">
        <w:tc>
          <w:tcPr>
            <w:tcW w:w="871" w:type="pct"/>
            <w:shd w:val="clear" w:color="auto" w:fill="D9D9D9" w:themeFill="background1" w:themeFillShade="D9"/>
          </w:tcPr>
          <w:p w14:paraId="3E59B7BD" w14:textId="77777777" w:rsidR="0089225B" w:rsidRPr="00F75651" w:rsidRDefault="0089225B" w:rsidP="00C773F2">
            <w:pPr>
              <w:jc w:val="right"/>
            </w:pPr>
            <w:r w:rsidRPr="00F75651">
              <w:t>UoA</w:t>
            </w:r>
          </w:p>
        </w:tc>
        <w:tc>
          <w:tcPr>
            <w:tcW w:w="1357" w:type="pct"/>
            <w:shd w:val="clear" w:color="auto" w:fill="D9D9D9" w:themeFill="background1" w:themeFillShade="D9"/>
          </w:tcPr>
          <w:p w14:paraId="12EA9C90" w14:textId="77777777" w:rsidR="0089225B" w:rsidRPr="00F75651" w:rsidRDefault="0089225B" w:rsidP="00C773F2">
            <w:pPr>
              <w:jc w:val="center"/>
            </w:pPr>
            <w:r w:rsidRPr="00F75651">
              <w:t>Guidepost Met?</w:t>
            </w:r>
          </w:p>
        </w:tc>
        <w:tc>
          <w:tcPr>
            <w:tcW w:w="1582" w:type="pct"/>
            <w:shd w:val="clear" w:color="auto" w:fill="D9D9D9" w:themeFill="background1" w:themeFillShade="D9"/>
          </w:tcPr>
          <w:p w14:paraId="4D84FE0E" w14:textId="77777777" w:rsidR="0089225B" w:rsidRPr="00F75651" w:rsidRDefault="0089225B" w:rsidP="00C773F2">
            <w:pPr>
              <w:jc w:val="center"/>
            </w:pPr>
            <w:r w:rsidRPr="00F75651">
              <w:t>Guidepost Met?</w:t>
            </w:r>
          </w:p>
        </w:tc>
        <w:tc>
          <w:tcPr>
            <w:tcW w:w="1190" w:type="pct"/>
            <w:shd w:val="clear" w:color="auto" w:fill="D9D9D9" w:themeFill="background1" w:themeFillShade="D9"/>
          </w:tcPr>
          <w:p w14:paraId="02132C57" w14:textId="77777777" w:rsidR="0089225B" w:rsidRPr="00F75651" w:rsidRDefault="0089225B" w:rsidP="00C773F2">
            <w:pPr>
              <w:jc w:val="center"/>
            </w:pPr>
            <w:r w:rsidRPr="00F75651">
              <w:t>Guidepost Met?</w:t>
            </w:r>
          </w:p>
        </w:tc>
      </w:tr>
      <w:tr w:rsidR="0089225B" w:rsidRPr="00F75651" w14:paraId="1BFB3BB1" w14:textId="77777777" w:rsidTr="00C773F2">
        <w:tc>
          <w:tcPr>
            <w:tcW w:w="871" w:type="pct"/>
            <w:shd w:val="clear" w:color="auto" w:fill="FFFFFF" w:themeFill="background1"/>
          </w:tcPr>
          <w:p w14:paraId="6390BA53" w14:textId="69F80D04" w:rsidR="0089225B" w:rsidRPr="00F75651" w:rsidRDefault="00E56728" w:rsidP="00C773F2">
            <w:pPr>
              <w:jc w:val="right"/>
              <w:rPr>
                <w:i/>
                <w:iCs/>
              </w:rPr>
            </w:pPr>
            <w:r>
              <w:rPr>
                <w:i/>
                <w:iCs/>
              </w:rPr>
              <w:t>UoA number</w:t>
            </w:r>
            <w:r w:rsidRPr="00F75651">
              <w:rPr>
                <w:i/>
                <w:iCs/>
              </w:rPr>
              <w:t xml:space="preserve"> </w:t>
            </w:r>
            <w:r w:rsidR="0089225B" w:rsidRPr="00F75651">
              <w:rPr>
                <w:i/>
                <w:iCs/>
              </w:rPr>
              <w:t>or “All”</w:t>
            </w:r>
          </w:p>
        </w:tc>
        <w:tc>
          <w:tcPr>
            <w:tcW w:w="1357" w:type="pct"/>
          </w:tcPr>
          <w:p w14:paraId="4248F52B" w14:textId="77777777" w:rsidR="0089225B" w:rsidRPr="00F75651" w:rsidRDefault="0089225B" w:rsidP="00C773F2">
            <w:pPr>
              <w:jc w:val="center"/>
            </w:pPr>
            <w:r w:rsidRPr="00F75651">
              <w:t>Yes/No</w:t>
            </w:r>
          </w:p>
        </w:tc>
        <w:tc>
          <w:tcPr>
            <w:tcW w:w="1582" w:type="pct"/>
          </w:tcPr>
          <w:p w14:paraId="03F2457F" w14:textId="77777777" w:rsidR="0089225B" w:rsidRPr="00F75651" w:rsidRDefault="0089225B" w:rsidP="00C773F2">
            <w:pPr>
              <w:jc w:val="center"/>
            </w:pPr>
            <w:r w:rsidRPr="00F75651">
              <w:t>Yes/No</w:t>
            </w:r>
          </w:p>
        </w:tc>
        <w:tc>
          <w:tcPr>
            <w:tcW w:w="1190" w:type="pct"/>
          </w:tcPr>
          <w:p w14:paraId="0060C892" w14:textId="77777777" w:rsidR="0089225B" w:rsidRPr="00F75651" w:rsidRDefault="0089225B" w:rsidP="00C773F2">
            <w:pPr>
              <w:jc w:val="center"/>
            </w:pPr>
            <w:r w:rsidRPr="00F75651">
              <w:t>Yes/No</w:t>
            </w:r>
          </w:p>
        </w:tc>
      </w:tr>
      <w:tr w:rsidR="0089225B" w:rsidRPr="00F75651" w14:paraId="47F3322B" w14:textId="77777777" w:rsidTr="00C773F2">
        <w:tc>
          <w:tcPr>
            <w:tcW w:w="871" w:type="pct"/>
            <w:shd w:val="clear" w:color="auto" w:fill="FFFFFF" w:themeFill="background1"/>
          </w:tcPr>
          <w:p w14:paraId="102DC70D" w14:textId="77777777" w:rsidR="0089225B" w:rsidRPr="00F75651" w:rsidRDefault="0089225B" w:rsidP="00C773F2">
            <w:pPr>
              <w:jc w:val="right"/>
              <w:rPr>
                <w:i/>
                <w:iCs/>
              </w:rPr>
            </w:pPr>
            <w:r w:rsidRPr="00F75651">
              <w:rPr>
                <w:i/>
                <w:iCs/>
              </w:rPr>
              <w:lastRenderedPageBreak/>
              <w:t>Add or remove rows as needed</w:t>
            </w:r>
          </w:p>
        </w:tc>
        <w:tc>
          <w:tcPr>
            <w:tcW w:w="1357" w:type="pct"/>
          </w:tcPr>
          <w:p w14:paraId="473A061A" w14:textId="77777777" w:rsidR="0089225B" w:rsidRPr="00F75651" w:rsidRDefault="0089225B" w:rsidP="00C773F2">
            <w:pPr>
              <w:jc w:val="center"/>
            </w:pPr>
            <w:r w:rsidRPr="00F75651">
              <w:t>Yes/No</w:t>
            </w:r>
          </w:p>
        </w:tc>
        <w:tc>
          <w:tcPr>
            <w:tcW w:w="1582" w:type="pct"/>
          </w:tcPr>
          <w:p w14:paraId="1808FF1F" w14:textId="77777777" w:rsidR="0089225B" w:rsidRPr="00F75651" w:rsidRDefault="0089225B" w:rsidP="00C773F2">
            <w:pPr>
              <w:jc w:val="center"/>
            </w:pPr>
            <w:r w:rsidRPr="00F75651">
              <w:t>Yes/No</w:t>
            </w:r>
          </w:p>
        </w:tc>
        <w:tc>
          <w:tcPr>
            <w:tcW w:w="1190" w:type="pct"/>
          </w:tcPr>
          <w:p w14:paraId="2C2FFC6A" w14:textId="77777777" w:rsidR="0089225B" w:rsidRPr="00F75651" w:rsidRDefault="0089225B" w:rsidP="00C773F2">
            <w:pPr>
              <w:jc w:val="center"/>
            </w:pPr>
            <w:r w:rsidRPr="00F75651">
              <w:t>Yes/No</w:t>
            </w:r>
          </w:p>
        </w:tc>
      </w:tr>
    </w:tbl>
    <w:p w14:paraId="482F722E" w14:textId="78110497" w:rsidR="00DA6055" w:rsidRDefault="00DA6055" w:rsidP="00554E5C">
      <w:pPr>
        <w:pStyle w:val="Heading4"/>
      </w:pPr>
      <w:r>
        <w:t>PI 3.2.4.b Rationale</w:t>
      </w:r>
    </w:p>
    <w:p w14:paraId="5078476D" w14:textId="2D93F876" w:rsidR="00816F28" w:rsidRPr="00F75651" w:rsidRDefault="00DA6055" w:rsidP="00816F28">
      <w:r>
        <w:rPr>
          <w:i/>
          <w:iCs/>
        </w:rPr>
        <w:t>To avoid repetition within the report</w:t>
      </w:r>
      <w:r w:rsidR="00E37F00">
        <w:rPr>
          <w:i/>
          <w:iCs/>
        </w:rPr>
        <w:t xml:space="preserve">, the team may choose to present supporting evidence (e.g. graphs, figures, maps and tables) in section 6 of the report and </w:t>
      </w:r>
      <w:r w:rsidR="007362D9">
        <w:rPr>
          <w:i/>
          <w:iCs/>
        </w:rPr>
        <w:t>cross-reference</w:t>
      </w:r>
      <w:r w:rsidR="00E37F00">
        <w:rPr>
          <w:i/>
          <w:iCs/>
        </w:rPr>
        <w:t xml:space="preserve"> to this within the scoring rationale.</w:t>
      </w:r>
    </w:p>
    <w:p w14:paraId="554DB5D2" w14:textId="4C8380B2" w:rsidR="006B4ABC" w:rsidRPr="00F75651" w:rsidRDefault="00B52C7D" w:rsidP="00554E5C">
      <w:pPr>
        <w:pStyle w:val="Heading4"/>
      </w:pPr>
      <w:r>
        <w:t>PI 3.2.4 Score</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3544"/>
        <w:gridCol w:w="3249"/>
        <w:gridCol w:w="2534"/>
      </w:tblGrid>
      <w:tr w:rsidR="00E92C3C" w14:paraId="3B910F81" w14:textId="77777777">
        <w:tc>
          <w:tcPr>
            <w:tcW w:w="1129" w:type="dxa"/>
            <w:vMerge w:val="restart"/>
            <w:shd w:val="clear" w:color="auto" w:fill="D9D9D9" w:themeFill="background1" w:themeFillShade="D9"/>
            <w:vAlign w:val="center"/>
          </w:tcPr>
          <w:p w14:paraId="357D6555" w14:textId="1EB62A9E" w:rsidR="00E92C3C" w:rsidRPr="0048279B" w:rsidRDefault="00E92C3C">
            <w:pPr>
              <w:jc w:val="center"/>
              <w:rPr>
                <w:b/>
                <w:bCs/>
                <w:color w:val="000000" w:themeColor="text1"/>
              </w:rPr>
            </w:pPr>
            <w:r>
              <w:rPr>
                <w:b/>
                <w:bCs/>
                <w:color w:val="000000" w:themeColor="text1"/>
              </w:rPr>
              <w:t>PI 3.2.4</w:t>
            </w:r>
          </w:p>
        </w:tc>
        <w:tc>
          <w:tcPr>
            <w:tcW w:w="3544" w:type="dxa"/>
            <w:shd w:val="clear" w:color="auto" w:fill="808080" w:themeFill="background1" w:themeFillShade="80"/>
          </w:tcPr>
          <w:p w14:paraId="26A534FD" w14:textId="77777777" w:rsidR="00E92C3C" w:rsidRPr="0048279B" w:rsidRDefault="00E92C3C">
            <w:pPr>
              <w:keepNext/>
              <w:jc w:val="right"/>
              <w:rPr>
                <w:b/>
                <w:bCs/>
                <w:color w:val="FFFFFF" w:themeColor="background1"/>
              </w:rPr>
            </w:pPr>
          </w:p>
        </w:tc>
        <w:tc>
          <w:tcPr>
            <w:tcW w:w="3249" w:type="dxa"/>
            <w:shd w:val="clear" w:color="auto" w:fill="808080" w:themeFill="background1" w:themeFillShade="80"/>
          </w:tcPr>
          <w:p w14:paraId="2AEE8FD9" w14:textId="687DA64D" w:rsidR="00E92C3C" w:rsidRPr="0048279B" w:rsidRDefault="00E92C3C">
            <w:pPr>
              <w:keepNext/>
              <w:jc w:val="center"/>
              <w:rPr>
                <w:b/>
                <w:bCs/>
                <w:color w:val="FFFFFF" w:themeColor="background1"/>
              </w:rPr>
            </w:pPr>
            <w:r w:rsidRPr="0048279B">
              <w:rPr>
                <w:b/>
                <w:bCs/>
                <w:color w:val="FFFFFF" w:themeColor="background1"/>
              </w:rPr>
              <w:t xml:space="preserve">PI </w:t>
            </w:r>
            <w:r>
              <w:rPr>
                <w:b/>
                <w:bCs/>
                <w:color w:val="FFFFFF" w:themeColor="background1"/>
              </w:rPr>
              <w:t>3.2.4</w:t>
            </w:r>
            <w:r w:rsidRPr="0048279B">
              <w:rPr>
                <w:b/>
                <w:bCs/>
                <w:color w:val="FFFFFF" w:themeColor="background1"/>
              </w:rPr>
              <w:t xml:space="preserve"> Score</w:t>
            </w:r>
          </w:p>
        </w:tc>
        <w:tc>
          <w:tcPr>
            <w:tcW w:w="2534" w:type="dxa"/>
            <w:shd w:val="clear" w:color="auto" w:fill="D9D9D9" w:themeFill="background1" w:themeFillShade="D9"/>
          </w:tcPr>
          <w:p w14:paraId="1D114BAE" w14:textId="77777777" w:rsidR="00E92C3C" w:rsidRDefault="00E92C3C">
            <w:pPr>
              <w:keepNext/>
              <w:jc w:val="center"/>
            </w:pPr>
            <w:r>
              <w:t>Condition Number (if relevant)</w:t>
            </w:r>
          </w:p>
        </w:tc>
      </w:tr>
      <w:tr w:rsidR="00E92C3C" w14:paraId="1CBFB5D7" w14:textId="77777777">
        <w:tc>
          <w:tcPr>
            <w:tcW w:w="1129" w:type="dxa"/>
            <w:vMerge/>
            <w:shd w:val="clear" w:color="auto" w:fill="D9D9D9" w:themeFill="background1" w:themeFillShade="D9"/>
          </w:tcPr>
          <w:p w14:paraId="470C91AB" w14:textId="77777777" w:rsidR="00E92C3C" w:rsidRPr="00F75651" w:rsidRDefault="00E92C3C">
            <w:pPr>
              <w:jc w:val="right"/>
            </w:pPr>
          </w:p>
        </w:tc>
        <w:tc>
          <w:tcPr>
            <w:tcW w:w="3544" w:type="dxa"/>
          </w:tcPr>
          <w:p w14:paraId="483D23BD" w14:textId="77777777" w:rsidR="00E92C3C" w:rsidRDefault="00E92C3C">
            <w:pPr>
              <w:jc w:val="right"/>
            </w:pPr>
            <w:r w:rsidRPr="00F75651">
              <w:t>UoA</w:t>
            </w:r>
            <w:r w:rsidRPr="00F75651">
              <w:rPr>
                <w:i/>
                <w:iCs/>
              </w:rPr>
              <w:t xml:space="preserve"> Number(s) or “All</w:t>
            </w:r>
            <w:r>
              <w:rPr>
                <w:i/>
                <w:iCs/>
              </w:rPr>
              <w:t>”</w:t>
            </w:r>
          </w:p>
        </w:tc>
        <w:tc>
          <w:tcPr>
            <w:tcW w:w="3249" w:type="dxa"/>
          </w:tcPr>
          <w:p w14:paraId="6C90E299" w14:textId="77777777" w:rsidR="00E92C3C" w:rsidRDefault="00E92C3C">
            <w:pPr>
              <w:jc w:val="center"/>
            </w:pPr>
          </w:p>
        </w:tc>
        <w:tc>
          <w:tcPr>
            <w:tcW w:w="2534" w:type="dxa"/>
          </w:tcPr>
          <w:p w14:paraId="0D51F8BA" w14:textId="77777777" w:rsidR="00E92C3C" w:rsidRDefault="00E92C3C">
            <w:pPr>
              <w:jc w:val="center"/>
            </w:pPr>
          </w:p>
        </w:tc>
      </w:tr>
      <w:tr w:rsidR="00E92C3C" w14:paraId="478A39F0" w14:textId="77777777">
        <w:tc>
          <w:tcPr>
            <w:tcW w:w="1129" w:type="dxa"/>
            <w:vMerge/>
            <w:shd w:val="clear" w:color="auto" w:fill="D9D9D9" w:themeFill="background1" w:themeFillShade="D9"/>
          </w:tcPr>
          <w:p w14:paraId="01AFAA6A" w14:textId="77777777" w:rsidR="00E92C3C" w:rsidRPr="00F75651" w:rsidRDefault="00E92C3C">
            <w:pPr>
              <w:jc w:val="right"/>
            </w:pPr>
          </w:p>
        </w:tc>
        <w:tc>
          <w:tcPr>
            <w:tcW w:w="3544" w:type="dxa"/>
          </w:tcPr>
          <w:p w14:paraId="4B29458D" w14:textId="77777777" w:rsidR="00E92C3C" w:rsidRDefault="00E92C3C">
            <w:pPr>
              <w:jc w:val="right"/>
            </w:pPr>
            <w:r w:rsidRPr="00F75651">
              <w:t>UoA</w:t>
            </w:r>
            <w:r w:rsidRPr="00F75651">
              <w:rPr>
                <w:i/>
                <w:iCs/>
              </w:rPr>
              <w:t xml:space="preserve"> Number(s) or “All</w:t>
            </w:r>
            <w:r>
              <w:rPr>
                <w:i/>
                <w:iCs/>
              </w:rPr>
              <w:t>”</w:t>
            </w:r>
          </w:p>
        </w:tc>
        <w:tc>
          <w:tcPr>
            <w:tcW w:w="3249" w:type="dxa"/>
          </w:tcPr>
          <w:p w14:paraId="095E100A" w14:textId="77777777" w:rsidR="00E92C3C" w:rsidRDefault="00E92C3C">
            <w:pPr>
              <w:jc w:val="center"/>
            </w:pPr>
          </w:p>
        </w:tc>
        <w:tc>
          <w:tcPr>
            <w:tcW w:w="2534" w:type="dxa"/>
          </w:tcPr>
          <w:p w14:paraId="789A03A1" w14:textId="77777777" w:rsidR="00E92C3C" w:rsidRDefault="00E92C3C">
            <w:pPr>
              <w:jc w:val="center"/>
            </w:pPr>
          </w:p>
        </w:tc>
      </w:tr>
    </w:tbl>
    <w:p w14:paraId="7928852A" w14:textId="77777777" w:rsidR="00E92C3C" w:rsidRPr="00F75651" w:rsidRDefault="00E92C3C" w:rsidP="00816F28"/>
    <w:p w14:paraId="7928FD93" w14:textId="77777777" w:rsidR="00E84AF5" w:rsidRPr="00F75651" w:rsidRDefault="00E84AF5" w:rsidP="00E84AF5">
      <w:pPr>
        <w:pStyle w:val="Heading1"/>
      </w:pPr>
      <w:bookmarkStart w:id="92" w:name="_Toc213923982"/>
      <w:bookmarkStart w:id="93" w:name="_Toc213929146"/>
      <w:bookmarkStart w:id="94" w:name="_Toc213754425"/>
      <w:bookmarkStart w:id="95" w:name="_Toc213924072"/>
      <w:bookmarkStart w:id="96" w:name="_Toc213929236"/>
      <w:bookmarkStart w:id="97" w:name="_Toc213754431"/>
      <w:bookmarkStart w:id="98" w:name="_Toc213924078"/>
      <w:bookmarkStart w:id="99" w:name="_Toc213929242"/>
      <w:bookmarkStart w:id="100" w:name="_Ref230694258"/>
      <w:bookmarkStart w:id="101" w:name="_Toc241087304"/>
      <w:bookmarkEnd w:id="92"/>
      <w:bookmarkEnd w:id="93"/>
      <w:bookmarkEnd w:id="94"/>
      <w:bookmarkEnd w:id="95"/>
      <w:bookmarkEnd w:id="96"/>
      <w:bookmarkEnd w:id="97"/>
      <w:bookmarkEnd w:id="98"/>
      <w:bookmarkEnd w:id="99"/>
      <w:r w:rsidRPr="00F75651">
        <w:t>Supporting Evidence</w:t>
      </w:r>
      <w:bookmarkEnd w:id="100"/>
      <w:bookmarkEnd w:id="101"/>
    </w:p>
    <w:p w14:paraId="6BCDA3C9" w14:textId="4A1F64A2" w:rsidR="00CB13FF" w:rsidRDefault="002F6ED5" w:rsidP="0E4D0BA5">
      <w:pPr>
        <w:rPr>
          <w:rFonts w:eastAsia="Aptos"/>
          <w:i/>
          <w:iCs/>
          <w:highlight w:val="yellow"/>
        </w:rPr>
      </w:pPr>
      <w:r w:rsidRPr="000C11C7">
        <w:rPr>
          <w:rFonts w:eastAsia="Aptos"/>
          <w:i/>
          <w:iCs/>
          <w:highlight w:val="yellow"/>
        </w:rPr>
        <w:t xml:space="preserve">This optional section </w:t>
      </w:r>
      <w:r w:rsidR="0059466E" w:rsidRPr="00B314C7">
        <w:rPr>
          <w:rFonts w:eastAsia="Aptos"/>
          <w:i/>
          <w:iCs/>
          <w:highlight w:val="yellow"/>
          <w:u w:val="single"/>
        </w:rPr>
        <w:t>may</w:t>
      </w:r>
      <w:r w:rsidR="0059466E" w:rsidRPr="000C11C7">
        <w:rPr>
          <w:rFonts w:eastAsia="Aptos"/>
          <w:i/>
          <w:iCs/>
          <w:highlight w:val="yellow"/>
        </w:rPr>
        <w:t xml:space="preserve"> be used </w:t>
      </w:r>
      <w:r w:rsidR="2468EF2C" w:rsidRPr="000C11C7">
        <w:rPr>
          <w:rFonts w:eastAsia="Aptos"/>
          <w:i/>
          <w:iCs/>
          <w:highlight w:val="yellow"/>
        </w:rPr>
        <w:t xml:space="preserve">to present </w:t>
      </w:r>
      <w:r w:rsidR="007335B9">
        <w:rPr>
          <w:rFonts w:eastAsia="Aptos"/>
          <w:i/>
          <w:iCs/>
          <w:highlight w:val="yellow"/>
        </w:rPr>
        <w:t>figures, graphs</w:t>
      </w:r>
      <w:r w:rsidR="008D4C2C">
        <w:rPr>
          <w:rFonts w:eastAsia="Aptos"/>
          <w:i/>
          <w:iCs/>
          <w:highlight w:val="yellow"/>
        </w:rPr>
        <w:t xml:space="preserve">, tables, </w:t>
      </w:r>
      <w:r w:rsidR="007335B9">
        <w:rPr>
          <w:rFonts w:eastAsia="Aptos"/>
          <w:i/>
          <w:iCs/>
          <w:highlight w:val="yellow"/>
        </w:rPr>
        <w:t>or longform techn</w:t>
      </w:r>
      <w:r w:rsidR="004B7B61">
        <w:rPr>
          <w:rFonts w:eastAsia="Aptos"/>
          <w:i/>
          <w:iCs/>
          <w:highlight w:val="yellow"/>
        </w:rPr>
        <w:t xml:space="preserve">ical explanations that relate to multiple Performance </w:t>
      </w:r>
      <w:r w:rsidR="00A075FC">
        <w:rPr>
          <w:rFonts w:eastAsia="Aptos"/>
          <w:i/>
          <w:iCs/>
          <w:highlight w:val="yellow"/>
        </w:rPr>
        <w:t xml:space="preserve">Indicators </w:t>
      </w:r>
      <w:r w:rsidR="00C31713">
        <w:rPr>
          <w:rFonts w:eastAsia="Aptos"/>
          <w:i/>
          <w:iCs/>
          <w:highlight w:val="yellow"/>
        </w:rPr>
        <w:t>which are</w:t>
      </w:r>
      <w:r w:rsidR="00A075FC">
        <w:rPr>
          <w:rFonts w:eastAsia="Aptos"/>
          <w:i/>
          <w:iCs/>
          <w:highlight w:val="yellow"/>
        </w:rPr>
        <w:t xml:space="preserve"> cited in scoring rationales.</w:t>
      </w:r>
    </w:p>
    <w:p w14:paraId="4F4A1103" w14:textId="592E3CB8" w:rsidR="2468EF2C" w:rsidRPr="00F75651" w:rsidRDefault="2468EF2C" w:rsidP="0E4D0BA5">
      <w:pPr>
        <w:rPr>
          <w:rFonts w:eastAsia="Aptos"/>
          <w:i/>
          <w:iCs/>
          <w:szCs w:val="20"/>
        </w:rPr>
      </w:pPr>
      <w:r w:rsidRPr="00F75651">
        <w:rPr>
          <w:rFonts w:eastAsia="Aptos"/>
          <w:i/>
          <w:iCs/>
        </w:rPr>
        <w:t>Examples could include, but are not limited to</w:t>
      </w:r>
      <w:r w:rsidR="002E0C84">
        <w:rPr>
          <w:rFonts w:eastAsia="Aptos"/>
          <w:i/>
          <w:iCs/>
        </w:rPr>
        <w:t>,</w:t>
      </w:r>
      <w:r w:rsidR="1A03EF8C" w:rsidRPr="00F75651">
        <w:rPr>
          <w:rFonts w:eastAsia="Aptos"/>
          <w:i/>
          <w:iCs/>
        </w:rPr>
        <w:t xml:space="preserve"> the following as relevant to the assessment</w:t>
      </w:r>
      <w:r w:rsidR="4A799EDE" w:rsidRPr="00F75651">
        <w:rPr>
          <w:rFonts w:eastAsia="Aptos"/>
          <w:i/>
          <w:iCs/>
          <w:szCs w:val="20"/>
        </w:rPr>
        <w:t>:</w:t>
      </w:r>
    </w:p>
    <w:p w14:paraId="454F1D92" w14:textId="0107535D" w:rsidR="2468EF2C" w:rsidRPr="0051575E" w:rsidRDefault="2468EF2C" w:rsidP="006E02AD">
      <w:pPr>
        <w:pStyle w:val="ListParagraph"/>
        <w:numPr>
          <w:ilvl w:val="0"/>
          <w:numId w:val="14"/>
        </w:numPr>
        <w:rPr>
          <w:rFonts w:eastAsia="Aptos"/>
          <w:i/>
          <w:iCs/>
          <w:lang w:val="en-US"/>
        </w:rPr>
      </w:pPr>
      <w:r w:rsidRPr="00F75651">
        <w:rPr>
          <w:rFonts w:eastAsia="Aptos"/>
          <w:i/>
          <w:iCs/>
        </w:rPr>
        <w:t>Figures and tables</w:t>
      </w:r>
      <w:r w:rsidR="00B60A3C">
        <w:rPr>
          <w:rFonts w:eastAsia="Aptos"/>
          <w:i/>
          <w:iCs/>
        </w:rPr>
        <w:t xml:space="preserve"> and data</w:t>
      </w:r>
    </w:p>
    <w:p w14:paraId="6107CDDC" w14:textId="5877CE4C" w:rsidR="2468EF2C" w:rsidRPr="0051575E" w:rsidRDefault="2468EF2C" w:rsidP="006E02AD">
      <w:pPr>
        <w:pStyle w:val="ListParagraph"/>
        <w:numPr>
          <w:ilvl w:val="0"/>
          <w:numId w:val="14"/>
        </w:numPr>
        <w:rPr>
          <w:rFonts w:eastAsia="Aptos"/>
          <w:i/>
          <w:iCs/>
          <w:lang w:val="en-US"/>
        </w:rPr>
      </w:pPr>
      <w:r w:rsidRPr="00F75651">
        <w:rPr>
          <w:rFonts w:eastAsia="Aptos"/>
          <w:i/>
          <w:iCs/>
        </w:rPr>
        <w:t>Unpublished documents or data</w:t>
      </w:r>
    </w:p>
    <w:p w14:paraId="7D095051" w14:textId="64170769" w:rsidR="2468EF2C" w:rsidRPr="0051575E" w:rsidRDefault="2468EF2C" w:rsidP="006E02AD">
      <w:pPr>
        <w:pStyle w:val="ListParagraph"/>
        <w:numPr>
          <w:ilvl w:val="0"/>
          <w:numId w:val="14"/>
        </w:numPr>
        <w:rPr>
          <w:rFonts w:eastAsia="Aptos"/>
          <w:i/>
          <w:iCs/>
          <w:lang w:val="en-US"/>
        </w:rPr>
      </w:pPr>
      <w:r w:rsidRPr="00F75651">
        <w:rPr>
          <w:rFonts w:eastAsia="Aptos"/>
          <w:i/>
          <w:iCs/>
        </w:rPr>
        <w:t>Broader methodological considerations pertaining to study results/findings</w:t>
      </w:r>
    </w:p>
    <w:p w14:paraId="2C8B282E" w14:textId="61319295" w:rsidR="2468EF2C" w:rsidRPr="00325571" w:rsidRDefault="2468EF2C" w:rsidP="006E02AD">
      <w:pPr>
        <w:pStyle w:val="ListParagraph"/>
        <w:numPr>
          <w:ilvl w:val="0"/>
          <w:numId w:val="14"/>
        </w:numPr>
        <w:rPr>
          <w:rFonts w:eastAsia="Aptos"/>
          <w:i/>
          <w:iCs/>
          <w:szCs w:val="20"/>
        </w:rPr>
      </w:pPr>
      <w:r w:rsidRPr="00F75651">
        <w:rPr>
          <w:rFonts w:eastAsia="Aptos"/>
          <w:i/>
          <w:iCs/>
        </w:rPr>
        <w:t>Historical influences on current management</w:t>
      </w:r>
    </w:p>
    <w:p w14:paraId="5E42D776" w14:textId="77777777" w:rsidR="00325571" w:rsidRPr="00554E5C" w:rsidRDefault="00325571" w:rsidP="00554E5C">
      <w:pPr>
        <w:rPr>
          <w:rFonts w:eastAsia="Aptos"/>
          <w:i/>
          <w:iCs/>
          <w:szCs w:val="20"/>
        </w:rPr>
      </w:pPr>
    </w:p>
    <w:p w14:paraId="2D1D52F3" w14:textId="77777777" w:rsidR="0017761C" w:rsidRPr="00F75651" w:rsidRDefault="0017761C" w:rsidP="0017761C">
      <w:pPr>
        <w:pStyle w:val="Heading2"/>
      </w:pPr>
      <w:bookmarkStart w:id="102" w:name="_Toc213929244"/>
      <w:bookmarkStart w:id="103" w:name="_Toc241087305"/>
      <w:r w:rsidRPr="00F75651">
        <w:t>Principle 1 - Supporting Evidence</w:t>
      </w:r>
      <w:bookmarkEnd w:id="102"/>
      <w:bookmarkEnd w:id="103"/>
    </w:p>
    <w:p w14:paraId="50350BD5" w14:textId="77777777" w:rsidR="00325571" w:rsidRPr="00F75651" w:rsidRDefault="00325571" w:rsidP="00325571">
      <w:pPr>
        <w:pStyle w:val="ListParagraph"/>
        <w:numPr>
          <w:ilvl w:val="0"/>
          <w:numId w:val="5"/>
        </w:numPr>
        <w:spacing w:before="0"/>
        <w:rPr>
          <w:i/>
          <w:iCs/>
        </w:rPr>
      </w:pPr>
      <w:r w:rsidRPr="00F75651">
        <w:rPr>
          <w:i/>
          <w:iCs/>
        </w:rPr>
        <w:t>Figures, tables, or other information from stock assessments, such as assessment methods, standards, and stock indicators, biological limits, time series trends, etc.</w:t>
      </w:r>
    </w:p>
    <w:p w14:paraId="01F1F971" w14:textId="06571579" w:rsidR="00325571" w:rsidRPr="00554E5C" w:rsidRDefault="00325571" w:rsidP="006140A3">
      <w:pPr>
        <w:pStyle w:val="ListParagraph"/>
        <w:numPr>
          <w:ilvl w:val="0"/>
          <w:numId w:val="5"/>
        </w:numPr>
        <w:spacing w:before="0"/>
        <w:rPr>
          <w:i/>
          <w:iCs/>
        </w:rPr>
      </w:pPr>
      <w:r w:rsidRPr="00F75651">
        <w:rPr>
          <w:i/>
          <w:iCs/>
        </w:rPr>
        <w:t>Unique features of the habitat or ecosystem context which affects the operation or management of the UoA.</w:t>
      </w:r>
    </w:p>
    <w:p w14:paraId="7A99BFCD" w14:textId="77777777" w:rsidR="0017761C" w:rsidRPr="00F75651" w:rsidRDefault="0017761C" w:rsidP="0017761C">
      <w:pPr>
        <w:pStyle w:val="Heading2"/>
      </w:pPr>
      <w:bookmarkStart w:id="104" w:name="_Toc239346986"/>
      <w:bookmarkStart w:id="105" w:name="_Toc240977241"/>
      <w:bookmarkStart w:id="106" w:name="_Toc240979155"/>
      <w:bookmarkStart w:id="107" w:name="_Toc241086905"/>
      <w:bookmarkStart w:id="108" w:name="_Toc241087306"/>
      <w:bookmarkStart w:id="109" w:name="_Toc239346987"/>
      <w:bookmarkStart w:id="110" w:name="_Toc240977242"/>
      <w:bookmarkStart w:id="111" w:name="_Toc240979156"/>
      <w:bookmarkStart w:id="112" w:name="_Toc241086906"/>
      <w:bookmarkStart w:id="113" w:name="_Toc241087307"/>
      <w:bookmarkStart w:id="114" w:name="_Toc239346988"/>
      <w:bookmarkStart w:id="115" w:name="_Toc240977243"/>
      <w:bookmarkStart w:id="116" w:name="_Toc240979157"/>
      <w:bookmarkStart w:id="117" w:name="_Toc241086907"/>
      <w:bookmarkStart w:id="118" w:name="_Toc241087308"/>
      <w:bookmarkStart w:id="119" w:name="_Toc239346989"/>
      <w:bookmarkStart w:id="120" w:name="_Toc240977244"/>
      <w:bookmarkStart w:id="121" w:name="_Toc240979158"/>
      <w:bookmarkStart w:id="122" w:name="_Toc241086908"/>
      <w:bookmarkStart w:id="123" w:name="_Toc241087309"/>
      <w:bookmarkStart w:id="124" w:name="_Toc239346990"/>
      <w:bookmarkStart w:id="125" w:name="_Toc240977245"/>
      <w:bookmarkStart w:id="126" w:name="_Toc240979159"/>
      <w:bookmarkStart w:id="127" w:name="_Toc241086909"/>
      <w:bookmarkStart w:id="128" w:name="_Toc241087310"/>
      <w:bookmarkStart w:id="129" w:name="_Toc239346991"/>
      <w:bookmarkStart w:id="130" w:name="_Toc240977246"/>
      <w:bookmarkStart w:id="131" w:name="_Toc240979160"/>
      <w:bookmarkStart w:id="132" w:name="_Toc241086910"/>
      <w:bookmarkStart w:id="133" w:name="_Toc241087311"/>
      <w:bookmarkStart w:id="134" w:name="_Toc239346992"/>
      <w:bookmarkStart w:id="135" w:name="_Toc240977247"/>
      <w:bookmarkStart w:id="136" w:name="_Toc240979161"/>
      <w:bookmarkStart w:id="137" w:name="_Toc241086911"/>
      <w:bookmarkStart w:id="138" w:name="_Toc241087312"/>
      <w:bookmarkStart w:id="139" w:name="_Toc239346993"/>
      <w:bookmarkStart w:id="140" w:name="_Toc240977248"/>
      <w:bookmarkStart w:id="141" w:name="_Toc240979162"/>
      <w:bookmarkStart w:id="142" w:name="_Toc241086912"/>
      <w:bookmarkStart w:id="143" w:name="_Toc241087313"/>
      <w:bookmarkStart w:id="144" w:name="_Toc239346994"/>
      <w:bookmarkStart w:id="145" w:name="_Toc240977249"/>
      <w:bookmarkStart w:id="146" w:name="_Toc240979163"/>
      <w:bookmarkStart w:id="147" w:name="_Toc241086913"/>
      <w:bookmarkStart w:id="148" w:name="_Toc241087314"/>
      <w:bookmarkStart w:id="149" w:name="_Toc239347015"/>
      <w:bookmarkStart w:id="150" w:name="_Toc240977270"/>
      <w:bookmarkStart w:id="151" w:name="_Toc240979184"/>
      <w:bookmarkStart w:id="152" w:name="_Toc241086934"/>
      <w:bookmarkStart w:id="153" w:name="_Toc241087335"/>
      <w:bookmarkStart w:id="154" w:name="_Toc213929249"/>
      <w:bookmarkStart w:id="155" w:name="_Toc241087336"/>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r w:rsidRPr="00F75651">
        <w:t>Principle 2 - Supporting Evidence</w:t>
      </w:r>
      <w:bookmarkEnd w:id="154"/>
      <w:bookmarkEnd w:id="155"/>
    </w:p>
    <w:p w14:paraId="7760184D" w14:textId="2525469E" w:rsidR="0017761C" w:rsidRDefault="003A07EF" w:rsidP="0017761C">
      <w:pPr>
        <w:rPr>
          <w:i/>
          <w:iCs/>
        </w:rPr>
      </w:pPr>
      <w:r>
        <w:rPr>
          <w:i/>
          <w:iCs/>
        </w:rPr>
        <w:t xml:space="preserve">The </w:t>
      </w:r>
      <w:r w:rsidR="00096272">
        <w:rPr>
          <w:i/>
          <w:iCs/>
        </w:rPr>
        <w:t>team</w:t>
      </w:r>
      <w:r>
        <w:rPr>
          <w:i/>
          <w:iCs/>
        </w:rPr>
        <w:t xml:space="preserve"> may present a</w:t>
      </w:r>
      <w:r w:rsidR="0017761C" w:rsidRPr="00F75651">
        <w:rPr>
          <w:i/>
          <w:iCs/>
        </w:rPr>
        <w:t>dditional information referenced in Principle 2</w:t>
      </w:r>
      <w:r>
        <w:rPr>
          <w:i/>
          <w:iCs/>
        </w:rPr>
        <w:t xml:space="preserve"> scoring tables</w:t>
      </w:r>
      <w:r w:rsidR="0017761C" w:rsidRPr="00F75651">
        <w:rPr>
          <w:i/>
          <w:iCs/>
        </w:rPr>
        <w:t xml:space="preserve"> her</w:t>
      </w:r>
      <w:r w:rsidR="00F33978">
        <w:rPr>
          <w:i/>
          <w:iCs/>
        </w:rPr>
        <w:t>e</w:t>
      </w:r>
      <w:r w:rsidR="0017761C" w:rsidRPr="00F75651">
        <w:rPr>
          <w:i/>
          <w:iCs/>
        </w:rPr>
        <w:t>. This may include, as relevant:</w:t>
      </w:r>
    </w:p>
    <w:p w14:paraId="00639F6C" w14:textId="77777777" w:rsidR="006140A3" w:rsidRPr="00D93AC0" w:rsidRDefault="006140A3" w:rsidP="006140A3">
      <w:pPr>
        <w:pStyle w:val="ListParagraph"/>
        <w:numPr>
          <w:ilvl w:val="0"/>
          <w:numId w:val="5"/>
        </w:numPr>
        <w:spacing w:before="0"/>
      </w:pPr>
      <w:r w:rsidRPr="00F75651">
        <w:rPr>
          <w:rFonts w:eastAsia="Arial" w:cs="Arial"/>
          <w:i/>
          <w:iCs/>
          <w:color w:val="000000" w:themeColor="text1"/>
          <w:sz w:val="19"/>
          <w:szCs w:val="19"/>
        </w:rPr>
        <w:t>Figures or data relevant to the status or management of non-target species, such as population estimates, assessment methods, indicators, biological limits, time series trends, etc.</w:t>
      </w:r>
    </w:p>
    <w:p w14:paraId="7F3CD41A" w14:textId="77777777" w:rsidR="00E84AF5" w:rsidRPr="00F75651" w:rsidRDefault="00E84AF5" w:rsidP="00E84AF5">
      <w:pPr>
        <w:pStyle w:val="Heading2"/>
      </w:pPr>
      <w:bookmarkStart w:id="156" w:name="_Toc239347017"/>
      <w:bookmarkStart w:id="157" w:name="_Toc240977272"/>
      <w:bookmarkStart w:id="158" w:name="_Toc240979186"/>
      <w:bookmarkStart w:id="159" w:name="_Toc241086936"/>
      <w:bookmarkStart w:id="160" w:name="_Toc241087337"/>
      <w:bookmarkStart w:id="161" w:name="_Toc239347018"/>
      <w:bookmarkStart w:id="162" w:name="_Toc240977273"/>
      <w:bookmarkStart w:id="163" w:name="_Toc240979187"/>
      <w:bookmarkStart w:id="164" w:name="_Toc241086937"/>
      <w:bookmarkStart w:id="165" w:name="_Toc241087338"/>
      <w:bookmarkStart w:id="166" w:name="_Toc239347019"/>
      <w:bookmarkStart w:id="167" w:name="_Toc240977274"/>
      <w:bookmarkStart w:id="168" w:name="_Toc240979188"/>
      <w:bookmarkStart w:id="169" w:name="_Toc241086938"/>
      <w:bookmarkStart w:id="170" w:name="_Toc241087339"/>
      <w:bookmarkStart w:id="171" w:name="_Toc239347020"/>
      <w:bookmarkStart w:id="172" w:name="_Toc240977275"/>
      <w:bookmarkStart w:id="173" w:name="_Toc240979189"/>
      <w:bookmarkStart w:id="174" w:name="_Toc241086939"/>
      <w:bookmarkStart w:id="175" w:name="_Toc241087340"/>
      <w:bookmarkStart w:id="176" w:name="_Toc239347021"/>
      <w:bookmarkStart w:id="177" w:name="_Toc240977276"/>
      <w:bookmarkStart w:id="178" w:name="_Toc240979190"/>
      <w:bookmarkStart w:id="179" w:name="_Toc241086940"/>
      <w:bookmarkStart w:id="180" w:name="_Toc241087341"/>
      <w:bookmarkStart w:id="181" w:name="_Toc239347022"/>
      <w:bookmarkStart w:id="182" w:name="_Toc240977277"/>
      <w:bookmarkStart w:id="183" w:name="_Toc240979191"/>
      <w:bookmarkStart w:id="184" w:name="_Toc241086941"/>
      <w:bookmarkStart w:id="185" w:name="_Toc241087342"/>
      <w:bookmarkStart w:id="186" w:name="_Toc239347027"/>
      <w:bookmarkStart w:id="187" w:name="_Toc240977282"/>
      <w:bookmarkStart w:id="188" w:name="_Toc240979196"/>
      <w:bookmarkStart w:id="189" w:name="_Toc241086946"/>
      <w:bookmarkStart w:id="190" w:name="_Toc241087347"/>
      <w:bookmarkStart w:id="191" w:name="_Toc239347032"/>
      <w:bookmarkStart w:id="192" w:name="_Toc240977287"/>
      <w:bookmarkStart w:id="193" w:name="_Toc240979201"/>
      <w:bookmarkStart w:id="194" w:name="_Toc241086951"/>
      <w:bookmarkStart w:id="195" w:name="_Toc241087352"/>
      <w:bookmarkStart w:id="196" w:name="_Toc241087353"/>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sidRPr="00F75651">
        <w:t>Principle 3 - Supporting Evidence</w:t>
      </w:r>
      <w:bookmarkEnd w:id="196"/>
    </w:p>
    <w:p w14:paraId="70140256" w14:textId="77777777" w:rsidR="009B403E" w:rsidRPr="00F75651" w:rsidRDefault="009B403E">
      <w:pPr>
        <w:spacing w:before="0" w:line="278" w:lineRule="auto"/>
        <w:rPr>
          <w:i/>
          <w:iCs/>
        </w:rPr>
      </w:pPr>
      <w:r w:rsidRPr="00F75651">
        <w:rPr>
          <w:i/>
          <w:iCs/>
        </w:rPr>
        <w:br w:type="page"/>
      </w:r>
    </w:p>
    <w:p w14:paraId="3403A99D" w14:textId="77777777" w:rsidR="00F138DF" w:rsidRPr="00F75651" w:rsidRDefault="00F138DF" w:rsidP="00F138DF">
      <w:pPr>
        <w:pStyle w:val="Heading1"/>
      </w:pPr>
      <w:bookmarkStart w:id="197" w:name="_Toc240979203"/>
      <w:bookmarkStart w:id="198" w:name="_Toc241086953"/>
      <w:bookmarkStart w:id="199" w:name="_Toc241087354"/>
      <w:bookmarkStart w:id="200" w:name="_Toc240979204"/>
      <w:bookmarkStart w:id="201" w:name="_Toc241086954"/>
      <w:bookmarkStart w:id="202" w:name="_Toc241087355"/>
      <w:bookmarkStart w:id="203" w:name="_Toc240979205"/>
      <w:bookmarkStart w:id="204" w:name="_Toc241086955"/>
      <w:bookmarkStart w:id="205" w:name="_Toc241087356"/>
      <w:bookmarkStart w:id="206" w:name="_Toc240979206"/>
      <w:bookmarkStart w:id="207" w:name="_Toc241086956"/>
      <w:bookmarkStart w:id="208" w:name="_Toc241087357"/>
      <w:bookmarkStart w:id="209" w:name="_Toc240979207"/>
      <w:bookmarkStart w:id="210" w:name="_Toc241086957"/>
      <w:bookmarkStart w:id="211" w:name="_Toc241087358"/>
      <w:bookmarkStart w:id="212" w:name="_Toc240979216"/>
      <w:bookmarkStart w:id="213" w:name="_Toc241086966"/>
      <w:bookmarkStart w:id="214" w:name="_Toc241087367"/>
      <w:bookmarkStart w:id="215" w:name="_Toc240979227"/>
      <w:bookmarkStart w:id="216" w:name="_Toc241086977"/>
      <w:bookmarkStart w:id="217" w:name="_Toc241087378"/>
      <w:bookmarkStart w:id="218" w:name="_Toc241087389"/>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r w:rsidRPr="00F75651">
        <w:lastRenderedPageBreak/>
        <w:t>References (Bibliography)</w:t>
      </w:r>
      <w:bookmarkEnd w:id="218"/>
    </w:p>
    <w:p w14:paraId="0B8EAEBA" w14:textId="77777777" w:rsidR="00F138DF" w:rsidRPr="00F75651" w:rsidRDefault="00F138DF" w:rsidP="00F138DF">
      <w:pPr>
        <w:rPr>
          <w:i/>
          <w:iCs/>
        </w:rPr>
      </w:pPr>
      <w:r w:rsidRPr="00F75651">
        <w:rPr>
          <w:i/>
          <w:iCs/>
        </w:rPr>
        <w:t>The CAB shall list all references here, including hyperlinks to publicly-available documents.</w:t>
      </w:r>
    </w:p>
    <w:p w14:paraId="7BD1BC01" w14:textId="57B2CCCF" w:rsidR="00F138DF" w:rsidRPr="00F75651" w:rsidRDefault="00F138DF" w:rsidP="00F138DF">
      <w:pPr>
        <w:rPr>
          <w:i/>
          <w:iCs/>
        </w:rPr>
      </w:pPr>
      <w:r w:rsidRPr="00F75651">
        <w:rPr>
          <w:i/>
          <w:iCs/>
        </w:rPr>
        <w:t>The CAB should provide a full reference to make finding any information a straightforward process for</w:t>
      </w:r>
      <w:r w:rsidR="00F75495">
        <w:rPr>
          <w:i/>
          <w:iCs/>
        </w:rPr>
        <w:t xml:space="preserve"> </w:t>
      </w:r>
      <w:r w:rsidR="00620AFE">
        <w:rPr>
          <w:i/>
          <w:iCs/>
        </w:rPr>
        <w:t>stakeholder</w:t>
      </w:r>
      <w:r w:rsidRPr="00F75651">
        <w:rPr>
          <w:i/>
          <w:iCs/>
        </w:rPr>
        <w:t>s. Where possible, the CAB should include both a hyperlink and additional details required to find the information if the hyperlink breaks.</w:t>
      </w:r>
    </w:p>
    <w:p w14:paraId="38267989" w14:textId="77777777" w:rsidR="00F138DF" w:rsidRPr="00F75651" w:rsidRDefault="00F138DF" w:rsidP="00F138DF">
      <w:pPr>
        <w:rPr>
          <w:i/>
          <w:iCs/>
        </w:rPr>
      </w:pPr>
      <w:r w:rsidRPr="00F75651">
        <w:rPr>
          <w:i/>
          <w:iCs/>
        </w:rPr>
        <w:t>The CAB may choose to have a references section per principle or a single references section.</w:t>
      </w:r>
    </w:p>
    <w:p w14:paraId="37114A52" w14:textId="77777777" w:rsidR="00F138DF" w:rsidRPr="00F75651" w:rsidRDefault="00F138DF" w:rsidP="00F138DF">
      <w:r w:rsidRPr="00F75651">
        <w:br w:type="page"/>
      </w:r>
    </w:p>
    <w:p w14:paraId="16627470" w14:textId="77777777" w:rsidR="00E84AF5" w:rsidRPr="00F75651" w:rsidRDefault="00E84AF5" w:rsidP="00E84AF5">
      <w:pPr>
        <w:pStyle w:val="Heading1"/>
      </w:pPr>
      <w:bookmarkStart w:id="219" w:name="_Toc241087390"/>
      <w:r w:rsidRPr="00F75651">
        <w:lastRenderedPageBreak/>
        <w:t>Appendices</w:t>
      </w:r>
      <w:bookmarkEnd w:id="219"/>
    </w:p>
    <w:p w14:paraId="060C5B25" w14:textId="522F51F4" w:rsidR="00555CE5" w:rsidRPr="00F75651" w:rsidRDefault="00555CE5" w:rsidP="00555CE5">
      <w:pPr>
        <w:pStyle w:val="Heading2"/>
      </w:pPr>
      <w:bookmarkStart w:id="220" w:name="_Toc213924092"/>
      <w:bookmarkStart w:id="221" w:name="_Toc213929256"/>
      <w:bookmarkStart w:id="222" w:name="_Toc213924093"/>
      <w:bookmarkStart w:id="223" w:name="_Toc213929257"/>
      <w:bookmarkStart w:id="224" w:name="_Toc213924094"/>
      <w:bookmarkStart w:id="225" w:name="_Toc213929258"/>
      <w:bookmarkStart w:id="226" w:name="_Toc213924095"/>
      <w:bookmarkStart w:id="227" w:name="_Toc213929259"/>
      <w:bookmarkStart w:id="228" w:name="_Toc213924096"/>
      <w:bookmarkStart w:id="229" w:name="_Toc213929260"/>
      <w:bookmarkStart w:id="230" w:name="_Toc213924097"/>
      <w:bookmarkStart w:id="231" w:name="_Toc213929261"/>
      <w:bookmarkStart w:id="232" w:name="_Toc213924098"/>
      <w:bookmarkStart w:id="233" w:name="_Toc213929262"/>
      <w:bookmarkStart w:id="234" w:name="_Toc213924099"/>
      <w:bookmarkStart w:id="235" w:name="_Toc213929263"/>
      <w:bookmarkStart w:id="236" w:name="_Toc213924100"/>
      <w:bookmarkStart w:id="237" w:name="_Toc213929264"/>
      <w:bookmarkStart w:id="238" w:name="_Toc213924101"/>
      <w:bookmarkStart w:id="239" w:name="_Toc213929265"/>
      <w:bookmarkStart w:id="240" w:name="_Toc213924102"/>
      <w:bookmarkStart w:id="241" w:name="_Toc213929266"/>
      <w:bookmarkStart w:id="242" w:name="_Toc213924103"/>
      <w:bookmarkStart w:id="243" w:name="_Toc213929267"/>
      <w:bookmarkStart w:id="244" w:name="_Toc213924104"/>
      <w:bookmarkStart w:id="245" w:name="_Toc213929268"/>
      <w:bookmarkStart w:id="246" w:name="_Toc213924105"/>
      <w:bookmarkStart w:id="247" w:name="_Toc213929269"/>
      <w:bookmarkStart w:id="248" w:name="_Toc213924106"/>
      <w:bookmarkStart w:id="249" w:name="_Toc213929270"/>
      <w:bookmarkStart w:id="250" w:name="_Toc213924107"/>
      <w:bookmarkStart w:id="251" w:name="_Toc213929271"/>
      <w:bookmarkStart w:id="252" w:name="_Toc213924108"/>
      <w:bookmarkStart w:id="253" w:name="_Toc213929272"/>
      <w:bookmarkStart w:id="254" w:name="_Toc213924109"/>
      <w:bookmarkStart w:id="255" w:name="_Toc213929273"/>
      <w:bookmarkStart w:id="256" w:name="_Toc213924110"/>
      <w:bookmarkStart w:id="257" w:name="_Toc213929274"/>
      <w:bookmarkStart w:id="258" w:name="_Toc213924111"/>
      <w:bookmarkStart w:id="259" w:name="_Toc213929275"/>
      <w:bookmarkStart w:id="260" w:name="_Toc213924112"/>
      <w:bookmarkStart w:id="261" w:name="_Toc213929276"/>
      <w:bookmarkStart w:id="262" w:name="_Toc213924113"/>
      <w:bookmarkStart w:id="263" w:name="_Toc213929277"/>
      <w:bookmarkStart w:id="264" w:name="_Toc213924114"/>
      <w:bookmarkStart w:id="265" w:name="_Toc213929278"/>
      <w:bookmarkStart w:id="266" w:name="_Toc213924115"/>
      <w:bookmarkStart w:id="267" w:name="_Toc213929279"/>
      <w:bookmarkStart w:id="268" w:name="_Toc213924116"/>
      <w:bookmarkStart w:id="269" w:name="_Toc213929280"/>
      <w:bookmarkStart w:id="270" w:name="_Toc213924117"/>
      <w:bookmarkStart w:id="271" w:name="_Toc213929281"/>
      <w:bookmarkStart w:id="272" w:name="_Toc213924118"/>
      <w:bookmarkStart w:id="273" w:name="_Toc213929282"/>
      <w:bookmarkStart w:id="274" w:name="_Toc213924119"/>
      <w:bookmarkStart w:id="275" w:name="_Toc213929283"/>
      <w:bookmarkStart w:id="276" w:name="_Toc213924120"/>
      <w:bookmarkStart w:id="277" w:name="_Toc213929284"/>
      <w:bookmarkStart w:id="278" w:name="_Toc213924121"/>
      <w:bookmarkStart w:id="279" w:name="_Toc213929285"/>
      <w:bookmarkStart w:id="280" w:name="_Toc213924122"/>
      <w:bookmarkStart w:id="281" w:name="_Toc213929286"/>
      <w:bookmarkStart w:id="282" w:name="_Toc213924123"/>
      <w:bookmarkStart w:id="283" w:name="_Toc213929287"/>
      <w:bookmarkStart w:id="284" w:name="_Toc213924124"/>
      <w:bookmarkStart w:id="285" w:name="_Toc213929288"/>
      <w:bookmarkStart w:id="286" w:name="_Toc213924125"/>
      <w:bookmarkStart w:id="287" w:name="_Toc213929289"/>
      <w:bookmarkStart w:id="288" w:name="_Toc213924126"/>
      <w:bookmarkStart w:id="289" w:name="_Toc213929290"/>
      <w:bookmarkStart w:id="290" w:name="_Toc213924127"/>
      <w:bookmarkStart w:id="291" w:name="_Toc213929291"/>
      <w:bookmarkStart w:id="292" w:name="_Toc213924128"/>
      <w:bookmarkStart w:id="293" w:name="_Toc213929292"/>
      <w:bookmarkStart w:id="294" w:name="_Toc213924129"/>
      <w:bookmarkStart w:id="295" w:name="_Toc213929293"/>
      <w:bookmarkStart w:id="296" w:name="_Toc213924130"/>
      <w:bookmarkStart w:id="297" w:name="_Toc213929294"/>
      <w:bookmarkStart w:id="298" w:name="_Toc213924131"/>
      <w:bookmarkStart w:id="299" w:name="_Toc213929295"/>
      <w:bookmarkStart w:id="300" w:name="_Toc213924132"/>
      <w:bookmarkStart w:id="301" w:name="_Toc213929296"/>
      <w:bookmarkStart w:id="302" w:name="_Toc213924133"/>
      <w:bookmarkStart w:id="303" w:name="_Toc213929297"/>
      <w:bookmarkStart w:id="304" w:name="_Toc213924134"/>
      <w:bookmarkStart w:id="305" w:name="_Toc213929298"/>
      <w:bookmarkStart w:id="306" w:name="_Toc213924135"/>
      <w:bookmarkStart w:id="307" w:name="_Toc213929299"/>
      <w:bookmarkStart w:id="308" w:name="_Toc213924136"/>
      <w:bookmarkStart w:id="309" w:name="_Toc213929300"/>
      <w:bookmarkStart w:id="310" w:name="_Toc213924137"/>
      <w:bookmarkStart w:id="311" w:name="_Toc213929301"/>
      <w:bookmarkStart w:id="312" w:name="_Toc213924138"/>
      <w:bookmarkStart w:id="313" w:name="_Toc213929302"/>
      <w:bookmarkStart w:id="314" w:name="_Toc213924139"/>
      <w:bookmarkStart w:id="315" w:name="_Toc213929303"/>
      <w:bookmarkStart w:id="316" w:name="_Toc213924140"/>
      <w:bookmarkStart w:id="317" w:name="_Toc213929304"/>
      <w:bookmarkStart w:id="318" w:name="_Toc213924141"/>
      <w:bookmarkStart w:id="319" w:name="_Toc213929305"/>
      <w:bookmarkStart w:id="320" w:name="_Toc213924142"/>
      <w:bookmarkStart w:id="321" w:name="_Toc213929306"/>
      <w:bookmarkStart w:id="322" w:name="_Toc213924143"/>
      <w:bookmarkStart w:id="323" w:name="_Toc213929307"/>
      <w:bookmarkStart w:id="324" w:name="_Toc213924144"/>
      <w:bookmarkStart w:id="325" w:name="_Toc213929308"/>
      <w:bookmarkStart w:id="326" w:name="_Toc213924145"/>
      <w:bookmarkStart w:id="327" w:name="_Toc213929309"/>
      <w:bookmarkStart w:id="328" w:name="_Toc241087391"/>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r w:rsidRPr="00F75651">
        <w:t xml:space="preserve">Condition </w:t>
      </w:r>
      <w:r w:rsidR="00A01B8D" w:rsidRPr="00F75651">
        <w:t>S</w:t>
      </w:r>
      <w:r w:rsidRPr="00F75651">
        <w:t>pecifications</w:t>
      </w:r>
      <w:bookmarkEnd w:id="328"/>
    </w:p>
    <w:p w14:paraId="231149E0" w14:textId="3632A1D3" w:rsidR="00555CE5" w:rsidRPr="00F75651" w:rsidRDefault="00555CE5" w:rsidP="00555CE5">
      <w:pPr>
        <w:pStyle w:val="Caption"/>
        <w:keepNext/>
      </w:pPr>
      <w:r w:rsidRPr="00F75651">
        <w:t xml:space="preserve">Table </w:t>
      </w:r>
      <w:r w:rsidRPr="00F75651">
        <w:fldChar w:fldCharType="begin"/>
      </w:r>
      <w:r w:rsidRPr="00F75651">
        <w:instrText xml:space="preserve"> SEQ Table \* ARABIC </w:instrText>
      </w:r>
      <w:r w:rsidRPr="00F75651">
        <w:fldChar w:fldCharType="separate"/>
      </w:r>
      <w:r w:rsidR="00F86B1F">
        <w:rPr>
          <w:noProof/>
        </w:rPr>
        <w:t>17</w:t>
      </w:r>
      <w:r w:rsidRPr="00F75651">
        <w:fldChar w:fldCharType="end"/>
      </w:r>
      <w:r w:rsidRPr="00F75651">
        <w:t xml:space="preserve"> Condition</w:t>
      </w:r>
      <w:r w:rsidR="00D3181C" w:rsidRPr="00F75651">
        <w:t xml:space="preserve"> </w:t>
      </w:r>
      <w:r w:rsidR="00F50EF5" w:rsidRPr="00F75651">
        <w:t xml:space="preserve">X (remove </w:t>
      </w:r>
      <w:r w:rsidR="001B68D9" w:rsidRPr="00F75651">
        <w:t xml:space="preserve">repeat tables </w:t>
      </w:r>
      <w:r w:rsidR="00A05729" w:rsidRPr="00F75651">
        <w:t>as needed)</w:t>
      </w:r>
    </w:p>
    <w:tbl>
      <w:tblPr>
        <w:tblStyle w:val="TableGrid1"/>
        <w:tblW w:w="5000" w:type="pct"/>
        <w:tblLook w:val="04A0" w:firstRow="1" w:lastRow="0" w:firstColumn="1" w:lastColumn="0" w:noHBand="0" w:noVBand="1"/>
      </w:tblPr>
      <w:tblGrid>
        <w:gridCol w:w="1233"/>
        <w:gridCol w:w="1144"/>
        <w:gridCol w:w="1893"/>
        <w:gridCol w:w="987"/>
        <w:gridCol w:w="954"/>
        <w:gridCol w:w="1600"/>
        <w:gridCol w:w="690"/>
        <w:gridCol w:w="581"/>
        <w:gridCol w:w="1374"/>
      </w:tblGrid>
      <w:tr w:rsidR="008A6E9A" w:rsidRPr="00F75651" w14:paraId="5B1914F7" w14:textId="77777777" w:rsidTr="008A6E9A">
        <w:tc>
          <w:tcPr>
            <w:tcW w:w="5000" w:type="pct"/>
            <w:gridSpan w:val="9"/>
            <w:tcBorders>
              <w:bottom w:val="single" w:sz="4" w:space="0" w:color="auto"/>
            </w:tcBorders>
            <w:shd w:val="clear" w:color="auto" w:fill="D9D9D9" w:themeFill="background1" w:themeFillShade="D9"/>
          </w:tcPr>
          <w:p w14:paraId="300F6EC4" w14:textId="1AE64A28" w:rsidR="008A6E9A" w:rsidRPr="00554E5C" w:rsidRDefault="008A6E9A" w:rsidP="00582774">
            <w:pPr>
              <w:rPr>
                <w:b/>
                <w:bCs/>
              </w:rPr>
            </w:pPr>
            <w:r w:rsidRPr="00554E5C">
              <w:rPr>
                <w:b/>
                <w:bCs/>
              </w:rPr>
              <w:t>Condition Definition</w:t>
            </w:r>
          </w:p>
        </w:tc>
      </w:tr>
      <w:tr w:rsidR="00F80DA0" w:rsidRPr="00F75651" w14:paraId="2238EF57" w14:textId="77777777" w:rsidTr="001E7124">
        <w:tc>
          <w:tcPr>
            <w:tcW w:w="590" w:type="pct"/>
            <w:tcBorders>
              <w:bottom w:val="single" w:sz="4" w:space="0" w:color="auto"/>
            </w:tcBorders>
            <w:shd w:val="clear" w:color="auto" w:fill="D9D9D9" w:themeFill="background1" w:themeFillShade="D9"/>
          </w:tcPr>
          <w:p w14:paraId="16EC9329" w14:textId="77777777" w:rsidR="00F80DA0" w:rsidRPr="00D93AC0" w:rsidRDefault="00F80DA0" w:rsidP="00582774">
            <w:r w:rsidRPr="00D93AC0">
              <w:t>Condition Number</w:t>
            </w:r>
          </w:p>
        </w:tc>
        <w:tc>
          <w:tcPr>
            <w:tcW w:w="547" w:type="pct"/>
            <w:tcBorders>
              <w:bottom w:val="single" w:sz="4" w:space="0" w:color="auto"/>
            </w:tcBorders>
            <w:shd w:val="clear" w:color="auto" w:fill="FFFFFF" w:themeFill="background1"/>
          </w:tcPr>
          <w:p w14:paraId="0CD64152" w14:textId="77777777" w:rsidR="00F80DA0" w:rsidRPr="00D93AC0" w:rsidRDefault="00F80DA0" w:rsidP="00582774"/>
        </w:tc>
        <w:tc>
          <w:tcPr>
            <w:tcW w:w="1833" w:type="pct"/>
            <w:gridSpan w:val="3"/>
            <w:tcBorders>
              <w:bottom w:val="single" w:sz="4" w:space="0" w:color="auto"/>
            </w:tcBorders>
            <w:shd w:val="clear" w:color="auto" w:fill="D9D9D9" w:themeFill="background1" w:themeFillShade="D9"/>
          </w:tcPr>
          <w:p w14:paraId="1294ADD3" w14:textId="77777777" w:rsidR="00F80DA0" w:rsidRPr="00D93AC0" w:rsidRDefault="00F80DA0" w:rsidP="00554E5C">
            <w:pPr>
              <w:jc w:val="right"/>
            </w:pPr>
            <w:r w:rsidRPr="00D93AC0">
              <w:t>Applicable UoA Number(s) or All</w:t>
            </w:r>
          </w:p>
        </w:tc>
        <w:tc>
          <w:tcPr>
            <w:tcW w:w="765" w:type="pct"/>
            <w:tcBorders>
              <w:bottom w:val="single" w:sz="4" w:space="0" w:color="auto"/>
            </w:tcBorders>
            <w:shd w:val="clear" w:color="auto" w:fill="FFFFFF" w:themeFill="background1"/>
          </w:tcPr>
          <w:p w14:paraId="6CDD329E" w14:textId="77777777" w:rsidR="00F80DA0" w:rsidRPr="00D93AC0" w:rsidRDefault="00F80DA0" w:rsidP="00582774"/>
        </w:tc>
        <w:tc>
          <w:tcPr>
            <w:tcW w:w="608" w:type="pct"/>
            <w:gridSpan w:val="2"/>
            <w:tcBorders>
              <w:bottom w:val="single" w:sz="4" w:space="0" w:color="auto"/>
            </w:tcBorders>
            <w:shd w:val="clear" w:color="auto" w:fill="D9D9D9" w:themeFill="background1" w:themeFillShade="D9"/>
          </w:tcPr>
          <w:p w14:paraId="7CEBD5B9" w14:textId="4F76DCEA" w:rsidR="00F80DA0" w:rsidRPr="00D93AC0" w:rsidRDefault="00F80DA0" w:rsidP="00582774">
            <w:pPr>
              <w:jc w:val="center"/>
            </w:pPr>
            <w:r w:rsidRPr="00D93AC0">
              <w:t xml:space="preserve">Year </w:t>
            </w:r>
            <w:r w:rsidR="00444188">
              <w:t>Set</w:t>
            </w:r>
          </w:p>
        </w:tc>
        <w:tc>
          <w:tcPr>
            <w:tcW w:w="657" w:type="pct"/>
            <w:tcBorders>
              <w:bottom w:val="single" w:sz="4" w:space="0" w:color="auto"/>
            </w:tcBorders>
            <w:shd w:val="clear" w:color="auto" w:fill="FFFFFF" w:themeFill="background1"/>
          </w:tcPr>
          <w:p w14:paraId="7E7323FF" w14:textId="71CA2F21" w:rsidR="00F80DA0" w:rsidRPr="00D93AC0" w:rsidRDefault="00444188" w:rsidP="00582774">
            <w:pPr>
              <w:rPr>
                <w:i/>
                <w:iCs/>
              </w:rPr>
            </w:pPr>
            <w:r w:rsidRPr="00D93AC0">
              <w:rPr>
                <w:i/>
                <w:iCs/>
              </w:rPr>
              <w:t>yyyy</w:t>
            </w:r>
          </w:p>
        </w:tc>
      </w:tr>
      <w:tr w:rsidR="00F80DA0" w:rsidRPr="00F75651" w14:paraId="6020427F" w14:textId="77777777" w:rsidTr="001E7124">
        <w:tc>
          <w:tcPr>
            <w:tcW w:w="590" w:type="pct"/>
            <w:shd w:val="clear" w:color="auto" w:fill="D9D9D9" w:themeFill="background1" w:themeFillShade="D9"/>
          </w:tcPr>
          <w:p w14:paraId="7D42A043" w14:textId="77777777" w:rsidR="00F80DA0" w:rsidRPr="00D93AC0" w:rsidRDefault="00F80DA0" w:rsidP="00582774">
            <w:r w:rsidRPr="00D93AC0">
              <w:t>PI / SI number</w:t>
            </w:r>
          </w:p>
        </w:tc>
        <w:tc>
          <w:tcPr>
            <w:tcW w:w="547" w:type="pct"/>
            <w:shd w:val="clear" w:color="auto" w:fill="FFFFFF" w:themeFill="background1"/>
          </w:tcPr>
          <w:p w14:paraId="000B2B5F" w14:textId="77777777" w:rsidR="00F80DA0" w:rsidRPr="00D93AC0" w:rsidRDefault="00F80DA0" w:rsidP="00582774"/>
        </w:tc>
        <w:tc>
          <w:tcPr>
            <w:tcW w:w="1833" w:type="pct"/>
            <w:gridSpan w:val="3"/>
            <w:shd w:val="clear" w:color="auto" w:fill="D9D9D9" w:themeFill="background1" w:themeFillShade="D9"/>
          </w:tcPr>
          <w:p w14:paraId="478B86E5" w14:textId="77777777" w:rsidR="00F80DA0" w:rsidRPr="00D93AC0" w:rsidRDefault="00F80DA0" w:rsidP="00554E5C">
            <w:pPr>
              <w:jc w:val="right"/>
            </w:pPr>
            <w:r w:rsidRPr="00D93AC0">
              <w:t>Scoring Elements</w:t>
            </w:r>
          </w:p>
        </w:tc>
        <w:tc>
          <w:tcPr>
            <w:tcW w:w="765" w:type="pct"/>
            <w:shd w:val="clear" w:color="auto" w:fill="FFFFFF" w:themeFill="background1"/>
          </w:tcPr>
          <w:p w14:paraId="4EC2DF8D" w14:textId="77777777" w:rsidR="00F80DA0" w:rsidRPr="00D93AC0" w:rsidRDefault="00F80DA0" w:rsidP="00582774"/>
        </w:tc>
        <w:tc>
          <w:tcPr>
            <w:tcW w:w="608" w:type="pct"/>
            <w:gridSpan w:val="2"/>
            <w:shd w:val="clear" w:color="auto" w:fill="D9D9D9" w:themeFill="background1" w:themeFillShade="D9"/>
          </w:tcPr>
          <w:p w14:paraId="2506FBF7" w14:textId="002CF0DC" w:rsidR="00F80DA0" w:rsidRPr="00D93AC0" w:rsidRDefault="00EF3298" w:rsidP="00EF3298">
            <w:pPr>
              <w:jc w:val="center"/>
            </w:pPr>
            <w:r>
              <w:t xml:space="preserve">Condition </w:t>
            </w:r>
            <w:r w:rsidR="00F80DA0" w:rsidRPr="00D93AC0">
              <w:t>Deadline</w:t>
            </w:r>
          </w:p>
        </w:tc>
        <w:tc>
          <w:tcPr>
            <w:tcW w:w="657" w:type="pct"/>
            <w:shd w:val="clear" w:color="auto" w:fill="FFFFFF" w:themeFill="background1"/>
          </w:tcPr>
          <w:p w14:paraId="17FD011C" w14:textId="17B383BB" w:rsidR="00F80DA0" w:rsidRPr="00D93AC0" w:rsidRDefault="00444188" w:rsidP="00582774">
            <w:r w:rsidRPr="00545584">
              <w:rPr>
                <w:i/>
                <w:iCs/>
              </w:rPr>
              <w:t>yyyy</w:t>
            </w:r>
          </w:p>
        </w:tc>
      </w:tr>
      <w:tr w:rsidR="00F80DA0" w:rsidRPr="00F75651" w14:paraId="04078541" w14:textId="77777777" w:rsidTr="00D93AC0">
        <w:tc>
          <w:tcPr>
            <w:tcW w:w="590" w:type="pct"/>
            <w:vMerge w:val="restart"/>
            <w:shd w:val="clear" w:color="auto" w:fill="D9D9D9" w:themeFill="background1" w:themeFillShade="D9"/>
            <w:textDirection w:val="btLr"/>
            <w:vAlign w:val="center"/>
          </w:tcPr>
          <w:p w14:paraId="1B199870" w14:textId="77777777" w:rsidR="00F80DA0" w:rsidRPr="00D93AC0" w:rsidRDefault="00F80DA0" w:rsidP="00582774">
            <w:pPr>
              <w:ind w:left="113" w:right="113"/>
              <w:jc w:val="center"/>
            </w:pPr>
            <w:r w:rsidRPr="00D93AC0">
              <w:t xml:space="preserve">To be completed if relevant </w:t>
            </w:r>
            <w:r w:rsidRPr="00D93AC0">
              <w:rPr>
                <w:i/>
                <w:iCs/>
              </w:rPr>
              <w:t>(or delete)</w:t>
            </w:r>
          </w:p>
        </w:tc>
        <w:tc>
          <w:tcPr>
            <w:tcW w:w="1452" w:type="pct"/>
            <w:gridSpan w:val="2"/>
            <w:shd w:val="clear" w:color="auto" w:fill="D9D9D9" w:themeFill="background1" w:themeFillShade="D9"/>
          </w:tcPr>
          <w:p w14:paraId="3FF9D37C" w14:textId="77777777" w:rsidR="00F80DA0" w:rsidRPr="00D93AC0" w:rsidRDefault="00F80DA0" w:rsidP="001E7124">
            <w:pPr>
              <w:jc w:val="right"/>
            </w:pPr>
            <w:r w:rsidRPr="00D93AC0">
              <w:t>Exceptional Circumstances?</w:t>
            </w:r>
          </w:p>
        </w:tc>
        <w:tc>
          <w:tcPr>
            <w:tcW w:w="472" w:type="pct"/>
            <w:shd w:val="clear" w:color="auto" w:fill="FFFFFF" w:themeFill="background1"/>
            <w:vAlign w:val="center"/>
          </w:tcPr>
          <w:p w14:paraId="6E330ADE" w14:textId="77777777" w:rsidR="00F80DA0" w:rsidRPr="00D93AC0" w:rsidRDefault="00F80DA0" w:rsidP="00530A37">
            <w:pPr>
              <w:jc w:val="center"/>
            </w:pPr>
            <w:r w:rsidRPr="00D93AC0">
              <w:t>Y/N</w:t>
            </w:r>
          </w:p>
        </w:tc>
        <w:tc>
          <w:tcPr>
            <w:tcW w:w="2486" w:type="pct"/>
            <w:gridSpan w:val="5"/>
            <w:shd w:val="clear" w:color="auto" w:fill="FFFFFF" w:themeFill="background1"/>
            <w:vAlign w:val="center"/>
          </w:tcPr>
          <w:p w14:paraId="3734EA26" w14:textId="77777777" w:rsidR="00F80DA0" w:rsidRPr="00D93AC0" w:rsidRDefault="00F80DA0" w:rsidP="00D93AC0">
            <w:r w:rsidRPr="00D93AC0">
              <w:t>Rationale</w:t>
            </w:r>
          </w:p>
        </w:tc>
      </w:tr>
      <w:tr w:rsidR="00F80DA0" w:rsidRPr="00F75651" w14:paraId="22C7FD3D" w14:textId="77777777" w:rsidTr="00D93AC0">
        <w:tc>
          <w:tcPr>
            <w:tcW w:w="590" w:type="pct"/>
            <w:vMerge/>
            <w:shd w:val="clear" w:color="auto" w:fill="D9D9D9" w:themeFill="background1" w:themeFillShade="D9"/>
          </w:tcPr>
          <w:p w14:paraId="2F8FD319" w14:textId="77777777" w:rsidR="00F80DA0" w:rsidRPr="00D93AC0" w:rsidRDefault="00F80DA0" w:rsidP="00582774"/>
        </w:tc>
        <w:tc>
          <w:tcPr>
            <w:tcW w:w="1452" w:type="pct"/>
            <w:gridSpan w:val="2"/>
            <w:shd w:val="clear" w:color="auto" w:fill="D9D9D9" w:themeFill="background1" w:themeFillShade="D9"/>
          </w:tcPr>
          <w:p w14:paraId="3BA240AC" w14:textId="77777777" w:rsidR="00F80DA0" w:rsidRPr="00D93AC0" w:rsidRDefault="00F80DA0" w:rsidP="001E7124">
            <w:pPr>
              <w:jc w:val="right"/>
            </w:pPr>
            <w:r w:rsidRPr="00D93AC0">
              <w:t>Carried-over from previous assessment?</w:t>
            </w:r>
          </w:p>
        </w:tc>
        <w:tc>
          <w:tcPr>
            <w:tcW w:w="472" w:type="pct"/>
            <w:shd w:val="clear" w:color="auto" w:fill="FFFFFF" w:themeFill="background1"/>
            <w:vAlign w:val="center"/>
          </w:tcPr>
          <w:p w14:paraId="5A97D11D" w14:textId="77777777" w:rsidR="00F80DA0" w:rsidRPr="00D93AC0" w:rsidRDefault="00F80DA0" w:rsidP="00530A37">
            <w:pPr>
              <w:jc w:val="center"/>
            </w:pPr>
            <w:r w:rsidRPr="00D93AC0">
              <w:t>Y/N</w:t>
            </w:r>
          </w:p>
        </w:tc>
        <w:tc>
          <w:tcPr>
            <w:tcW w:w="2486" w:type="pct"/>
            <w:gridSpan w:val="5"/>
            <w:shd w:val="clear" w:color="auto" w:fill="FFFFFF" w:themeFill="background1"/>
            <w:vAlign w:val="center"/>
          </w:tcPr>
          <w:p w14:paraId="0D3E1C15" w14:textId="77777777" w:rsidR="00F80DA0" w:rsidRPr="00D93AC0" w:rsidRDefault="00F80DA0" w:rsidP="00D93AC0">
            <w:r w:rsidRPr="00D93AC0">
              <w:t>Rationale</w:t>
            </w:r>
          </w:p>
        </w:tc>
      </w:tr>
      <w:tr w:rsidR="00F80DA0" w:rsidRPr="00F75651" w14:paraId="15B3F1B3" w14:textId="77777777" w:rsidTr="00D93AC0">
        <w:tc>
          <w:tcPr>
            <w:tcW w:w="590" w:type="pct"/>
            <w:vMerge/>
            <w:shd w:val="clear" w:color="auto" w:fill="D9D9D9" w:themeFill="background1" w:themeFillShade="D9"/>
          </w:tcPr>
          <w:p w14:paraId="6D4ADC0F" w14:textId="77777777" w:rsidR="00F80DA0" w:rsidRPr="00D93AC0" w:rsidRDefault="00F80DA0" w:rsidP="00582774"/>
        </w:tc>
        <w:tc>
          <w:tcPr>
            <w:tcW w:w="1452" w:type="pct"/>
            <w:gridSpan w:val="2"/>
            <w:shd w:val="clear" w:color="auto" w:fill="D9D9D9" w:themeFill="background1" w:themeFillShade="D9"/>
          </w:tcPr>
          <w:p w14:paraId="6BE90F8D" w14:textId="77777777" w:rsidR="00F80DA0" w:rsidRPr="00D93AC0" w:rsidRDefault="00F80DA0" w:rsidP="001E7124">
            <w:pPr>
              <w:jc w:val="right"/>
            </w:pPr>
            <w:r w:rsidRPr="00D93AC0">
              <w:t>Related to previous condition</w:t>
            </w:r>
          </w:p>
        </w:tc>
        <w:tc>
          <w:tcPr>
            <w:tcW w:w="472" w:type="pct"/>
            <w:shd w:val="clear" w:color="auto" w:fill="FFFFFF" w:themeFill="background1"/>
            <w:vAlign w:val="center"/>
          </w:tcPr>
          <w:p w14:paraId="670687D6" w14:textId="77777777" w:rsidR="00F80DA0" w:rsidRPr="00D93AC0" w:rsidRDefault="00F80DA0" w:rsidP="00530A37">
            <w:pPr>
              <w:jc w:val="center"/>
            </w:pPr>
            <w:r w:rsidRPr="00D93AC0">
              <w:t>Y/N</w:t>
            </w:r>
          </w:p>
        </w:tc>
        <w:tc>
          <w:tcPr>
            <w:tcW w:w="2486" w:type="pct"/>
            <w:gridSpan w:val="5"/>
            <w:shd w:val="clear" w:color="auto" w:fill="FFFFFF" w:themeFill="background1"/>
            <w:vAlign w:val="center"/>
          </w:tcPr>
          <w:p w14:paraId="00960113" w14:textId="440A205D" w:rsidR="00F80DA0" w:rsidRPr="00D93AC0" w:rsidRDefault="00F80DA0" w:rsidP="00D93AC0">
            <w:r w:rsidRPr="00D93AC0">
              <w:t>Explanation</w:t>
            </w:r>
            <w:r w:rsidR="00204970" w:rsidRPr="00D93AC0">
              <w:t xml:space="preserve"> including previous </w:t>
            </w:r>
            <w:r w:rsidR="00B91863" w:rsidRPr="00D93AC0">
              <w:t>Condition Number</w:t>
            </w:r>
          </w:p>
        </w:tc>
      </w:tr>
      <w:tr w:rsidR="00F80DA0" w:rsidRPr="00F75651" w14:paraId="2EB1BE11" w14:textId="77777777" w:rsidTr="00F80DA0">
        <w:tc>
          <w:tcPr>
            <w:tcW w:w="5000" w:type="pct"/>
            <w:gridSpan w:val="9"/>
            <w:shd w:val="clear" w:color="auto" w:fill="D9D9D9" w:themeFill="background1" w:themeFillShade="D9"/>
          </w:tcPr>
          <w:p w14:paraId="27C79527" w14:textId="77777777" w:rsidR="00F80DA0" w:rsidRPr="00D93AC0" w:rsidRDefault="00F80DA0" w:rsidP="00582774">
            <w:r w:rsidRPr="00D93AC0">
              <w:t>Condition Description</w:t>
            </w:r>
          </w:p>
        </w:tc>
      </w:tr>
      <w:tr w:rsidR="00F80DA0" w:rsidRPr="00F75651" w14:paraId="5AD91701" w14:textId="77777777" w:rsidTr="00956411">
        <w:trPr>
          <w:trHeight w:val="732"/>
        </w:trPr>
        <w:tc>
          <w:tcPr>
            <w:tcW w:w="5000" w:type="pct"/>
            <w:gridSpan w:val="9"/>
            <w:shd w:val="clear" w:color="auto" w:fill="FFFFFF" w:themeFill="background1"/>
          </w:tcPr>
          <w:p w14:paraId="73D5598B" w14:textId="77777777" w:rsidR="00F80DA0" w:rsidRPr="00D93AC0" w:rsidRDefault="00F80DA0" w:rsidP="00582774"/>
        </w:tc>
      </w:tr>
      <w:tr w:rsidR="00F80DA0" w:rsidRPr="00F75651" w14:paraId="200DADA2" w14:textId="77777777" w:rsidTr="00F80DA0">
        <w:tc>
          <w:tcPr>
            <w:tcW w:w="5000" w:type="pct"/>
            <w:gridSpan w:val="9"/>
            <w:shd w:val="clear" w:color="auto" w:fill="D9D9D9" w:themeFill="background1" w:themeFillShade="D9"/>
          </w:tcPr>
          <w:p w14:paraId="55545A01" w14:textId="77777777" w:rsidR="00F80DA0" w:rsidRPr="00D93AC0" w:rsidRDefault="00F80DA0" w:rsidP="00582774">
            <w:r w:rsidRPr="00D93AC0">
              <w:t>Scoring Rationale (or applicable section from rationale)</w:t>
            </w:r>
          </w:p>
        </w:tc>
      </w:tr>
      <w:tr w:rsidR="00F80DA0" w:rsidRPr="00F75651" w14:paraId="7A6265A4" w14:textId="77777777" w:rsidTr="00F80DA0">
        <w:tc>
          <w:tcPr>
            <w:tcW w:w="5000" w:type="pct"/>
            <w:gridSpan w:val="9"/>
            <w:shd w:val="clear" w:color="auto" w:fill="FFFFFF" w:themeFill="background1"/>
          </w:tcPr>
          <w:p w14:paraId="47CAEE74" w14:textId="77777777" w:rsidR="00F80DA0" w:rsidRPr="00D93AC0" w:rsidRDefault="00F80DA0" w:rsidP="00582774"/>
          <w:p w14:paraId="4F2AA05F" w14:textId="77777777" w:rsidR="00F80DA0" w:rsidRPr="00D93AC0" w:rsidRDefault="00F80DA0" w:rsidP="00582774"/>
          <w:p w14:paraId="31573A40" w14:textId="77777777" w:rsidR="00F80DA0" w:rsidRPr="00D93AC0" w:rsidRDefault="00F80DA0" w:rsidP="00582774"/>
        </w:tc>
      </w:tr>
      <w:tr w:rsidR="00025D2E" w:rsidRPr="00F75651" w14:paraId="1F05E5FB" w14:textId="77777777" w:rsidTr="00554E5C">
        <w:trPr>
          <w:trHeight w:val="494"/>
        </w:trPr>
        <w:tc>
          <w:tcPr>
            <w:tcW w:w="4065" w:type="pct"/>
            <w:gridSpan w:val="7"/>
            <w:shd w:val="clear" w:color="auto" w:fill="D9D9D9" w:themeFill="background1" w:themeFillShade="D9"/>
            <w:vAlign w:val="center"/>
          </w:tcPr>
          <w:p w14:paraId="7E0E3488" w14:textId="77777777" w:rsidR="00025D2E" w:rsidRPr="00D93AC0" w:rsidRDefault="00025D2E" w:rsidP="00554E5C">
            <w:pPr>
              <w:jc w:val="right"/>
            </w:pPr>
            <w:r>
              <w:t>Score</w:t>
            </w:r>
          </w:p>
        </w:tc>
        <w:tc>
          <w:tcPr>
            <w:tcW w:w="935" w:type="pct"/>
            <w:gridSpan w:val="2"/>
            <w:shd w:val="clear" w:color="auto" w:fill="FFFFFF" w:themeFill="background1"/>
          </w:tcPr>
          <w:p w14:paraId="2BE22DDB" w14:textId="45AFA308" w:rsidR="00025D2E" w:rsidRPr="00D93AC0" w:rsidRDefault="00025D2E" w:rsidP="00582774"/>
        </w:tc>
      </w:tr>
    </w:tbl>
    <w:p w14:paraId="05ADAF40" w14:textId="77777777" w:rsidR="00CA2AE7" w:rsidRDefault="00CA2AE7"/>
    <w:tbl>
      <w:tblPr>
        <w:tblStyle w:val="TableGrid1"/>
        <w:tblW w:w="5000" w:type="pct"/>
        <w:tblLook w:val="04A0" w:firstRow="1" w:lastRow="0" w:firstColumn="1" w:lastColumn="0" w:noHBand="0" w:noVBand="1"/>
      </w:tblPr>
      <w:tblGrid>
        <w:gridCol w:w="639"/>
        <w:gridCol w:w="1206"/>
        <w:gridCol w:w="1819"/>
        <w:gridCol w:w="6792"/>
      </w:tblGrid>
      <w:tr w:rsidR="00013EC9" w:rsidRPr="00F75651" w14:paraId="5BE22029" w14:textId="77777777" w:rsidTr="00D93AC0">
        <w:trPr>
          <w:trHeight w:val="357"/>
        </w:trPr>
        <w:tc>
          <w:tcPr>
            <w:tcW w:w="306" w:type="pct"/>
            <w:vMerge w:val="restart"/>
            <w:shd w:val="clear" w:color="auto" w:fill="D9D9D9" w:themeFill="background1" w:themeFillShade="D9"/>
          </w:tcPr>
          <w:p w14:paraId="33CB5199" w14:textId="34CFA6F1" w:rsidR="00013EC9" w:rsidRPr="000F140D" w:rsidRDefault="00013EC9" w:rsidP="00E14AAD">
            <w:r>
              <w:t>Year One</w:t>
            </w:r>
          </w:p>
        </w:tc>
        <w:tc>
          <w:tcPr>
            <w:tcW w:w="573" w:type="pct"/>
            <w:vMerge w:val="restart"/>
            <w:shd w:val="clear" w:color="auto" w:fill="D9D9D9" w:themeFill="background1" w:themeFillShade="D9"/>
            <w:vAlign w:val="center"/>
          </w:tcPr>
          <w:p w14:paraId="1A0633D3" w14:textId="1BBCE5B5" w:rsidR="00013EC9" w:rsidRDefault="00013EC9" w:rsidP="00013EC9">
            <w:pPr>
              <w:jc w:val="center"/>
            </w:pPr>
            <w:r w:rsidRPr="00545584">
              <w:t>Client Action Plan</w:t>
            </w:r>
          </w:p>
        </w:tc>
        <w:tc>
          <w:tcPr>
            <w:tcW w:w="872" w:type="pct"/>
            <w:shd w:val="clear" w:color="auto" w:fill="D9D9D9" w:themeFill="background1" w:themeFillShade="D9"/>
          </w:tcPr>
          <w:p w14:paraId="7AFEE5F0" w14:textId="679F91F8" w:rsidR="00013EC9" w:rsidRDefault="00013EC9" w:rsidP="00D93AC0">
            <w:pPr>
              <w:spacing w:line="240" w:lineRule="auto"/>
              <w:jc w:val="right"/>
            </w:pPr>
            <w:r w:rsidRPr="00545584">
              <w:t>Action</w:t>
            </w:r>
          </w:p>
        </w:tc>
        <w:tc>
          <w:tcPr>
            <w:tcW w:w="3249" w:type="pct"/>
          </w:tcPr>
          <w:p w14:paraId="21437868" w14:textId="77777777" w:rsidR="00013EC9" w:rsidRPr="00545584" w:rsidRDefault="00013EC9" w:rsidP="00D93AC0">
            <w:pPr>
              <w:spacing w:line="240" w:lineRule="auto"/>
              <w:rPr>
                <w:i/>
                <w:iCs/>
              </w:rPr>
            </w:pPr>
            <w:r>
              <w:rPr>
                <w:i/>
                <w:iCs/>
              </w:rPr>
              <w:t xml:space="preserve">Provided </w:t>
            </w:r>
            <w:r w:rsidRPr="00545584">
              <w:rPr>
                <w:i/>
                <w:iCs/>
              </w:rPr>
              <w:t xml:space="preserve">by </w:t>
            </w:r>
            <w:r>
              <w:rPr>
                <w:i/>
                <w:iCs/>
              </w:rPr>
              <w:t>C</w:t>
            </w:r>
            <w:r w:rsidRPr="00545584">
              <w:rPr>
                <w:i/>
                <w:iCs/>
              </w:rPr>
              <w:t>lient</w:t>
            </w:r>
            <w:r>
              <w:rPr>
                <w:i/>
                <w:iCs/>
              </w:rPr>
              <w:t xml:space="preserve"> </w:t>
            </w:r>
          </w:p>
          <w:p w14:paraId="1FC8228C" w14:textId="77777777" w:rsidR="00013EC9" w:rsidRPr="000F140D" w:rsidRDefault="00013EC9" w:rsidP="00D93AC0">
            <w:pPr>
              <w:spacing w:line="240" w:lineRule="auto"/>
              <w:rPr>
                <w:i/>
                <w:iCs/>
              </w:rPr>
            </w:pPr>
          </w:p>
        </w:tc>
      </w:tr>
      <w:tr w:rsidR="00013EC9" w:rsidRPr="00F75651" w14:paraId="55F92362" w14:textId="77777777" w:rsidTr="4C50A7E0">
        <w:trPr>
          <w:trHeight w:val="357"/>
        </w:trPr>
        <w:tc>
          <w:tcPr>
            <w:tcW w:w="306" w:type="pct"/>
            <w:vMerge/>
          </w:tcPr>
          <w:p w14:paraId="746B64BE" w14:textId="77777777" w:rsidR="00013EC9" w:rsidRPr="000F140D" w:rsidRDefault="00013EC9" w:rsidP="00013EC9"/>
        </w:tc>
        <w:tc>
          <w:tcPr>
            <w:tcW w:w="573" w:type="pct"/>
            <w:vMerge/>
            <w:vAlign w:val="center"/>
          </w:tcPr>
          <w:p w14:paraId="5704D192" w14:textId="77777777" w:rsidR="00013EC9" w:rsidRDefault="00013EC9" w:rsidP="00013EC9">
            <w:pPr>
              <w:jc w:val="center"/>
            </w:pPr>
          </w:p>
        </w:tc>
        <w:tc>
          <w:tcPr>
            <w:tcW w:w="872" w:type="pct"/>
            <w:shd w:val="clear" w:color="auto" w:fill="D9D9D9" w:themeFill="background1" w:themeFillShade="D9"/>
          </w:tcPr>
          <w:p w14:paraId="6EE8B450" w14:textId="168C4554" w:rsidR="00013EC9" w:rsidRPr="00545584" w:rsidRDefault="00013EC9" w:rsidP="00D93AC0">
            <w:pPr>
              <w:spacing w:line="240" w:lineRule="auto"/>
              <w:jc w:val="right"/>
            </w:pPr>
            <w:r w:rsidRPr="00083A13">
              <w:t>Responsible</w:t>
            </w:r>
          </w:p>
        </w:tc>
        <w:tc>
          <w:tcPr>
            <w:tcW w:w="3249" w:type="pct"/>
          </w:tcPr>
          <w:p w14:paraId="705A5EF0" w14:textId="1E4C6243" w:rsidR="00013EC9" w:rsidRPr="00545584" w:rsidRDefault="00013EC9" w:rsidP="00D93AC0">
            <w:pPr>
              <w:spacing w:line="240" w:lineRule="auto"/>
              <w:rPr>
                <w:i/>
                <w:iCs/>
              </w:rPr>
            </w:pPr>
            <w:r>
              <w:rPr>
                <w:i/>
                <w:iCs/>
              </w:rPr>
              <w:t>Responsible r</w:t>
            </w:r>
            <w:r w:rsidRPr="00545584">
              <w:rPr>
                <w:i/>
                <w:iCs/>
              </w:rPr>
              <w:t>ole</w:t>
            </w:r>
            <w:r>
              <w:rPr>
                <w:i/>
                <w:iCs/>
              </w:rPr>
              <w:t xml:space="preserve"> (Not Name) or entity</w:t>
            </w:r>
          </w:p>
        </w:tc>
      </w:tr>
      <w:tr w:rsidR="00013EC9" w:rsidRPr="00F75651" w14:paraId="5184CC4F" w14:textId="77777777" w:rsidTr="4C50A7E0">
        <w:trPr>
          <w:trHeight w:val="529"/>
        </w:trPr>
        <w:tc>
          <w:tcPr>
            <w:tcW w:w="306" w:type="pct"/>
            <w:vMerge/>
          </w:tcPr>
          <w:p w14:paraId="77AEB687" w14:textId="77777777" w:rsidR="00013EC9" w:rsidRPr="000F140D" w:rsidRDefault="00013EC9" w:rsidP="00013EC9"/>
        </w:tc>
        <w:tc>
          <w:tcPr>
            <w:tcW w:w="573" w:type="pct"/>
            <w:vMerge/>
            <w:vAlign w:val="center"/>
          </w:tcPr>
          <w:p w14:paraId="049D538E" w14:textId="77777777" w:rsidR="00013EC9" w:rsidRDefault="00013EC9" w:rsidP="00013EC9">
            <w:pPr>
              <w:jc w:val="center"/>
            </w:pPr>
          </w:p>
        </w:tc>
        <w:tc>
          <w:tcPr>
            <w:tcW w:w="872" w:type="pct"/>
            <w:shd w:val="clear" w:color="auto" w:fill="D9D9D9" w:themeFill="background1" w:themeFillShade="D9"/>
          </w:tcPr>
          <w:p w14:paraId="229B2177" w14:textId="65CBB7AB" w:rsidR="00013EC9" w:rsidRPr="00083A13" w:rsidRDefault="00013EC9" w:rsidP="00D93AC0">
            <w:pPr>
              <w:spacing w:line="240" w:lineRule="auto"/>
              <w:jc w:val="right"/>
            </w:pPr>
            <w:r w:rsidRPr="00545584">
              <w:t>Output</w:t>
            </w:r>
          </w:p>
        </w:tc>
        <w:tc>
          <w:tcPr>
            <w:tcW w:w="3249" w:type="pct"/>
          </w:tcPr>
          <w:p w14:paraId="345F9285" w14:textId="1F814E94" w:rsidR="00013EC9" w:rsidRDefault="00013EC9" w:rsidP="00D93AC0">
            <w:pPr>
              <w:spacing w:line="240" w:lineRule="auto"/>
              <w:rPr>
                <w:i/>
                <w:iCs/>
              </w:rPr>
            </w:pPr>
            <w:r w:rsidRPr="00545584">
              <w:rPr>
                <w:i/>
                <w:iCs/>
              </w:rPr>
              <w:t>Proposed evidence of progress</w:t>
            </w:r>
          </w:p>
        </w:tc>
      </w:tr>
      <w:tr w:rsidR="00013EC9" w:rsidRPr="00F75651" w14:paraId="38E5C276" w14:textId="77777777" w:rsidTr="4C50A7E0">
        <w:trPr>
          <w:trHeight w:val="357"/>
        </w:trPr>
        <w:tc>
          <w:tcPr>
            <w:tcW w:w="306" w:type="pct"/>
            <w:vMerge/>
          </w:tcPr>
          <w:p w14:paraId="46B85179" w14:textId="7B753FD4" w:rsidR="00013EC9" w:rsidRPr="000F140D" w:rsidRDefault="00013EC9" w:rsidP="00013EC9"/>
        </w:tc>
        <w:tc>
          <w:tcPr>
            <w:tcW w:w="573" w:type="pct"/>
            <w:vMerge w:val="restart"/>
            <w:shd w:val="clear" w:color="auto" w:fill="D9D9D9" w:themeFill="background1" w:themeFillShade="D9"/>
            <w:vAlign w:val="center"/>
          </w:tcPr>
          <w:p w14:paraId="36343B8D" w14:textId="589FE15D" w:rsidR="00013EC9" w:rsidRDefault="00013EC9" w:rsidP="00D93AC0">
            <w:pPr>
              <w:jc w:val="center"/>
            </w:pPr>
            <w:r>
              <w:t>CAB Verification</w:t>
            </w:r>
          </w:p>
        </w:tc>
        <w:tc>
          <w:tcPr>
            <w:tcW w:w="872" w:type="pct"/>
            <w:shd w:val="clear" w:color="auto" w:fill="D9D9D9" w:themeFill="background1" w:themeFillShade="D9"/>
          </w:tcPr>
          <w:p w14:paraId="281A7589" w14:textId="1F4F6FC6" w:rsidR="00013EC9" w:rsidRPr="000F140D" w:rsidRDefault="00141E63" w:rsidP="00D93AC0">
            <w:pPr>
              <w:spacing w:line="240" w:lineRule="auto"/>
              <w:jc w:val="right"/>
            </w:pPr>
            <w:r>
              <w:t>Other entity</w:t>
            </w:r>
            <w:r w:rsidRPr="00545584">
              <w:t xml:space="preserve"> </w:t>
            </w:r>
            <w:r w:rsidR="00013EC9">
              <w:t xml:space="preserve">resources and </w:t>
            </w:r>
            <w:r w:rsidR="00FD29BF">
              <w:t>responsibilities</w:t>
            </w:r>
          </w:p>
        </w:tc>
        <w:tc>
          <w:tcPr>
            <w:tcW w:w="3249" w:type="pct"/>
          </w:tcPr>
          <w:p w14:paraId="1A1BD5CC" w14:textId="60B69AF8" w:rsidR="00013EC9" w:rsidRPr="000F140D" w:rsidRDefault="00141E63" w:rsidP="00D93AC0">
            <w:pPr>
              <w:spacing w:line="240" w:lineRule="auto"/>
              <w:rPr>
                <w:i/>
                <w:iCs/>
              </w:rPr>
            </w:pPr>
            <w:r>
              <w:rPr>
                <w:i/>
                <w:iCs/>
              </w:rPr>
              <w:t xml:space="preserve">FCP v3.1 </w:t>
            </w:r>
            <w:r w:rsidR="00013EC9">
              <w:rPr>
                <w:i/>
                <w:iCs/>
              </w:rPr>
              <w:t>7.19.8.d &amp; e</w:t>
            </w:r>
          </w:p>
        </w:tc>
      </w:tr>
      <w:tr w:rsidR="00013EC9" w:rsidRPr="00F75651" w14:paraId="7EC73E99" w14:textId="77777777" w:rsidTr="4C50A7E0">
        <w:trPr>
          <w:trHeight w:val="357"/>
        </w:trPr>
        <w:tc>
          <w:tcPr>
            <w:tcW w:w="306" w:type="pct"/>
            <w:vMerge/>
          </w:tcPr>
          <w:p w14:paraId="1F3967FB" w14:textId="580D14A1" w:rsidR="00013EC9" w:rsidRPr="00D93AC0" w:rsidRDefault="00013EC9" w:rsidP="00013EC9"/>
        </w:tc>
        <w:tc>
          <w:tcPr>
            <w:tcW w:w="573" w:type="pct"/>
            <w:vMerge/>
            <w:vAlign w:val="center"/>
          </w:tcPr>
          <w:p w14:paraId="26294EC1" w14:textId="77777777" w:rsidR="00013EC9" w:rsidRPr="000F140D" w:rsidRDefault="00013EC9" w:rsidP="00D93AC0">
            <w:pPr>
              <w:jc w:val="center"/>
            </w:pPr>
          </w:p>
        </w:tc>
        <w:tc>
          <w:tcPr>
            <w:tcW w:w="872" w:type="pct"/>
            <w:shd w:val="clear" w:color="auto" w:fill="D9D9D9" w:themeFill="background1" w:themeFillShade="D9"/>
          </w:tcPr>
          <w:p w14:paraId="7856CE3D" w14:textId="0CDD7049" w:rsidR="00013EC9" w:rsidRPr="00D93AC0" w:rsidRDefault="00013EC9" w:rsidP="00D93AC0">
            <w:pPr>
              <w:spacing w:line="240" w:lineRule="auto"/>
              <w:jc w:val="right"/>
            </w:pPr>
            <w:r w:rsidRPr="00D93AC0">
              <w:t>Verification Milestone</w:t>
            </w:r>
          </w:p>
        </w:tc>
        <w:tc>
          <w:tcPr>
            <w:tcW w:w="3249" w:type="pct"/>
          </w:tcPr>
          <w:p w14:paraId="3532F3FF" w14:textId="4FE3ABFC" w:rsidR="00013EC9" w:rsidRPr="00D93AC0" w:rsidRDefault="00013EC9" w:rsidP="00D93AC0">
            <w:pPr>
              <w:spacing w:line="240" w:lineRule="auto"/>
              <w:rPr>
                <w:i/>
                <w:iCs/>
              </w:rPr>
            </w:pPr>
            <w:r w:rsidRPr="00D93AC0">
              <w:rPr>
                <w:i/>
                <w:iCs/>
              </w:rPr>
              <w:t>Set by CAB in response to Client Action Plan</w:t>
            </w:r>
          </w:p>
        </w:tc>
      </w:tr>
      <w:tr w:rsidR="00013EC9" w:rsidRPr="00F75651" w14:paraId="357A5493" w14:textId="77777777" w:rsidTr="4C50A7E0">
        <w:trPr>
          <w:trHeight w:val="1456"/>
        </w:trPr>
        <w:tc>
          <w:tcPr>
            <w:tcW w:w="306" w:type="pct"/>
            <w:vMerge/>
          </w:tcPr>
          <w:p w14:paraId="3CB95FEE" w14:textId="25A3852E" w:rsidR="00013EC9" w:rsidRPr="00D93AC0" w:rsidRDefault="00013EC9" w:rsidP="00013EC9"/>
        </w:tc>
        <w:tc>
          <w:tcPr>
            <w:tcW w:w="573" w:type="pct"/>
            <w:vMerge w:val="restart"/>
            <w:shd w:val="clear" w:color="auto" w:fill="D9D9D9" w:themeFill="background1" w:themeFillShade="D9"/>
            <w:vAlign w:val="center"/>
          </w:tcPr>
          <w:p w14:paraId="0042970E" w14:textId="6AD9926A" w:rsidR="00013EC9" w:rsidRPr="000F140D" w:rsidDel="00444188" w:rsidRDefault="00013EC9" w:rsidP="00013EC9">
            <w:pPr>
              <w:jc w:val="center"/>
            </w:pPr>
            <w:r>
              <w:t>CAB Progress Check</w:t>
            </w:r>
          </w:p>
        </w:tc>
        <w:tc>
          <w:tcPr>
            <w:tcW w:w="872" w:type="pct"/>
            <w:shd w:val="clear" w:color="auto" w:fill="D9D9D9" w:themeFill="background1" w:themeFillShade="D9"/>
          </w:tcPr>
          <w:p w14:paraId="2EA1FA1D" w14:textId="2AC50AFB" w:rsidR="00013EC9" w:rsidRPr="00D93AC0" w:rsidRDefault="00013EC9" w:rsidP="00D93AC0">
            <w:pPr>
              <w:spacing w:line="240" w:lineRule="auto"/>
              <w:jc w:val="right"/>
            </w:pPr>
            <w:r w:rsidRPr="00D93AC0">
              <w:t xml:space="preserve">Progress </w:t>
            </w:r>
            <w:r>
              <w:t>Summary</w:t>
            </w:r>
          </w:p>
        </w:tc>
        <w:tc>
          <w:tcPr>
            <w:tcW w:w="3249" w:type="pct"/>
          </w:tcPr>
          <w:p w14:paraId="1704FD69" w14:textId="457FCA02" w:rsidR="00013EC9" w:rsidRPr="00D93AC0" w:rsidRDefault="00013EC9" w:rsidP="00D93AC0">
            <w:pPr>
              <w:spacing w:line="240" w:lineRule="auto"/>
              <w:rPr>
                <w:i/>
                <w:iCs/>
              </w:rPr>
            </w:pPr>
            <w:r w:rsidRPr="00D93AC0">
              <w:rPr>
                <w:i/>
                <w:iCs/>
              </w:rPr>
              <w:t xml:space="preserve">To be completed at </w:t>
            </w:r>
            <w:r w:rsidR="00EA0135">
              <w:rPr>
                <w:i/>
                <w:iCs/>
              </w:rPr>
              <w:t>Surveillance Audit</w:t>
            </w:r>
          </w:p>
        </w:tc>
      </w:tr>
      <w:tr w:rsidR="00013EC9" w:rsidRPr="00F75651" w14:paraId="68513394" w14:textId="77777777" w:rsidTr="4C50A7E0">
        <w:trPr>
          <w:trHeight w:val="357"/>
        </w:trPr>
        <w:tc>
          <w:tcPr>
            <w:tcW w:w="306" w:type="pct"/>
            <w:vMerge/>
          </w:tcPr>
          <w:p w14:paraId="310B646B" w14:textId="0B24511F" w:rsidR="00013EC9" w:rsidRPr="00D93AC0" w:rsidRDefault="00013EC9" w:rsidP="00013EC9"/>
        </w:tc>
        <w:tc>
          <w:tcPr>
            <w:tcW w:w="573" w:type="pct"/>
            <w:vMerge/>
          </w:tcPr>
          <w:p w14:paraId="29E9E157" w14:textId="77777777" w:rsidR="00013EC9" w:rsidRPr="000F140D" w:rsidDel="00444188" w:rsidRDefault="00013EC9" w:rsidP="00013EC9">
            <w:pPr>
              <w:jc w:val="right"/>
            </w:pPr>
          </w:p>
        </w:tc>
        <w:tc>
          <w:tcPr>
            <w:tcW w:w="872" w:type="pct"/>
            <w:shd w:val="clear" w:color="auto" w:fill="D9D9D9" w:themeFill="background1" w:themeFillShade="D9"/>
          </w:tcPr>
          <w:p w14:paraId="1D182E9F" w14:textId="527588B7" w:rsidR="00013EC9" w:rsidRPr="00D93AC0" w:rsidRDefault="00FD3E08" w:rsidP="00D93AC0">
            <w:pPr>
              <w:spacing w:line="240" w:lineRule="auto"/>
              <w:jc w:val="right"/>
            </w:pPr>
            <w:r>
              <w:t>Milestone Met/ Not Met</w:t>
            </w:r>
          </w:p>
        </w:tc>
        <w:tc>
          <w:tcPr>
            <w:tcW w:w="3249" w:type="pct"/>
          </w:tcPr>
          <w:p w14:paraId="43C143C2" w14:textId="020AB418" w:rsidR="00013EC9" w:rsidRPr="00D93AC0" w:rsidRDefault="00FD3E08" w:rsidP="00D93AC0">
            <w:pPr>
              <w:spacing w:line="240" w:lineRule="auto"/>
              <w:rPr>
                <w:i/>
                <w:iCs/>
              </w:rPr>
            </w:pPr>
            <w:r>
              <w:rPr>
                <w:i/>
                <w:iCs/>
              </w:rPr>
              <w:t>Met/Note Met</w:t>
            </w:r>
            <w:r w:rsidR="00EA0135">
              <w:rPr>
                <w:i/>
                <w:iCs/>
              </w:rPr>
              <w:t xml:space="preserve"> </w:t>
            </w:r>
            <w:r w:rsidR="00EA0135" w:rsidRPr="00D93AC0">
              <w:rPr>
                <w:i/>
                <w:iCs/>
              </w:rPr>
              <w:t xml:space="preserve">To be completed at </w:t>
            </w:r>
            <w:r w:rsidR="00EA0135">
              <w:rPr>
                <w:i/>
                <w:iCs/>
              </w:rPr>
              <w:t>Surveillance Audit</w:t>
            </w:r>
          </w:p>
        </w:tc>
      </w:tr>
    </w:tbl>
    <w:p w14:paraId="7D9146FA" w14:textId="4E1B17D2" w:rsidR="006807A8" w:rsidRDefault="006807A8" w:rsidP="00F80DA0"/>
    <w:tbl>
      <w:tblPr>
        <w:tblStyle w:val="TableGrid1"/>
        <w:tblW w:w="5000" w:type="pct"/>
        <w:tblLook w:val="04A0" w:firstRow="1" w:lastRow="0" w:firstColumn="1" w:lastColumn="0" w:noHBand="0" w:noVBand="1"/>
      </w:tblPr>
      <w:tblGrid>
        <w:gridCol w:w="640"/>
        <w:gridCol w:w="1207"/>
        <w:gridCol w:w="1819"/>
        <w:gridCol w:w="6790"/>
      </w:tblGrid>
      <w:tr w:rsidR="00B8524A" w:rsidRPr="00F75651" w14:paraId="434A3218" w14:textId="77777777" w:rsidTr="00FD3E08">
        <w:trPr>
          <w:trHeight w:val="357"/>
        </w:trPr>
        <w:tc>
          <w:tcPr>
            <w:tcW w:w="306" w:type="pct"/>
            <w:vMerge w:val="restart"/>
            <w:shd w:val="clear" w:color="auto" w:fill="D9D9D9" w:themeFill="background1" w:themeFillShade="D9"/>
          </w:tcPr>
          <w:p w14:paraId="6D3AB729" w14:textId="7B8CAD79" w:rsidR="00B8524A" w:rsidRPr="000F140D" w:rsidRDefault="00B8524A">
            <w:r>
              <w:lastRenderedPageBreak/>
              <w:t>Year Two</w:t>
            </w:r>
          </w:p>
        </w:tc>
        <w:tc>
          <w:tcPr>
            <w:tcW w:w="577" w:type="pct"/>
            <w:vMerge w:val="restart"/>
            <w:shd w:val="clear" w:color="auto" w:fill="D9D9D9" w:themeFill="background1" w:themeFillShade="D9"/>
            <w:vAlign w:val="center"/>
          </w:tcPr>
          <w:p w14:paraId="00918234" w14:textId="77777777" w:rsidR="00B8524A" w:rsidRDefault="00B8524A">
            <w:pPr>
              <w:jc w:val="center"/>
            </w:pPr>
            <w:r w:rsidRPr="00545584">
              <w:t>Client Action Plan</w:t>
            </w:r>
          </w:p>
        </w:tc>
        <w:tc>
          <w:tcPr>
            <w:tcW w:w="870" w:type="pct"/>
            <w:shd w:val="clear" w:color="auto" w:fill="D9D9D9" w:themeFill="background1" w:themeFillShade="D9"/>
          </w:tcPr>
          <w:p w14:paraId="693CC45A" w14:textId="77777777" w:rsidR="00B8524A" w:rsidRDefault="00B8524A">
            <w:pPr>
              <w:spacing w:line="240" w:lineRule="auto"/>
              <w:jc w:val="right"/>
            </w:pPr>
            <w:r w:rsidRPr="00545584">
              <w:t>Action</w:t>
            </w:r>
          </w:p>
        </w:tc>
        <w:tc>
          <w:tcPr>
            <w:tcW w:w="3248" w:type="pct"/>
          </w:tcPr>
          <w:p w14:paraId="5B45AB21" w14:textId="77777777" w:rsidR="00B8524A" w:rsidRPr="00545584" w:rsidRDefault="00B8524A">
            <w:pPr>
              <w:spacing w:line="240" w:lineRule="auto"/>
              <w:rPr>
                <w:i/>
                <w:iCs/>
              </w:rPr>
            </w:pPr>
            <w:r>
              <w:rPr>
                <w:i/>
                <w:iCs/>
              </w:rPr>
              <w:t xml:space="preserve">Provided </w:t>
            </w:r>
            <w:r w:rsidRPr="00545584">
              <w:rPr>
                <w:i/>
                <w:iCs/>
              </w:rPr>
              <w:t xml:space="preserve">by </w:t>
            </w:r>
            <w:r>
              <w:rPr>
                <w:i/>
                <w:iCs/>
              </w:rPr>
              <w:t>C</w:t>
            </w:r>
            <w:r w:rsidRPr="00545584">
              <w:rPr>
                <w:i/>
                <w:iCs/>
              </w:rPr>
              <w:t>lient</w:t>
            </w:r>
            <w:r>
              <w:rPr>
                <w:i/>
                <w:iCs/>
              </w:rPr>
              <w:t xml:space="preserve"> </w:t>
            </w:r>
          </w:p>
          <w:p w14:paraId="1AC2EEA7" w14:textId="77777777" w:rsidR="00B8524A" w:rsidRPr="000F140D" w:rsidRDefault="00B8524A">
            <w:pPr>
              <w:spacing w:line="240" w:lineRule="auto"/>
              <w:rPr>
                <w:i/>
                <w:iCs/>
              </w:rPr>
            </w:pPr>
          </w:p>
        </w:tc>
      </w:tr>
      <w:tr w:rsidR="00B8524A" w:rsidRPr="00F75651" w14:paraId="1CEE7ED4" w14:textId="77777777" w:rsidTr="00FD3E08">
        <w:trPr>
          <w:trHeight w:val="357"/>
        </w:trPr>
        <w:tc>
          <w:tcPr>
            <w:tcW w:w="306" w:type="pct"/>
            <w:vMerge/>
            <w:shd w:val="clear" w:color="auto" w:fill="D9D9D9" w:themeFill="background1" w:themeFillShade="D9"/>
          </w:tcPr>
          <w:p w14:paraId="107089C1" w14:textId="77777777" w:rsidR="00B8524A" w:rsidRPr="000F140D" w:rsidRDefault="00B8524A"/>
        </w:tc>
        <w:tc>
          <w:tcPr>
            <w:tcW w:w="577" w:type="pct"/>
            <w:vMerge/>
            <w:shd w:val="clear" w:color="auto" w:fill="D9D9D9" w:themeFill="background1" w:themeFillShade="D9"/>
            <w:vAlign w:val="center"/>
          </w:tcPr>
          <w:p w14:paraId="48616C15" w14:textId="77777777" w:rsidR="00B8524A" w:rsidRDefault="00B8524A">
            <w:pPr>
              <w:jc w:val="center"/>
            </w:pPr>
          </w:p>
        </w:tc>
        <w:tc>
          <w:tcPr>
            <w:tcW w:w="870" w:type="pct"/>
            <w:shd w:val="clear" w:color="auto" w:fill="D9D9D9" w:themeFill="background1" w:themeFillShade="D9"/>
          </w:tcPr>
          <w:p w14:paraId="5C7C3998" w14:textId="77777777" w:rsidR="00B8524A" w:rsidRPr="00545584" w:rsidRDefault="00B8524A">
            <w:pPr>
              <w:spacing w:line="240" w:lineRule="auto"/>
              <w:jc w:val="right"/>
            </w:pPr>
            <w:r w:rsidRPr="00083A13">
              <w:t>Responsible</w:t>
            </w:r>
          </w:p>
        </w:tc>
        <w:tc>
          <w:tcPr>
            <w:tcW w:w="3248" w:type="pct"/>
          </w:tcPr>
          <w:p w14:paraId="24BA5F80" w14:textId="77777777" w:rsidR="00B8524A" w:rsidRPr="00545584" w:rsidRDefault="00B8524A">
            <w:pPr>
              <w:spacing w:line="240" w:lineRule="auto"/>
              <w:rPr>
                <w:i/>
                <w:iCs/>
              </w:rPr>
            </w:pPr>
            <w:r>
              <w:rPr>
                <w:i/>
                <w:iCs/>
              </w:rPr>
              <w:t>Responsible r</w:t>
            </w:r>
            <w:r w:rsidRPr="00545584">
              <w:rPr>
                <w:i/>
                <w:iCs/>
              </w:rPr>
              <w:t>ole</w:t>
            </w:r>
            <w:r>
              <w:rPr>
                <w:i/>
                <w:iCs/>
              </w:rPr>
              <w:t xml:space="preserve"> (Not Name) or entity</w:t>
            </w:r>
          </w:p>
        </w:tc>
      </w:tr>
      <w:tr w:rsidR="00B8524A" w:rsidRPr="00F75651" w14:paraId="65F3332C" w14:textId="77777777" w:rsidTr="00FD3E08">
        <w:trPr>
          <w:trHeight w:val="529"/>
        </w:trPr>
        <w:tc>
          <w:tcPr>
            <w:tcW w:w="306" w:type="pct"/>
            <w:vMerge/>
            <w:shd w:val="clear" w:color="auto" w:fill="D9D9D9" w:themeFill="background1" w:themeFillShade="D9"/>
          </w:tcPr>
          <w:p w14:paraId="04844FE1" w14:textId="77777777" w:rsidR="00B8524A" w:rsidRPr="000F140D" w:rsidRDefault="00B8524A"/>
        </w:tc>
        <w:tc>
          <w:tcPr>
            <w:tcW w:w="577" w:type="pct"/>
            <w:vMerge/>
            <w:shd w:val="clear" w:color="auto" w:fill="D9D9D9" w:themeFill="background1" w:themeFillShade="D9"/>
            <w:vAlign w:val="center"/>
          </w:tcPr>
          <w:p w14:paraId="62F91B71" w14:textId="77777777" w:rsidR="00B8524A" w:rsidRDefault="00B8524A">
            <w:pPr>
              <w:jc w:val="center"/>
            </w:pPr>
          </w:p>
        </w:tc>
        <w:tc>
          <w:tcPr>
            <w:tcW w:w="870" w:type="pct"/>
            <w:shd w:val="clear" w:color="auto" w:fill="D9D9D9" w:themeFill="background1" w:themeFillShade="D9"/>
          </w:tcPr>
          <w:p w14:paraId="099E9A71" w14:textId="77777777" w:rsidR="00B8524A" w:rsidRPr="00083A13" w:rsidRDefault="00B8524A">
            <w:pPr>
              <w:spacing w:line="240" w:lineRule="auto"/>
              <w:jc w:val="right"/>
            </w:pPr>
            <w:r w:rsidRPr="00545584">
              <w:t>Output</w:t>
            </w:r>
          </w:p>
        </w:tc>
        <w:tc>
          <w:tcPr>
            <w:tcW w:w="3248" w:type="pct"/>
          </w:tcPr>
          <w:p w14:paraId="2497931B" w14:textId="77777777" w:rsidR="00B8524A" w:rsidRDefault="00B8524A">
            <w:pPr>
              <w:spacing w:line="240" w:lineRule="auto"/>
              <w:rPr>
                <w:i/>
                <w:iCs/>
              </w:rPr>
            </w:pPr>
            <w:r w:rsidRPr="00545584">
              <w:rPr>
                <w:i/>
                <w:iCs/>
              </w:rPr>
              <w:t>Proposed evidence of progress</w:t>
            </w:r>
          </w:p>
        </w:tc>
      </w:tr>
      <w:tr w:rsidR="00B8524A" w:rsidRPr="00F75651" w14:paraId="02E6F693" w14:textId="77777777" w:rsidTr="00FD3E08">
        <w:trPr>
          <w:trHeight w:val="357"/>
        </w:trPr>
        <w:tc>
          <w:tcPr>
            <w:tcW w:w="306" w:type="pct"/>
            <w:vMerge/>
            <w:shd w:val="clear" w:color="auto" w:fill="D9D9D9" w:themeFill="background1" w:themeFillShade="D9"/>
          </w:tcPr>
          <w:p w14:paraId="3DFEF9F3" w14:textId="77777777" w:rsidR="00B8524A" w:rsidRPr="000F140D" w:rsidRDefault="00B8524A"/>
        </w:tc>
        <w:tc>
          <w:tcPr>
            <w:tcW w:w="577" w:type="pct"/>
            <w:vMerge w:val="restart"/>
            <w:shd w:val="clear" w:color="auto" w:fill="D9D9D9" w:themeFill="background1" w:themeFillShade="D9"/>
            <w:vAlign w:val="center"/>
          </w:tcPr>
          <w:p w14:paraId="79C7A662" w14:textId="77777777" w:rsidR="00B8524A" w:rsidRDefault="00B8524A">
            <w:pPr>
              <w:jc w:val="center"/>
            </w:pPr>
            <w:r>
              <w:t>CAB Verification</w:t>
            </w:r>
          </w:p>
        </w:tc>
        <w:tc>
          <w:tcPr>
            <w:tcW w:w="870" w:type="pct"/>
            <w:shd w:val="clear" w:color="auto" w:fill="D9D9D9" w:themeFill="background1" w:themeFillShade="D9"/>
          </w:tcPr>
          <w:p w14:paraId="7B46E5E6" w14:textId="77777777" w:rsidR="00B8524A" w:rsidRPr="000F140D" w:rsidRDefault="00B8524A">
            <w:pPr>
              <w:spacing w:line="240" w:lineRule="auto"/>
              <w:jc w:val="right"/>
            </w:pPr>
            <w:r>
              <w:t>External</w:t>
            </w:r>
            <w:r w:rsidRPr="00545584">
              <w:t xml:space="preserve"> </w:t>
            </w:r>
            <w:r>
              <w:t>resources and responsibilities</w:t>
            </w:r>
          </w:p>
        </w:tc>
        <w:tc>
          <w:tcPr>
            <w:tcW w:w="3248" w:type="pct"/>
          </w:tcPr>
          <w:p w14:paraId="69EEA2C3" w14:textId="77777777" w:rsidR="00B8524A" w:rsidRPr="000F140D" w:rsidRDefault="00B8524A">
            <w:pPr>
              <w:spacing w:line="240" w:lineRule="auto"/>
              <w:rPr>
                <w:i/>
                <w:iCs/>
              </w:rPr>
            </w:pPr>
            <w:r>
              <w:rPr>
                <w:i/>
                <w:iCs/>
              </w:rPr>
              <w:t>7.19.8.d &amp; e</w:t>
            </w:r>
          </w:p>
        </w:tc>
      </w:tr>
      <w:tr w:rsidR="00B8524A" w:rsidRPr="00F75651" w14:paraId="4267360C" w14:textId="77777777" w:rsidTr="00FD3E08">
        <w:trPr>
          <w:trHeight w:val="357"/>
        </w:trPr>
        <w:tc>
          <w:tcPr>
            <w:tcW w:w="306" w:type="pct"/>
            <w:vMerge/>
            <w:shd w:val="clear" w:color="auto" w:fill="D9D9D9" w:themeFill="background1" w:themeFillShade="D9"/>
          </w:tcPr>
          <w:p w14:paraId="718E0FCF" w14:textId="77777777" w:rsidR="00B8524A" w:rsidRPr="00B50D23" w:rsidRDefault="00B8524A"/>
        </w:tc>
        <w:tc>
          <w:tcPr>
            <w:tcW w:w="577" w:type="pct"/>
            <w:vMerge/>
            <w:shd w:val="clear" w:color="auto" w:fill="D9D9D9" w:themeFill="background1" w:themeFillShade="D9"/>
            <w:vAlign w:val="center"/>
          </w:tcPr>
          <w:p w14:paraId="7201710F" w14:textId="77777777" w:rsidR="00B8524A" w:rsidRPr="000F140D" w:rsidRDefault="00B8524A">
            <w:pPr>
              <w:jc w:val="center"/>
            </w:pPr>
          </w:p>
        </w:tc>
        <w:tc>
          <w:tcPr>
            <w:tcW w:w="870" w:type="pct"/>
            <w:shd w:val="clear" w:color="auto" w:fill="D9D9D9" w:themeFill="background1" w:themeFillShade="D9"/>
          </w:tcPr>
          <w:p w14:paraId="3C5B3CC4" w14:textId="77777777" w:rsidR="00B8524A" w:rsidRPr="00B50D23" w:rsidRDefault="00B8524A">
            <w:pPr>
              <w:spacing w:line="240" w:lineRule="auto"/>
              <w:jc w:val="right"/>
            </w:pPr>
            <w:r w:rsidRPr="00B50D23">
              <w:t>Verification Milestone</w:t>
            </w:r>
          </w:p>
        </w:tc>
        <w:tc>
          <w:tcPr>
            <w:tcW w:w="3248" w:type="pct"/>
          </w:tcPr>
          <w:p w14:paraId="13370FD6" w14:textId="77777777" w:rsidR="00B8524A" w:rsidRPr="00B50D23" w:rsidRDefault="00B8524A">
            <w:pPr>
              <w:spacing w:line="240" w:lineRule="auto"/>
              <w:rPr>
                <w:i/>
                <w:iCs/>
              </w:rPr>
            </w:pPr>
            <w:r w:rsidRPr="00B50D23">
              <w:rPr>
                <w:i/>
                <w:iCs/>
              </w:rPr>
              <w:t>Set by CAB in response to Client Action Plan</w:t>
            </w:r>
          </w:p>
        </w:tc>
      </w:tr>
      <w:tr w:rsidR="00B8524A" w:rsidRPr="00F75651" w14:paraId="5EAE8C8F" w14:textId="77777777" w:rsidTr="00FD3E08">
        <w:trPr>
          <w:trHeight w:val="1456"/>
        </w:trPr>
        <w:tc>
          <w:tcPr>
            <w:tcW w:w="306" w:type="pct"/>
            <w:vMerge/>
            <w:shd w:val="clear" w:color="auto" w:fill="D9D9D9" w:themeFill="background1" w:themeFillShade="D9"/>
          </w:tcPr>
          <w:p w14:paraId="0C9131C5" w14:textId="77777777" w:rsidR="00B8524A" w:rsidRPr="00B50D23" w:rsidRDefault="00B8524A"/>
        </w:tc>
        <w:tc>
          <w:tcPr>
            <w:tcW w:w="577" w:type="pct"/>
            <w:vMerge w:val="restart"/>
            <w:shd w:val="clear" w:color="auto" w:fill="D9D9D9" w:themeFill="background1" w:themeFillShade="D9"/>
            <w:vAlign w:val="center"/>
          </w:tcPr>
          <w:p w14:paraId="392F0A04" w14:textId="77777777" w:rsidR="00B8524A" w:rsidRPr="000F140D" w:rsidDel="00444188" w:rsidRDefault="00B8524A">
            <w:pPr>
              <w:jc w:val="center"/>
            </w:pPr>
            <w:r>
              <w:t>CAB Progress Check</w:t>
            </w:r>
          </w:p>
        </w:tc>
        <w:tc>
          <w:tcPr>
            <w:tcW w:w="870" w:type="pct"/>
            <w:shd w:val="clear" w:color="auto" w:fill="D9D9D9" w:themeFill="background1" w:themeFillShade="D9"/>
          </w:tcPr>
          <w:p w14:paraId="5C9FFED0" w14:textId="77777777" w:rsidR="00B8524A" w:rsidRPr="00B50D23" w:rsidRDefault="00B8524A">
            <w:pPr>
              <w:spacing w:line="240" w:lineRule="auto"/>
              <w:jc w:val="right"/>
            </w:pPr>
            <w:r w:rsidRPr="00B50D23">
              <w:t xml:space="preserve">Progress </w:t>
            </w:r>
            <w:r>
              <w:t>Summary</w:t>
            </w:r>
          </w:p>
        </w:tc>
        <w:tc>
          <w:tcPr>
            <w:tcW w:w="3248" w:type="pct"/>
          </w:tcPr>
          <w:p w14:paraId="00FF56B8" w14:textId="77777777" w:rsidR="00B8524A" w:rsidRPr="00B50D23" w:rsidRDefault="00B8524A">
            <w:pPr>
              <w:spacing w:line="240" w:lineRule="auto"/>
              <w:rPr>
                <w:i/>
                <w:iCs/>
              </w:rPr>
            </w:pPr>
            <w:r w:rsidRPr="00B50D23">
              <w:rPr>
                <w:i/>
                <w:iCs/>
              </w:rPr>
              <w:t>To be completed at Condition progress check</w:t>
            </w:r>
          </w:p>
        </w:tc>
      </w:tr>
      <w:tr w:rsidR="00FD3E08" w:rsidRPr="00F75651" w14:paraId="04615BA8" w14:textId="77777777" w:rsidTr="00FD3E08">
        <w:trPr>
          <w:trHeight w:val="357"/>
        </w:trPr>
        <w:tc>
          <w:tcPr>
            <w:tcW w:w="306" w:type="pct"/>
            <w:vMerge/>
            <w:shd w:val="clear" w:color="auto" w:fill="D9D9D9" w:themeFill="background1" w:themeFillShade="D9"/>
          </w:tcPr>
          <w:p w14:paraId="6953413C" w14:textId="77777777" w:rsidR="00FD3E08" w:rsidRPr="00B50D23" w:rsidRDefault="00FD3E08" w:rsidP="00FD3E08"/>
        </w:tc>
        <w:tc>
          <w:tcPr>
            <w:tcW w:w="577" w:type="pct"/>
            <w:vMerge/>
            <w:shd w:val="clear" w:color="auto" w:fill="D9D9D9" w:themeFill="background1" w:themeFillShade="D9"/>
          </w:tcPr>
          <w:p w14:paraId="39FA86B2" w14:textId="77777777" w:rsidR="00FD3E08" w:rsidRPr="000F140D" w:rsidDel="00444188" w:rsidRDefault="00FD3E08" w:rsidP="00FD3E08">
            <w:pPr>
              <w:jc w:val="right"/>
            </w:pPr>
          </w:p>
        </w:tc>
        <w:tc>
          <w:tcPr>
            <w:tcW w:w="870" w:type="pct"/>
            <w:shd w:val="clear" w:color="auto" w:fill="D9D9D9" w:themeFill="background1" w:themeFillShade="D9"/>
          </w:tcPr>
          <w:p w14:paraId="5B0E23B8" w14:textId="3C1CE9E5" w:rsidR="00FD3E08" w:rsidRPr="00B50D23" w:rsidRDefault="00FD3E08" w:rsidP="00FD3E08">
            <w:pPr>
              <w:spacing w:line="240" w:lineRule="auto"/>
              <w:jc w:val="right"/>
            </w:pPr>
            <w:r>
              <w:t>Milestone Met/ Not Met</w:t>
            </w:r>
          </w:p>
        </w:tc>
        <w:tc>
          <w:tcPr>
            <w:tcW w:w="3248" w:type="pct"/>
          </w:tcPr>
          <w:p w14:paraId="487D2781" w14:textId="3C45BD39" w:rsidR="00FD3E08" w:rsidRPr="00B50D23" w:rsidRDefault="00FD3E08" w:rsidP="00FD3E08">
            <w:pPr>
              <w:spacing w:line="240" w:lineRule="auto"/>
              <w:rPr>
                <w:i/>
                <w:iCs/>
              </w:rPr>
            </w:pPr>
            <w:r>
              <w:rPr>
                <w:i/>
                <w:iCs/>
              </w:rPr>
              <w:t>Met/Note Met</w:t>
            </w:r>
          </w:p>
        </w:tc>
      </w:tr>
    </w:tbl>
    <w:p w14:paraId="02EC81BE" w14:textId="77777777" w:rsidR="00B8524A" w:rsidRDefault="00B8524A">
      <w:pPr>
        <w:spacing w:before="0" w:line="278" w:lineRule="auto"/>
      </w:pPr>
    </w:p>
    <w:tbl>
      <w:tblPr>
        <w:tblStyle w:val="TableGrid1"/>
        <w:tblW w:w="5000" w:type="pct"/>
        <w:tblLook w:val="04A0" w:firstRow="1" w:lastRow="0" w:firstColumn="1" w:lastColumn="0" w:noHBand="0" w:noVBand="1"/>
      </w:tblPr>
      <w:tblGrid>
        <w:gridCol w:w="739"/>
        <w:gridCol w:w="1206"/>
        <w:gridCol w:w="1769"/>
        <w:gridCol w:w="6742"/>
      </w:tblGrid>
      <w:tr w:rsidR="00B8524A" w:rsidRPr="00F75651" w14:paraId="17822503" w14:textId="77777777" w:rsidTr="00FD3E08">
        <w:trPr>
          <w:trHeight w:val="357"/>
        </w:trPr>
        <w:tc>
          <w:tcPr>
            <w:tcW w:w="353" w:type="pct"/>
            <w:vMerge w:val="restart"/>
            <w:shd w:val="clear" w:color="auto" w:fill="D9D9D9" w:themeFill="background1" w:themeFillShade="D9"/>
          </w:tcPr>
          <w:p w14:paraId="6BA796FD" w14:textId="5FA44452" w:rsidR="00B8524A" w:rsidRPr="000F140D" w:rsidRDefault="00B8524A">
            <w:r>
              <w:t>Year Three</w:t>
            </w:r>
          </w:p>
        </w:tc>
        <w:tc>
          <w:tcPr>
            <w:tcW w:w="577" w:type="pct"/>
            <w:vMerge w:val="restart"/>
            <w:shd w:val="clear" w:color="auto" w:fill="D9D9D9" w:themeFill="background1" w:themeFillShade="D9"/>
            <w:vAlign w:val="center"/>
          </w:tcPr>
          <w:p w14:paraId="175866C4" w14:textId="77777777" w:rsidR="00B8524A" w:rsidRDefault="00B8524A">
            <w:pPr>
              <w:jc w:val="center"/>
            </w:pPr>
            <w:r w:rsidRPr="00545584">
              <w:t>Client Action Plan</w:t>
            </w:r>
          </w:p>
        </w:tc>
        <w:tc>
          <w:tcPr>
            <w:tcW w:w="846" w:type="pct"/>
            <w:shd w:val="clear" w:color="auto" w:fill="D9D9D9" w:themeFill="background1" w:themeFillShade="D9"/>
          </w:tcPr>
          <w:p w14:paraId="356B349C" w14:textId="77777777" w:rsidR="00B8524A" w:rsidRDefault="00B8524A">
            <w:pPr>
              <w:spacing w:line="240" w:lineRule="auto"/>
              <w:jc w:val="right"/>
            </w:pPr>
            <w:r w:rsidRPr="00545584">
              <w:t>Action</w:t>
            </w:r>
          </w:p>
        </w:tc>
        <w:tc>
          <w:tcPr>
            <w:tcW w:w="3224" w:type="pct"/>
          </w:tcPr>
          <w:p w14:paraId="6CCE227B" w14:textId="77777777" w:rsidR="00B8524A" w:rsidRPr="00545584" w:rsidRDefault="00B8524A">
            <w:pPr>
              <w:spacing w:line="240" w:lineRule="auto"/>
              <w:rPr>
                <w:i/>
                <w:iCs/>
              </w:rPr>
            </w:pPr>
            <w:r>
              <w:rPr>
                <w:i/>
                <w:iCs/>
              </w:rPr>
              <w:t xml:space="preserve">Provided </w:t>
            </w:r>
            <w:r w:rsidRPr="00545584">
              <w:rPr>
                <w:i/>
                <w:iCs/>
              </w:rPr>
              <w:t xml:space="preserve">by </w:t>
            </w:r>
            <w:r>
              <w:rPr>
                <w:i/>
                <w:iCs/>
              </w:rPr>
              <w:t>C</w:t>
            </w:r>
            <w:r w:rsidRPr="00545584">
              <w:rPr>
                <w:i/>
                <w:iCs/>
              </w:rPr>
              <w:t>lient</w:t>
            </w:r>
            <w:r>
              <w:rPr>
                <w:i/>
                <w:iCs/>
              </w:rPr>
              <w:t xml:space="preserve"> </w:t>
            </w:r>
          </w:p>
          <w:p w14:paraId="3B0DB268" w14:textId="77777777" w:rsidR="00B8524A" w:rsidRPr="000F140D" w:rsidRDefault="00B8524A">
            <w:pPr>
              <w:spacing w:line="240" w:lineRule="auto"/>
              <w:rPr>
                <w:i/>
                <w:iCs/>
              </w:rPr>
            </w:pPr>
          </w:p>
        </w:tc>
      </w:tr>
      <w:tr w:rsidR="00B8524A" w:rsidRPr="00F75651" w14:paraId="5FAE94DF" w14:textId="77777777" w:rsidTr="00FD3E08">
        <w:trPr>
          <w:trHeight w:val="357"/>
        </w:trPr>
        <w:tc>
          <w:tcPr>
            <w:tcW w:w="353" w:type="pct"/>
            <w:vMerge/>
            <w:shd w:val="clear" w:color="auto" w:fill="D9D9D9" w:themeFill="background1" w:themeFillShade="D9"/>
          </w:tcPr>
          <w:p w14:paraId="76D2A6C6" w14:textId="77777777" w:rsidR="00B8524A" w:rsidRPr="000F140D" w:rsidRDefault="00B8524A"/>
        </w:tc>
        <w:tc>
          <w:tcPr>
            <w:tcW w:w="577" w:type="pct"/>
            <w:vMerge/>
            <w:shd w:val="clear" w:color="auto" w:fill="D9D9D9" w:themeFill="background1" w:themeFillShade="D9"/>
            <w:vAlign w:val="center"/>
          </w:tcPr>
          <w:p w14:paraId="0A54ED19" w14:textId="77777777" w:rsidR="00B8524A" w:rsidRDefault="00B8524A">
            <w:pPr>
              <w:jc w:val="center"/>
            </w:pPr>
          </w:p>
        </w:tc>
        <w:tc>
          <w:tcPr>
            <w:tcW w:w="846" w:type="pct"/>
            <w:shd w:val="clear" w:color="auto" w:fill="D9D9D9" w:themeFill="background1" w:themeFillShade="D9"/>
          </w:tcPr>
          <w:p w14:paraId="77189299" w14:textId="77777777" w:rsidR="00B8524A" w:rsidRPr="00545584" w:rsidRDefault="00B8524A">
            <w:pPr>
              <w:spacing w:line="240" w:lineRule="auto"/>
              <w:jc w:val="right"/>
            </w:pPr>
            <w:r w:rsidRPr="00083A13">
              <w:t>Responsible</w:t>
            </w:r>
          </w:p>
        </w:tc>
        <w:tc>
          <w:tcPr>
            <w:tcW w:w="3224" w:type="pct"/>
          </w:tcPr>
          <w:p w14:paraId="04BCF278" w14:textId="77777777" w:rsidR="00B8524A" w:rsidRPr="00545584" w:rsidRDefault="00B8524A">
            <w:pPr>
              <w:spacing w:line="240" w:lineRule="auto"/>
              <w:rPr>
                <w:i/>
                <w:iCs/>
              </w:rPr>
            </w:pPr>
            <w:r>
              <w:rPr>
                <w:i/>
                <w:iCs/>
              </w:rPr>
              <w:t>Responsible r</w:t>
            </w:r>
            <w:r w:rsidRPr="00545584">
              <w:rPr>
                <w:i/>
                <w:iCs/>
              </w:rPr>
              <w:t>ole</w:t>
            </w:r>
            <w:r>
              <w:rPr>
                <w:i/>
                <w:iCs/>
              </w:rPr>
              <w:t xml:space="preserve"> (Not Name) or entity</w:t>
            </w:r>
          </w:p>
        </w:tc>
      </w:tr>
      <w:tr w:rsidR="00B8524A" w:rsidRPr="00F75651" w14:paraId="70463FE8" w14:textId="77777777" w:rsidTr="00FD3E08">
        <w:trPr>
          <w:trHeight w:val="529"/>
        </w:trPr>
        <w:tc>
          <w:tcPr>
            <w:tcW w:w="353" w:type="pct"/>
            <w:vMerge/>
            <w:shd w:val="clear" w:color="auto" w:fill="D9D9D9" w:themeFill="background1" w:themeFillShade="D9"/>
          </w:tcPr>
          <w:p w14:paraId="47922074" w14:textId="77777777" w:rsidR="00B8524A" w:rsidRPr="000F140D" w:rsidRDefault="00B8524A"/>
        </w:tc>
        <w:tc>
          <w:tcPr>
            <w:tcW w:w="577" w:type="pct"/>
            <w:vMerge/>
            <w:shd w:val="clear" w:color="auto" w:fill="D9D9D9" w:themeFill="background1" w:themeFillShade="D9"/>
            <w:vAlign w:val="center"/>
          </w:tcPr>
          <w:p w14:paraId="4BF3DC21" w14:textId="77777777" w:rsidR="00B8524A" w:rsidRDefault="00B8524A">
            <w:pPr>
              <w:jc w:val="center"/>
            </w:pPr>
          </w:p>
        </w:tc>
        <w:tc>
          <w:tcPr>
            <w:tcW w:w="846" w:type="pct"/>
            <w:shd w:val="clear" w:color="auto" w:fill="D9D9D9" w:themeFill="background1" w:themeFillShade="D9"/>
          </w:tcPr>
          <w:p w14:paraId="6550BD98" w14:textId="77777777" w:rsidR="00B8524A" w:rsidRPr="00083A13" w:rsidRDefault="00B8524A">
            <w:pPr>
              <w:spacing w:line="240" w:lineRule="auto"/>
              <w:jc w:val="right"/>
            </w:pPr>
            <w:r w:rsidRPr="00545584">
              <w:t>Output</w:t>
            </w:r>
          </w:p>
        </w:tc>
        <w:tc>
          <w:tcPr>
            <w:tcW w:w="3224" w:type="pct"/>
          </w:tcPr>
          <w:p w14:paraId="658667BA" w14:textId="77777777" w:rsidR="00B8524A" w:rsidRDefault="00B8524A">
            <w:pPr>
              <w:spacing w:line="240" w:lineRule="auto"/>
              <w:rPr>
                <w:i/>
                <w:iCs/>
              </w:rPr>
            </w:pPr>
            <w:r w:rsidRPr="00545584">
              <w:rPr>
                <w:i/>
                <w:iCs/>
              </w:rPr>
              <w:t>Proposed evidence of progress</w:t>
            </w:r>
          </w:p>
        </w:tc>
      </w:tr>
      <w:tr w:rsidR="00B8524A" w:rsidRPr="00F75651" w14:paraId="074D0128" w14:textId="77777777" w:rsidTr="00FD3E08">
        <w:trPr>
          <w:trHeight w:val="357"/>
        </w:trPr>
        <w:tc>
          <w:tcPr>
            <w:tcW w:w="353" w:type="pct"/>
            <w:vMerge/>
            <w:shd w:val="clear" w:color="auto" w:fill="D9D9D9" w:themeFill="background1" w:themeFillShade="D9"/>
          </w:tcPr>
          <w:p w14:paraId="520E925A" w14:textId="77777777" w:rsidR="00B8524A" w:rsidRPr="000F140D" w:rsidRDefault="00B8524A"/>
        </w:tc>
        <w:tc>
          <w:tcPr>
            <w:tcW w:w="577" w:type="pct"/>
            <w:vMerge w:val="restart"/>
            <w:shd w:val="clear" w:color="auto" w:fill="D9D9D9" w:themeFill="background1" w:themeFillShade="D9"/>
            <w:vAlign w:val="center"/>
          </w:tcPr>
          <w:p w14:paraId="14117644" w14:textId="77777777" w:rsidR="00B8524A" w:rsidRDefault="00B8524A">
            <w:pPr>
              <w:jc w:val="center"/>
            </w:pPr>
            <w:r>
              <w:t>CAB Verification</w:t>
            </w:r>
          </w:p>
        </w:tc>
        <w:tc>
          <w:tcPr>
            <w:tcW w:w="846" w:type="pct"/>
            <w:shd w:val="clear" w:color="auto" w:fill="D9D9D9" w:themeFill="background1" w:themeFillShade="D9"/>
          </w:tcPr>
          <w:p w14:paraId="7CF2D3EF" w14:textId="77777777" w:rsidR="00B8524A" w:rsidRPr="000F140D" w:rsidRDefault="00B8524A">
            <w:pPr>
              <w:spacing w:line="240" w:lineRule="auto"/>
              <w:jc w:val="right"/>
            </w:pPr>
            <w:r>
              <w:t>External</w:t>
            </w:r>
            <w:r w:rsidRPr="00545584">
              <w:t xml:space="preserve"> </w:t>
            </w:r>
            <w:r>
              <w:t>resources and responsibilities</w:t>
            </w:r>
          </w:p>
        </w:tc>
        <w:tc>
          <w:tcPr>
            <w:tcW w:w="3224" w:type="pct"/>
          </w:tcPr>
          <w:p w14:paraId="0AB971BC" w14:textId="77777777" w:rsidR="00B8524A" w:rsidRPr="000F140D" w:rsidRDefault="00B8524A">
            <w:pPr>
              <w:spacing w:line="240" w:lineRule="auto"/>
              <w:rPr>
                <w:i/>
                <w:iCs/>
              </w:rPr>
            </w:pPr>
            <w:r>
              <w:rPr>
                <w:i/>
                <w:iCs/>
              </w:rPr>
              <w:t>7.19.8.d &amp; e</w:t>
            </w:r>
          </w:p>
        </w:tc>
      </w:tr>
      <w:tr w:rsidR="00B8524A" w:rsidRPr="00F75651" w14:paraId="3EAFA6DD" w14:textId="77777777" w:rsidTr="00FD3E08">
        <w:trPr>
          <w:trHeight w:val="357"/>
        </w:trPr>
        <w:tc>
          <w:tcPr>
            <w:tcW w:w="353" w:type="pct"/>
            <w:vMerge/>
            <w:shd w:val="clear" w:color="auto" w:fill="D9D9D9" w:themeFill="background1" w:themeFillShade="D9"/>
          </w:tcPr>
          <w:p w14:paraId="3032166D" w14:textId="77777777" w:rsidR="00B8524A" w:rsidRPr="00B50D23" w:rsidRDefault="00B8524A"/>
        </w:tc>
        <w:tc>
          <w:tcPr>
            <w:tcW w:w="577" w:type="pct"/>
            <w:vMerge/>
            <w:shd w:val="clear" w:color="auto" w:fill="D9D9D9" w:themeFill="background1" w:themeFillShade="D9"/>
            <w:vAlign w:val="center"/>
          </w:tcPr>
          <w:p w14:paraId="0C932499" w14:textId="77777777" w:rsidR="00B8524A" w:rsidRPr="000F140D" w:rsidRDefault="00B8524A">
            <w:pPr>
              <w:jc w:val="center"/>
            </w:pPr>
          </w:p>
        </w:tc>
        <w:tc>
          <w:tcPr>
            <w:tcW w:w="846" w:type="pct"/>
            <w:shd w:val="clear" w:color="auto" w:fill="D9D9D9" w:themeFill="background1" w:themeFillShade="D9"/>
          </w:tcPr>
          <w:p w14:paraId="03EFC2A0" w14:textId="77777777" w:rsidR="00B8524A" w:rsidRPr="00B50D23" w:rsidRDefault="00B8524A">
            <w:pPr>
              <w:spacing w:line="240" w:lineRule="auto"/>
              <w:jc w:val="right"/>
            </w:pPr>
            <w:r w:rsidRPr="00B50D23">
              <w:t>Verification Milestone</w:t>
            </w:r>
          </w:p>
        </w:tc>
        <w:tc>
          <w:tcPr>
            <w:tcW w:w="3224" w:type="pct"/>
          </w:tcPr>
          <w:p w14:paraId="200A1AB7" w14:textId="77777777" w:rsidR="00B8524A" w:rsidRPr="00B50D23" w:rsidRDefault="00B8524A">
            <w:pPr>
              <w:spacing w:line="240" w:lineRule="auto"/>
              <w:rPr>
                <w:i/>
                <w:iCs/>
              </w:rPr>
            </w:pPr>
            <w:r w:rsidRPr="00B50D23">
              <w:rPr>
                <w:i/>
                <w:iCs/>
              </w:rPr>
              <w:t>Set by CAB in response to Client Action Plan</w:t>
            </w:r>
          </w:p>
        </w:tc>
      </w:tr>
      <w:tr w:rsidR="00B8524A" w:rsidRPr="00F75651" w14:paraId="260EEBB8" w14:textId="77777777" w:rsidTr="00FD3E08">
        <w:trPr>
          <w:trHeight w:val="1456"/>
        </w:trPr>
        <w:tc>
          <w:tcPr>
            <w:tcW w:w="353" w:type="pct"/>
            <w:vMerge/>
            <w:shd w:val="clear" w:color="auto" w:fill="D9D9D9" w:themeFill="background1" w:themeFillShade="D9"/>
          </w:tcPr>
          <w:p w14:paraId="73A13197" w14:textId="77777777" w:rsidR="00B8524A" w:rsidRPr="00B50D23" w:rsidRDefault="00B8524A"/>
        </w:tc>
        <w:tc>
          <w:tcPr>
            <w:tcW w:w="577" w:type="pct"/>
            <w:vMerge w:val="restart"/>
            <w:shd w:val="clear" w:color="auto" w:fill="D9D9D9" w:themeFill="background1" w:themeFillShade="D9"/>
            <w:vAlign w:val="center"/>
          </w:tcPr>
          <w:p w14:paraId="09F86EBC" w14:textId="77777777" w:rsidR="00B8524A" w:rsidRPr="000F140D" w:rsidDel="00444188" w:rsidRDefault="00B8524A">
            <w:pPr>
              <w:jc w:val="center"/>
            </w:pPr>
            <w:r>
              <w:t>CAB Progress Check</w:t>
            </w:r>
          </w:p>
        </w:tc>
        <w:tc>
          <w:tcPr>
            <w:tcW w:w="846" w:type="pct"/>
            <w:shd w:val="clear" w:color="auto" w:fill="D9D9D9" w:themeFill="background1" w:themeFillShade="D9"/>
          </w:tcPr>
          <w:p w14:paraId="1ABCE5F6" w14:textId="77777777" w:rsidR="00B8524A" w:rsidRPr="00B50D23" w:rsidRDefault="00B8524A">
            <w:pPr>
              <w:spacing w:line="240" w:lineRule="auto"/>
              <w:jc w:val="right"/>
            </w:pPr>
            <w:r w:rsidRPr="00B50D23">
              <w:t xml:space="preserve">Progress </w:t>
            </w:r>
            <w:r>
              <w:t>Summary</w:t>
            </w:r>
          </w:p>
        </w:tc>
        <w:tc>
          <w:tcPr>
            <w:tcW w:w="3224" w:type="pct"/>
          </w:tcPr>
          <w:p w14:paraId="5BCEC2AA" w14:textId="77777777" w:rsidR="00B8524A" w:rsidRPr="00B50D23" w:rsidRDefault="00B8524A">
            <w:pPr>
              <w:spacing w:line="240" w:lineRule="auto"/>
              <w:rPr>
                <w:i/>
                <w:iCs/>
              </w:rPr>
            </w:pPr>
            <w:r w:rsidRPr="00B50D23">
              <w:rPr>
                <w:i/>
                <w:iCs/>
              </w:rPr>
              <w:t>To be completed at Condition progress check</w:t>
            </w:r>
          </w:p>
        </w:tc>
      </w:tr>
      <w:tr w:rsidR="00FD3E08" w:rsidRPr="00F75651" w14:paraId="3F9FB81D" w14:textId="77777777" w:rsidTr="00FD3E08">
        <w:trPr>
          <w:trHeight w:val="357"/>
        </w:trPr>
        <w:tc>
          <w:tcPr>
            <w:tcW w:w="353" w:type="pct"/>
            <w:vMerge/>
            <w:shd w:val="clear" w:color="auto" w:fill="D9D9D9" w:themeFill="background1" w:themeFillShade="D9"/>
          </w:tcPr>
          <w:p w14:paraId="2575C444" w14:textId="77777777" w:rsidR="00FD3E08" w:rsidRPr="00B50D23" w:rsidRDefault="00FD3E08" w:rsidP="00FD3E08"/>
        </w:tc>
        <w:tc>
          <w:tcPr>
            <w:tcW w:w="577" w:type="pct"/>
            <w:vMerge/>
            <w:shd w:val="clear" w:color="auto" w:fill="D9D9D9" w:themeFill="background1" w:themeFillShade="D9"/>
          </w:tcPr>
          <w:p w14:paraId="31F7370D" w14:textId="77777777" w:rsidR="00FD3E08" w:rsidRPr="000F140D" w:rsidDel="00444188" w:rsidRDefault="00FD3E08" w:rsidP="00FD3E08">
            <w:pPr>
              <w:jc w:val="right"/>
            </w:pPr>
          </w:p>
        </w:tc>
        <w:tc>
          <w:tcPr>
            <w:tcW w:w="846" w:type="pct"/>
            <w:shd w:val="clear" w:color="auto" w:fill="D9D9D9" w:themeFill="background1" w:themeFillShade="D9"/>
          </w:tcPr>
          <w:p w14:paraId="7407B919" w14:textId="5A79150A" w:rsidR="00FD3E08" w:rsidRPr="00B50D23" w:rsidRDefault="00FD3E08" w:rsidP="00FD3E08">
            <w:pPr>
              <w:spacing w:line="240" w:lineRule="auto"/>
              <w:jc w:val="right"/>
            </w:pPr>
            <w:r>
              <w:t>Milestone Met/ Not Met</w:t>
            </w:r>
          </w:p>
        </w:tc>
        <w:tc>
          <w:tcPr>
            <w:tcW w:w="3224" w:type="pct"/>
          </w:tcPr>
          <w:p w14:paraId="6754E9F1" w14:textId="7228F899" w:rsidR="00FD3E08" w:rsidRPr="00B50D23" w:rsidRDefault="00FD3E08" w:rsidP="00FD3E08">
            <w:pPr>
              <w:spacing w:line="240" w:lineRule="auto"/>
              <w:rPr>
                <w:i/>
                <w:iCs/>
              </w:rPr>
            </w:pPr>
            <w:r>
              <w:rPr>
                <w:i/>
                <w:iCs/>
              </w:rPr>
              <w:t>Met/Note Met</w:t>
            </w:r>
          </w:p>
        </w:tc>
      </w:tr>
    </w:tbl>
    <w:p w14:paraId="4C69B7B2" w14:textId="77777777" w:rsidR="00B8524A" w:rsidRDefault="00B8524A">
      <w:pPr>
        <w:spacing w:before="0" w:line="278" w:lineRule="auto"/>
      </w:pPr>
    </w:p>
    <w:tbl>
      <w:tblPr>
        <w:tblStyle w:val="TableGrid1"/>
        <w:tblW w:w="5000" w:type="pct"/>
        <w:tblLook w:val="04A0" w:firstRow="1" w:lastRow="0" w:firstColumn="1" w:lastColumn="0" w:noHBand="0" w:noVBand="1"/>
      </w:tblPr>
      <w:tblGrid>
        <w:gridCol w:w="640"/>
        <w:gridCol w:w="1207"/>
        <w:gridCol w:w="1819"/>
        <w:gridCol w:w="6790"/>
      </w:tblGrid>
      <w:tr w:rsidR="00B8524A" w:rsidRPr="00F75651" w14:paraId="5AE66193" w14:textId="77777777" w:rsidTr="00FD3E08">
        <w:trPr>
          <w:trHeight w:val="357"/>
        </w:trPr>
        <w:tc>
          <w:tcPr>
            <w:tcW w:w="306" w:type="pct"/>
            <w:vMerge w:val="restart"/>
            <w:shd w:val="clear" w:color="auto" w:fill="D9D9D9" w:themeFill="background1" w:themeFillShade="D9"/>
          </w:tcPr>
          <w:p w14:paraId="4B779F0C" w14:textId="6302EAED" w:rsidR="00B8524A" w:rsidRPr="000F140D" w:rsidRDefault="00B8524A">
            <w:r>
              <w:t>Year Four</w:t>
            </w:r>
          </w:p>
        </w:tc>
        <w:tc>
          <w:tcPr>
            <w:tcW w:w="577" w:type="pct"/>
            <w:vMerge w:val="restart"/>
            <w:shd w:val="clear" w:color="auto" w:fill="D9D9D9" w:themeFill="background1" w:themeFillShade="D9"/>
            <w:vAlign w:val="center"/>
          </w:tcPr>
          <w:p w14:paraId="471D7436" w14:textId="77777777" w:rsidR="00B8524A" w:rsidRDefault="00B8524A">
            <w:pPr>
              <w:jc w:val="center"/>
            </w:pPr>
            <w:r w:rsidRPr="00545584">
              <w:t>Client Action Plan</w:t>
            </w:r>
          </w:p>
        </w:tc>
        <w:tc>
          <w:tcPr>
            <w:tcW w:w="870" w:type="pct"/>
            <w:shd w:val="clear" w:color="auto" w:fill="D9D9D9" w:themeFill="background1" w:themeFillShade="D9"/>
          </w:tcPr>
          <w:p w14:paraId="50002830" w14:textId="77777777" w:rsidR="00B8524A" w:rsidRDefault="00B8524A">
            <w:pPr>
              <w:spacing w:line="240" w:lineRule="auto"/>
              <w:jc w:val="right"/>
            </w:pPr>
            <w:r w:rsidRPr="00545584">
              <w:t>Action</w:t>
            </w:r>
          </w:p>
        </w:tc>
        <w:tc>
          <w:tcPr>
            <w:tcW w:w="3247" w:type="pct"/>
          </w:tcPr>
          <w:p w14:paraId="31129AD8" w14:textId="77777777" w:rsidR="00B8524A" w:rsidRPr="00545584" w:rsidRDefault="00B8524A">
            <w:pPr>
              <w:spacing w:line="240" w:lineRule="auto"/>
              <w:rPr>
                <w:i/>
                <w:iCs/>
              </w:rPr>
            </w:pPr>
            <w:r>
              <w:rPr>
                <w:i/>
                <w:iCs/>
              </w:rPr>
              <w:t xml:space="preserve">Provided </w:t>
            </w:r>
            <w:r w:rsidRPr="00545584">
              <w:rPr>
                <w:i/>
                <w:iCs/>
              </w:rPr>
              <w:t xml:space="preserve">by </w:t>
            </w:r>
            <w:r>
              <w:rPr>
                <w:i/>
                <w:iCs/>
              </w:rPr>
              <w:t>C</w:t>
            </w:r>
            <w:r w:rsidRPr="00545584">
              <w:rPr>
                <w:i/>
                <w:iCs/>
              </w:rPr>
              <w:t>lient</w:t>
            </w:r>
            <w:r>
              <w:rPr>
                <w:i/>
                <w:iCs/>
              </w:rPr>
              <w:t xml:space="preserve"> </w:t>
            </w:r>
          </w:p>
          <w:p w14:paraId="31CB2F67" w14:textId="77777777" w:rsidR="00B8524A" w:rsidRPr="000F140D" w:rsidRDefault="00B8524A">
            <w:pPr>
              <w:spacing w:line="240" w:lineRule="auto"/>
              <w:rPr>
                <w:i/>
                <w:iCs/>
              </w:rPr>
            </w:pPr>
          </w:p>
        </w:tc>
      </w:tr>
      <w:tr w:rsidR="00B8524A" w:rsidRPr="00F75651" w14:paraId="3B9B4456" w14:textId="77777777" w:rsidTr="00FD3E08">
        <w:trPr>
          <w:trHeight w:val="357"/>
        </w:trPr>
        <w:tc>
          <w:tcPr>
            <w:tcW w:w="306" w:type="pct"/>
            <w:vMerge/>
            <w:shd w:val="clear" w:color="auto" w:fill="D9D9D9" w:themeFill="background1" w:themeFillShade="D9"/>
          </w:tcPr>
          <w:p w14:paraId="533A3877" w14:textId="77777777" w:rsidR="00B8524A" w:rsidRPr="000F140D" w:rsidRDefault="00B8524A"/>
        </w:tc>
        <w:tc>
          <w:tcPr>
            <w:tcW w:w="577" w:type="pct"/>
            <w:vMerge/>
            <w:shd w:val="clear" w:color="auto" w:fill="D9D9D9" w:themeFill="background1" w:themeFillShade="D9"/>
            <w:vAlign w:val="center"/>
          </w:tcPr>
          <w:p w14:paraId="7B9514EE" w14:textId="77777777" w:rsidR="00B8524A" w:rsidRDefault="00B8524A">
            <w:pPr>
              <w:jc w:val="center"/>
            </w:pPr>
          </w:p>
        </w:tc>
        <w:tc>
          <w:tcPr>
            <w:tcW w:w="870" w:type="pct"/>
            <w:shd w:val="clear" w:color="auto" w:fill="D9D9D9" w:themeFill="background1" w:themeFillShade="D9"/>
          </w:tcPr>
          <w:p w14:paraId="2150D74A" w14:textId="77777777" w:rsidR="00B8524A" w:rsidRPr="00545584" w:rsidRDefault="00B8524A">
            <w:pPr>
              <w:spacing w:line="240" w:lineRule="auto"/>
              <w:jc w:val="right"/>
            </w:pPr>
            <w:r w:rsidRPr="00083A13">
              <w:t>Responsible</w:t>
            </w:r>
          </w:p>
        </w:tc>
        <w:tc>
          <w:tcPr>
            <w:tcW w:w="3247" w:type="pct"/>
          </w:tcPr>
          <w:p w14:paraId="355FE9DB" w14:textId="77777777" w:rsidR="00B8524A" w:rsidRPr="00545584" w:rsidRDefault="00B8524A">
            <w:pPr>
              <w:spacing w:line="240" w:lineRule="auto"/>
              <w:rPr>
                <w:i/>
                <w:iCs/>
              </w:rPr>
            </w:pPr>
            <w:r>
              <w:rPr>
                <w:i/>
                <w:iCs/>
              </w:rPr>
              <w:t>Responsible r</w:t>
            </w:r>
            <w:r w:rsidRPr="00545584">
              <w:rPr>
                <w:i/>
                <w:iCs/>
              </w:rPr>
              <w:t>ole</w:t>
            </w:r>
            <w:r>
              <w:rPr>
                <w:i/>
                <w:iCs/>
              </w:rPr>
              <w:t xml:space="preserve"> (Not Name) or entity</w:t>
            </w:r>
          </w:p>
        </w:tc>
      </w:tr>
      <w:tr w:rsidR="00B8524A" w:rsidRPr="00F75651" w14:paraId="1E37175F" w14:textId="77777777" w:rsidTr="00FD3E08">
        <w:trPr>
          <w:trHeight w:val="529"/>
        </w:trPr>
        <w:tc>
          <w:tcPr>
            <w:tcW w:w="306" w:type="pct"/>
            <w:vMerge/>
            <w:shd w:val="clear" w:color="auto" w:fill="D9D9D9" w:themeFill="background1" w:themeFillShade="D9"/>
          </w:tcPr>
          <w:p w14:paraId="4E995F8C" w14:textId="77777777" w:rsidR="00B8524A" w:rsidRPr="000F140D" w:rsidRDefault="00B8524A"/>
        </w:tc>
        <w:tc>
          <w:tcPr>
            <w:tcW w:w="577" w:type="pct"/>
            <w:vMerge/>
            <w:shd w:val="clear" w:color="auto" w:fill="D9D9D9" w:themeFill="background1" w:themeFillShade="D9"/>
            <w:vAlign w:val="center"/>
          </w:tcPr>
          <w:p w14:paraId="6CF36290" w14:textId="77777777" w:rsidR="00B8524A" w:rsidRDefault="00B8524A">
            <w:pPr>
              <w:jc w:val="center"/>
            </w:pPr>
          </w:p>
        </w:tc>
        <w:tc>
          <w:tcPr>
            <w:tcW w:w="870" w:type="pct"/>
            <w:shd w:val="clear" w:color="auto" w:fill="D9D9D9" w:themeFill="background1" w:themeFillShade="D9"/>
          </w:tcPr>
          <w:p w14:paraId="50190CF2" w14:textId="77777777" w:rsidR="00B8524A" w:rsidRPr="00083A13" w:rsidRDefault="00B8524A">
            <w:pPr>
              <w:spacing w:line="240" w:lineRule="auto"/>
              <w:jc w:val="right"/>
            </w:pPr>
            <w:r w:rsidRPr="00545584">
              <w:t>Output</w:t>
            </w:r>
          </w:p>
        </w:tc>
        <w:tc>
          <w:tcPr>
            <w:tcW w:w="3247" w:type="pct"/>
          </w:tcPr>
          <w:p w14:paraId="6C1289A3" w14:textId="77777777" w:rsidR="00B8524A" w:rsidRDefault="00B8524A">
            <w:pPr>
              <w:spacing w:line="240" w:lineRule="auto"/>
              <w:rPr>
                <w:i/>
                <w:iCs/>
              </w:rPr>
            </w:pPr>
            <w:r w:rsidRPr="00545584">
              <w:rPr>
                <w:i/>
                <w:iCs/>
              </w:rPr>
              <w:t>Proposed evidence of progress</w:t>
            </w:r>
          </w:p>
        </w:tc>
      </w:tr>
      <w:tr w:rsidR="00B8524A" w:rsidRPr="00F75651" w14:paraId="4443A294" w14:textId="77777777" w:rsidTr="00FD3E08">
        <w:trPr>
          <w:trHeight w:val="357"/>
        </w:trPr>
        <w:tc>
          <w:tcPr>
            <w:tcW w:w="306" w:type="pct"/>
            <w:vMerge/>
            <w:shd w:val="clear" w:color="auto" w:fill="D9D9D9" w:themeFill="background1" w:themeFillShade="D9"/>
          </w:tcPr>
          <w:p w14:paraId="42885361" w14:textId="77777777" w:rsidR="00B8524A" w:rsidRPr="000F140D" w:rsidRDefault="00B8524A"/>
        </w:tc>
        <w:tc>
          <w:tcPr>
            <w:tcW w:w="577" w:type="pct"/>
            <w:vMerge w:val="restart"/>
            <w:shd w:val="clear" w:color="auto" w:fill="D9D9D9" w:themeFill="background1" w:themeFillShade="D9"/>
            <w:vAlign w:val="center"/>
          </w:tcPr>
          <w:p w14:paraId="02F38F1A" w14:textId="77777777" w:rsidR="00B8524A" w:rsidRDefault="00B8524A">
            <w:pPr>
              <w:jc w:val="center"/>
            </w:pPr>
            <w:r>
              <w:t>CAB Verification</w:t>
            </w:r>
          </w:p>
        </w:tc>
        <w:tc>
          <w:tcPr>
            <w:tcW w:w="870" w:type="pct"/>
            <w:shd w:val="clear" w:color="auto" w:fill="D9D9D9" w:themeFill="background1" w:themeFillShade="D9"/>
          </w:tcPr>
          <w:p w14:paraId="54C58A46" w14:textId="77777777" w:rsidR="00B8524A" w:rsidRPr="000F140D" w:rsidRDefault="00B8524A">
            <w:pPr>
              <w:spacing w:line="240" w:lineRule="auto"/>
              <w:jc w:val="right"/>
            </w:pPr>
            <w:r>
              <w:t>External</w:t>
            </w:r>
            <w:r w:rsidRPr="00545584">
              <w:t xml:space="preserve"> </w:t>
            </w:r>
            <w:r>
              <w:t>resources and responsibilities</w:t>
            </w:r>
          </w:p>
        </w:tc>
        <w:tc>
          <w:tcPr>
            <w:tcW w:w="3247" w:type="pct"/>
          </w:tcPr>
          <w:p w14:paraId="39567141" w14:textId="77777777" w:rsidR="00B8524A" w:rsidRPr="000F140D" w:rsidRDefault="00B8524A">
            <w:pPr>
              <w:spacing w:line="240" w:lineRule="auto"/>
              <w:rPr>
                <w:i/>
                <w:iCs/>
              </w:rPr>
            </w:pPr>
            <w:r>
              <w:rPr>
                <w:i/>
                <w:iCs/>
              </w:rPr>
              <w:t>7.19.8.d &amp; e</w:t>
            </w:r>
          </w:p>
        </w:tc>
      </w:tr>
      <w:tr w:rsidR="00FD3E08" w:rsidRPr="00F75651" w14:paraId="659BDBBB" w14:textId="77777777" w:rsidTr="00FD3E08">
        <w:trPr>
          <w:trHeight w:val="357"/>
        </w:trPr>
        <w:tc>
          <w:tcPr>
            <w:tcW w:w="306" w:type="pct"/>
            <w:vMerge/>
            <w:shd w:val="clear" w:color="auto" w:fill="D9D9D9" w:themeFill="background1" w:themeFillShade="D9"/>
          </w:tcPr>
          <w:p w14:paraId="71C0EB0B" w14:textId="77777777" w:rsidR="00FD3E08" w:rsidRPr="00B50D23" w:rsidRDefault="00FD3E08" w:rsidP="00FD3E08"/>
        </w:tc>
        <w:tc>
          <w:tcPr>
            <w:tcW w:w="577" w:type="pct"/>
            <w:vMerge/>
            <w:shd w:val="clear" w:color="auto" w:fill="D9D9D9" w:themeFill="background1" w:themeFillShade="D9"/>
            <w:vAlign w:val="center"/>
          </w:tcPr>
          <w:p w14:paraId="1105F8B0" w14:textId="77777777" w:rsidR="00FD3E08" w:rsidRPr="000F140D" w:rsidRDefault="00FD3E08" w:rsidP="00FD3E08">
            <w:pPr>
              <w:jc w:val="center"/>
            </w:pPr>
          </w:p>
        </w:tc>
        <w:tc>
          <w:tcPr>
            <w:tcW w:w="870" w:type="pct"/>
            <w:shd w:val="clear" w:color="auto" w:fill="D9D9D9" w:themeFill="background1" w:themeFillShade="D9"/>
          </w:tcPr>
          <w:p w14:paraId="2D223CCC" w14:textId="28D5E8DD" w:rsidR="00FD3E08" w:rsidRPr="00B50D23" w:rsidRDefault="00FD3E08" w:rsidP="00FD3E08">
            <w:pPr>
              <w:spacing w:line="240" w:lineRule="auto"/>
              <w:jc w:val="right"/>
            </w:pPr>
            <w:r>
              <w:t>Milestone Met/ Not Met</w:t>
            </w:r>
          </w:p>
        </w:tc>
        <w:tc>
          <w:tcPr>
            <w:tcW w:w="3247" w:type="pct"/>
          </w:tcPr>
          <w:p w14:paraId="1583352E" w14:textId="315333B0" w:rsidR="00FD3E08" w:rsidRPr="00B50D23" w:rsidRDefault="00FD3E08" w:rsidP="00FD3E08">
            <w:pPr>
              <w:spacing w:line="240" w:lineRule="auto"/>
              <w:rPr>
                <w:i/>
                <w:iCs/>
              </w:rPr>
            </w:pPr>
            <w:r>
              <w:rPr>
                <w:i/>
                <w:iCs/>
              </w:rPr>
              <w:t>Met/Note Met</w:t>
            </w:r>
          </w:p>
        </w:tc>
      </w:tr>
      <w:tr w:rsidR="00B8524A" w:rsidRPr="00F75651" w14:paraId="4E582943" w14:textId="77777777" w:rsidTr="00FD3E08">
        <w:trPr>
          <w:trHeight w:val="1456"/>
        </w:trPr>
        <w:tc>
          <w:tcPr>
            <w:tcW w:w="306" w:type="pct"/>
            <w:vMerge/>
            <w:shd w:val="clear" w:color="auto" w:fill="D9D9D9" w:themeFill="background1" w:themeFillShade="D9"/>
          </w:tcPr>
          <w:p w14:paraId="274993B7" w14:textId="77777777" w:rsidR="00B8524A" w:rsidRPr="00B50D23" w:rsidRDefault="00B8524A"/>
        </w:tc>
        <w:tc>
          <w:tcPr>
            <w:tcW w:w="577" w:type="pct"/>
            <w:vMerge w:val="restart"/>
            <w:shd w:val="clear" w:color="auto" w:fill="D9D9D9" w:themeFill="background1" w:themeFillShade="D9"/>
            <w:vAlign w:val="center"/>
          </w:tcPr>
          <w:p w14:paraId="4CB493D8" w14:textId="77777777" w:rsidR="00B8524A" w:rsidRPr="000F140D" w:rsidDel="00444188" w:rsidRDefault="00B8524A">
            <w:pPr>
              <w:jc w:val="center"/>
            </w:pPr>
            <w:r>
              <w:t>CAB Progress Check</w:t>
            </w:r>
          </w:p>
        </w:tc>
        <w:tc>
          <w:tcPr>
            <w:tcW w:w="870" w:type="pct"/>
            <w:shd w:val="clear" w:color="auto" w:fill="D9D9D9" w:themeFill="background1" w:themeFillShade="D9"/>
          </w:tcPr>
          <w:p w14:paraId="4698A06E" w14:textId="77777777" w:rsidR="00B8524A" w:rsidRPr="00B50D23" w:rsidRDefault="00B8524A">
            <w:pPr>
              <w:spacing w:line="240" w:lineRule="auto"/>
              <w:jc w:val="right"/>
            </w:pPr>
            <w:r w:rsidRPr="00B50D23">
              <w:t xml:space="preserve">Progress </w:t>
            </w:r>
            <w:r>
              <w:t>Summary</w:t>
            </w:r>
          </w:p>
        </w:tc>
        <w:tc>
          <w:tcPr>
            <w:tcW w:w="3247" w:type="pct"/>
          </w:tcPr>
          <w:p w14:paraId="684F896E" w14:textId="77777777" w:rsidR="00B8524A" w:rsidRPr="00B50D23" w:rsidRDefault="00B8524A">
            <w:pPr>
              <w:spacing w:line="240" w:lineRule="auto"/>
              <w:rPr>
                <w:i/>
                <w:iCs/>
              </w:rPr>
            </w:pPr>
            <w:r w:rsidRPr="00B50D23">
              <w:rPr>
                <w:i/>
                <w:iCs/>
              </w:rPr>
              <w:t>To be completed at Condition progress check</w:t>
            </w:r>
          </w:p>
        </w:tc>
      </w:tr>
      <w:tr w:rsidR="00FD3E08" w:rsidRPr="00F75651" w14:paraId="7209C1BB" w14:textId="77777777" w:rsidTr="00FD3E08">
        <w:trPr>
          <w:trHeight w:val="357"/>
        </w:trPr>
        <w:tc>
          <w:tcPr>
            <w:tcW w:w="306" w:type="pct"/>
            <w:vMerge/>
            <w:shd w:val="clear" w:color="auto" w:fill="D9D9D9" w:themeFill="background1" w:themeFillShade="D9"/>
          </w:tcPr>
          <w:p w14:paraId="2733C330" w14:textId="77777777" w:rsidR="00FD3E08" w:rsidRPr="00B50D23" w:rsidRDefault="00FD3E08" w:rsidP="00FD3E08"/>
        </w:tc>
        <w:tc>
          <w:tcPr>
            <w:tcW w:w="577" w:type="pct"/>
            <w:vMerge/>
            <w:shd w:val="clear" w:color="auto" w:fill="D9D9D9" w:themeFill="background1" w:themeFillShade="D9"/>
          </w:tcPr>
          <w:p w14:paraId="07D3C5BC" w14:textId="77777777" w:rsidR="00FD3E08" w:rsidRPr="000F140D" w:rsidDel="00444188" w:rsidRDefault="00FD3E08" w:rsidP="00FD3E08">
            <w:pPr>
              <w:jc w:val="right"/>
            </w:pPr>
          </w:p>
        </w:tc>
        <w:tc>
          <w:tcPr>
            <w:tcW w:w="870" w:type="pct"/>
            <w:shd w:val="clear" w:color="auto" w:fill="D9D9D9" w:themeFill="background1" w:themeFillShade="D9"/>
          </w:tcPr>
          <w:p w14:paraId="625560BC" w14:textId="5FF2B2C3" w:rsidR="00FD3E08" w:rsidRPr="00B50D23" w:rsidRDefault="00FD3E08" w:rsidP="00FD3E08">
            <w:pPr>
              <w:spacing w:line="240" w:lineRule="auto"/>
              <w:jc w:val="right"/>
            </w:pPr>
            <w:r>
              <w:t>Milestone Met/ Not Met</w:t>
            </w:r>
          </w:p>
        </w:tc>
        <w:tc>
          <w:tcPr>
            <w:tcW w:w="3247" w:type="pct"/>
          </w:tcPr>
          <w:p w14:paraId="006D0948" w14:textId="7CC0DC25" w:rsidR="00FD3E08" w:rsidRPr="00B50D23" w:rsidRDefault="00FD3E08" w:rsidP="00FD3E08">
            <w:pPr>
              <w:spacing w:line="240" w:lineRule="auto"/>
              <w:rPr>
                <w:i/>
                <w:iCs/>
              </w:rPr>
            </w:pPr>
            <w:r>
              <w:rPr>
                <w:i/>
                <w:iCs/>
              </w:rPr>
              <w:t>Met/Note Met</w:t>
            </w:r>
          </w:p>
        </w:tc>
      </w:tr>
    </w:tbl>
    <w:p w14:paraId="006DA591" w14:textId="7A7A8B80" w:rsidR="006807A8" w:rsidRPr="00F75651" w:rsidRDefault="006807A8">
      <w:pPr>
        <w:spacing w:before="0" w:line="278" w:lineRule="auto"/>
      </w:pPr>
    </w:p>
    <w:p w14:paraId="09EE5063" w14:textId="2BCCE1B9" w:rsidR="00463560" w:rsidRPr="00554E5C" w:rsidRDefault="00B74AFD" w:rsidP="00463560">
      <w:pPr>
        <w:pStyle w:val="Heading2"/>
      </w:pPr>
      <w:bookmarkStart w:id="329" w:name="_Toc241087392"/>
      <w:r w:rsidRPr="00554E5C">
        <w:t>Stakeholder Comments</w:t>
      </w:r>
      <w:bookmarkEnd w:id="329"/>
    </w:p>
    <w:p w14:paraId="168E8EA7" w14:textId="5BF9AF2B" w:rsidR="00463560" w:rsidRPr="00554E5C" w:rsidRDefault="00463560" w:rsidP="00463560">
      <w:pPr>
        <w:pStyle w:val="Assessmentstageguidance"/>
      </w:pPr>
      <w:r w:rsidRPr="00554E5C">
        <w:t xml:space="preserve">To be drafted at Client </w:t>
      </w:r>
      <w:r w:rsidR="00B8524A" w:rsidRPr="00554E5C">
        <w:t xml:space="preserve">&amp; </w:t>
      </w:r>
      <w:r w:rsidRPr="00554E5C">
        <w:t xml:space="preserve">Peer Review Draft Report stage  </w:t>
      </w:r>
    </w:p>
    <w:p w14:paraId="63C9315D" w14:textId="0D177B59" w:rsidR="00F7046D" w:rsidRDefault="00463560">
      <w:pPr>
        <w:jc w:val="both"/>
        <w:rPr>
          <w:i/>
          <w:iCs/>
        </w:rPr>
      </w:pPr>
      <w:r w:rsidRPr="00554E5C">
        <w:rPr>
          <w:i/>
          <w:iCs/>
        </w:rPr>
        <w:t>The CAB shall  include all written submissions from</w:t>
      </w:r>
      <w:r w:rsidR="00F75495" w:rsidRPr="00554E5C">
        <w:rPr>
          <w:i/>
          <w:iCs/>
        </w:rPr>
        <w:t xml:space="preserve"> </w:t>
      </w:r>
      <w:r w:rsidR="00F11D4E" w:rsidRPr="00554E5C">
        <w:rPr>
          <w:i/>
          <w:iCs/>
        </w:rPr>
        <w:t>stakeholders</w:t>
      </w:r>
      <w:r w:rsidR="002901FA" w:rsidRPr="00554E5C">
        <w:rPr>
          <w:i/>
          <w:iCs/>
        </w:rPr>
        <w:t xml:space="preserve"> at assessment</w:t>
      </w:r>
      <w:r w:rsidRPr="00554E5C">
        <w:rPr>
          <w:i/>
          <w:iCs/>
        </w:rPr>
        <w:t xml:space="preserve"> input opportunities (Announcement Comment Draft Report, site visit and Public Comment Draft Report).</w:t>
      </w:r>
    </w:p>
    <w:p w14:paraId="7BC6E356" w14:textId="4C80DA67" w:rsidR="00463560" w:rsidRPr="00554E5C" w:rsidRDefault="00463560" w:rsidP="00554E5C">
      <w:pPr>
        <w:jc w:val="both"/>
        <w:rPr>
          <w:i/>
          <w:iCs/>
        </w:rPr>
      </w:pPr>
      <w:r w:rsidRPr="00554E5C">
        <w:rPr>
          <w:i/>
          <w:iCs/>
        </w:rPr>
        <w:t xml:space="preserve">The </w:t>
      </w:r>
      <w:r w:rsidR="14B57DF1" w:rsidRPr="00554E5C">
        <w:rPr>
          <w:i/>
          <w:iCs/>
        </w:rPr>
        <w:t>CAB</w:t>
      </w:r>
      <w:r w:rsidRPr="00554E5C">
        <w:rPr>
          <w:i/>
          <w:iCs/>
        </w:rPr>
        <w:t xml:space="preserve"> shall </w:t>
      </w:r>
      <w:r w:rsidR="14B57DF1" w:rsidRPr="00554E5C">
        <w:rPr>
          <w:i/>
          <w:iCs/>
        </w:rPr>
        <w:t xml:space="preserve">include a summary of verbal submissions made by </w:t>
      </w:r>
      <w:r w:rsidR="002901FA" w:rsidRPr="00554E5C">
        <w:rPr>
          <w:i/>
          <w:iCs/>
        </w:rPr>
        <w:t>stakeholders</w:t>
      </w:r>
      <w:r w:rsidRPr="00554E5C">
        <w:rPr>
          <w:i/>
          <w:iCs/>
        </w:rPr>
        <w:t xml:space="preserve"> as required by FCP v3.1 7.20.6.c and 7.20.7.b.</w:t>
      </w:r>
    </w:p>
    <w:p w14:paraId="180C65B0" w14:textId="4CF084BD" w:rsidR="00463560" w:rsidRPr="00F75651" w:rsidRDefault="00463560" w:rsidP="00554E5C">
      <w:pPr>
        <w:jc w:val="both"/>
        <w:rPr>
          <w:i/>
          <w:iCs/>
          <w:highlight w:val="yellow"/>
        </w:rPr>
      </w:pPr>
    </w:p>
    <w:p w14:paraId="2EA5C5C3" w14:textId="77777777" w:rsidR="00463560" w:rsidRPr="00F75651" w:rsidRDefault="00463560" w:rsidP="00463560">
      <w:pPr>
        <w:rPr>
          <w:i/>
          <w:iCs/>
          <w:highlight w:val="yellow"/>
        </w:rPr>
      </w:pPr>
      <w:r w:rsidRPr="00F75651">
        <w:rPr>
          <w:i/>
          <w:iCs/>
          <w:highlight w:val="yellow"/>
        </w:rPr>
        <w:t>Reference(s): FCP v3.1 Sections 4.2, 7.20.6 and 7.20.7.b.</w:t>
      </w:r>
    </w:p>
    <w:p w14:paraId="12730E5A" w14:textId="68384459" w:rsidR="006773F8" w:rsidRDefault="006773F8" w:rsidP="00554E5C">
      <w:pPr>
        <w:pStyle w:val="Caption"/>
        <w:keepNext/>
      </w:pPr>
      <w:r>
        <w:t xml:space="preserve">Table </w:t>
      </w:r>
      <w:r>
        <w:fldChar w:fldCharType="begin"/>
      </w:r>
      <w:r>
        <w:instrText xml:space="preserve"> SEQ Table \* ARABIC </w:instrText>
      </w:r>
      <w:r>
        <w:fldChar w:fldCharType="separate"/>
      </w:r>
      <w:r>
        <w:rPr>
          <w:noProof/>
        </w:rPr>
        <w:t>16</w:t>
      </w:r>
      <w:r>
        <w:fldChar w:fldCharType="end"/>
      </w:r>
      <w:r>
        <w:t xml:space="preserve"> </w:t>
      </w:r>
      <w:r w:rsidR="00A21139">
        <w:t xml:space="preserve">Stakeholder </w:t>
      </w:r>
      <w:r>
        <w:t xml:space="preserve">Verbal </w:t>
      </w:r>
      <w:r w:rsidR="00A21139">
        <w:t>Submissions</w:t>
      </w:r>
      <w:r w:rsidR="00F75495">
        <w:t xml:space="preserve"> </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4"/>
        <w:gridCol w:w="3486"/>
        <w:gridCol w:w="3486"/>
      </w:tblGrid>
      <w:tr w:rsidR="006773F8" w14:paraId="0174D7AB" w14:textId="77777777" w:rsidTr="00554E5C">
        <w:tc>
          <w:tcPr>
            <w:tcW w:w="3488" w:type="dxa"/>
          </w:tcPr>
          <w:p w14:paraId="12229318" w14:textId="77777777" w:rsidR="006773F8" w:rsidRDefault="006773F8" w:rsidP="00463560">
            <w:pPr>
              <w:rPr>
                <w:highlight w:val="yellow"/>
              </w:rPr>
            </w:pPr>
          </w:p>
        </w:tc>
        <w:tc>
          <w:tcPr>
            <w:tcW w:w="3489" w:type="dxa"/>
          </w:tcPr>
          <w:p w14:paraId="5371B6F1" w14:textId="77777777" w:rsidR="006773F8" w:rsidRDefault="006773F8" w:rsidP="00463560">
            <w:pPr>
              <w:rPr>
                <w:highlight w:val="yellow"/>
              </w:rPr>
            </w:pPr>
          </w:p>
        </w:tc>
        <w:tc>
          <w:tcPr>
            <w:tcW w:w="3489" w:type="dxa"/>
          </w:tcPr>
          <w:p w14:paraId="4C84105F" w14:textId="77777777" w:rsidR="006773F8" w:rsidRDefault="006773F8" w:rsidP="00463560">
            <w:pPr>
              <w:rPr>
                <w:highlight w:val="yellow"/>
              </w:rPr>
            </w:pPr>
          </w:p>
        </w:tc>
      </w:tr>
      <w:tr w:rsidR="006773F8" w14:paraId="304B3BE2" w14:textId="77777777" w:rsidTr="00554E5C">
        <w:tc>
          <w:tcPr>
            <w:tcW w:w="3488" w:type="dxa"/>
          </w:tcPr>
          <w:p w14:paraId="7A8275B6" w14:textId="77777777" w:rsidR="006773F8" w:rsidRDefault="006773F8" w:rsidP="00463560">
            <w:pPr>
              <w:rPr>
                <w:highlight w:val="yellow"/>
              </w:rPr>
            </w:pPr>
          </w:p>
        </w:tc>
        <w:tc>
          <w:tcPr>
            <w:tcW w:w="3489" w:type="dxa"/>
          </w:tcPr>
          <w:p w14:paraId="79EAC8F7" w14:textId="77777777" w:rsidR="006773F8" w:rsidRDefault="006773F8" w:rsidP="00463560">
            <w:pPr>
              <w:rPr>
                <w:highlight w:val="yellow"/>
              </w:rPr>
            </w:pPr>
          </w:p>
        </w:tc>
        <w:tc>
          <w:tcPr>
            <w:tcW w:w="3489" w:type="dxa"/>
          </w:tcPr>
          <w:p w14:paraId="3F2CAF3B" w14:textId="77777777" w:rsidR="006773F8" w:rsidRDefault="006773F8" w:rsidP="00463560">
            <w:pPr>
              <w:rPr>
                <w:highlight w:val="yellow"/>
              </w:rPr>
            </w:pPr>
          </w:p>
        </w:tc>
      </w:tr>
      <w:tr w:rsidR="006773F8" w14:paraId="2BA0FC85" w14:textId="77777777" w:rsidTr="00554E5C">
        <w:tc>
          <w:tcPr>
            <w:tcW w:w="3488" w:type="dxa"/>
          </w:tcPr>
          <w:p w14:paraId="51451196" w14:textId="77777777" w:rsidR="006773F8" w:rsidRDefault="006773F8" w:rsidP="00463560">
            <w:pPr>
              <w:rPr>
                <w:highlight w:val="yellow"/>
              </w:rPr>
            </w:pPr>
          </w:p>
        </w:tc>
        <w:tc>
          <w:tcPr>
            <w:tcW w:w="3489" w:type="dxa"/>
          </w:tcPr>
          <w:p w14:paraId="61C08214" w14:textId="77777777" w:rsidR="006773F8" w:rsidRDefault="006773F8" w:rsidP="00463560">
            <w:pPr>
              <w:rPr>
                <w:highlight w:val="yellow"/>
              </w:rPr>
            </w:pPr>
          </w:p>
        </w:tc>
        <w:tc>
          <w:tcPr>
            <w:tcW w:w="3489" w:type="dxa"/>
          </w:tcPr>
          <w:p w14:paraId="314B2A42" w14:textId="77777777" w:rsidR="006773F8" w:rsidRDefault="006773F8" w:rsidP="00463560">
            <w:pPr>
              <w:rPr>
                <w:highlight w:val="yellow"/>
              </w:rPr>
            </w:pPr>
          </w:p>
        </w:tc>
      </w:tr>
    </w:tbl>
    <w:p w14:paraId="0BCF740F" w14:textId="77777777" w:rsidR="006773F8" w:rsidRDefault="006773F8" w:rsidP="00463560">
      <w:pPr>
        <w:rPr>
          <w:highlight w:val="yellow"/>
        </w:rPr>
      </w:pPr>
    </w:p>
    <w:p w14:paraId="652E2166" w14:textId="77777777" w:rsidR="006773F8" w:rsidRDefault="006773F8" w:rsidP="00463560">
      <w:pPr>
        <w:rPr>
          <w:highlight w:val="yellow"/>
        </w:rPr>
      </w:pPr>
    </w:p>
    <w:p w14:paraId="28A0A5DB" w14:textId="58E1B01D" w:rsidR="00463560" w:rsidRPr="00F75651" w:rsidRDefault="00463560" w:rsidP="00463560">
      <w:pPr>
        <w:rPr>
          <w:highlight w:val="yellow"/>
        </w:rPr>
      </w:pPr>
      <w:r w:rsidRPr="00F75651">
        <w:rPr>
          <w:highlight w:val="yellow"/>
        </w:rPr>
        <w:br w:type="page"/>
      </w:r>
    </w:p>
    <w:p w14:paraId="1E076C3A" w14:textId="77777777" w:rsidR="00463560" w:rsidRPr="00554E5C" w:rsidRDefault="00463560" w:rsidP="00463560">
      <w:pPr>
        <w:pStyle w:val="Heading2"/>
      </w:pPr>
      <w:bookmarkStart w:id="330" w:name="_Toc241087393"/>
      <w:r w:rsidRPr="00554E5C">
        <w:lastRenderedPageBreak/>
        <w:t>Peer review</w:t>
      </w:r>
      <w:bookmarkEnd w:id="330"/>
    </w:p>
    <w:p w14:paraId="1DCFBE72" w14:textId="77777777" w:rsidR="00463560" w:rsidRPr="00554E5C" w:rsidRDefault="00463560" w:rsidP="00463560">
      <w:pPr>
        <w:pStyle w:val="Heading3"/>
      </w:pPr>
      <w:bookmarkStart w:id="331" w:name="_Toc241087394"/>
      <w:r w:rsidRPr="00554E5C">
        <w:t>Peer Reviewers</w:t>
      </w:r>
      <w:bookmarkEnd w:id="331"/>
      <w:r w:rsidRPr="00554E5C">
        <w:t xml:space="preserve"> </w:t>
      </w:r>
    </w:p>
    <w:p w14:paraId="404AE936" w14:textId="255D5FDD" w:rsidR="005E3B22" w:rsidRPr="008D4D2B" w:rsidRDefault="005E3B22">
      <w:pPr>
        <w:pStyle w:val="Caption"/>
      </w:pPr>
      <w:r w:rsidRPr="008D4D2B">
        <w:t>Propose to remove 9.3.1 and link to the report in line with the approach taken with Assessor bios. BH</w:t>
      </w:r>
    </w:p>
    <w:p w14:paraId="45C9D8EE" w14:textId="36943D87" w:rsidR="00463560" w:rsidRPr="00554E5C" w:rsidRDefault="00CD4108" w:rsidP="00D93AC0">
      <w:pPr>
        <w:pStyle w:val="Caption"/>
        <w:rPr>
          <w:i/>
        </w:rPr>
      </w:pPr>
      <w:r w:rsidRPr="008D4D2B">
        <w:t xml:space="preserve">Table </w:t>
      </w:r>
      <w:r w:rsidRPr="008D4D2B">
        <w:fldChar w:fldCharType="begin"/>
      </w:r>
      <w:r w:rsidRPr="008D4D2B">
        <w:instrText xml:space="preserve"> SEQ Table \* ARABIC </w:instrText>
      </w:r>
      <w:r w:rsidRPr="008D4D2B">
        <w:fldChar w:fldCharType="separate"/>
      </w:r>
      <w:r w:rsidR="00F86B1F" w:rsidRPr="008D4D2B">
        <w:rPr>
          <w:noProof/>
        </w:rPr>
        <w:t>18</w:t>
      </w:r>
      <w:r w:rsidRPr="008D4D2B">
        <w:fldChar w:fldCharType="end"/>
      </w:r>
      <w:r w:rsidRPr="008D4D2B">
        <w:t xml:space="preserve"> </w:t>
      </w:r>
      <w:r w:rsidR="00463560" w:rsidRPr="00554E5C">
        <w:t>Summaries of the peer reviewers’ qualifications and competencies.</w:t>
      </w:r>
    </w:p>
    <w:tbl>
      <w:tblPr>
        <w:tblStyle w:val="TableGrid"/>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696"/>
        <w:gridCol w:w="8789"/>
      </w:tblGrid>
      <w:tr w:rsidR="00463560" w:rsidRPr="008D4D2B" w14:paraId="4C9E614C" w14:textId="77777777" w:rsidTr="00582774">
        <w:tc>
          <w:tcPr>
            <w:tcW w:w="1696" w:type="dxa"/>
            <w:shd w:val="clear" w:color="auto" w:fill="F2F2F2" w:themeFill="background1" w:themeFillShade="F2"/>
          </w:tcPr>
          <w:p w14:paraId="6B94012B" w14:textId="77777777" w:rsidR="00463560" w:rsidRPr="00554E5C" w:rsidRDefault="00463560" w:rsidP="00463560">
            <w:r w:rsidRPr="00554E5C">
              <w:t xml:space="preserve">Peer reviewers </w:t>
            </w:r>
            <w:r w:rsidRPr="00554E5C">
              <w:rPr>
                <w:i/>
                <w:iCs/>
              </w:rPr>
              <w:t>(Insert and delete rows as appropriate)</w:t>
            </w:r>
          </w:p>
        </w:tc>
        <w:tc>
          <w:tcPr>
            <w:tcW w:w="8789" w:type="dxa"/>
            <w:shd w:val="clear" w:color="auto" w:fill="FFFFFF" w:themeFill="background1"/>
          </w:tcPr>
          <w:p w14:paraId="27FDBF3D" w14:textId="77777777" w:rsidR="00463560" w:rsidRPr="00554E5C" w:rsidRDefault="00463560" w:rsidP="00463560"/>
        </w:tc>
      </w:tr>
      <w:tr w:rsidR="00463560" w:rsidRPr="008D4D2B" w14:paraId="113E617D" w14:textId="77777777" w:rsidTr="00582774">
        <w:tc>
          <w:tcPr>
            <w:tcW w:w="1696" w:type="dxa"/>
            <w:shd w:val="clear" w:color="auto" w:fill="F2F2F2" w:themeFill="background1" w:themeFillShade="F2"/>
          </w:tcPr>
          <w:p w14:paraId="73078E27" w14:textId="77777777" w:rsidR="00463560" w:rsidRPr="00554E5C" w:rsidRDefault="00463560" w:rsidP="00463560"/>
        </w:tc>
        <w:tc>
          <w:tcPr>
            <w:tcW w:w="8789" w:type="dxa"/>
            <w:shd w:val="clear" w:color="auto" w:fill="FFFFFF" w:themeFill="background1"/>
          </w:tcPr>
          <w:p w14:paraId="03E55D71" w14:textId="77777777" w:rsidR="00463560" w:rsidRPr="00554E5C" w:rsidRDefault="00463560" w:rsidP="00463560"/>
        </w:tc>
      </w:tr>
    </w:tbl>
    <w:p w14:paraId="212EBD0C" w14:textId="77777777" w:rsidR="00463560" w:rsidRPr="00554E5C" w:rsidRDefault="00463560" w:rsidP="00463560">
      <w:pPr>
        <w:pStyle w:val="Heading3"/>
      </w:pPr>
      <w:bookmarkStart w:id="332" w:name="_Toc241087395"/>
      <w:r w:rsidRPr="00554E5C">
        <w:t>Peer Review reports</w:t>
      </w:r>
      <w:bookmarkEnd w:id="332"/>
    </w:p>
    <w:p w14:paraId="19173786" w14:textId="77777777" w:rsidR="00463560" w:rsidRPr="00554E5C" w:rsidRDefault="00463560" w:rsidP="00463560">
      <w:pPr>
        <w:pStyle w:val="Assessmentstageguidance"/>
      </w:pPr>
      <w:r w:rsidRPr="00554E5C">
        <w:t>To be drafted at Public Comment Draft Report stage</w:t>
      </w:r>
    </w:p>
    <w:p w14:paraId="2AB9D211" w14:textId="77777777" w:rsidR="00463560" w:rsidRPr="00554E5C" w:rsidRDefault="00463560" w:rsidP="00463560">
      <w:pPr>
        <w:rPr>
          <w:i/>
          <w:iCs/>
        </w:rPr>
      </w:pPr>
      <w:r w:rsidRPr="00554E5C">
        <w:rPr>
          <w:i/>
          <w:iCs/>
        </w:rPr>
        <w:t>The CAB shall include in the report unattributed reports of the Peer Reviewers in full using the relevant templates. The CAB shall include in the report explicit responses of the team that include:</w:t>
      </w:r>
    </w:p>
    <w:p w14:paraId="35BCAD78" w14:textId="77777777" w:rsidR="00463560" w:rsidRPr="00554E5C" w:rsidRDefault="00463560" w:rsidP="00463560">
      <w:pPr>
        <w:pStyle w:val="ListParagraph"/>
        <w:numPr>
          <w:ilvl w:val="0"/>
          <w:numId w:val="11"/>
        </w:numPr>
        <w:rPr>
          <w:i/>
          <w:iCs/>
        </w:rPr>
      </w:pPr>
      <w:r w:rsidRPr="00554E5C">
        <w:rPr>
          <w:i/>
          <w:iCs/>
        </w:rPr>
        <w:t>Identification of specifically what (if any) changes to scoring, rationales, or conditions have been made; and,</w:t>
      </w:r>
    </w:p>
    <w:p w14:paraId="22579F86" w14:textId="77777777" w:rsidR="00463560" w:rsidRPr="00554E5C" w:rsidRDefault="00463560" w:rsidP="00463560">
      <w:pPr>
        <w:pStyle w:val="ListParagraph"/>
        <w:numPr>
          <w:ilvl w:val="0"/>
          <w:numId w:val="11"/>
        </w:numPr>
        <w:rPr>
          <w:i/>
          <w:iCs/>
        </w:rPr>
      </w:pPr>
      <w:r w:rsidRPr="00554E5C">
        <w:rPr>
          <w:i/>
          <w:iCs/>
        </w:rPr>
        <w:t>A substantiated justification for not making changes where Peer Reviewers suggest changes, but the team disagrees.</w:t>
      </w:r>
    </w:p>
    <w:p w14:paraId="168FA3BC" w14:textId="77777777" w:rsidR="00463560" w:rsidRPr="00554E5C" w:rsidRDefault="00463560" w:rsidP="00463560">
      <w:pPr>
        <w:rPr>
          <w:i/>
          <w:iCs/>
        </w:rPr>
      </w:pPr>
      <w:r w:rsidRPr="00554E5C">
        <w:rPr>
          <w:i/>
          <w:iCs/>
        </w:rPr>
        <w:t>Reference(s): FCP v3.1 Section 7.12</w:t>
      </w:r>
    </w:p>
    <w:p w14:paraId="1F8924C9" w14:textId="77777777" w:rsidR="00463560" w:rsidRPr="00F75651" w:rsidRDefault="00463560" w:rsidP="00463560">
      <w:pPr>
        <w:rPr>
          <w:highlight w:val="yellow"/>
        </w:rPr>
      </w:pPr>
      <w:r w:rsidRPr="00F75651">
        <w:rPr>
          <w:highlight w:val="yellow"/>
        </w:rPr>
        <w:br w:type="page"/>
      </w:r>
    </w:p>
    <w:p w14:paraId="34820EE5" w14:textId="77777777" w:rsidR="00C72D8E" w:rsidRPr="00306B41" w:rsidRDefault="00C72D8E" w:rsidP="00554E5C">
      <w:pPr>
        <w:pStyle w:val="Heading2"/>
      </w:pPr>
      <w:bookmarkStart w:id="333" w:name="_Toc241087396"/>
      <w:r w:rsidRPr="00306B41">
        <w:lastRenderedPageBreak/>
        <w:t>Surveillance</w:t>
      </w:r>
      <w:bookmarkEnd w:id="333"/>
    </w:p>
    <w:p w14:paraId="7C823796" w14:textId="6939DB3F" w:rsidR="00C72D8E" w:rsidRDefault="00C72D8E" w:rsidP="00C72D8E">
      <w:pPr>
        <w:pStyle w:val="Assessmentstageguidance"/>
      </w:pPr>
      <w:r w:rsidRPr="00306B41">
        <w:t>To be drafted at Client and Peer Review Draft Report stage</w:t>
      </w:r>
      <w:r w:rsidR="00ED69AE">
        <w:t>.</w:t>
      </w:r>
    </w:p>
    <w:p w14:paraId="10115F88" w14:textId="084AE9EE" w:rsidR="00ED69AE" w:rsidRDefault="00ED69AE" w:rsidP="00C72D8E">
      <w:pPr>
        <w:pStyle w:val="Assessmentstageguidance"/>
      </w:pPr>
      <w:r>
        <w:t>To be reviewed and updated at Public Comment Draft Report</w:t>
      </w:r>
    </w:p>
    <w:p w14:paraId="7ED0FA12" w14:textId="47B36272" w:rsidR="00ED69AE" w:rsidRDefault="00ED69AE" w:rsidP="00C72D8E">
      <w:pPr>
        <w:pStyle w:val="Assessmentstageguidance"/>
      </w:pPr>
      <w:r>
        <w:t xml:space="preserve">To be reviewed and updated at </w:t>
      </w:r>
      <w:r w:rsidR="00661030">
        <w:t>Final Draft Report</w:t>
      </w:r>
    </w:p>
    <w:p w14:paraId="1CCAA26A" w14:textId="329A97DF" w:rsidR="00661030" w:rsidRPr="00306B41" w:rsidRDefault="00661030" w:rsidP="00C72D8E">
      <w:pPr>
        <w:pStyle w:val="Assessmentstageguidance"/>
      </w:pPr>
      <w:r>
        <w:t>To be reviewed and updated at Public Certification Report</w:t>
      </w:r>
    </w:p>
    <w:p w14:paraId="2A9B71E0" w14:textId="77777777" w:rsidR="00C72D8E" w:rsidRPr="00306B41" w:rsidRDefault="00C72D8E" w:rsidP="00C72D8E">
      <w:pPr>
        <w:rPr>
          <w:i/>
          <w:iCs/>
        </w:rPr>
      </w:pPr>
      <w:r w:rsidRPr="00306B41">
        <w:rPr>
          <w:i/>
          <w:iCs/>
        </w:rPr>
        <w:t>The CAB shall include in the report the program for surveillance, timing of surveillance audits and a supporting justification.</w:t>
      </w:r>
    </w:p>
    <w:p w14:paraId="286C65EF" w14:textId="77777777" w:rsidR="00C72D8E" w:rsidRPr="00306B41" w:rsidRDefault="00C72D8E" w:rsidP="00C72D8E">
      <w:pPr>
        <w:rPr>
          <w:i/>
          <w:iCs/>
        </w:rPr>
      </w:pPr>
      <w:r w:rsidRPr="00306B41">
        <w:rPr>
          <w:i/>
          <w:iCs/>
        </w:rPr>
        <w:t>Reference(s): FCP v3.1 Section 7.29</w:t>
      </w:r>
    </w:p>
    <w:p w14:paraId="618F4735" w14:textId="77777777" w:rsidR="00C72D8E" w:rsidRPr="00306B41" w:rsidRDefault="00C72D8E" w:rsidP="00C72D8E">
      <w:pPr>
        <w:pStyle w:val="Caption"/>
      </w:pPr>
      <w:r w:rsidRPr="00306B41">
        <w:t xml:space="preserve">Table </w:t>
      </w:r>
      <w:r w:rsidRPr="00306B41">
        <w:fldChar w:fldCharType="begin"/>
      </w:r>
      <w:r w:rsidRPr="007C2697">
        <w:instrText>SEQ Table \* ARABIC</w:instrText>
      </w:r>
      <w:r w:rsidRPr="00306B41">
        <w:fldChar w:fldCharType="separate"/>
      </w:r>
      <w:r w:rsidRPr="007C2697">
        <w:rPr>
          <w:noProof/>
        </w:rPr>
        <w:t>14</w:t>
      </w:r>
      <w:r w:rsidRPr="00306B41">
        <w:fldChar w:fldCharType="end"/>
      </w:r>
      <w:r w:rsidRPr="00306B41">
        <w:t xml:space="preserve">: Fishery </w:t>
      </w:r>
      <w:r>
        <w:t>S</w:t>
      </w:r>
      <w:r w:rsidRPr="00306B41">
        <w:t xml:space="preserve">urveillance </w:t>
      </w:r>
      <w:r>
        <w:t xml:space="preserve">Schedule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397"/>
        <w:gridCol w:w="1428"/>
        <w:gridCol w:w="1140"/>
        <w:gridCol w:w="6491"/>
      </w:tblGrid>
      <w:tr w:rsidR="007A47C0" w:rsidRPr="007C2697" w14:paraId="1CF9DEC1" w14:textId="77777777" w:rsidTr="00554E5C">
        <w:trPr>
          <w:tblHeader/>
        </w:trPr>
        <w:tc>
          <w:tcPr>
            <w:tcW w:w="668" w:type="pct"/>
            <w:shd w:val="clear" w:color="auto" w:fill="D9D9D9" w:themeFill="background1" w:themeFillShade="D9"/>
          </w:tcPr>
          <w:p w14:paraId="50AB9DBC" w14:textId="77777777" w:rsidR="007A47C0" w:rsidRPr="00864370" w:rsidRDefault="007A47C0" w:rsidP="00C72D8E">
            <w:pPr>
              <w:rPr>
                <w:b/>
                <w:bCs/>
              </w:rPr>
            </w:pPr>
          </w:p>
        </w:tc>
        <w:tc>
          <w:tcPr>
            <w:tcW w:w="683" w:type="pct"/>
            <w:shd w:val="clear" w:color="auto" w:fill="D9D9D9" w:themeFill="background1" w:themeFillShade="D9"/>
          </w:tcPr>
          <w:p w14:paraId="62CF1B33" w14:textId="77777777" w:rsidR="007A47C0" w:rsidRPr="00306B41" w:rsidRDefault="007A47C0" w:rsidP="00C72D8E">
            <w:pPr>
              <w:rPr>
                <w:i/>
                <w:iCs/>
              </w:rPr>
            </w:pPr>
            <w:r w:rsidRPr="00306B41">
              <w:rPr>
                <w:i/>
                <w:iCs/>
              </w:rPr>
              <w:t>Onsite/Offsite</w:t>
            </w:r>
          </w:p>
        </w:tc>
        <w:tc>
          <w:tcPr>
            <w:tcW w:w="545" w:type="pct"/>
            <w:shd w:val="clear" w:color="auto" w:fill="D9D9D9" w:themeFill="background1" w:themeFillShade="D9"/>
            <w:vAlign w:val="center"/>
          </w:tcPr>
          <w:p w14:paraId="0C19083F" w14:textId="2C177CBC" w:rsidR="007A47C0" w:rsidRPr="00554E5C" w:rsidRDefault="007A47C0" w:rsidP="00554E5C">
            <w:pPr>
              <w:jc w:val="center"/>
            </w:pPr>
            <w:r w:rsidRPr="00554E5C">
              <w:t>yyyy</w:t>
            </w:r>
          </w:p>
        </w:tc>
        <w:tc>
          <w:tcPr>
            <w:tcW w:w="3104" w:type="pct"/>
            <w:shd w:val="clear" w:color="auto" w:fill="D9D9D9" w:themeFill="background1" w:themeFillShade="D9"/>
          </w:tcPr>
          <w:p w14:paraId="3E534E91" w14:textId="6D165072" w:rsidR="007A47C0" w:rsidRPr="00864370" w:rsidRDefault="007A47C0" w:rsidP="00C72D8E">
            <w:pPr>
              <w:rPr>
                <w:b/>
                <w:bCs/>
              </w:rPr>
            </w:pPr>
          </w:p>
        </w:tc>
      </w:tr>
      <w:tr w:rsidR="007A47C0" w:rsidRPr="007C2697" w14:paraId="3793CB88" w14:textId="77777777" w:rsidTr="00554E5C">
        <w:trPr>
          <w:tblHeader/>
        </w:trPr>
        <w:tc>
          <w:tcPr>
            <w:tcW w:w="668" w:type="pct"/>
            <w:shd w:val="clear" w:color="auto" w:fill="D9D9D9" w:themeFill="background1" w:themeFillShade="D9"/>
            <w:vAlign w:val="bottom"/>
          </w:tcPr>
          <w:p w14:paraId="38E34FEE" w14:textId="77777777" w:rsidR="007A47C0" w:rsidRPr="00306B41" w:rsidRDefault="007A47C0" w:rsidP="00C72D8E">
            <w:pPr>
              <w:jc w:val="center"/>
              <w:rPr>
                <w:rStyle w:val="Strong"/>
              </w:rPr>
            </w:pPr>
            <w:r>
              <w:rPr>
                <w:b/>
                <w:bCs/>
              </w:rPr>
              <w:t>Surveillance Number</w:t>
            </w:r>
            <w:r w:rsidRPr="00975242" w:rsidDel="00864370">
              <w:rPr>
                <w:b/>
                <w:bCs/>
              </w:rPr>
              <w:t xml:space="preserve"> </w:t>
            </w:r>
          </w:p>
        </w:tc>
        <w:tc>
          <w:tcPr>
            <w:tcW w:w="683" w:type="pct"/>
            <w:shd w:val="clear" w:color="auto" w:fill="D9D9D9" w:themeFill="background1" w:themeFillShade="D9"/>
            <w:vAlign w:val="bottom"/>
          </w:tcPr>
          <w:p w14:paraId="037E31AF" w14:textId="77777777" w:rsidR="007A47C0" w:rsidRPr="00306B41" w:rsidRDefault="007A47C0" w:rsidP="00C72D8E">
            <w:pPr>
              <w:jc w:val="center"/>
              <w:rPr>
                <w:b/>
                <w:bCs/>
              </w:rPr>
            </w:pPr>
            <w:r>
              <w:rPr>
                <w:b/>
                <w:bCs/>
              </w:rPr>
              <w:t>Audit Type</w:t>
            </w:r>
          </w:p>
        </w:tc>
        <w:tc>
          <w:tcPr>
            <w:tcW w:w="545" w:type="pct"/>
            <w:shd w:val="clear" w:color="auto" w:fill="D9D9D9" w:themeFill="background1" w:themeFillShade="D9"/>
            <w:vAlign w:val="bottom"/>
          </w:tcPr>
          <w:p w14:paraId="4EC11E3F" w14:textId="4E00C189" w:rsidR="007A47C0" w:rsidRDefault="007A47C0" w:rsidP="007A47C0">
            <w:pPr>
              <w:jc w:val="center"/>
              <w:rPr>
                <w:b/>
                <w:bCs/>
              </w:rPr>
            </w:pPr>
            <w:r>
              <w:rPr>
                <w:b/>
                <w:bCs/>
              </w:rPr>
              <w:t>Year</w:t>
            </w:r>
          </w:p>
        </w:tc>
        <w:tc>
          <w:tcPr>
            <w:tcW w:w="3104" w:type="pct"/>
            <w:shd w:val="clear" w:color="auto" w:fill="D9D9D9" w:themeFill="background1" w:themeFillShade="D9"/>
            <w:vAlign w:val="bottom"/>
          </w:tcPr>
          <w:p w14:paraId="1B44C059" w14:textId="02B40219" w:rsidR="007A47C0" w:rsidRPr="00306B41" w:rsidRDefault="007A47C0" w:rsidP="00C72D8E">
            <w:pPr>
              <w:jc w:val="center"/>
              <w:rPr>
                <w:b/>
                <w:bCs/>
              </w:rPr>
            </w:pPr>
            <w:r>
              <w:rPr>
                <w:b/>
                <w:bCs/>
              </w:rPr>
              <w:t>Rationale</w:t>
            </w:r>
          </w:p>
        </w:tc>
      </w:tr>
      <w:tr w:rsidR="007A47C0" w:rsidRPr="00014770" w14:paraId="1801B32F" w14:textId="77777777" w:rsidTr="00554E5C">
        <w:trPr>
          <w:tblHeader/>
        </w:trPr>
        <w:tc>
          <w:tcPr>
            <w:tcW w:w="668" w:type="pct"/>
            <w:shd w:val="clear" w:color="auto" w:fill="FFFFFF" w:themeFill="background1"/>
            <w:vAlign w:val="center"/>
          </w:tcPr>
          <w:p w14:paraId="3BF3F8E6" w14:textId="77777777" w:rsidR="007A47C0" w:rsidRPr="00306B41" w:rsidRDefault="007A47C0" w:rsidP="00C72D8E">
            <w:pPr>
              <w:jc w:val="center"/>
              <w:rPr>
                <w:i/>
                <w:iCs/>
                <w:lang w:val="fr-FR"/>
              </w:rPr>
            </w:pPr>
            <w:r>
              <w:rPr>
                <w:i/>
                <w:iCs/>
                <w:lang w:val="fr-FR"/>
              </w:rPr>
              <w:t>1</w:t>
            </w:r>
          </w:p>
        </w:tc>
        <w:tc>
          <w:tcPr>
            <w:tcW w:w="683" w:type="pct"/>
            <w:shd w:val="clear" w:color="auto" w:fill="FFFFFF" w:themeFill="background1"/>
            <w:vAlign w:val="center"/>
          </w:tcPr>
          <w:p w14:paraId="19A056E4" w14:textId="77777777" w:rsidR="007A47C0" w:rsidRPr="00306B41" w:rsidRDefault="007A47C0" w:rsidP="00C72D8E">
            <w:pPr>
              <w:jc w:val="center"/>
              <w:rPr>
                <w:i/>
                <w:iCs/>
                <w:lang w:val="fr-FR"/>
              </w:rPr>
            </w:pPr>
            <w:r w:rsidRPr="002E1ABC">
              <w:rPr>
                <w:i/>
                <w:iCs/>
              </w:rPr>
              <w:t>Onsite/Offsite</w:t>
            </w:r>
          </w:p>
        </w:tc>
        <w:tc>
          <w:tcPr>
            <w:tcW w:w="545" w:type="pct"/>
            <w:shd w:val="clear" w:color="auto" w:fill="FFFFFF" w:themeFill="background1"/>
          </w:tcPr>
          <w:p w14:paraId="32C78567" w14:textId="77777777" w:rsidR="007A47C0" w:rsidRPr="00306B41" w:rsidRDefault="007A47C0" w:rsidP="00C72D8E">
            <w:pPr>
              <w:jc w:val="center"/>
              <w:rPr>
                <w:i/>
              </w:rPr>
            </w:pPr>
          </w:p>
        </w:tc>
        <w:tc>
          <w:tcPr>
            <w:tcW w:w="3104" w:type="pct"/>
            <w:shd w:val="clear" w:color="auto" w:fill="FFFFFF" w:themeFill="background1"/>
            <w:vAlign w:val="center"/>
          </w:tcPr>
          <w:p w14:paraId="3732194F" w14:textId="462273F6" w:rsidR="007A47C0" w:rsidRPr="00306B41" w:rsidRDefault="007A47C0" w:rsidP="00C72D8E">
            <w:pPr>
              <w:jc w:val="center"/>
              <w:rPr>
                <w:i/>
                <w:iCs/>
              </w:rPr>
            </w:pPr>
            <w:r w:rsidRPr="00306B41">
              <w:rPr>
                <w:i/>
              </w:rPr>
              <w:t xml:space="preserve">e.g. </w:t>
            </w:r>
            <w:r w:rsidRPr="00306B41">
              <w:rPr>
                <w:i/>
                <w:iCs/>
              </w:rPr>
              <w:t xml:space="preserve">Progress update on </w:t>
            </w:r>
            <w:r>
              <w:rPr>
                <w:i/>
                <w:iCs/>
              </w:rPr>
              <w:t xml:space="preserve">two </w:t>
            </w:r>
            <w:r w:rsidRPr="00306B41">
              <w:rPr>
                <w:i/>
                <w:iCs/>
              </w:rPr>
              <w:t xml:space="preserve">conditions relating to </w:t>
            </w:r>
            <w:r>
              <w:rPr>
                <w:i/>
                <w:iCs/>
              </w:rPr>
              <w:t>bird mitigation devices</w:t>
            </w:r>
          </w:p>
        </w:tc>
      </w:tr>
      <w:tr w:rsidR="007A47C0" w:rsidRPr="00014770" w14:paraId="7E92FCF4" w14:textId="77777777" w:rsidTr="00554E5C">
        <w:trPr>
          <w:tblHeader/>
        </w:trPr>
        <w:tc>
          <w:tcPr>
            <w:tcW w:w="668" w:type="pct"/>
            <w:shd w:val="clear" w:color="auto" w:fill="FFFFFF" w:themeFill="background1"/>
            <w:vAlign w:val="center"/>
          </w:tcPr>
          <w:p w14:paraId="1443D07E" w14:textId="77777777" w:rsidR="007A47C0" w:rsidRPr="00306B41" w:rsidRDefault="007A47C0" w:rsidP="00C72D8E">
            <w:pPr>
              <w:jc w:val="center"/>
              <w:rPr>
                <w:i/>
                <w:iCs/>
              </w:rPr>
            </w:pPr>
            <w:r>
              <w:rPr>
                <w:i/>
                <w:iCs/>
              </w:rPr>
              <w:t>2</w:t>
            </w:r>
          </w:p>
        </w:tc>
        <w:tc>
          <w:tcPr>
            <w:tcW w:w="683" w:type="pct"/>
            <w:shd w:val="clear" w:color="auto" w:fill="FFFFFF" w:themeFill="background1"/>
            <w:vAlign w:val="center"/>
          </w:tcPr>
          <w:p w14:paraId="08A23104" w14:textId="77777777" w:rsidR="007A47C0" w:rsidRPr="00306B41" w:rsidRDefault="007A47C0" w:rsidP="00C72D8E">
            <w:pPr>
              <w:jc w:val="center"/>
              <w:rPr>
                <w:i/>
                <w:iCs/>
              </w:rPr>
            </w:pPr>
          </w:p>
        </w:tc>
        <w:tc>
          <w:tcPr>
            <w:tcW w:w="545" w:type="pct"/>
            <w:shd w:val="clear" w:color="auto" w:fill="FFFFFF" w:themeFill="background1"/>
          </w:tcPr>
          <w:p w14:paraId="2E6A6E64" w14:textId="77777777" w:rsidR="007A47C0" w:rsidRPr="00306B41" w:rsidRDefault="007A47C0" w:rsidP="00C72D8E">
            <w:pPr>
              <w:jc w:val="center"/>
              <w:rPr>
                <w:i/>
                <w:iCs/>
              </w:rPr>
            </w:pPr>
          </w:p>
        </w:tc>
        <w:tc>
          <w:tcPr>
            <w:tcW w:w="3104" w:type="pct"/>
            <w:shd w:val="clear" w:color="auto" w:fill="FFFFFF" w:themeFill="background1"/>
            <w:vAlign w:val="center"/>
          </w:tcPr>
          <w:p w14:paraId="513F259E" w14:textId="6CF92E19" w:rsidR="007A47C0" w:rsidRPr="00306B41" w:rsidRDefault="007A47C0" w:rsidP="00C72D8E">
            <w:pPr>
              <w:jc w:val="center"/>
              <w:rPr>
                <w:i/>
                <w:iCs/>
              </w:rPr>
            </w:pPr>
          </w:p>
        </w:tc>
      </w:tr>
      <w:tr w:rsidR="007A47C0" w:rsidRPr="00014770" w14:paraId="062CEDA4" w14:textId="77777777" w:rsidTr="00554E5C">
        <w:trPr>
          <w:tblHeader/>
        </w:trPr>
        <w:tc>
          <w:tcPr>
            <w:tcW w:w="668" w:type="pct"/>
            <w:shd w:val="clear" w:color="auto" w:fill="FFFFFF" w:themeFill="background1"/>
            <w:vAlign w:val="center"/>
          </w:tcPr>
          <w:p w14:paraId="67FF25AF" w14:textId="77777777" w:rsidR="007A47C0" w:rsidRPr="00306B41" w:rsidRDefault="007A47C0" w:rsidP="00C72D8E">
            <w:pPr>
              <w:jc w:val="center"/>
              <w:rPr>
                <w:i/>
                <w:iCs/>
              </w:rPr>
            </w:pPr>
            <w:r>
              <w:rPr>
                <w:i/>
                <w:iCs/>
              </w:rPr>
              <w:t>3</w:t>
            </w:r>
          </w:p>
        </w:tc>
        <w:tc>
          <w:tcPr>
            <w:tcW w:w="683" w:type="pct"/>
            <w:shd w:val="clear" w:color="auto" w:fill="FFFFFF" w:themeFill="background1"/>
            <w:vAlign w:val="center"/>
          </w:tcPr>
          <w:p w14:paraId="42558CF5" w14:textId="77777777" w:rsidR="007A47C0" w:rsidRPr="00306B41" w:rsidRDefault="007A47C0" w:rsidP="00C72D8E">
            <w:pPr>
              <w:jc w:val="center"/>
              <w:rPr>
                <w:i/>
                <w:iCs/>
              </w:rPr>
            </w:pPr>
          </w:p>
        </w:tc>
        <w:tc>
          <w:tcPr>
            <w:tcW w:w="545" w:type="pct"/>
            <w:shd w:val="clear" w:color="auto" w:fill="FFFFFF" w:themeFill="background1"/>
          </w:tcPr>
          <w:p w14:paraId="218D588E" w14:textId="77777777" w:rsidR="007A47C0" w:rsidRPr="00306B41" w:rsidRDefault="007A47C0" w:rsidP="00C72D8E">
            <w:pPr>
              <w:jc w:val="center"/>
              <w:rPr>
                <w:i/>
                <w:iCs/>
              </w:rPr>
            </w:pPr>
          </w:p>
        </w:tc>
        <w:tc>
          <w:tcPr>
            <w:tcW w:w="3104" w:type="pct"/>
            <w:shd w:val="clear" w:color="auto" w:fill="FFFFFF" w:themeFill="background1"/>
            <w:vAlign w:val="center"/>
          </w:tcPr>
          <w:p w14:paraId="670D596F" w14:textId="3FE72543" w:rsidR="007A47C0" w:rsidRPr="00306B41" w:rsidRDefault="007A47C0" w:rsidP="00C72D8E">
            <w:pPr>
              <w:jc w:val="center"/>
              <w:rPr>
                <w:i/>
                <w:iCs/>
              </w:rPr>
            </w:pPr>
          </w:p>
        </w:tc>
      </w:tr>
      <w:tr w:rsidR="007A47C0" w:rsidRPr="0091560E" w14:paraId="3412A835" w14:textId="77777777" w:rsidTr="00554E5C">
        <w:trPr>
          <w:tblHeader/>
        </w:trPr>
        <w:tc>
          <w:tcPr>
            <w:tcW w:w="668" w:type="pct"/>
            <w:shd w:val="clear" w:color="auto" w:fill="FFFFFF" w:themeFill="background1"/>
            <w:vAlign w:val="center"/>
          </w:tcPr>
          <w:p w14:paraId="04A558CA" w14:textId="77777777" w:rsidR="007A47C0" w:rsidRDefault="007A47C0" w:rsidP="00C72D8E">
            <w:pPr>
              <w:jc w:val="center"/>
              <w:rPr>
                <w:i/>
                <w:iCs/>
              </w:rPr>
            </w:pPr>
            <w:r>
              <w:rPr>
                <w:i/>
                <w:iCs/>
              </w:rPr>
              <w:t>4</w:t>
            </w:r>
          </w:p>
        </w:tc>
        <w:tc>
          <w:tcPr>
            <w:tcW w:w="683" w:type="pct"/>
            <w:shd w:val="clear" w:color="auto" w:fill="FFFFFF" w:themeFill="background1"/>
            <w:vAlign w:val="center"/>
          </w:tcPr>
          <w:p w14:paraId="564BF74D" w14:textId="77777777" w:rsidR="007A47C0" w:rsidRPr="0091560E" w:rsidRDefault="007A47C0" w:rsidP="00C72D8E">
            <w:pPr>
              <w:jc w:val="center"/>
              <w:rPr>
                <w:i/>
                <w:iCs/>
              </w:rPr>
            </w:pPr>
          </w:p>
        </w:tc>
        <w:tc>
          <w:tcPr>
            <w:tcW w:w="545" w:type="pct"/>
            <w:shd w:val="clear" w:color="auto" w:fill="FFFFFF" w:themeFill="background1"/>
          </w:tcPr>
          <w:p w14:paraId="190236DC" w14:textId="77777777" w:rsidR="007A47C0" w:rsidRPr="0091560E" w:rsidRDefault="007A47C0" w:rsidP="00C72D8E">
            <w:pPr>
              <w:jc w:val="center"/>
              <w:rPr>
                <w:i/>
                <w:iCs/>
              </w:rPr>
            </w:pPr>
          </w:p>
        </w:tc>
        <w:tc>
          <w:tcPr>
            <w:tcW w:w="3104" w:type="pct"/>
            <w:shd w:val="clear" w:color="auto" w:fill="FFFFFF" w:themeFill="background1"/>
            <w:vAlign w:val="center"/>
          </w:tcPr>
          <w:p w14:paraId="3B5B2E79" w14:textId="59CFEE9F" w:rsidR="007A47C0" w:rsidRPr="0091560E" w:rsidRDefault="007A47C0" w:rsidP="00C72D8E">
            <w:pPr>
              <w:jc w:val="center"/>
              <w:rPr>
                <w:i/>
                <w:iCs/>
              </w:rPr>
            </w:pPr>
          </w:p>
        </w:tc>
      </w:tr>
      <w:tr w:rsidR="007A47C0" w:rsidRPr="0091560E" w14:paraId="31DEE33E" w14:textId="77777777" w:rsidTr="00554E5C">
        <w:trPr>
          <w:tblHeader/>
        </w:trPr>
        <w:tc>
          <w:tcPr>
            <w:tcW w:w="668" w:type="pct"/>
            <w:shd w:val="clear" w:color="auto" w:fill="FFFFFF" w:themeFill="background1"/>
            <w:vAlign w:val="center"/>
          </w:tcPr>
          <w:p w14:paraId="2399AFF0" w14:textId="5C2F3ABD" w:rsidR="007A47C0" w:rsidRDefault="007A47C0" w:rsidP="00C72D8E">
            <w:pPr>
              <w:jc w:val="center"/>
              <w:rPr>
                <w:i/>
                <w:iCs/>
              </w:rPr>
            </w:pPr>
            <w:r>
              <w:rPr>
                <w:i/>
                <w:iCs/>
              </w:rPr>
              <w:t>5</w:t>
            </w:r>
          </w:p>
        </w:tc>
        <w:tc>
          <w:tcPr>
            <w:tcW w:w="683" w:type="pct"/>
            <w:shd w:val="clear" w:color="auto" w:fill="FFFFFF" w:themeFill="background1"/>
            <w:vAlign w:val="center"/>
          </w:tcPr>
          <w:p w14:paraId="59FF3DBD" w14:textId="77777777" w:rsidR="007A47C0" w:rsidRPr="0091560E" w:rsidRDefault="007A47C0" w:rsidP="00C72D8E">
            <w:pPr>
              <w:jc w:val="center"/>
              <w:rPr>
                <w:i/>
                <w:iCs/>
              </w:rPr>
            </w:pPr>
          </w:p>
        </w:tc>
        <w:tc>
          <w:tcPr>
            <w:tcW w:w="545" w:type="pct"/>
            <w:shd w:val="clear" w:color="auto" w:fill="FFFFFF" w:themeFill="background1"/>
          </w:tcPr>
          <w:p w14:paraId="3F1E8B42" w14:textId="77777777" w:rsidR="007A47C0" w:rsidRPr="0091560E" w:rsidRDefault="007A47C0" w:rsidP="00C72D8E">
            <w:pPr>
              <w:jc w:val="center"/>
              <w:rPr>
                <w:i/>
                <w:iCs/>
              </w:rPr>
            </w:pPr>
          </w:p>
        </w:tc>
        <w:tc>
          <w:tcPr>
            <w:tcW w:w="3104" w:type="pct"/>
            <w:shd w:val="clear" w:color="auto" w:fill="FFFFFF" w:themeFill="background1"/>
            <w:vAlign w:val="center"/>
          </w:tcPr>
          <w:p w14:paraId="2FF0544D" w14:textId="5E92C1B8" w:rsidR="007A47C0" w:rsidRPr="0091560E" w:rsidRDefault="007A47C0" w:rsidP="00C72D8E">
            <w:pPr>
              <w:jc w:val="center"/>
              <w:rPr>
                <w:i/>
                <w:iCs/>
              </w:rPr>
            </w:pPr>
          </w:p>
        </w:tc>
      </w:tr>
    </w:tbl>
    <w:p w14:paraId="05C4D00B" w14:textId="77777777" w:rsidR="00C72D8E" w:rsidRPr="00F75651" w:rsidRDefault="00C72D8E" w:rsidP="00C72D8E">
      <w:r w:rsidRPr="00F75651">
        <w:br w:type="page"/>
      </w:r>
    </w:p>
    <w:p w14:paraId="01DD0443" w14:textId="1DDA6547" w:rsidR="00724D25" w:rsidRPr="00554E5C" w:rsidRDefault="00724D25" w:rsidP="00554E5C">
      <w:pPr>
        <w:pStyle w:val="Heading2"/>
        <w:numPr>
          <w:ilvl w:val="0"/>
          <w:numId w:val="0"/>
        </w:numPr>
        <w:ind w:left="576" w:hanging="576"/>
        <w:rPr>
          <w:highlight w:val="green"/>
        </w:rPr>
      </w:pPr>
      <w:bookmarkStart w:id="334" w:name="_Toc241087397"/>
      <w:r w:rsidRPr="00554E5C">
        <w:rPr>
          <w:highlight w:val="green"/>
        </w:rPr>
        <w:lastRenderedPageBreak/>
        <w:t>This section has not been updated</w:t>
      </w:r>
      <w:r>
        <w:rPr>
          <w:highlight w:val="green"/>
        </w:rPr>
        <w:t xml:space="preserve"> for review</w:t>
      </w:r>
      <w:r w:rsidRPr="00554E5C">
        <w:rPr>
          <w:highlight w:val="green"/>
        </w:rPr>
        <w:t xml:space="preserve"> </w:t>
      </w:r>
    </w:p>
    <w:p w14:paraId="2D6EE2C4" w14:textId="7256AAA2" w:rsidR="00E84AF5" w:rsidRPr="00F75651" w:rsidRDefault="00E84AF5" w:rsidP="00C72D8E">
      <w:pPr>
        <w:pStyle w:val="Heading2"/>
        <w:rPr>
          <w:highlight w:val="yellow"/>
        </w:rPr>
      </w:pPr>
      <w:r w:rsidRPr="00F75651">
        <w:rPr>
          <w:highlight w:val="yellow"/>
        </w:rPr>
        <w:t>Risk-Based Framework outputs – delete if not applicable</w:t>
      </w:r>
      <w:bookmarkEnd w:id="334"/>
    </w:p>
    <w:p w14:paraId="6579B685" w14:textId="77777777" w:rsidR="00E84AF5" w:rsidRPr="00F75651" w:rsidRDefault="00E84AF5" w:rsidP="00C72D8E">
      <w:pPr>
        <w:pStyle w:val="Assessmentstageguidance"/>
        <w:rPr>
          <w:highlight w:val="yellow"/>
        </w:rPr>
      </w:pPr>
      <w:r w:rsidRPr="00F75651">
        <w:rPr>
          <w:highlight w:val="yellow"/>
        </w:rPr>
        <w:t>To be drafted at Client and Peer Review Draft Report stage</w:t>
      </w:r>
    </w:p>
    <w:p w14:paraId="26DE2F97" w14:textId="77777777" w:rsidR="00E84AF5" w:rsidRPr="00F75651" w:rsidRDefault="00E84AF5" w:rsidP="00C72D8E">
      <w:pPr>
        <w:pStyle w:val="Heading3"/>
        <w:rPr>
          <w:highlight w:val="yellow"/>
        </w:rPr>
      </w:pPr>
      <w:bookmarkStart w:id="335" w:name="_Toc241087398"/>
      <w:r w:rsidRPr="00F75651">
        <w:rPr>
          <w:highlight w:val="yellow"/>
        </w:rPr>
        <w:t>Consequence Analysis (CA)</w:t>
      </w:r>
      <w:bookmarkEnd w:id="335"/>
    </w:p>
    <w:p w14:paraId="586F614B" w14:textId="77777777" w:rsidR="00E84AF5" w:rsidRPr="00F75651" w:rsidRDefault="00E84AF5" w:rsidP="00C72D8E">
      <w:pPr>
        <w:rPr>
          <w:i/>
          <w:iCs/>
          <w:highlight w:val="yellow"/>
        </w:rPr>
      </w:pPr>
      <w:r w:rsidRPr="00F75651">
        <w:rPr>
          <w:i/>
          <w:iCs/>
          <w:highlight w:val="yellow"/>
        </w:rPr>
        <w:t>The CAB shall complete the Consequence Analysis (CA) table below for each data-deficient species under PI 1.1.1, including rationales for scoring each of the CA attributes.</w:t>
      </w:r>
    </w:p>
    <w:p w14:paraId="43F45E0D" w14:textId="77777777" w:rsidR="00E84AF5" w:rsidRPr="00F75651" w:rsidRDefault="00E84AF5" w:rsidP="00C72D8E">
      <w:pPr>
        <w:rPr>
          <w:i/>
          <w:iCs/>
          <w:highlight w:val="yellow"/>
        </w:rPr>
      </w:pPr>
      <w:r w:rsidRPr="00F75651">
        <w:rPr>
          <w:i/>
          <w:iCs/>
          <w:highlight w:val="yellow"/>
        </w:rPr>
        <w:t>Reference(s): MSC Fisheries Standard Toolbox v1.2 Section A3</w:t>
      </w:r>
    </w:p>
    <w:p w14:paraId="10C8F078" w14:textId="2F04E85A" w:rsidR="00E84AF5" w:rsidRPr="00F75651" w:rsidRDefault="00E84AF5" w:rsidP="00C72D8E">
      <w:pPr>
        <w:pStyle w:val="Caption"/>
        <w:rPr>
          <w:highlight w:val="yellow"/>
        </w:rPr>
      </w:pPr>
      <w:r w:rsidRPr="00F75651">
        <w:rPr>
          <w:highlight w:val="yellow"/>
        </w:rPr>
        <w:t xml:space="preserve">Table </w:t>
      </w:r>
      <w:r w:rsidRPr="00F75651">
        <w:rPr>
          <w:highlight w:val="yellow"/>
        </w:rPr>
        <w:fldChar w:fldCharType="begin"/>
      </w:r>
      <w:r w:rsidRPr="00F75651">
        <w:instrText>SEQ Table \* ARABIC</w:instrText>
      </w:r>
      <w:r w:rsidRPr="00F75651">
        <w:rPr>
          <w:highlight w:val="yellow"/>
        </w:rPr>
        <w:fldChar w:fldCharType="separate"/>
      </w:r>
      <w:r w:rsidR="00F86B1F">
        <w:rPr>
          <w:noProof/>
        </w:rPr>
        <w:t>19</w:t>
      </w:r>
      <w:r w:rsidRPr="00F75651">
        <w:rPr>
          <w:highlight w:val="yellow"/>
        </w:rPr>
        <w:fldChar w:fldCharType="end"/>
      </w:r>
      <w:r w:rsidRPr="00F75651">
        <w:rPr>
          <w:highlight w:val="yellow"/>
        </w:rPr>
        <w:t>: CA scoring template</w:t>
      </w:r>
    </w:p>
    <w:tbl>
      <w:tblPr>
        <w:tblStyle w:val="TableGrid"/>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2614"/>
        <w:gridCol w:w="2614"/>
        <w:gridCol w:w="2614"/>
        <w:gridCol w:w="2614"/>
      </w:tblGrid>
      <w:tr w:rsidR="00E84AF5" w:rsidRPr="00F75651" w14:paraId="7C36F302" w14:textId="77777777" w:rsidTr="00B71F88">
        <w:trPr>
          <w:tblHeader/>
        </w:trPr>
        <w:tc>
          <w:tcPr>
            <w:tcW w:w="2614" w:type="dxa"/>
            <w:vMerge w:val="restart"/>
            <w:shd w:val="clear" w:color="auto" w:fill="D9D9D9" w:themeFill="background1" w:themeFillShade="D9"/>
          </w:tcPr>
          <w:p w14:paraId="07BDD39C" w14:textId="77777777" w:rsidR="00E84AF5" w:rsidRPr="00F75651" w:rsidRDefault="00E84AF5" w:rsidP="00C72D8E">
            <w:pPr>
              <w:rPr>
                <w:rStyle w:val="Strong"/>
                <w:highlight w:val="yellow"/>
              </w:rPr>
            </w:pPr>
            <w:r w:rsidRPr="00F75651">
              <w:rPr>
                <w:rStyle w:val="Strong"/>
                <w:highlight w:val="yellow"/>
              </w:rPr>
              <w:t>Principle 1: Stock status outcome</w:t>
            </w:r>
          </w:p>
        </w:tc>
        <w:tc>
          <w:tcPr>
            <w:tcW w:w="2614" w:type="dxa"/>
            <w:shd w:val="clear" w:color="auto" w:fill="D9D9D9" w:themeFill="background1" w:themeFillShade="D9"/>
          </w:tcPr>
          <w:p w14:paraId="186BBB00" w14:textId="77777777" w:rsidR="00E84AF5" w:rsidRPr="00F75651" w:rsidRDefault="00E84AF5" w:rsidP="00C72D8E">
            <w:pPr>
              <w:rPr>
                <w:rStyle w:val="Strong"/>
                <w:b w:val="0"/>
                <w:bCs w:val="0"/>
                <w:highlight w:val="yellow"/>
              </w:rPr>
            </w:pPr>
            <w:r w:rsidRPr="00F75651">
              <w:rPr>
                <w:b/>
                <w:bCs/>
                <w:highlight w:val="yellow"/>
              </w:rPr>
              <w:t>Scoring element</w:t>
            </w:r>
          </w:p>
        </w:tc>
        <w:tc>
          <w:tcPr>
            <w:tcW w:w="2614" w:type="dxa"/>
            <w:shd w:val="clear" w:color="auto" w:fill="D9D9D9" w:themeFill="background1" w:themeFillShade="D9"/>
          </w:tcPr>
          <w:p w14:paraId="77F1B2BB" w14:textId="77777777" w:rsidR="00E84AF5" w:rsidRPr="00F75651" w:rsidRDefault="00E84AF5" w:rsidP="00C72D8E">
            <w:pPr>
              <w:rPr>
                <w:b/>
                <w:bCs/>
                <w:highlight w:val="yellow"/>
              </w:rPr>
            </w:pPr>
            <w:r w:rsidRPr="00F75651">
              <w:rPr>
                <w:b/>
                <w:bCs/>
                <w:highlight w:val="yellow"/>
              </w:rPr>
              <w:t>Consequence subcomponents</w:t>
            </w:r>
          </w:p>
        </w:tc>
        <w:tc>
          <w:tcPr>
            <w:tcW w:w="2614" w:type="dxa"/>
            <w:shd w:val="clear" w:color="auto" w:fill="D9D9D9" w:themeFill="background1" w:themeFillShade="D9"/>
          </w:tcPr>
          <w:p w14:paraId="0E62B7EF" w14:textId="77777777" w:rsidR="00E84AF5" w:rsidRPr="00F75651" w:rsidRDefault="00E84AF5" w:rsidP="00C72D8E">
            <w:pPr>
              <w:rPr>
                <w:rStyle w:val="Strong"/>
                <w:b w:val="0"/>
                <w:bCs w:val="0"/>
                <w:highlight w:val="yellow"/>
              </w:rPr>
            </w:pPr>
            <w:r w:rsidRPr="00F75651">
              <w:rPr>
                <w:b/>
                <w:bCs/>
                <w:highlight w:val="yellow"/>
              </w:rPr>
              <w:t>Consequence score</w:t>
            </w:r>
          </w:p>
        </w:tc>
      </w:tr>
      <w:tr w:rsidR="00E84AF5" w:rsidRPr="00F75651" w14:paraId="782E9F09" w14:textId="77777777" w:rsidTr="00B71F88">
        <w:trPr>
          <w:tblHeader/>
        </w:trPr>
        <w:tc>
          <w:tcPr>
            <w:tcW w:w="2614" w:type="dxa"/>
            <w:vMerge/>
            <w:shd w:val="clear" w:color="auto" w:fill="FFFFFF" w:themeFill="background1"/>
          </w:tcPr>
          <w:p w14:paraId="631593DA" w14:textId="77777777" w:rsidR="00E84AF5" w:rsidRPr="00F75651" w:rsidRDefault="00E84AF5" w:rsidP="00C72D8E">
            <w:pPr>
              <w:rPr>
                <w:b/>
                <w:bCs/>
                <w:i/>
                <w:iCs/>
                <w:highlight w:val="yellow"/>
              </w:rPr>
            </w:pPr>
          </w:p>
        </w:tc>
        <w:tc>
          <w:tcPr>
            <w:tcW w:w="2614" w:type="dxa"/>
            <w:vMerge w:val="restart"/>
            <w:shd w:val="clear" w:color="auto" w:fill="FFFFFF" w:themeFill="background1"/>
          </w:tcPr>
          <w:p w14:paraId="4DD60369" w14:textId="77777777" w:rsidR="00E84AF5" w:rsidRPr="00F75651" w:rsidRDefault="00E84AF5" w:rsidP="00C72D8E">
            <w:pPr>
              <w:rPr>
                <w:highlight w:val="yellow"/>
              </w:rPr>
            </w:pPr>
          </w:p>
        </w:tc>
        <w:tc>
          <w:tcPr>
            <w:tcW w:w="2614" w:type="dxa"/>
            <w:shd w:val="clear" w:color="auto" w:fill="F2F2F2" w:themeFill="background1" w:themeFillShade="F2"/>
          </w:tcPr>
          <w:p w14:paraId="264DBE98" w14:textId="77777777" w:rsidR="00E84AF5" w:rsidRPr="00F75651" w:rsidRDefault="00E84AF5" w:rsidP="00C72D8E">
            <w:pPr>
              <w:rPr>
                <w:i/>
                <w:iCs/>
                <w:highlight w:val="yellow"/>
              </w:rPr>
            </w:pPr>
            <w:r w:rsidRPr="00F75651">
              <w:rPr>
                <w:highlight w:val="yellow"/>
              </w:rPr>
              <w:t>Population size</w:t>
            </w:r>
          </w:p>
        </w:tc>
        <w:tc>
          <w:tcPr>
            <w:tcW w:w="2614" w:type="dxa"/>
            <w:shd w:val="clear" w:color="auto" w:fill="FFFFFF" w:themeFill="background1"/>
          </w:tcPr>
          <w:p w14:paraId="0F9592D5" w14:textId="77777777" w:rsidR="00E84AF5" w:rsidRPr="00F75651" w:rsidRDefault="00E84AF5" w:rsidP="00C72D8E">
            <w:pPr>
              <w:rPr>
                <w:highlight w:val="yellow"/>
              </w:rPr>
            </w:pPr>
          </w:p>
        </w:tc>
      </w:tr>
      <w:tr w:rsidR="00E84AF5" w:rsidRPr="00F75651" w14:paraId="3B66EEF4" w14:textId="77777777" w:rsidTr="00B71F88">
        <w:trPr>
          <w:tblHeader/>
        </w:trPr>
        <w:tc>
          <w:tcPr>
            <w:tcW w:w="2614" w:type="dxa"/>
            <w:vMerge/>
            <w:shd w:val="clear" w:color="auto" w:fill="FFFFFF" w:themeFill="background1"/>
          </w:tcPr>
          <w:p w14:paraId="2F981C2C" w14:textId="77777777" w:rsidR="00E84AF5" w:rsidRPr="00F75651" w:rsidRDefault="00E84AF5" w:rsidP="00C72D8E">
            <w:pPr>
              <w:rPr>
                <w:b/>
                <w:bCs/>
                <w:i/>
                <w:iCs/>
                <w:highlight w:val="yellow"/>
              </w:rPr>
            </w:pPr>
          </w:p>
        </w:tc>
        <w:tc>
          <w:tcPr>
            <w:tcW w:w="2614" w:type="dxa"/>
            <w:vMerge/>
            <w:shd w:val="clear" w:color="auto" w:fill="FFFFFF" w:themeFill="background1"/>
          </w:tcPr>
          <w:p w14:paraId="797DA038" w14:textId="77777777" w:rsidR="00E84AF5" w:rsidRPr="00F75651" w:rsidRDefault="00E84AF5" w:rsidP="00C72D8E">
            <w:pPr>
              <w:rPr>
                <w:i/>
                <w:iCs/>
                <w:highlight w:val="yellow"/>
              </w:rPr>
            </w:pPr>
          </w:p>
        </w:tc>
        <w:tc>
          <w:tcPr>
            <w:tcW w:w="2614" w:type="dxa"/>
            <w:shd w:val="clear" w:color="auto" w:fill="F2F2F2" w:themeFill="background1" w:themeFillShade="F2"/>
          </w:tcPr>
          <w:p w14:paraId="6378752F" w14:textId="77777777" w:rsidR="00E84AF5" w:rsidRPr="00F75651" w:rsidRDefault="00E84AF5" w:rsidP="00C72D8E">
            <w:pPr>
              <w:rPr>
                <w:i/>
                <w:iCs/>
                <w:highlight w:val="yellow"/>
              </w:rPr>
            </w:pPr>
            <w:r w:rsidRPr="00F75651">
              <w:rPr>
                <w:highlight w:val="yellow"/>
              </w:rPr>
              <w:t>Reproductive capacity</w:t>
            </w:r>
          </w:p>
        </w:tc>
        <w:tc>
          <w:tcPr>
            <w:tcW w:w="2614" w:type="dxa"/>
            <w:shd w:val="clear" w:color="auto" w:fill="FFFFFF" w:themeFill="background1"/>
          </w:tcPr>
          <w:p w14:paraId="1F347B32" w14:textId="77777777" w:rsidR="00E84AF5" w:rsidRPr="00F75651" w:rsidRDefault="00E84AF5" w:rsidP="00C72D8E">
            <w:pPr>
              <w:rPr>
                <w:highlight w:val="yellow"/>
              </w:rPr>
            </w:pPr>
          </w:p>
        </w:tc>
      </w:tr>
      <w:tr w:rsidR="00E84AF5" w:rsidRPr="00F75651" w14:paraId="40565EF7" w14:textId="77777777" w:rsidTr="00B71F88">
        <w:trPr>
          <w:tblHeader/>
        </w:trPr>
        <w:tc>
          <w:tcPr>
            <w:tcW w:w="2614" w:type="dxa"/>
            <w:vMerge/>
            <w:shd w:val="clear" w:color="auto" w:fill="FFFFFF" w:themeFill="background1"/>
          </w:tcPr>
          <w:p w14:paraId="76E9CC8C" w14:textId="77777777" w:rsidR="00E84AF5" w:rsidRPr="00F75651" w:rsidRDefault="00E84AF5" w:rsidP="00C72D8E">
            <w:pPr>
              <w:rPr>
                <w:b/>
                <w:bCs/>
                <w:i/>
                <w:iCs/>
                <w:highlight w:val="yellow"/>
              </w:rPr>
            </w:pPr>
          </w:p>
        </w:tc>
        <w:tc>
          <w:tcPr>
            <w:tcW w:w="2614" w:type="dxa"/>
            <w:vMerge/>
            <w:shd w:val="clear" w:color="auto" w:fill="FFFFFF" w:themeFill="background1"/>
          </w:tcPr>
          <w:p w14:paraId="025902C3" w14:textId="77777777" w:rsidR="00E84AF5" w:rsidRPr="00F75651" w:rsidRDefault="00E84AF5" w:rsidP="00C72D8E">
            <w:pPr>
              <w:rPr>
                <w:i/>
                <w:iCs/>
                <w:highlight w:val="yellow"/>
              </w:rPr>
            </w:pPr>
          </w:p>
        </w:tc>
        <w:tc>
          <w:tcPr>
            <w:tcW w:w="2614" w:type="dxa"/>
            <w:shd w:val="clear" w:color="auto" w:fill="F2F2F2" w:themeFill="background1" w:themeFillShade="F2"/>
          </w:tcPr>
          <w:p w14:paraId="2BCB9589" w14:textId="77777777" w:rsidR="00E84AF5" w:rsidRPr="00F75651" w:rsidRDefault="00E84AF5" w:rsidP="00C72D8E">
            <w:pPr>
              <w:rPr>
                <w:i/>
                <w:iCs/>
                <w:highlight w:val="yellow"/>
              </w:rPr>
            </w:pPr>
            <w:r w:rsidRPr="00F75651">
              <w:rPr>
                <w:highlight w:val="yellow"/>
              </w:rPr>
              <w:t>Age/size/sex structure</w:t>
            </w:r>
          </w:p>
        </w:tc>
        <w:tc>
          <w:tcPr>
            <w:tcW w:w="2614" w:type="dxa"/>
            <w:shd w:val="clear" w:color="auto" w:fill="FFFFFF" w:themeFill="background1"/>
          </w:tcPr>
          <w:p w14:paraId="3C346012" w14:textId="77777777" w:rsidR="00E84AF5" w:rsidRPr="00F75651" w:rsidRDefault="00E84AF5" w:rsidP="00C72D8E">
            <w:pPr>
              <w:rPr>
                <w:highlight w:val="yellow"/>
              </w:rPr>
            </w:pPr>
          </w:p>
        </w:tc>
      </w:tr>
      <w:tr w:rsidR="00E84AF5" w:rsidRPr="00F75651" w14:paraId="1062BE8E" w14:textId="77777777" w:rsidTr="00B71F88">
        <w:trPr>
          <w:tblHeader/>
        </w:trPr>
        <w:tc>
          <w:tcPr>
            <w:tcW w:w="2614" w:type="dxa"/>
            <w:vMerge/>
            <w:shd w:val="clear" w:color="auto" w:fill="FFFFFF" w:themeFill="background1"/>
          </w:tcPr>
          <w:p w14:paraId="4C860E0F" w14:textId="77777777" w:rsidR="00E84AF5" w:rsidRPr="00F75651" w:rsidRDefault="00E84AF5" w:rsidP="00C72D8E">
            <w:pPr>
              <w:rPr>
                <w:b/>
                <w:bCs/>
                <w:i/>
                <w:iCs/>
                <w:highlight w:val="yellow"/>
              </w:rPr>
            </w:pPr>
          </w:p>
        </w:tc>
        <w:tc>
          <w:tcPr>
            <w:tcW w:w="2614" w:type="dxa"/>
            <w:vMerge/>
            <w:shd w:val="clear" w:color="auto" w:fill="FFFFFF" w:themeFill="background1"/>
          </w:tcPr>
          <w:p w14:paraId="4DD6379B" w14:textId="77777777" w:rsidR="00E84AF5" w:rsidRPr="00F75651" w:rsidRDefault="00E84AF5" w:rsidP="00C72D8E">
            <w:pPr>
              <w:rPr>
                <w:i/>
                <w:iCs/>
                <w:highlight w:val="yellow"/>
              </w:rPr>
            </w:pPr>
          </w:p>
        </w:tc>
        <w:tc>
          <w:tcPr>
            <w:tcW w:w="2614" w:type="dxa"/>
            <w:shd w:val="clear" w:color="auto" w:fill="F2F2F2" w:themeFill="background1" w:themeFillShade="F2"/>
          </w:tcPr>
          <w:p w14:paraId="2E200D33" w14:textId="77777777" w:rsidR="00E84AF5" w:rsidRPr="00F75651" w:rsidRDefault="00E84AF5" w:rsidP="00C72D8E">
            <w:pPr>
              <w:rPr>
                <w:i/>
                <w:iCs/>
                <w:highlight w:val="yellow"/>
              </w:rPr>
            </w:pPr>
            <w:r w:rsidRPr="00F75651">
              <w:rPr>
                <w:highlight w:val="yellow"/>
              </w:rPr>
              <w:t>Geographic range</w:t>
            </w:r>
          </w:p>
        </w:tc>
        <w:tc>
          <w:tcPr>
            <w:tcW w:w="2614" w:type="dxa"/>
            <w:shd w:val="clear" w:color="auto" w:fill="FFFFFF" w:themeFill="background1"/>
          </w:tcPr>
          <w:p w14:paraId="1EA739D7" w14:textId="77777777" w:rsidR="00E84AF5" w:rsidRPr="00F75651" w:rsidRDefault="00E84AF5" w:rsidP="00C72D8E">
            <w:pPr>
              <w:rPr>
                <w:highlight w:val="yellow"/>
              </w:rPr>
            </w:pPr>
          </w:p>
        </w:tc>
      </w:tr>
    </w:tbl>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2614"/>
        <w:gridCol w:w="2614"/>
        <w:gridCol w:w="2614"/>
        <w:gridCol w:w="2614"/>
      </w:tblGrid>
      <w:tr w:rsidR="00E84AF5" w:rsidRPr="00F75651" w14:paraId="10A69587" w14:textId="77777777" w:rsidTr="00B71F88">
        <w:trPr>
          <w:tblHeader/>
        </w:trPr>
        <w:tc>
          <w:tcPr>
            <w:tcW w:w="2614" w:type="dxa"/>
            <w:shd w:val="clear" w:color="auto" w:fill="D9D9D9" w:themeFill="background1" w:themeFillShade="D9"/>
          </w:tcPr>
          <w:p w14:paraId="37351212" w14:textId="77777777" w:rsidR="00E84AF5" w:rsidRPr="00F75651" w:rsidRDefault="00E84AF5" w:rsidP="00C72D8E">
            <w:pPr>
              <w:rPr>
                <w:b/>
                <w:bCs/>
                <w:i/>
                <w:iCs/>
                <w:highlight w:val="yellow"/>
              </w:rPr>
            </w:pPr>
            <w:r w:rsidRPr="00F75651">
              <w:rPr>
                <w:b/>
                <w:bCs/>
                <w:highlight w:val="yellow"/>
              </w:rPr>
              <w:t>Justification for most vulnerable subcomponent</w:t>
            </w:r>
          </w:p>
        </w:tc>
        <w:tc>
          <w:tcPr>
            <w:tcW w:w="2614" w:type="dxa"/>
            <w:shd w:val="clear" w:color="auto" w:fill="FFFFFF" w:themeFill="background1"/>
          </w:tcPr>
          <w:p w14:paraId="0A031722" w14:textId="77777777" w:rsidR="00E84AF5" w:rsidRPr="00F75651" w:rsidRDefault="00E84AF5" w:rsidP="00C72D8E">
            <w:pPr>
              <w:rPr>
                <w:highlight w:val="yellow"/>
              </w:rPr>
            </w:pPr>
          </w:p>
        </w:tc>
        <w:tc>
          <w:tcPr>
            <w:tcW w:w="2614" w:type="dxa"/>
            <w:shd w:val="clear" w:color="auto" w:fill="FFFFFF" w:themeFill="background1"/>
          </w:tcPr>
          <w:p w14:paraId="339B179E" w14:textId="77777777" w:rsidR="00E84AF5" w:rsidRPr="00F75651" w:rsidRDefault="00E84AF5" w:rsidP="00C72D8E">
            <w:pPr>
              <w:rPr>
                <w:highlight w:val="yellow"/>
              </w:rPr>
            </w:pPr>
          </w:p>
        </w:tc>
        <w:tc>
          <w:tcPr>
            <w:tcW w:w="2614" w:type="dxa"/>
            <w:shd w:val="clear" w:color="auto" w:fill="FFFFFF" w:themeFill="background1"/>
          </w:tcPr>
          <w:p w14:paraId="5FE5DEF0" w14:textId="77777777" w:rsidR="00E84AF5" w:rsidRPr="00F75651" w:rsidRDefault="00E84AF5" w:rsidP="00C72D8E">
            <w:pPr>
              <w:rPr>
                <w:highlight w:val="yellow"/>
              </w:rPr>
            </w:pPr>
          </w:p>
        </w:tc>
      </w:tr>
      <w:tr w:rsidR="00E84AF5" w:rsidRPr="00F75651" w14:paraId="4F37A968" w14:textId="77777777" w:rsidTr="00B71F88">
        <w:trPr>
          <w:tblHeader/>
        </w:trPr>
        <w:tc>
          <w:tcPr>
            <w:tcW w:w="2614" w:type="dxa"/>
            <w:shd w:val="clear" w:color="auto" w:fill="D9D9D9" w:themeFill="background1" w:themeFillShade="D9"/>
          </w:tcPr>
          <w:p w14:paraId="61C30494" w14:textId="77777777" w:rsidR="00E84AF5" w:rsidRPr="00F75651" w:rsidRDefault="00E84AF5" w:rsidP="00C72D8E">
            <w:pPr>
              <w:rPr>
                <w:b/>
                <w:bCs/>
                <w:i/>
                <w:iCs/>
                <w:highlight w:val="yellow"/>
              </w:rPr>
            </w:pPr>
            <w:r w:rsidRPr="00F75651">
              <w:rPr>
                <w:b/>
                <w:bCs/>
                <w:highlight w:val="yellow"/>
              </w:rPr>
              <w:t>Justification for consequence score</w:t>
            </w:r>
          </w:p>
        </w:tc>
        <w:tc>
          <w:tcPr>
            <w:tcW w:w="2614" w:type="dxa"/>
            <w:shd w:val="clear" w:color="auto" w:fill="FFFFFF" w:themeFill="background1"/>
          </w:tcPr>
          <w:p w14:paraId="119385DF" w14:textId="77777777" w:rsidR="00E84AF5" w:rsidRPr="00F75651" w:rsidRDefault="00E84AF5" w:rsidP="00C72D8E">
            <w:pPr>
              <w:rPr>
                <w:highlight w:val="yellow"/>
              </w:rPr>
            </w:pPr>
          </w:p>
        </w:tc>
        <w:tc>
          <w:tcPr>
            <w:tcW w:w="2614" w:type="dxa"/>
            <w:shd w:val="clear" w:color="auto" w:fill="FFFFFF" w:themeFill="background1"/>
          </w:tcPr>
          <w:p w14:paraId="63838943" w14:textId="77777777" w:rsidR="00E84AF5" w:rsidRPr="00F75651" w:rsidRDefault="00E84AF5" w:rsidP="00C72D8E">
            <w:pPr>
              <w:rPr>
                <w:highlight w:val="yellow"/>
              </w:rPr>
            </w:pPr>
          </w:p>
        </w:tc>
        <w:tc>
          <w:tcPr>
            <w:tcW w:w="2614" w:type="dxa"/>
            <w:shd w:val="clear" w:color="auto" w:fill="FFFFFF" w:themeFill="background1"/>
          </w:tcPr>
          <w:p w14:paraId="4835B398" w14:textId="77777777" w:rsidR="00E84AF5" w:rsidRPr="00F75651" w:rsidRDefault="00E84AF5" w:rsidP="00C72D8E">
            <w:pPr>
              <w:rPr>
                <w:highlight w:val="yellow"/>
              </w:rPr>
            </w:pPr>
          </w:p>
        </w:tc>
      </w:tr>
    </w:tbl>
    <w:p w14:paraId="5149DF8B" w14:textId="77777777" w:rsidR="00E84AF5" w:rsidRPr="00F75651" w:rsidRDefault="00E84AF5" w:rsidP="00C72D8E">
      <w:pPr>
        <w:pStyle w:val="Heading3"/>
        <w:rPr>
          <w:highlight w:val="yellow"/>
        </w:rPr>
      </w:pPr>
      <w:bookmarkStart w:id="336" w:name="_Toc241087399"/>
      <w:r w:rsidRPr="00F75651">
        <w:rPr>
          <w:highlight w:val="yellow"/>
        </w:rPr>
        <w:t>Productivity Susceptibility Analysis (PSA)</w:t>
      </w:r>
      <w:bookmarkEnd w:id="336"/>
    </w:p>
    <w:p w14:paraId="33B04335" w14:textId="77777777" w:rsidR="00E84AF5" w:rsidRPr="00F75651" w:rsidRDefault="00E84AF5" w:rsidP="00C72D8E">
      <w:pPr>
        <w:rPr>
          <w:i/>
          <w:iCs/>
          <w:highlight w:val="yellow"/>
        </w:rPr>
      </w:pPr>
      <w:r w:rsidRPr="00F75651">
        <w:rPr>
          <w:i/>
          <w:iCs/>
          <w:highlight w:val="yellow"/>
        </w:rPr>
        <w:t>The CAB shall include in the report an MSC Productivity Susceptibility Analysis (PSA) worksheet for each Performance Indicator where the PSA is used and one PSA rationale table for each data-deficient species identified, subject to MSC Fisheries Standard Toolbox Section A4. If species are grouped together, the CAB shall list all species and group them indicating which are most at-risk.</w:t>
      </w:r>
    </w:p>
    <w:p w14:paraId="0C0F247E" w14:textId="77777777" w:rsidR="00E84AF5" w:rsidRPr="00F75651" w:rsidRDefault="00E84AF5" w:rsidP="00C72D8E">
      <w:pPr>
        <w:rPr>
          <w:i/>
          <w:iCs/>
          <w:highlight w:val="yellow"/>
        </w:rPr>
      </w:pPr>
      <w:r w:rsidRPr="00F75651">
        <w:rPr>
          <w:i/>
          <w:iCs/>
          <w:highlight w:val="yellow"/>
        </w:rPr>
        <w:t>Reference(s): MSC Fisheries Standard Toolbox v1.2 Section A4</w:t>
      </w:r>
    </w:p>
    <w:p w14:paraId="3BF7C041" w14:textId="7AD8AAA2" w:rsidR="00E84AF5" w:rsidRPr="00F75651" w:rsidRDefault="00E84AF5" w:rsidP="00C72D8E">
      <w:pPr>
        <w:pStyle w:val="Caption"/>
        <w:rPr>
          <w:highlight w:val="yellow"/>
        </w:rPr>
      </w:pPr>
      <w:r w:rsidRPr="00F75651">
        <w:rPr>
          <w:highlight w:val="yellow"/>
        </w:rPr>
        <w:t xml:space="preserve">Table </w:t>
      </w:r>
      <w:r w:rsidRPr="00F75651">
        <w:rPr>
          <w:highlight w:val="yellow"/>
        </w:rPr>
        <w:fldChar w:fldCharType="begin"/>
      </w:r>
      <w:r w:rsidRPr="00F75651">
        <w:instrText>SEQ Table \* ARABIC</w:instrText>
      </w:r>
      <w:r w:rsidRPr="00F75651">
        <w:rPr>
          <w:highlight w:val="yellow"/>
        </w:rPr>
        <w:fldChar w:fldCharType="separate"/>
      </w:r>
      <w:r w:rsidR="00F86B1F">
        <w:rPr>
          <w:noProof/>
        </w:rPr>
        <w:t>20</w:t>
      </w:r>
      <w:r w:rsidRPr="00F75651">
        <w:rPr>
          <w:highlight w:val="yellow"/>
        </w:rPr>
        <w:fldChar w:fldCharType="end"/>
      </w:r>
      <w:r w:rsidRPr="00F75651">
        <w:rPr>
          <w:highlight w:val="yellow"/>
        </w:rPr>
        <w:t xml:space="preserve">: PSA productivity and susceptibility attributes and scores for fish and invertebrates </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2689"/>
        <w:gridCol w:w="6804"/>
        <w:gridCol w:w="992"/>
      </w:tblGrid>
      <w:tr w:rsidR="00E84AF5" w:rsidRPr="00F75651" w14:paraId="7281B819" w14:textId="77777777" w:rsidTr="00B71F88">
        <w:tc>
          <w:tcPr>
            <w:tcW w:w="2689" w:type="dxa"/>
            <w:shd w:val="clear" w:color="auto" w:fill="D9D9D9" w:themeFill="background1" w:themeFillShade="D9"/>
          </w:tcPr>
          <w:p w14:paraId="2A974638" w14:textId="77777777" w:rsidR="00E84AF5" w:rsidRPr="00F75651" w:rsidRDefault="00E84AF5" w:rsidP="00C72D8E">
            <w:pPr>
              <w:rPr>
                <w:highlight w:val="yellow"/>
              </w:rPr>
            </w:pPr>
            <w:r w:rsidRPr="00F75651">
              <w:rPr>
                <w:highlight w:val="yellow"/>
              </w:rPr>
              <w:t>Performance Indicator</w:t>
            </w:r>
          </w:p>
        </w:tc>
        <w:tc>
          <w:tcPr>
            <w:tcW w:w="7796" w:type="dxa"/>
            <w:gridSpan w:val="2"/>
          </w:tcPr>
          <w:p w14:paraId="086DAC90" w14:textId="77777777" w:rsidR="00E84AF5" w:rsidRPr="00F75651" w:rsidRDefault="00E84AF5" w:rsidP="00C72D8E">
            <w:pPr>
              <w:rPr>
                <w:highlight w:val="yellow"/>
              </w:rPr>
            </w:pPr>
          </w:p>
        </w:tc>
      </w:tr>
      <w:tr w:rsidR="00E84AF5" w:rsidRPr="00F75651" w14:paraId="5E10E1AE" w14:textId="77777777" w:rsidTr="00B71F88">
        <w:tc>
          <w:tcPr>
            <w:tcW w:w="10485" w:type="dxa"/>
            <w:gridSpan w:val="3"/>
            <w:shd w:val="clear" w:color="auto" w:fill="F2F2F2" w:themeFill="background1" w:themeFillShade="F2"/>
          </w:tcPr>
          <w:p w14:paraId="7580823A" w14:textId="77777777" w:rsidR="00E84AF5" w:rsidRPr="00F75651" w:rsidRDefault="00E84AF5" w:rsidP="00C72D8E">
            <w:pPr>
              <w:rPr>
                <w:b/>
                <w:bCs/>
                <w:i/>
                <w:iCs/>
                <w:highlight w:val="yellow"/>
              </w:rPr>
            </w:pPr>
            <w:r w:rsidRPr="00F75651">
              <w:rPr>
                <w:b/>
                <w:bCs/>
                <w:highlight w:val="yellow"/>
              </w:rPr>
              <w:t>Productivity</w:t>
            </w:r>
          </w:p>
        </w:tc>
      </w:tr>
      <w:tr w:rsidR="00E84AF5" w:rsidRPr="00F75651" w14:paraId="5F20D3E7" w14:textId="77777777" w:rsidTr="00B71F88">
        <w:trPr>
          <w:trHeight w:val="287"/>
        </w:trPr>
        <w:tc>
          <w:tcPr>
            <w:tcW w:w="2689" w:type="dxa"/>
            <w:shd w:val="clear" w:color="auto" w:fill="D9D9D9" w:themeFill="background1" w:themeFillShade="D9"/>
          </w:tcPr>
          <w:p w14:paraId="48AEBEBB" w14:textId="77777777" w:rsidR="00E84AF5" w:rsidRPr="00F75651" w:rsidRDefault="00E84AF5" w:rsidP="00C72D8E">
            <w:pPr>
              <w:rPr>
                <w:highlight w:val="yellow"/>
              </w:rPr>
            </w:pPr>
            <w:r w:rsidRPr="00F75651">
              <w:rPr>
                <w:highlight w:val="yellow"/>
              </w:rPr>
              <w:t>Scoring element (species)</w:t>
            </w:r>
          </w:p>
        </w:tc>
        <w:tc>
          <w:tcPr>
            <w:tcW w:w="7796" w:type="dxa"/>
            <w:gridSpan w:val="2"/>
          </w:tcPr>
          <w:p w14:paraId="72D7E2B3" w14:textId="77777777" w:rsidR="00E84AF5" w:rsidRPr="00F75651" w:rsidRDefault="00E84AF5" w:rsidP="00C72D8E">
            <w:pPr>
              <w:rPr>
                <w:highlight w:val="yellow"/>
              </w:rPr>
            </w:pPr>
          </w:p>
        </w:tc>
      </w:tr>
      <w:tr w:rsidR="00E84AF5" w:rsidRPr="00F75651" w14:paraId="1978AE5A" w14:textId="77777777" w:rsidTr="00B71F88">
        <w:tc>
          <w:tcPr>
            <w:tcW w:w="2689" w:type="dxa"/>
            <w:shd w:val="clear" w:color="auto" w:fill="F2F2F2" w:themeFill="background1" w:themeFillShade="F2"/>
          </w:tcPr>
          <w:p w14:paraId="096E2DE5" w14:textId="77777777" w:rsidR="00E84AF5" w:rsidRPr="00F75651" w:rsidRDefault="00E84AF5" w:rsidP="00C72D8E">
            <w:pPr>
              <w:rPr>
                <w:b/>
                <w:bCs/>
                <w:highlight w:val="yellow"/>
              </w:rPr>
            </w:pPr>
            <w:r w:rsidRPr="00F75651">
              <w:rPr>
                <w:b/>
                <w:bCs/>
                <w:highlight w:val="yellow"/>
              </w:rPr>
              <w:t>Attribute</w:t>
            </w:r>
          </w:p>
        </w:tc>
        <w:tc>
          <w:tcPr>
            <w:tcW w:w="6804" w:type="dxa"/>
            <w:shd w:val="clear" w:color="auto" w:fill="D9D9D9" w:themeFill="background1" w:themeFillShade="D9"/>
          </w:tcPr>
          <w:p w14:paraId="62E37006" w14:textId="77777777" w:rsidR="00E84AF5" w:rsidRPr="00F75651" w:rsidRDefault="00E84AF5" w:rsidP="00C72D8E">
            <w:pPr>
              <w:rPr>
                <w:b/>
                <w:bCs/>
                <w:i/>
                <w:iCs/>
                <w:highlight w:val="yellow"/>
              </w:rPr>
            </w:pPr>
            <w:r w:rsidRPr="00F75651">
              <w:rPr>
                <w:b/>
                <w:bCs/>
                <w:highlight w:val="yellow"/>
              </w:rPr>
              <w:t>Justification</w:t>
            </w:r>
          </w:p>
        </w:tc>
        <w:tc>
          <w:tcPr>
            <w:tcW w:w="992" w:type="dxa"/>
            <w:shd w:val="clear" w:color="auto" w:fill="D9D9D9" w:themeFill="background1" w:themeFillShade="D9"/>
          </w:tcPr>
          <w:p w14:paraId="4A4D7B1C" w14:textId="77777777" w:rsidR="00E84AF5" w:rsidRPr="00F75651" w:rsidRDefault="00E84AF5" w:rsidP="00C72D8E">
            <w:pPr>
              <w:rPr>
                <w:b/>
                <w:bCs/>
                <w:i/>
                <w:iCs/>
                <w:highlight w:val="yellow"/>
              </w:rPr>
            </w:pPr>
            <w:r w:rsidRPr="00F75651">
              <w:rPr>
                <w:b/>
                <w:bCs/>
                <w:highlight w:val="yellow"/>
              </w:rPr>
              <w:t>Score</w:t>
            </w:r>
          </w:p>
        </w:tc>
      </w:tr>
      <w:tr w:rsidR="00E84AF5" w:rsidRPr="00F75651" w14:paraId="48D503C9" w14:textId="77777777" w:rsidTr="00B71F88">
        <w:tc>
          <w:tcPr>
            <w:tcW w:w="2689" w:type="dxa"/>
            <w:shd w:val="clear" w:color="auto" w:fill="D9D9D9" w:themeFill="background1" w:themeFillShade="D9"/>
          </w:tcPr>
          <w:p w14:paraId="45C5699E" w14:textId="77777777" w:rsidR="00E84AF5" w:rsidRPr="00F75651" w:rsidRDefault="00E84AF5" w:rsidP="00C72D8E">
            <w:pPr>
              <w:rPr>
                <w:highlight w:val="yellow"/>
              </w:rPr>
            </w:pPr>
            <w:r w:rsidRPr="00F75651">
              <w:rPr>
                <w:highlight w:val="yellow"/>
              </w:rPr>
              <w:lastRenderedPageBreak/>
              <w:t>Average age at maturity</w:t>
            </w:r>
          </w:p>
        </w:tc>
        <w:tc>
          <w:tcPr>
            <w:tcW w:w="6804" w:type="dxa"/>
          </w:tcPr>
          <w:p w14:paraId="4171B1B5" w14:textId="77777777" w:rsidR="00E84AF5" w:rsidRPr="00F75651" w:rsidRDefault="00E84AF5" w:rsidP="00C72D8E">
            <w:pPr>
              <w:rPr>
                <w:highlight w:val="yellow"/>
              </w:rPr>
            </w:pPr>
          </w:p>
        </w:tc>
        <w:tc>
          <w:tcPr>
            <w:tcW w:w="992" w:type="dxa"/>
          </w:tcPr>
          <w:p w14:paraId="41BB4864" w14:textId="77777777" w:rsidR="00E84AF5" w:rsidRPr="00F75651" w:rsidRDefault="00E84AF5" w:rsidP="00C72D8E">
            <w:pPr>
              <w:rPr>
                <w:b/>
                <w:bCs/>
                <w:highlight w:val="yellow"/>
              </w:rPr>
            </w:pPr>
            <w:r w:rsidRPr="00F75651">
              <w:rPr>
                <w:b/>
                <w:bCs/>
                <w:highlight w:val="yellow"/>
              </w:rPr>
              <w:t>1 / 2 / 3</w:t>
            </w:r>
          </w:p>
        </w:tc>
      </w:tr>
      <w:tr w:rsidR="00E84AF5" w:rsidRPr="00F75651" w14:paraId="1C7A357B" w14:textId="77777777" w:rsidTr="00B71F88">
        <w:tc>
          <w:tcPr>
            <w:tcW w:w="2689" w:type="dxa"/>
            <w:shd w:val="clear" w:color="auto" w:fill="D9D9D9" w:themeFill="background1" w:themeFillShade="D9"/>
          </w:tcPr>
          <w:p w14:paraId="2EFF1F98" w14:textId="77777777" w:rsidR="00E84AF5" w:rsidRPr="00F75651" w:rsidRDefault="00E84AF5" w:rsidP="00C72D8E">
            <w:pPr>
              <w:rPr>
                <w:highlight w:val="yellow"/>
              </w:rPr>
            </w:pPr>
            <w:r w:rsidRPr="00F75651">
              <w:rPr>
                <w:highlight w:val="yellow"/>
              </w:rPr>
              <w:t>Average maximum age</w:t>
            </w:r>
          </w:p>
        </w:tc>
        <w:tc>
          <w:tcPr>
            <w:tcW w:w="6804" w:type="dxa"/>
          </w:tcPr>
          <w:p w14:paraId="0C6BE170" w14:textId="77777777" w:rsidR="00E84AF5" w:rsidRPr="00F75651" w:rsidRDefault="00E84AF5" w:rsidP="00C72D8E">
            <w:pPr>
              <w:rPr>
                <w:highlight w:val="yellow"/>
              </w:rPr>
            </w:pPr>
          </w:p>
        </w:tc>
        <w:tc>
          <w:tcPr>
            <w:tcW w:w="992" w:type="dxa"/>
          </w:tcPr>
          <w:p w14:paraId="21B449A6" w14:textId="77777777" w:rsidR="00E84AF5" w:rsidRPr="00F75651" w:rsidRDefault="00E84AF5" w:rsidP="00C72D8E">
            <w:pPr>
              <w:rPr>
                <w:b/>
                <w:bCs/>
                <w:highlight w:val="yellow"/>
              </w:rPr>
            </w:pPr>
            <w:r w:rsidRPr="00F75651">
              <w:rPr>
                <w:b/>
                <w:bCs/>
                <w:highlight w:val="yellow"/>
              </w:rPr>
              <w:t>1 / 2 / 3</w:t>
            </w:r>
          </w:p>
        </w:tc>
      </w:tr>
      <w:tr w:rsidR="00E84AF5" w:rsidRPr="00F75651" w14:paraId="279D384E" w14:textId="77777777" w:rsidTr="00B71F88">
        <w:tc>
          <w:tcPr>
            <w:tcW w:w="2689" w:type="dxa"/>
            <w:shd w:val="clear" w:color="auto" w:fill="D9D9D9" w:themeFill="background1" w:themeFillShade="D9"/>
          </w:tcPr>
          <w:p w14:paraId="176270CD" w14:textId="77777777" w:rsidR="00E84AF5" w:rsidRPr="00F75651" w:rsidRDefault="00E84AF5" w:rsidP="00C72D8E">
            <w:pPr>
              <w:rPr>
                <w:highlight w:val="yellow"/>
              </w:rPr>
            </w:pPr>
            <w:r w:rsidRPr="00F75651">
              <w:rPr>
                <w:highlight w:val="yellow"/>
              </w:rPr>
              <w:t>Fecundity</w:t>
            </w:r>
          </w:p>
        </w:tc>
        <w:tc>
          <w:tcPr>
            <w:tcW w:w="6804" w:type="dxa"/>
          </w:tcPr>
          <w:p w14:paraId="368E1608" w14:textId="77777777" w:rsidR="00E84AF5" w:rsidRPr="00F75651" w:rsidRDefault="00E84AF5" w:rsidP="00C72D8E">
            <w:pPr>
              <w:rPr>
                <w:highlight w:val="yellow"/>
              </w:rPr>
            </w:pPr>
          </w:p>
        </w:tc>
        <w:tc>
          <w:tcPr>
            <w:tcW w:w="992" w:type="dxa"/>
          </w:tcPr>
          <w:p w14:paraId="03EFF52B" w14:textId="77777777" w:rsidR="00E84AF5" w:rsidRPr="00F75651" w:rsidRDefault="00E84AF5" w:rsidP="00C72D8E">
            <w:pPr>
              <w:rPr>
                <w:b/>
                <w:bCs/>
                <w:i/>
                <w:iCs/>
                <w:highlight w:val="yellow"/>
              </w:rPr>
            </w:pPr>
            <w:r w:rsidRPr="00F75651">
              <w:rPr>
                <w:b/>
                <w:bCs/>
                <w:highlight w:val="yellow"/>
              </w:rPr>
              <w:t>1 / 2 / 3</w:t>
            </w:r>
          </w:p>
        </w:tc>
      </w:tr>
      <w:tr w:rsidR="00E84AF5" w:rsidRPr="00F75651" w14:paraId="68E21869" w14:textId="77777777" w:rsidTr="00B71F88">
        <w:tc>
          <w:tcPr>
            <w:tcW w:w="2689" w:type="dxa"/>
            <w:shd w:val="clear" w:color="auto" w:fill="D9D9D9" w:themeFill="background1" w:themeFillShade="D9"/>
          </w:tcPr>
          <w:p w14:paraId="5585DF54" w14:textId="77777777" w:rsidR="00E84AF5" w:rsidRPr="00F75651" w:rsidRDefault="00E84AF5" w:rsidP="00C72D8E">
            <w:pPr>
              <w:rPr>
                <w:highlight w:val="yellow"/>
              </w:rPr>
            </w:pPr>
            <w:r w:rsidRPr="00F75651">
              <w:rPr>
                <w:highlight w:val="yellow"/>
              </w:rPr>
              <w:t>Average maximum size</w:t>
            </w:r>
          </w:p>
          <w:p w14:paraId="0BD56EF0" w14:textId="77777777" w:rsidR="00E84AF5" w:rsidRPr="00F75651" w:rsidRDefault="00E84AF5" w:rsidP="00C72D8E">
            <w:pPr>
              <w:rPr>
                <w:highlight w:val="yellow"/>
              </w:rPr>
            </w:pPr>
            <w:r w:rsidRPr="00F75651">
              <w:rPr>
                <w:sz w:val="18"/>
                <w:szCs w:val="20"/>
                <w:highlight w:val="yellow"/>
              </w:rPr>
              <w:t>Not scored for invertebrates</w:t>
            </w:r>
          </w:p>
        </w:tc>
        <w:tc>
          <w:tcPr>
            <w:tcW w:w="6804" w:type="dxa"/>
          </w:tcPr>
          <w:p w14:paraId="160DA35D" w14:textId="77777777" w:rsidR="00E84AF5" w:rsidRPr="00F75651" w:rsidRDefault="00E84AF5" w:rsidP="00C72D8E">
            <w:pPr>
              <w:rPr>
                <w:highlight w:val="yellow"/>
              </w:rPr>
            </w:pPr>
          </w:p>
        </w:tc>
        <w:tc>
          <w:tcPr>
            <w:tcW w:w="992" w:type="dxa"/>
          </w:tcPr>
          <w:p w14:paraId="2440E6C7" w14:textId="77777777" w:rsidR="00E84AF5" w:rsidRPr="00F75651" w:rsidRDefault="00E84AF5" w:rsidP="00C72D8E">
            <w:pPr>
              <w:rPr>
                <w:b/>
                <w:bCs/>
                <w:i/>
                <w:iCs/>
                <w:highlight w:val="yellow"/>
              </w:rPr>
            </w:pPr>
            <w:r w:rsidRPr="00F75651">
              <w:rPr>
                <w:b/>
                <w:bCs/>
                <w:highlight w:val="yellow"/>
              </w:rPr>
              <w:t>1 / 2 / 3</w:t>
            </w:r>
          </w:p>
        </w:tc>
      </w:tr>
      <w:tr w:rsidR="00E84AF5" w:rsidRPr="00F75651" w14:paraId="7AD72294" w14:textId="77777777" w:rsidTr="00B71F88">
        <w:tc>
          <w:tcPr>
            <w:tcW w:w="2689" w:type="dxa"/>
            <w:shd w:val="clear" w:color="auto" w:fill="D9D9D9" w:themeFill="background1" w:themeFillShade="D9"/>
          </w:tcPr>
          <w:p w14:paraId="44CF7638" w14:textId="77777777" w:rsidR="00E84AF5" w:rsidRPr="00F75651" w:rsidRDefault="00E84AF5" w:rsidP="00C72D8E">
            <w:pPr>
              <w:rPr>
                <w:highlight w:val="yellow"/>
              </w:rPr>
            </w:pPr>
            <w:r w:rsidRPr="00F75651">
              <w:rPr>
                <w:highlight w:val="yellow"/>
              </w:rPr>
              <w:t>Average size at maturity</w:t>
            </w:r>
          </w:p>
          <w:p w14:paraId="65F728C5" w14:textId="77777777" w:rsidR="00E84AF5" w:rsidRPr="00F75651" w:rsidRDefault="00E84AF5" w:rsidP="00C72D8E">
            <w:pPr>
              <w:rPr>
                <w:highlight w:val="yellow"/>
              </w:rPr>
            </w:pPr>
            <w:r w:rsidRPr="00F75651">
              <w:rPr>
                <w:sz w:val="18"/>
                <w:szCs w:val="20"/>
                <w:highlight w:val="yellow"/>
              </w:rPr>
              <w:t>Not scored for invertebrates</w:t>
            </w:r>
          </w:p>
        </w:tc>
        <w:tc>
          <w:tcPr>
            <w:tcW w:w="6804" w:type="dxa"/>
          </w:tcPr>
          <w:p w14:paraId="55E3F305" w14:textId="77777777" w:rsidR="00E84AF5" w:rsidRPr="00F75651" w:rsidRDefault="00E84AF5" w:rsidP="00C72D8E">
            <w:pPr>
              <w:rPr>
                <w:highlight w:val="yellow"/>
              </w:rPr>
            </w:pPr>
          </w:p>
        </w:tc>
        <w:tc>
          <w:tcPr>
            <w:tcW w:w="992" w:type="dxa"/>
          </w:tcPr>
          <w:p w14:paraId="24EEDE69" w14:textId="77777777" w:rsidR="00E84AF5" w:rsidRPr="00F75651" w:rsidRDefault="00E84AF5" w:rsidP="00C72D8E">
            <w:pPr>
              <w:rPr>
                <w:b/>
                <w:bCs/>
                <w:i/>
                <w:iCs/>
                <w:highlight w:val="yellow"/>
              </w:rPr>
            </w:pPr>
            <w:r w:rsidRPr="00F75651">
              <w:rPr>
                <w:b/>
                <w:bCs/>
                <w:highlight w:val="yellow"/>
              </w:rPr>
              <w:t>1 / 2 / 3</w:t>
            </w:r>
          </w:p>
        </w:tc>
      </w:tr>
      <w:tr w:rsidR="00E84AF5" w:rsidRPr="00F75651" w14:paraId="47F7E33C" w14:textId="77777777" w:rsidTr="00B71F88">
        <w:tc>
          <w:tcPr>
            <w:tcW w:w="2689" w:type="dxa"/>
            <w:shd w:val="clear" w:color="auto" w:fill="D9D9D9" w:themeFill="background1" w:themeFillShade="D9"/>
          </w:tcPr>
          <w:p w14:paraId="2A569010" w14:textId="77777777" w:rsidR="00E84AF5" w:rsidRPr="00F75651" w:rsidRDefault="00E84AF5" w:rsidP="00C72D8E">
            <w:pPr>
              <w:rPr>
                <w:highlight w:val="yellow"/>
              </w:rPr>
            </w:pPr>
            <w:r w:rsidRPr="00F75651">
              <w:rPr>
                <w:highlight w:val="yellow"/>
              </w:rPr>
              <w:t>Reproductive strategy</w:t>
            </w:r>
          </w:p>
        </w:tc>
        <w:tc>
          <w:tcPr>
            <w:tcW w:w="6804" w:type="dxa"/>
          </w:tcPr>
          <w:p w14:paraId="55E178DF" w14:textId="77777777" w:rsidR="00E84AF5" w:rsidRPr="00F75651" w:rsidRDefault="00E84AF5" w:rsidP="00C72D8E">
            <w:pPr>
              <w:rPr>
                <w:highlight w:val="yellow"/>
              </w:rPr>
            </w:pPr>
          </w:p>
        </w:tc>
        <w:tc>
          <w:tcPr>
            <w:tcW w:w="992" w:type="dxa"/>
          </w:tcPr>
          <w:p w14:paraId="45E6F2A8" w14:textId="77777777" w:rsidR="00E84AF5" w:rsidRPr="00F75651" w:rsidRDefault="00E84AF5" w:rsidP="00C72D8E">
            <w:pPr>
              <w:rPr>
                <w:b/>
                <w:bCs/>
                <w:i/>
                <w:iCs/>
                <w:highlight w:val="yellow"/>
              </w:rPr>
            </w:pPr>
            <w:r w:rsidRPr="00F75651">
              <w:rPr>
                <w:b/>
                <w:bCs/>
                <w:highlight w:val="yellow"/>
              </w:rPr>
              <w:t>1 / 2 / 3</w:t>
            </w:r>
          </w:p>
        </w:tc>
      </w:tr>
      <w:tr w:rsidR="00E84AF5" w:rsidRPr="00F75651" w14:paraId="60B09099" w14:textId="77777777" w:rsidTr="00B71F88">
        <w:tc>
          <w:tcPr>
            <w:tcW w:w="2689" w:type="dxa"/>
            <w:shd w:val="clear" w:color="auto" w:fill="D9D9D9" w:themeFill="background1" w:themeFillShade="D9"/>
          </w:tcPr>
          <w:p w14:paraId="0BD54439" w14:textId="77777777" w:rsidR="00E84AF5" w:rsidRPr="00F75651" w:rsidRDefault="00E84AF5" w:rsidP="00C72D8E">
            <w:pPr>
              <w:rPr>
                <w:highlight w:val="yellow"/>
              </w:rPr>
            </w:pPr>
            <w:r w:rsidRPr="00F75651">
              <w:rPr>
                <w:highlight w:val="yellow"/>
              </w:rPr>
              <w:t>Trophic level</w:t>
            </w:r>
          </w:p>
        </w:tc>
        <w:tc>
          <w:tcPr>
            <w:tcW w:w="6804" w:type="dxa"/>
          </w:tcPr>
          <w:p w14:paraId="0FA706DE" w14:textId="77777777" w:rsidR="00E84AF5" w:rsidRPr="00F75651" w:rsidRDefault="00E84AF5" w:rsidP="00C72D8E">
            <w:pPr>
              <w:rPr>
                <w:highlight w:val="yellow"/>
              </w:rPr>
            </w:pPr>
          </w:p>
        </w:tc>
        <w:tc>
          <w:tcPr>
            <w:tcW w:w="992" w:type="dxa"/>
          </w:tcPr>
          <w:p w14:paraId="15BF230E" w14:textId="77777777" w:rsidR="00E84AF5" w:rsidRPr="00F75651" w:rsidRDefault="00E84AF5" w:rsidP="00C72D8E">
            <w:pPr>
              <w:rPr>
                <w:b/>
                <w:bCs/>
                <w:i/>
                <w:iCs/>
                <w:highlight w:val="yellow"/>
              </w:rPr>
            </w:pPr>
            <w:r w:rsidRPr="00F75651">
              <w:rPr>
                <w:b/>
                <w:bCs/>
                <w:highlight w:val="yellow"/>
              </w:rPr>
              <w:t>1 / 2 / 3</w:t>
            </w:r>
          </w:p>
        </w:tc>
      </w:tr>
      <w:tr w:rsidR="00E84AF5" w:rsidRPr="00F75651" w14:paraId="210E44CD" w14:textId="77777777" w:rsidTr="00B71F88">
        <w:tc>
          <w:tcPr>
            <w:tcW w:w="2689" w:type="dxa"/>
            <w:shd w:val="clear" w:color="auto" w:fill="D9D9D9" w:themeFill="background1" w:themeFillShade="D9"/>
          </w:tcPr>
          <w:p w14:paraId="70A8267B" w14:textId="77777777" w:rsidR="00E84AF5" w:rsidRPr="00F75651" w:rsidRDefault="00E84AF5" w:rsidP="00C72D8E">
            <w:pPr>
              <w:rPr>
                <w:highlight w:val="yellow"/>
              </w:rPr>
            </w:pPr>
            <w:r w:rsidRPr="00F75651">
              <w:rPr>
                <w:highlight w:val="yellow"/>
              </w:rPr>
              <w:t>Density dependence</w:t>
            </w:r>
          </w:p>
          <w:p w14:paraId="7DD921E9" w14:textId="77777777" w:rsidR="00E84AF5" w:rsidRPr="00F75651" w:rsidRDefault="00E84AF5" w:rsidP="00C72D8E">
            <w:pPr>
              <w:rPr>
                <w:highlight w:val="yellow"/>
              </w:rPr>
            </w:pPr>
            <w:r w:rsidRPr="00F75651">
              <w:rPr>
                <w:sz w:val="18"/>
                <w:szCs w:val="20"/>
                <w:highlight w:val="yellow"/>
              </w:rPr>
              <w:t>Invertebrates only</w:t>
            </w:r>
          </w:p>
        </w:tc>
        <w:tc>
          <w:tcPr>
            <w:tcW w:w="6804" w:type="dxa"/>
          </w:tcPr>
          <w:p w14:paraId="0DF6D0C6" w14:textId="77777777" w:rsidR="00E84AF5" w:rsidRPr="00F75651" w:rsidRDefault="00E84AF5" w:rsidP="00C72D8E">
            <w:pPr>
              <w:rPr>
                <w:highlight w:val="yellow"/>
              </w:rPr>
            </w:pPr>
          </w:p>
        </w:tc>
        <w:tc>
          <w:tcPr>
            <w:tcW w:w="992" w:type="dxa"/>
          </w:tcPr>
          <w:p w14:paraId="50B3E969" w14:textId="77777777" w:rsidR="00E84AF5" w:rsidRPr="00F75651" w:rsidRDefault="00E84AF5" w:rsidP="00C72D8E">
            <w:pPr>
              <w:rPr>
                <w:b/>
                <w:bCs/>
                <w:i/>
                <w:iCs/>
                <w:highlight w:val="yellow"/>
              </w:rPr>
            </w:pPr>
            <w:r w:rsidRPr="00F75651">
              <w:rPr>
                <w:b/>
                <w:bCs/>
                <w:highlight w:val="yellow"/>
              </w:rPr>
              <w:t>1 / 2 / 3</w:t>
            </w:r>
          </w:p>
        </w:tc>
      </w:tr>
      <w:tr w:rsidR="00E84AF5" w:rsidRPr="00F75651" w14:paraId="27991869" w14:textId="77777777" w:rsidTr="00B71F88">
        <w:tc>
          <w:tcPr>
            <w:tcW w:w="10485" w:type="dxa"/>
            <w:gridSpan w:val="3"/>
            <w:shd w:val="clear" w:color="auto" w:fill="F2F2F2" w:themeFill="background1" w:themeFillShade="F2"/>
          </w:tcPr>
          <w:p w14:paraId="3B723647" w14:textId="77777777" w:rsidR="00E84AF5" w:rsidRPr="00F75651" w:rsidRDefault="00E84AF5" w:rsidP="00C72D8E">
            <w:pPr>
              <w:rPr>
                <w:b/>
                <w:bCs/>
                <w:i/>
                <w:iCs/>
                <w:highlight w:val="yellow"/>
              </w:rPr>
            </w:pPr>
            <w:r w:rsidRPr="00F75651">
              <w:rPr>
                <w:b/>
                <w:bCs/>
                <w:highlight w:val="yellow"/>
              </w:rPr>
              <w:t>Susceptibility</w:t>
            </w:r>
          </w:p>
        </w:tc>
      </w:tr>
      <w:tr w:rsidR="00E84AF5" w:rsidRPr="00F75651" w14:paraId="66ADDF16" w14:textId="77777777" w:rsidTr="00B71F88">
        <w:tc>
          <w:tcPr>
            <w:tcW w:w="2689" w:type="dxa"/>
            <w:shd w:val="clear" w:color="auto" w:fill="D9D9D9" w:themeFill="background1" w:themeFillShade="D9"/>
          </w:tcPr>
          <w:p w14:paraId="374A4D16" w14:textId="77777777" w:rsidR="00E84AF5" w:rsidRPr="00F75651" w:rsidRDefault="00E84AF5" w:rsidP="00C72D8E">
            <w:pPr>
              <w:rPr>
                <w:highlight w:val="yellow"/>
              </w:rPr>
            </w:pPr>
            <w:r w:rsidRPr="00F75651">
              <w:rPr>
                <w:highlight w:val="yellow"/>
              </w:rPr>
              <w:t>Fishery</w:t>
            </w:r>
          </w:p>
          <w:p w14:paraId="387C0FC5" w14:textId="77777777" w:rsidR="00E84AF5" w:rsidRPr="00F75651" w:rsidRDefault="00E84AF5" w:rsidP="00C72D8E">
            <w:pPr>
              <w:rPr>
                <w:highlight w:val="yellow"/>
              </w:rPr>
            </w:pPr>
            <w:r w:rsidRPr="00F75651">
              <w:rPr>
                <w:sz w:val="18"/>
                <w:szCs w:val="20"/>
                <w:highlight w:val="yellow"/>
              </w:rPr>
              <w:t>Only where the scoring element is scored cumulatively</w:t>
            </w:r>
          </w:p>
        </w:tc>
        <w:tc>
          <w:tcPr>
            <w:tcW w:w="7796" w:type="dxa"/>
            <w:gridSpan w:val="2"/>
          </w:tcPr>
          <w:p w14:paraId="0A75DD0D" w14:textId="77777777" w:rsidR="00E84AF5" w:rsidRPr="00F75651" w:rsidRDefault="00E84AF5" w:rsidP="00C72D8E">
            <w:pPr>
              <w:rPr>
                <w:i/>
                <w:iCs/>
                <w:highlight w:val="yellow"/>
              </w:rPr>
            </w:pPr>
            <w:r w:rsidRPr="00F75651">
              <w:rPr>
                <w:i/>
                <w:iCs/>
                <w:highlight w:val="yellow"/>
              </w:rPr>
              <w:t>Insert list of fisheries impacting the given scoring element (MSC Fisheries Standard Toolbox v1.2 A4.4.3a)</w:t>
            </w:r>
          </w:p>
        </w:tc>
      </w:tr>
      <w:tr w:rsidR="00E84AF5" w:rsidRPr="00F75651" w14:paraId="265D3C01" w14:textId="77777777" w:rsidTr="00B71F88">
        <w:tc>
          <w:tcPr>
            <w:tcW w:w="2689" w:type="dxa"/>
            <w:shd w:val="clear" w:color="auto" w:fill="F2F2F2" w:themeFill="background1" w:themeFillShade="F2"/>
          </w:tcPr>
          <w:p w14:paraId="37544501" w14:textId="77777777" w:rsidR="00E84AF5" w:rsidRPr="00F75651" w:rsidRDefault="00E84AF5" w:rsidP="00C72D8E">
            <w:pPr>
              <w:rPr>
                <w:b/>
                <w:bCs/>
                <w:highlight w:val="yellow"/>
              </w:rPr>
            </w:pPr>
            <w:r w:rsidRPr="00F75651">
              <w:rPr>
                <w:b/>
                <w:bCs/>
                <w:highlight w:val="yellow"/>
              </w:rPr>
              <w:t>Attribute</w:t>
            </w:r>
          </w:p>
        </w:tc>
        <w:tc>
          <w:tcPr>
            <w:tcW w:w="6804" w:type="dxa"/>
            <w:shd w:val="clear" w:color="auto" w:fill="D9D9D9" w:themeFill="background1" w:themeFillShade="D9"/>
          </w:tcPr>
          <w:p w14:paraId="36E8146D" w14:textId="77777777" w:rsidR="00E84AF5" w:rsidRPr="00F75651" w:rsidRDefault="00E84AF5" w:rsidP="00C72D8E">
            <w:pPr>
              <w:rPr>
                <w:b/>
                <w:bCs/>
                <w:i/>
                <w:iCs/>
                <w:highlight w:val="yellow"/>
              </w:rPr>
            </w:pPr>
            <w:r w:rsidRPr="00F75651">
              <w:rPr>
                <w:b/>
                <w:bCs/>
                <w:highlight w:val="yellow"/>
              </w:rPr>
              <w:t>Justification</w:t>
            </w:r>
          </w:p>
        </w:tc>
        <w:tc>
          <w:tcPr>
            <w:tcW w:w="992" w:type="dxa"/>
            <w:shd w:val="clear" w:color="auto" w:fill="D9D9D9" w:themeFill="background1" w:themeFillShade="D9"/>
          </w:tcPr>
          <w:p w14:paraId="00646401" w14:textId="77777777" w:rsidR="00E84AF5" w:rsidRPr="00F75651" w:rsidRDefault="00E84AF5" w:rsidP="00C72D8E">
            <w:pPr>
              <w:rPr>
                <w:b/>
                <w:bCs/>
                <w:i/>
                <w:iCs/>
                <w:highlight w:val="yellow"/>
              </w:rPr>
            </w:pPr>
            <w:r w:rsidRPr="00F75651">
              <w:rPr>
                <w:b/>
                <w:bCs/>
                <w:highlight w:val="yellow"/>
              </w:rPr>
              <w:t>Score</w:t>
            </w:r>
          </w:p>
        </w:tc>
      </w:tr>
      <w:tr w:rsidR="00E84AF5" w:rsidRPr="00F75651" w14:paraId="57C6A7F9" w14:textId="77777777" w:rsidTr="00B71F88">
        <w:tc>
          <w:tcPr>
            <w:tcW w:w="2689" w:type="dxa"/>
            <w:shd w:val="clear" w:color="auto" w:fill="D9D9D9" w:themeFill="background1" w:themeFillShade="D9"/>
          </w:tcPr>
          <w:p w14:paraId="61D3AA56" w14:textId="77777777" w:rsidR="00E84AF5" w:rsidRPr="00F75651" w:rsidRDefault="00E84AF5" w:rsidP="00C72D8E">
            <w:pPr>
              <w:rPr>
                <w:highlight w:val="yellow"/>
              </w:rPr>
            </w:pPr>
            <w:r w:rsidRPr="00F75651">
              <w:rPr>
                <w:highlight w:val="yellow"/>
              </w:rPr>
              <w:t>Areal overlap</w:t>
            </w:r>
          </w:p>
        </w:tc>
        <w:tc>
          <w:tcPr>
            <w:tcW w:w="6804" w:type="dxa"/>
          </w:tcPr>
          <w:p w14:paraId="103A8168" w14:textId="77777777" w:rsidR="00E84AF5" w:rsidRPr="00F75651" w:rsidRDefault="00E84AF5" w:rsidP="00C72D8E">
            <w:pPr>
              <w:rPr>
                <w:i/>
                <w:iCs/>
                <w:highlight w:val="yellow"/>
              </w:rPr>
            </w:pPr>
            <w:r w:rsidRPr="00F75651">
              <w:rPr>
                <w:i/>
                <w:iCs/>
                <w:highlight w:val="yellow"/>
              </w:rPr>
              <w:t>Insert attribute justification. Note specific requirements in MSC Fisheries Standard Toolbox v1.2 A4.4.6.b, where the impacts of fisheries other than the UoA are taken into account.</w:t>
            </w:r>
          </w:p>
        </w:tc>
        <w:tc>
          <w:tcPr>
            <w:tcW w:w="992" w:type="dxa"/>
          </w:tcPr>
          <w:p w14:paraId="2F83364B" w14:textId="77777777" w:rsidR="00E84AF5" w:rsidRPr="00F75651" w:rsidRDefault="00E84AF5" w:rsidP="00C72D8E">
            <w:pPr>
              <w:rPr>
                <w:b/>
                <w:bCs/>
                <w:i/>
                <w:iCs/>
                <w:highlight w:val="yellow"/>
              </w:rPr>
            </w:pPr>
            <w:r w:rsidRPr="00F75651">
              <w:rPr>
                <w:b/>
                <w:bCs/>
                <w:highlight w:val="yellow"/>
              </w:rPr>
              <w:t>1 / 2 / 3</w:t>
            </w:r>
          </w:p>
        </w:tc>
      </w:tr>
      <w:tr w:rsidR="00E84AF5" w:rsidRPr="00F75651" w14:paraId="723C85D3" w14:textId="77777777" w:rsidTr="00B71F88">
        <w:tc>
          <w:tcPr>
            <w:tcW w:w="2689" w:type="dxa"/>
            <w:shd w:val="clear" w:color="auto" w:fill="D9D9D9" w:themeFill="background1" w:themeFillShade="D9"/>
          </w:tcPr>
          <w:p w14:paraId="7B26D54B" w14:textId="77777777" w:rsidR="00E84AF5" w:rsidRPr="00F75651" w:rsidRDefault="00E84AF5" w:rsidP="00C72D8E">
            <w:pPr>
              <w:rPr>
                <w:highlight w:val="yellow"/>
              </w:rPr>
            </w:pPr>
            <w:r w:rsidRPr="00F75651">
              <w:rPr>
                <w:highlight w:val="yellow"/>
              </w:rPr>
              <w:t>Encounterability</w:t>
            </w:r>
          </w:p>
        </w:tc>
        <w:tc>
          <w:tcPr>
            <w:tcW w:w="6804" w:type="dxa"/>
          </w:tcPr>
          <w:p w14:paraId="1BD19649" w14:textId="77777777" w:rsidR="00E84AF5" w:rsidRPr="00F75651" w:rsidRDefault="00E84AF5" w:rsidP="00C72D8E">
            <w:pPr>
              <w:rPr>
                <w:i/>
                <w:iCs/>
                <w:highlight w:val="yellow"/>
              </w:rPr>
            </w:pPr>
            <w:r w:rsidRPr="00F75651">
              <w:rPr>
                <w:i/>
                <w:iCs/>
                <w:highlight w:val="yellow"/>
              </w:rPr>
              <w:t>Insert attribute justification. Note specific requirements in MSC Fisheries Standard Toolbox v1.2 A4.4.7.b, where the impacts of fisheries other than the UoA are taken into account.</w:t>
            </w:r>
          </w:p>
        </w:tc>
        <w:tc>
          <w:tcPr>
            <w:tcW w:w="992" w:type="dxa"/>
          </w:tcPr>
          <w:p w14:paraId="527F21B2" w14:textId="77777777" w:rsidR="00E84AF5" w:rsidRPr="00F75651" w:rsidRDefault="00E84AF5" w:rsidP="00C72D8E">
            <w:pPr>
              <w:rPr>
                <w:b/>
                <w:bCs/>
                <w:i/>
                <w:iCs/>
                <w:highlight w:val="yellow"/>
              </w:rPr>
            </w:pPr>
            <w:r w:rsidRPr="00F75651">
              <w:rPr>
                <w:b/>
                <w:bCs/>
                <w:highlight w:val="yellow"/>
              </w:rPr>
              <w:t>1 / 2 / 3</w:t>
            </w:r>
          </w:p>
        </w:tc>
      </w:tr>
      <w:tr w:rsidR="00E84AF5" w:rsidRPr="00F75651" w14:paraId="41051058" w14:textId="77777777" w:rsidTr="00B71F88">
        <w:tc>
          <w:tcPr>
            <w:tcW w:w="2689" w:type="dxa"/>
            <w:shd w:val="clear" w:color="auto" w:fill="D9D9D9" w:themeFill="background1" w:themeFillShade="D9"/>
          </w:tcPr>
          <w:p w14:paraId="16E6D987" w14:textId="77777777" w:rsidR="00E84AF5" w:rsidRPr="00F75651" w:rsidRDefault="00E84AF5" w:rsidP="00C72D8E">
            <w:pPr>
              <w:rPr>
                <w:highlight w:val="yellow"/>
              </w:rPr>
            </w:pPr>
            <w:r w:rsidRPr="00F75651">
              <w:rPr>
                <w:highlight w:val="yellow"/>
              </w:rPr>
              <w:t>Selectivity of gear type</w:t>
            </w:r>
          </w:p>
        </w:tc>
        <w:tc>
          <w:tcPr>
            <w:tcW w:w="6804" w:type="dxa"/>
          </w:tcPr>
          <w:p w14:paraId="3133DCD8" w14:textId="77777777" w:rsidR="00E84AF5" w:rsidRPr="00F75651" w:rsidRDefault="00E84AF5" w:rsidP="00C72D8E">
            <w:pPr>
              <w:rPr>
                <w:highlight w:val="yellow"/>
              </w:rPr>
            </w:pPr>
          </w:p>
        </w:tc>
        <w:tc>
          <w:tcPr>
            <w:tcW w:w="992" w:type="dxa"/>
          </w:tcPr>
          <w:p w14:paraId="2DAC2B47" w14:textId="77777777" w:rsidR="00E84AF5" w:rsidRPr="00F75651" w:rsidRDefault="00E84AF5" w:rsidP="00C72D8E">
            <w:pPr>
              <w:rPr>
                <w:b/>
                <w:bCs/>
                <w:i/>
                <w:iCs/>
                <w:highlight w:val="yellow"/>
              </w:rPr>
            </w:pPr>
            <w:r w:rsidRPr="00F75651">
              <w:rPr>
                <w:b/>
                <w:bCs/>
                <w:highlight w:val="yellow"/>
              </w:rPr>
              <w:t>1 / 2 / 3</w:t>
            </w:r>
          </w:p>
        </w:tc>
      </w:tr>
      <w:tr w:rsidR="00E84AF5" w:rsidRPr="00F75651" w14:paraId="1A3EC450" w14:textId="77777777" w:rsidTr="00B71F88">
        <w:trPr>
          <w:trHeight w:val="23"/>
        </w:trPr>
        <w:tc>
          <w:tcPr>
            <w:tcW w:w="2689" w:type="dxa"/>
            <w:shd w:val="clear" w:color="auto" w:fill="D9D9D9" w:themeFill="background1" w:themeFillShade="D9"/>
          </w:tcPr>
          <w:p w14:paraId="7A50D9BB" w14:textId="77777777" w:rsidR="00E84AF5" w:rsidRPr="00F75651" w:rsidRDefault="00E84AF5" w:rsidP="00C72D8E">
            <w:pPr>
              <w:rPr>
                <w:highlight w:val="yellow"/>
              </w:rPr>
            </w:pPr>
            <w:r w:rsidRPr="00F75651">
              <w:rPr>
                <w:highlight w:val="yellow"/>
              </w:rPr>
              <w:t>Post capture mortality</w:t>
            </w:r>
          </w:p>
        </w:tc>
        <w:tc>
          <w:tcPr>
            <w:tcW w:w="6804" w:type="dxa"/>
          </w:tcPr>
          <w:p w14:paraId="0ABDCC01" w14:textId="77777777" w:rsidR="00E84AF5" w:rsidRPr="00F75651" w:rsidRDefault="00E84AF5" w:rsidP="00C72D8E">
            <w:pPr>
              <w:rPr>
                <w:highlight w:val="yellow"/>
              </w:rPr>
            </w:pPr>
          </w:p>
        </w:tc>
        <w:tc>
          <w:tcPr>
            <w:tcW w:w="992" w:type="dxa"/>
          </w:tcPr>
          <w:p w14:paraId="2E47F996" w14:textId="77777777" w:rsidR="00E84AF5" w:rsidRPr="00F75651" w:rsidRDefault="00E84AF5" w:rsidP="00C72D8E">
            <w:pPr>
              <w:rPr>
                <w:b/>
                <w:bCs/>
                <w:i/>
                <w:iCs/>
                <w:highlight w:val="yellow"/>
              </w:rPr>
            </w:pPr>
            <w:r w:rsidRPr="00F75651">
              <w:rPr>
                <w:b/>
                <w:bCs/>
                <w:highlight w:val="yellow"/>
              </w:rPr>
              <w:t>1 / 2 / 3</w:t>
            </w:r>
          </w:p>
        </w:tc>
      </w:tr>
      <w:tr w:rsidR="00E84AF5" w:rsidRPr="00F75651" w14:paraId="1BE615E6" w14:textId="77777777" w:rsidTr="00B71F88">
        <w:tc>
          <w:tcPr>
            <w:tcW w:w="2689" w:type="dxa"/>
            <w:shd w:val="clear" w:color="auto" w:fill="D9D9D9" w:themeFill="background1" w:themeFillShade="D9"/>
          </w:tcPr>
          <w:p w14:paraId="74FDFC36" w14:textId="77777777" w:rsidR="00E84AF5" w:rsidRPr="00F75651" w:rsidRDefault="00E84AF5" w:rsidP="00C72D8E">
            <w:pPr>
              <w:rPr>
                <w:highlight w:val="yellow"/>
              </w:rPr>
            </w:pPr>
            <w:r w:rsidRPr="00F75651">
              <w:rPr>
                <w:highlight w:val="yellow"/>
              </w:rPr>
              <w:t xml:space="preserve">Catch (weight) </w:t>
            </w:r>
          </w:p>
          <w:p w14:paraId="4EC1AAF0" w14:textId="77777777" w:rsidR="00E84AF5" w:rsidRPr="00F75651" w:rsidRDefault="00E84AF5" w:rsidP="00C72D8E">
            <w:pPr>
              <w:rPr>
                <w:highlight w:val="yellow"/>
              </w:rPr>
            </w:pPr>
            <w:r w:rsidRPr="00F75651">
              <w:rPr>
                <w:sz w:val="18"/>
                <w:szCs w:val="20"/>
                <w:highlight w:val="yellow"/>
              </w:rPr>
              <w:t>Only where the scoring element is scored cumulatively</w:t>
            </w:r>
          </w:p>
        </w:tc>
        <w:tc>
          <w:tcPr>
            <w:tcW w:w="6804" w:type="dxa"/>
          </w:tcPr>
          <w:p w14:paraId="76C794D2" w14:textId="77777777" w:rsidR="00E84AF5" w:rsidRPr="00F75651" w:rsidRDefault="00E84AF5" w:rsidP="00C72D8E">
            <w:pPr>
              <w:rPr>
                <w:i/>
                <w:iCs/>
                <w:highlight w:val="yellow"/>
              </w:rPr>
            </w:pPr>
            <w:r w:rsidRPr="00F75651">
              <w:rPr>
                <w:i/>
                <w:iCs/>
                <w:highlight w:val="yellow"/>
              </w:rPr>
              <w:t>Insert weights or proportions of fisheries impacting the given scoring element (MSC Fisheries Standard Toolbox v1.2 A4.4.4).</w:t>
            </w:r>
          </w:p>
        </w:tc>
        <w:tc>
          <w:tcPr>
            <w:tcW w:w="992" w:type="dxa"/>
          </w:tcPr>
          <w:p w14:paraId="61A5421C" w14:textId="77777777" w:rsidR="00E84AF5" w:rsidRPr="00F75651" w:rsidRDefault="00E84AF5" w:rsidP="00C72D8E">
            <w:pPr>
              <w:rPr>
                <w:b/>
                <w:bCs/>
                <w:i/>
                <w:iCs/>
                <w:highlight w:val="yellow"/>
              </w:rPr>
            </w:pPr>
            <w:r w:rsidRPr="00F75651">
              <w:rPr>
                <w:b/>
                <w:bCs/>
                <w:highlight w:val="yellow"/>
              </w:rPr>
              <w:t>1 / 2 / 3</w:t>
            </w:r>
          </w:p>
        </w:tc>
      </w:tr>
    </w:tbl>
    <w:p w14:paraId="6D6C2D0C" w14:textId="3EFFB8A1" w:rsidR="00E84AF5" w:rsidRPr="00F75651" w:rsidRDefault="00E84AF5" w:rsidP="00C72D8E">
      <w:pPr>
        <w:pStyle w:val="Caption"/>
        <w:keepNext/>
        <w:rPr>
          <w:highlight w:val="yellow"/>
        </w:rPr>
      </w:pPr>
      <w:r w:rsidRPr="00F75651">
        <w:rPr>
          <w:highlight w:val="yellow"/>
        </w:rPr>
        <w:lastRenderedPageBreak/>
        <w:t xml:space="preserve">Table </w:t>
      </w:r>
      <w:r w:rsidRPr="00F75651">
        <w:rPr>
          <w:highlight w:val="yellow"/>
        </w:rPr>
        <w:fldChar w:fldCharType="begin"/>
      </w:r>
      <w:r w:rsidRPr="00F75651">
        <w:instrText>SEQ Table \* ARABIC</w:instrText>
      </w:r>
      <w:r w:rsidRPr="00F75651">
        <w:rPr>
          <w:highlight w:val="yellow"/>
        </w:rPr>
        <w:fldChar w:fldCharType="separate"/>
      </w:r>
      <w:r w:rsidR="00F86B1F">
        <w:rPr>
          <w:noProof/>
        </w:rPr>
        <w:t>21</w:t>
      </w:r>
      <w:r w:rsidRPr="00F75651">
        <w:rPr>
          <w:highlight w:val="yellow"/>
        </w:rPr>
        <w:fldChar w:fldCharType="end"/>
      </w:r>
      <w:r w:rsidRPr="00D93AC0">
        <w:rPr>
          <w:highlight w:val="yellow"/>
        </w:rPr>
        <w:t>:</w:t>
      </w:r>
      <w:r w:rsidRPr="00F75651">
        <w:rPr>
          <w:highlight w:val="yellow"/>
        </w:rPr>
        <w:t xml:space="preserve"> PSA productivity and susceptibility attributes and scores for birds</w:t>
      </w:r>
    </w:p>
    <w:tbl>
      <w:tblPr>
        <w:tblStyle w:val="TableGrid"/>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2689"/>
        <w:gridCol w:w="6804"/>
        <w:gridCol w:w="992"/>
      </w:tblGrid>
      <w:tr w:rsidR="00E84AF5" w:rsidRPr="00F75651" w14:paraId="6B7321F2" w14:textId="77777777" w:rsidTr="00FB434E">
        <w:tc>
          <w:tcPr>
            <w:tcW w:w="2689" w:type="dxa"/>
            <w:shd w:val="clear" w:color="auto" w:fill="D9D9D9" w:themeFill="background1" w:themeFillShade="D9"/>
          </w:tcPr>
          <w:p w14:paraId="6A091CA5" w14:textId="77777777" w:rsidR="00E84AF5" w:rsidRPr="00F75651" w:rsidRDefault="00E84AF5" w:rsidP="00C72D8E">
            <w:pPr>
              <w:rPr>
                <w:highlight w:val="yellow"/>
              </w:rPr>
            </w:pPr>
            <w:r w:rsidRPr="00F75651">
              <w:rPr>
                <w:highlight w:val="yellow"/>
              </w:rPr>
              <w:t>Performance Indicator</w:t>
            </w:r>
          </w:p>
        </w:tc>
        <w:tc>
          <w:tcPr>
            <w:tcW w:w="7796" w:type="dxa"/>
            <w:gridSpan w:val="2"/>
          </w:tcPr>
          <w:p w14:paraId="7A9CC65F" w14:textId="77777777" w:rsidR="00E84AF5" w:rsidRPr="00F75651" w:rsidRDefault="00E84AF5" w:rsidP="00C72D8E">
            <w:pPr>
              <w:rPr>
                <w:highlight w:val="yellow"/>
              </w:rPr>
            </w:pPr>
          </w:p>
        </w:tc>
      </w:tr>
      <w:tr w:rsidR="00E84AF5" w:rsidRPr="00F75651" w14:paraId="452A8C2B" w14:textId="77777777" w:rsidTr="00FB434E">
        <w:tc>
          <w:tcPr>
            <w:tcW w:w="10485" w:type="dxa"/>
            <w:gridSpan w:val="3"/>
            <w:shd w:val="clear" w:color="auto" w:fill="F2F2F2" w:themeFill="background1" w:themeFillShade="F2"/>
          </w:tcPr>
          <w:p w14:paraId="3AEA2F6F" w14:textId="77777777" w:rsidR="00E84AF5" w:rsidRPr="00F75651" w:rsidRDefault="00E84AF5" w:rsidP="00C72D8E">
            <w:pPr>
              <w:rPr>
                <w:b/>
                <w:bCs/>
                <w:i/>
                <w:iCs/>
                <w:highlight w:val="yellow"/>
              </w:rPr>
            </w:pPr>
            <w:r w:rsidRPr="00F75651">
              <w:rPr>
                <w:b/>
                <w:bCs/>
                <w:highlight w:val="yellow"/>
              </w:rPr>
              <w:t>Productivity</w:t>
            </w:r>
          </w:p>
        </w:tc>
      </w:tr>
      <w:tr w:rsidR="00E84AF5" w:rsidRPr="00F75651" w14:paraId="638C4F4F" w14:textId="77777777" w:rsidTr="00FB434E">
        <w:trPr>
          <w:trHeight w:val="287"/>
        </w:trPr>
        <w:tc>
          <w:tcPr>
            <w:tcW w:w="2689" w:type="dxa"/>
            <w:shd w:val="clear" w:color="auto" w:fill="D9D9D9" w:themeFill="background1" w:themeFillShade="D9"/>
          </w:tcPr>
          <w:p w14:paraId="0C50151B" w14:textId="77777777" w:rsidR="00E84AF5" w:rsidRPr="00F75651" w:rsidRDefault="00E84AF5" w:rsidP="00C72D8E">
            <w:pPr>
              <w:rPr>
                <w:highlight w:val="yellow"/>
              </w:rPr>
            </w:pPr>
            <w:r w:rsidRPr="00F75651">
              <w:rPr>
                <w:highlight w:val="yellow"/>
              </w:rPr>
              <w:t>Scoring element (species)</w:t>
            </w:r>
          </w:p>
        </w:tc>
        <w:tc>
          <w:tcPr>
            <w:tcW w:w="7796" w:type="dxa"/>
            <w:gridSpan w:val="2"/>
          </w:tcPr>
          <w:p w14:paraId="77466B39" w14:textId="77777777" w:rsidR="00E84AF5" w:rsidRPr="00F75651" w:rsidRDefault="00E84AF5" w:rsidP="00C72D8E">
            <w:pPr>
              <w:rPr>
                <w:highlight w:val="yellow"/>
              </w:rPr>
            </w:pPr>
          </w:p>
        </w:tc>
      </w:tr>
      <w:tr w:rsidR="00E84AF5" w:rsidRPr="00F75651" w14:paraId="3D28DCED" w14:textId="77777777" w:rsidTr="00FB434E">
        <w:tc>
          <w:tcPr>
            <w:tcW w:w="2689" w:type="dxa"/>
            <w:shd w:val="clear" w:color="auto" w:fill="F2F2F2" w:themeFill="background1" w:themeFillShade="F2"/>
          </w:tcPr>
          <w:p w14:paraId="18CB6F3B" w14:textId="77777777" w:rsidR="00E84AF5" w:rsidRPr="00F75651" w:rsidRDefault="00E84AF5" w:rsidP="00C72D8E">
            <w:pPr>
              <w:rPr>
                <w:b/>
                <w:bCs/>
                <w:highlight w:val="yellow"/>
              </w:rPr>
            </w:pPr>
            <w:r w:rsidRPr="00F75651">
              <w:rPr>
                <w:b/>
                <w:bCs/>
                <w:highlight w:val="yellow"/>
              </w:rPr>
              <w:t>Attribute</w:t>
            </w:r>
          </w:p>
        </w:tc>
        <w:tc>
          <w:tcPr>
            <w:tcW w:w="6804" w:type="dxa"/>
            <w:shd w:val="clear" w:color="auto" w:fill="D9D9D9" w:themeFill="background1" w:themeFillShade="D9"/>
          </w:tcPr>
          <w:p w14:paraId="4F76E2A1" w14:textId="77777777" w:rsidR="00E84AF5" w:rsidRPr="00F75651" w:rsidRDefault="00E84AF5" w:rsidP="00C72D8E">
            <w:pPr>
              <w:rPr>
                <w:b/>
                <w:bCs/>
                <w:i/>
                <w:iCs/>
                <w:highlight w:val="yellow"/>
              </w:rPr>
            </w:pPr>
            <w:r w:rsidRPr="00F75651">
              <w:rPr>
                <w:b/>
                <w:bCs/>
                <w:highlight w:val="yellow"/>
              </w:rPr>
              <w:t>Justification</w:t>
            </w:r>
          </w:p>
        </w:tc>
        <w:tc>
          <w:tcPr>
            <w:tcW w:w="992" w:type="dxa"/>
            <w:shd w:val="clear" w:color="auto" w:fill="D9D9D9" w:themeFill="background1" w:themeFillShade="D9"/>
          </w:tcPr>
          <w:p w14:paraId="1EE11D2C" w14:textId="77777777" w:rsidR="00E84AF5" w:rsidRPr="00F75651" w:rsidRDefault="00E84AF5" w:rsidP="00C72D8E">
            <w:pPr>
              <w:rPr>
                <w:b/>
                <w:bCs/>
                <w:i/>
                <w:iCs/>
                <w:highlight w:val="yellow"/>
              </w:rPr>
            </w:pPr>
            <w:r w:rsidRPr="00F75651">
              <w:rPr>
                <w:b/>
                <w:bCs/>
                <w:highlight w:val="yellow"/>
              </w:rPr>
              <w:t>Score</w:t>
            </w:r>
          </w:p>
        </w:tc>
      </w:tr>
      <w:tr w:rsidR="00E84AF5" w:rsidRPr="00F75651" w14:paraId="42E44DCE" w14:textId="77777777" w:rsidTr="00FB434E">
        <w:tc>
          <w:tcPr>
            <w:tcW w:w="2689" w:type="dxa"/>
            <w:shd w:val="clear" w:color="auto" w:fill="D9D9D9" w:themeFill="background1" w:themeFillShade="D9"/>
          </w:tcPr>
          <w:p w14:paraId="63B055EC" w14:textId="77777777" w:rsidR="00E84AF5" w:rsidRPr="00F75651" w:rsidRDefault="00E84AF5" w:rsidP="00C72D8E">
            <w:pPr>
              <w:rPr>
                <w:highlight w:val="yellow"/>
              </w:rPr>
            </w:pPr>
            <w:r w:rsidRPr="00F75651">
              <w:rPr>
                <w:highlight w:val="yellow"/>
              </w:rPr>
              <w:t>Average age at first breeding</w:t>
            </w:r>
          </w:p>
        </w:tc>
        <w:tc>
          <w:tcPr>
            <w:tcW w:w="6804" w:type="dxa"/>
          </w:tcPr>
          <w:p w14:paraId="7EDD392A" w14:textId="77777777" w:rsidR="00E84AF5" w:rsidRPr="00F75651" w:rsidRDefault="00E84AF5" w:rsidP="00C72D8E">
            <w:pPr>
              <w:rPr>
                <w:highlight w:val="yellow"/>
              </w:rPr>
            </w:pPr>
          </w:p>
        </w:tc>
        <w:tc>
          <w:tcPr>
            <w:tcW w:w="992" w:type="dxa"/>
          </w:tcPr>
          <w:p w14:paraId="07E6F8D2" w14:textId="77777777" w:rsidR="00E84AF5" w:rsidRPr="00F75651" w:rsidRDefault="00E84AF5" w:rsidP="00C72D8E">
            <w:pPr>
              <w:rPr>
                <w:b/>
                <w:bCs/>
                <w:highlight w:val="yellow"/>
              </w:rPr>
            </w:pPr>
            <w:r w:rsidRPr="00F75651">
              <w:rPr>
                <w:b/>
                <w:bCs/>
                <w:highlight w:val="yellow"/>
              </w:rPr>
              <w:t>1 / 2 / 3</w:t>
            </w:r>
          </w:p>
        </w:tc>
      </w:tr>
      <w:tr w:rsidR="00E84AF5" w:rsidRPr="00F75651" w14:paraId="46A4394F" w14:textId="77777777" w:rsidTr="00FB434E">
        <w:tc>
          <w:tcPr>
            <w:tcW w:w="2689" w:type="dxa"/>
            <w:shd w:val="clear" w:color="auto" w:fill="D9D9D9" w:themeFill="background1" w:themeFillShade="D9"/>
          </w:tcPr>
          <w:p w14:paraId="4B89B68B" w14:textId="77777777" w:rsidR="00E84AF5" w:rsidRPr="00F75651" w:rsidRDefault="00E84AF5" w:rsidP="00C72D8E">
            <w:pPr>
              <w:rPr>
                <w:highlight w:val="yellow"/>
              </w:rPr>
            </w:pPr>
            <w:r w:rsidRPr="00F75651">
              <w:rPr>
                <w:highlight w:val="yellow"/>
              </w:rPr>
              <w:t>Average ‘optimal’ adult survival probability</w:t>
            </w:r>
          </w:p>
        </w:tc>
        <w:tc>
          <w:tcPr>
            <w:tcW w:w="6804" w:type="dxa"/>
          </w:tcPr>
          <w:p w14:paraId="7D2CE31C" w14:textId="77777777" w:rsidR="00E84AF5" w:rsidRPr="00F75651" w:rsidRDefault="00E84AF5" w:rsidP="00C72D8E">
            <w:pPr>
              <w:rPr>
                <w:highlight w:val="yellow"/>
              </w:rPr>
            </w:pPr>
          </w:p>
        </w:tc>
        <w:tc>
          <w:tcPr>
            <w:tcW w:w="992" w:type="dxa"/>
          </w:tcPr>
          <w:p w14:paraId="3E11A999" w14:textId="77777777" w:rsidR="00E84AF5" w:rsidRPr="00F75651" w:rsidRDefault="00E84AF5" w:rsidP="00C72D8E">
            <w:pPr>
              <w:rPr>
                <w:b/>
                <w:bCs/>
                <w:highlight w:val="yellow"/>
              </w:rPr>
            </w:pPr>
            <w:r w:rsidRPr="00F75651">
              <w:rPr>
                <w:b/>
                <w:bCs/>
                <w:highlight w:val="yellow"/>
              </w:rPr>
              <w:t>1 / 2 / 3</w:t>
            </w:r>
          </w:p>
        </w:tc>
      </w:tr>
      <w:tr w:rsidR="00E84AF5" w:rsidRPr="00F75651" w14:paraId="31CCBA57" w14:textId="77777777" w:rsidTr="00FB434E">
        <w:tc>
          <w:tcPr>
            <w:tcW w:w="2689" w:type="dxa"/>
            <w:shd w:val="clear" w:color="auto" w:fill="D9D9D9" w:themeFill="background1" w:themeFillShade="D9"/>
          </w:tcPr>
          <w:p w14:paraId="253766AA" w14:textId="77777777" w:rsidR="00E84AF5" w:rsidRPr="00F75651" w:rsidRDefault="00E84AF5" w:rsidP="00C72D8E">
            <w:pPr>
              <w:rPr>
                <w:highlight w:val="yellow"/>
              </w:rPr>
            </w:pPr>
            <w:r w:rsidRPr="00F75651">
              <w:rPr>
                <w:highlight w:val="yellow"/>
              </w:rPr>
              <w:t>Fecundity</w:t>
            </w:r>
          </w:p>
        </w:tc>
        <w:tc>
          <w:tcPr>
            <w:tcW w:w="6804" w:type="dxa"/>
          </w:tcPr>
          <w:p w14:paraId="596A4EDD" w14:textId="77777777" w:rsidR="00E84AF5" w:rsidRPr="00F75651" w:rsidRDefault="00E84AF5" w:rsidP="00C72D8E">
            <w:pPr>
              <w:rPr>
                <w:highlight w:val="yellow"/>
              </w:rPr>
            </w:pPr>
          </w:p>
        </w:tc>
        <w:tc>
          <w:tcPr>
            <w:tcW w:w="992" w:type="dxa"/>
          </w:tcPr>
          <w:p w14:paraId="5E605C95" w14:textId="77777777" w:rsidR="00E84AF5" w:rsidRPr="00F75651" w:rsidRDefault="00E84AF5" w:rsidP="00C72D8E">
            <w:pPr>
              <w:rPr>
                <w:b/>
                <w:bCs/>
                <w:i/>
                <w:iCs/>
                <w:highlight w:val="yellow"/>
              </w:rPr>
            </w:pPr>
            <w:r w:rsidRPr="00F75651">
              <w:rPr>
                <w:b/>
                <w:bCs/>
                <w:highlight w:val="yellow"/>
              </w:rPr>
              <w:t>1 / 2 / 3</w:t>
            </w:r>
          </w:p>
        </w:tc>
      </w:tr>
      <w:tr w:rsidR="00E84AF5" w:rsidRPr="00F75651" w14:paraId="4C00395C" w14:textId="77777777" w:rsidTr="00FB434E">
        <w:tc>
          <w:tcPr>
            <w:tcW w:w="10485" w:type="dxa"/>
            <w:gridSpan w:val="3"/>
            <w:shd w:val="clear" w:color="auto" w:fill="F2F2F2" w:themeFill="background1" w:themeFillShade="F2"/>
          </w:tcPr>
          <w:p w14:paraId="161558E6" w14:textId="77777777" w:rsidR="00E84AF5" w:rsidRPr="00F75651" w:rsidRDefault="00E84AF5" w:rsidP="00C72D8E">
            <w:pPr>
              <w:rPr>
                <w:b/>
                <w:bCs/>
                <w:i/>
                <w:iCs/>
                <w:highlight w:val="yellow"/>
              </w:rPr>
            </w:pPr>
            <w:r w:rsidRPr="00F75651">
              <w:rPr>
                <w:b/>
                <w:bCs/>
                <w:highlight w:val="yellow"/>
              </w:rPr>
              <w:t>Susceptibility</w:t>
            </w:r>
          </w:p>
        </w:tc>
      </w:tr>
      <w:tr w:rsidR="00E84AF5" w:rsidRPr="00F75651" w14:paraId="16C3D431" w14:textId="77777777" w:rsidTr="00FB434E">
        <w:tc>
          <w:tcPr>
            <w:tcW w:w="2689" w:type="dxa"/>
            <w:shd w:val="clear" w:color="auto" w:fill="F2F2F2" w:themeFill="background1" w:themeFillShade="F2"/>
          </w:tcPr>
          <w:p w14:paraId="3FA5550A" w14:textId="77777777" w:rsidR="00E84AF5" w:rsidRPr="00F75651" w:rsidRDefault="00E84AF5" w:rsidP="00C72D8E">
            <w:pPr>
              <w:rPr>
                <w:b/>
                <w:bCs/>
                <w:highlight w:val="yellow"/>
              </w:rPr>
            </w:pPr>
            <w:r w:rsidRPr="00F75651">
              <w:rPr>
                <w:b/>
                <w:bCs/>
                <w:highlight w:val="yellow"/>
              </w:rPr>
              <w:t>Attribute</w:t>
            </w:r>
          </w:p>
        </w:tc>
        <w:tc>
          <w:tcPr>
            <w:tcW w:w="6804" w:type="dxa"/>
            <w:shd w:val="clear" w:color="auto" w:fill="D9D9D9" w:themeFill="background1" w:themeFillShade="D9"/>
          </w:tcPr>
          <w:p w14:paraId="44BC3993" w14:textId="77777777" w:rsidR="00E84AF5" w:rsidRPr="00F75651" w:rsidRDefault="00E84AF5" w:rsidP="00C72D8E">
            <w:pPr>
              <w:rPr>
                <w:b/>
                <w:bCs/>
                <w:i/>
                <w:iCs/>
                <w:highlight w:val="yellow"/>
              </w:rPr>
            </w:pPr>
            <w:r w:rsidRPr="00F75651">
              <w:rPr>
                <w:b/>
                <w:bCs/>
                <w:highlight w:val="yellow"/>
              </w:rPr>
              <w:t>Justification</w:t>
            </w:r>
          </w:p>
        </w:tc>
        <w:tc>
          <w:tcPr>
            <w:tcW w:w="992" w:type="dxa"/>
            <w:shd w:val="clear" w:color="auto" w:fill="D9D9D9" w:themeFill="background1" w:themeFillShade="D9"/>
          </w:tcPr>
          <w:p w14:paraId="03F9872F" w14:textId="77777777" w:rsidR="00E84AF5" w:rsidRPr="00F75651" w:rsidRDefault="00E84AF5" w:rsidP="00C72D8E">
            <w:pPr>
              <w:rPr>
                <w:b/>
                <w:bCs/>
                <w:i/>
                <w:iCs/>
                <w:highlight w:val="yellow"/>
              </w:rPr>
            </w:pPr>
            <w:r w:rsidRPr="00F75651">
              <w:rPr>
                <w:b/>
                <w:bCs/>
                <w:highlight w:val="yellow"/>
              </w:rPr>
              <w:t>Score</w:t>
            </w:r>
          </w:p>
        </w:tc>
      </w:tr>
      <w:tr w:rsidR="00E84AF5" w:rsidRPr="00F75651" w14:paraId="599DEC14" w14:textId="77777777" w:rsidTr="00FB434E">
        <w:tc>
          <w:tcPr>
            <w:tcW w:w="2689" w:type="dxa"/>
            <w:shd w:val="clear" w:color="auto" w:fill="D9D9D9" w:themeFill="background1" w:themeFillShade="D9"/>
          </w:tcPr>
          <w:p w14:paraId="71B02587" w14:textId="77777777" w:rsidR="00E84AF5" w:rsidRPr="00F75651" w:rsidRDefault="00E84AF5" w:rsidP="00C72D8E">
            <w:pPr>
              <w:rPr>
                <w:highlight w:val="yellow"/>
              </w:rPr>
            </w:pPr>
            <w:r w:rsidRPr="00F75651">
              <w:rPr>
                <w:highlight w:val="yellow"/>
              </w:rPr>
              <w:t>Areal overlap</w:t>
            </w:r>
          </w:p>
        </w:tc>
        <w:tc>
          <w:tcPr>
            <w:tcW w:w="6804" w:type="dxa"/>
          </w:tcPr>
          <w:p w14:paraId="0D9CA20F" w14:textId="77777777" w:rsidR="00E84AF5" w:rsidRPr="00F75651" w:rsidRDefault="00E84AF5" w:rsidP="00C72D8E">
            <w:pPr>
              <w:rPr>
                <w:i/>
                <w:iCs/>
                <w:highlight w:val="yellow"/>
              </w:rPr>
            </w:pPr>
            <w:r w:rsidRPr="00F75651">
              <w:rPr>
                <w:i/>
                <w:iCs/>
                <w:highlight w:val="yellow"/>
              </w:rPr>
              <w:t xml:space="preserve">Insert attribute justification. </w:t>
            </w:r>
          </w:p>
        </w:tc>
        <w:tc>
          <w:tcPr>
            <w:tcW w:w="992" w:type="dxa"/>
          </w:tcPr>
          <w:p w14:paraId="4D01D039" w14:textId="77777777" w:rsidR="00E84AF5" w:rsidRPr="00F75651" w:rsidRDefault="00E84AF5" w:rsidP="00C72D8E">
            <w:pPr>
              <w:rPr>
                <w:b/>
                <w:bCs/>
                <w:i/>
                <w:iCs/>
                <w:highlight w:val="yellow"/>
              </w:rPr>
            </w:pPr>
            <w:r w:rsidRPr="00F75651">
              <w:rPr>
                <w:b/>
                <w:bCs/>
                <w:highlight w:val="yellow"/>
              </w:rPr>
              <w:t>1 / 2 / 3</w:t>
            </w:r>
          </w:p>
        </w:tc>
      </w:tr>
      <w:tr w:rsidR="00E84AF5" w:rsidRPr="00F75651" w14:paraId="622E384C" w14:textId="77777777" w:rsidTr="00FB434E">
        <w:tc>
          <w:tcPr>
            <w:tcW w:w="2689" w:type="dxa"/>
            <w:shd w:val="clear" w:color="auto" w:fill="D9D9D9" w:themeFill="background1" w:themeFillShade="D9"/>
          </w:tcPr>
          <w:p w14:paraId="1A769F26" w14:textId="77777777" w:rsidR="00E84AF5" w:rsidRPr="00F75651" w:rsidRDefault="00E84AF5" w:rsidP="00C72D8E">
            <w:pPr>
              <w:rPr>
                <w:highlight w:val="yellow"/>
              </w:rPr>
            </w:pPr>
            <w:r w:rsidRPr="00F75651">
              <w:rPr>
                <w:highlight w:val="yellow"/>
              </w:rPr>
              <w:t>Encounterability</w:t>
            </w:r>
          </w:p>
        </w:tc>
        <w:tc>
          <w:tcPr>
            <w:tcW w:w="6804" w:type="dxa"/>
          </w:tcPr>
          <w:p w14:paraId="53C42D26" w14:textId="77777777" w:rsidR="00E84AF5" w:rsidRPr="00F75651" w:rsidRDefault="00E84AF5" w:rsidP="00C72D8E">
            <w:pPr>
              <w:rPr>
                <w:i/>
                <w:iCs/>
                <w:highlight w:val="yellow"/>
              </w:rPr>
            </w:pPr>
            <w:r w:rsidRPr="00F75651">
              <w:rPr>
                <w:i/>
                <w:iCs/>
                <w:highlight w:val="yellow"/>
              </w:rPr>
              <w:t xml:space="preserve">Insert attribute justification. </w:t>
            </w:r>
          </w:p>
        </w:tc>
        <w:tc>
          <w:tcPr>
            <w:tcW w:w="992" w:type="dxa"/>
          </w:tcPr>
          <w:p w14:paraId="2804FB6C" w14:textId="77777777" w:rsidR="00E84AF5" w:rsidRPr="00F75651" w:rsidRDefault="00E84AF5" w:rsidP="00C72D8E">
            <w:pPr>
              <w:rPr>
                <w:b/>
                <w:bCs/>
                <w:i/>
                <w:iCs/>
                <w:highlight w:val="yellow"/>
              </w:rPr>
            </w:pPr>
            <w:r w:rsidRPr="00F75651">
              <w:rPr>
                <w:b/>
                <w:bCs/>
                <w:highlight w:val="yellow"/>
              </w:rPr>
              <w:t>1 / 2 / 3</w:t>
            </w:r>
          </w:p>
        </w:tc>
      </w:tr>
      <w:tr w:rsidR="00E84AF5" w:rsidRPr="00F75651" w14:paraId="48624151" w14:textId="77777777" w:rsidTr="00FB434E">
        <w:tc>
          <w:tcPr>
            <w:tcW w:w="2689" w:type="dxa"/>
            <w:shd w:val="clear" w:color="auto" w:fill="D9D9D9" w:themeFill="background1" w:themeFillShade="D9"/>
          </w:tcPr>
          <w:p w14:paraId="2232A230" w14:textId="77777777" w:rsidR="00E84AF5" w:rsidRPr="00F75651" w:rsidRDefault="00E84AF5" w:rsidP="00C72D8E">
            <w:pPr>
              <w:rPr>
                <w:highlight w:val="yellow"/>
              </w:rPr>
            </w:pPr>
            <w:r w:rsidRPr="00F75651">
              <w:rPr>
                <w:highlight w:val="yellow"/>
              </w:rPr>
              <w:t>Selectivity of gear type</w:t>
            </w:r>
          </w:p>
        </w:tc>
        <w:tc>
          <w:tcPr>
            <w:tcW w:w="6804" w:type="dxa"/>
          </w:tcPr>
          <w:p w14:paraId="0B84D878" w14:textId="77777777" w:rsidR="00E84AF5" w:rsidRPr="00F75651" w:rsidRDefault="00E84AF5" w:rsidP="00C72D8E">
            <w:pPr>
              <w:rPr>
                <w:highlight w:val="yellow"/>
              </w:rPr>
            </w:pPr>
          </w:p>
        </w:tc>
        <w:tc>
          <w:tcPr>
            <w:tcW w:w="992" w:type="dxa"/>
          </w:tcPr>
          <w:p w14:paraId="02711C95" w14:textId="77777777" w:rsidR="00E84AF5" w:rsidRPr="00F75651" w:rsidRDefault="00E84AF5" w:rsidP="00C72D8E">
            <w:pPr>
              <w:rPr>
                <w:b/>
                <w:bCs/>
                <w:i/>
                <w:iCs/>
                <w:highlight w:val="yellow"/>
              </w:rPr>
            </w:pPr>
            <w:r w:rsidRPr="00F75651">
              <w:rPr>
                <w:b/>
                <w:bCs/>
                <w:highlight w:val="yellow"/>
              </w:rPr>
              <w:t>1 / 2 / 3</w:t>
            </w:r>
          </w:p>
        </w:tc>
      </w:tr>
      <w:tr w:rsidR="00E84AF5" w:rsidRPr="00F75651" w14:paraId="7F919E11" w14:textId="77777777" w:rsidTr="00FB434E">
        <w:trPr>
          <w:trHeight w:val="23"/>
        </w:trPr>
        <w:tc>
          <w:tcPr>
            <w:tcW w:w="2689" w:type="dxa"/>
            <w:shd w:val="clear" w:color="auto" w:fill="D9D9D9" w:themeFill="background1" w:themeFillShade="D9"/>
          </w:tcPr>
          <w:p w14:paraId="7C709B50" w14:textId="77777777" w:rsidR="00E84AF5" w:rsidRPr="00F75651" w:rsidRDefault="00E84AF5" w:rsidP="00C72D8E">
            <w:pPr>
              <w:rPr>
                <w:highlight w:val="yellow"/>
              </w:rPr>
            </w:pPr>
            <w:r w:rsidRPr="00F75651">
              <w:rPr>
                <w:highlight w:val="yellow"/>
              </w:rPr>
              <w:t>Post capture mortality</w:t>
            </w:r>
          </w:p>
        </w:tc>
        <w:tc>
          <w:tcPr>
            <w:tcW w:w="6804" w:type="dxa"/>
          </w:tcPr>
          <w:p w14:paraId="07034992" w14:textId="77777777" w:rsidR="00E84AF5" w:rsidRPr="00F75651" w:rsidRDefault="00E84AF5" w:rsidP="00C72D8E">
            <w:pPr>
              <w:rPr>
                <w:highlight w:val="yellow"/>
              </w:rPr>
            </w:pPr>
          </w:p>
        </w:tc>
        <w:tc>
          <w:tcPr>
            <w:tcW w:w="992" w:type="dxa"/>
          </w:tcPr>
          <w:p w14:paraId="242A231C" w14:textId="77777777" w:rsidR="00E84AF5" w:rsidRPr="00F75651" w:rsidRDefault="00E84AF5" w:rsidP="00C72D8E">
            <w:pPr>
              <w:rPr>
                <w:b/>
                <w:bCs/>
                <w:i/>
                <w:iCs/>
                <w:highlight w:val="yellow"/>
              </w:rPr>
            </w:pPr>
            <w:r w:rsidRPr="00F75651">
              <w:rPr>
                <w:b/>
                <w:bCs/>
                <w:highlight w:val="yellow"/>
              </w:rPr>
              <w:t>1 / 2 / 3</w:t>
            </w:r>
          </w:p>
        </w:tc>
      </w:tr>
    </w:tbl>
    <w:p w14:paraId="4CE2F535" w14:textId="7B3E74F9" w:rsidR="00E84AF5" w:rsidRPr="00F75651" w:rsidRDefault="00E84AF5" w:rsidP="00C72D8E">
      <w:pPr>
        <w:pStyle w:val="Caption"/>
        <w:keepNext/>
        <w:rPr>
          <w:highlight w:val="yellow"/>
        </w:rPr>
      </w:pPr>
      <w:r w:rsidRPr="00F75651">
        <w:rPr>
          <w:highlight w:val="yellow"/>
        </w:rPr>
        <w:t xml:space="preserve">Table </w:t>
      </w:r>
      <w:r w:rsidRPr="00F75651">
        <w:rPr>
          <w:highlight w:val="yellow"/>
        </w:rPr>
        <w:fldChar w:fldCharType="begin"/>
      </w:r>
      <w:r w:rsidRPr="00F75651">
        <w:instrText>SEQ Table \* ARABIC</w:instrText>
      </w:r>
      <w:r w:rsidRPr="00F75651">
        <w:rPr>
          <w:highlight w:val="yellow"/>
        </w:rPr>
        <w:fldChar w:fldCharType="separate"/>
      </w:r>
      <w:r w:rsidR="00F86B1F">
        <w:rPr>
          <w:noProof/>
        </w:rPr>
        <w:t>22</w:t>
      </w:r>
      <w:r w:rsidRPr="00F75651">
        <w:rPr>
          <w:highlight w:val="yellow"/>
        </w:rPr>
        <w:fldChar w:fldCharType="end"/>
      </w:r>
      <w:r w:rsidRPr="00D93AC0">
        <w:rPr>
          <w:highlight w:val="yellow"/>
        </w:rPr>
        <w:t>:</w:t>
      </w:r>
      <w:r w:rsidRPr="00F75651">
        <w:rPr>
          <w:highlight w:val="yellow"/>
        </w:rPr>
        <w:t xml:space="preserve"> PSA productivity and susceptibility attributes and scores for marine mammals: Mysticetes and sirenians; Odontocetes; Pinnipeds and sea otters</w:t>
      </w:r>
    </w:p>
    <w:tbl>
      <w:tblPr>
        <w:tblStyle w:val="TableGrid"/>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2689"/>
        <w:gridCol w:w="6804"/>
        <w:gridCol w:w="992"/>
      </w:tblGrid>
      <w:tr w:rsidR="00E84AF5" w:rsidRPr="00F75651" w14:paraId="67EB2A1B" w14:textId="77777777" w:rsidTr="00FB434E">
        <w:tc>
          <w:tcPr>
            <w:tcW w:w="2689" w:type="dxa"/>
            <w:shd w:val="clear" w:color="auto" w:fill="D9D9D9" w:themeFill="background1" w:themeFillShade="D9"/>
          </w:tcPr>
          <w:p w14:paraId="39E5CE91" w14:textId="77777777" w:rsidR="00E84AF5" w:rsidRPr="00F75651" w:rsidRDefault="00E84AF5" w:rsidP="00C72D8E">
            <w:pPr>
              <w:rPr>
                <w:highlight w:val="yellow"/>
              </w:rPr>
            </w:pPr>
            <w:r w:rsidRPr="00F75651">
              <w:rPr>
                <w:highlight w:val="yellow"/>
              </w:rPr>
              <w:t>Performance Indicator</w:t>
            </w:r>
          </w:p>
        </w:tc>
        <w:tc>
          <w:tcPr>
            <w:tcW w:w="7796" w:type="dxa"/>
            <w:gridSpan w:val="2"/>
          </w:tcPr>
          <w:p w14:paraId="40326220" w14:textId="77777777" w:rsidR="00E84AF5" w:rsidRPr="00F75651" w:rsidRDefault="00E84AF5" w:rsidP="00C72D8E">
            <w:pPr>
              <w:rPr>
                <w:highlight w:val="yellow"/>
              </w:rPr>
            </w:pPr>
          </w:p>
        </w:tc>
      </w:tr>
      <w:tr w:rsidR="00E84AF5" w:rsidRPr="00F75651" w14:paraId="03C95979" w14:textId="77777777" w:rsidTr="00FB434E">
        <w:tc>
          <w:tcPr>
            <w:tcW w:w="10485" w:type="dxa"/>
            <w:gridSpan w:val="3"/>
            <w:shd w:val="clear" w:color="auto" w:fill="F2F2F2" w:themeFill="background1" w:themeFillShade="F2"/>
          </w:tcPr>
          <w:p w14:paraId="43BB4EC3" w14:textId="77777777" w:rsidR="00E84AF5" w:rsidRPr="00F75651" w:rsidRDefault="00E84AF5" w:rsidP="00C72D8E">
            <w:pPr>
              <w:rPr>
                <w:b/>
                <w:bCs/>
                <w:i/>
                <w:iCs/>
                <w:highlight w:val="yellow"/>
              </w:rPr>
            </w:pPr>
            <w:r w:rsidRPr="00F75651">
              <w:rPr>
                <w:b/>
                <w:bCs/>
                <w:highlight w:val="yellow"/>
              </w:rPr>
              <w:t>Productivity</w:t>
            </w:r>
          </w:p>
        </w:tc>
      </w:tr>
      <w:tr w:rsidR="00E84AF5" w:rsidRPr="00F75651" w14:paraId="14CA9DD7" w14:textId="77777777" w:rsidTr="00FB434E">
        <w:trPr>
          <w:trHeight w:val="287"/>
        </w:trPr>
        <w:tc>
          <w:tcPr>
            <w:tcW w:w="2689" w:type="dxa"/>
            <w:shd w:val="clear" w:color="auto" w:fill="D9D9D9" w:themeFill="background1" w:themeFillShade="D9"/>
          </w:tcPr>
          <w:p w14:paraId="5E7A2722" w14:textId="77777777" w:rsidR="00E84AF5" w:rsidRPr="00F75651" w:rsidRDefault="00E84AF5" w:rsidP="00C72D8E">
            <w:pPr>
              <w:rPr>
                <w:highlight w:val="yellow"/>
              </w:rPr>
            </w:pPr>
            <w:r w:rsidRPr="00F75651">
              <w:rPr>
                <w:highlight w:val="yellow"/>
              </w:rPr>
              <w:t>Scoring element (species)</w:t>
            </w:r>
          </w:p>
        </w:tc>
        <w:tc>
          <w:tcPr>
            <w:tcW w:w="7796" w:type="dxa"/>
            <w:gridSpan w:val="2"/>
          </w:tcPr>
          <w:p w14:paraId="0F3C3BB1" w14:textId="77777777" w:rsidR="00E84AF5" w:rsidRPr="00F75651" w:rsidRDefault="00E84AF5" w:rsidP="00C72D8E">
            <w:pPr>
              <w:rPr>
                <w:highlight w:val="yellow"/>
              </w:rPr>
            </w:pPr>
          </w:p>
        </w:tc>
      </w:tr>
      <w:tr w:rsidR="00E84AF5" w:rsidRPr="00F75651" w14:paraId="0055564B" w14:textId="77777777" w:rsidTr="00FB434E">
        <w:tc>
          <w:tcPr>
            <w:tcW w:w="2689" w:type="dxa"/>
            <w:shd w:val="clear" w:color="auto" w:fill="F2F2F2" w:themeFill="background1" w:themeFillShade="F2"/>
          </w:tcPr>
          <w:p w14:paraId="3C15FED9" w14:textId="77777777" w:rsidR="00E84AF5" w:rsidRPr="00F75651" w:rsidRDefault="00E84AF5" w:rsidP="00C72D8E">
            <w:pPr>
              <w:rPr>
                <w:b/>
                <w:bCs/>
                <w:highlight w:val="yellow"/>
              </w:rPr>
            </w:pPr>
            <w:r w:rsidRPr="00F75651">
              <w:rPr>
                <w:b/>
                <w:bCs/>
                <w:highlight w:val="yellow"/>
              </w:rPr>
              <w:t>Attribute</w:t>
            </w:r>
          </w:p>
        </w:tc>
        <w:tc>
          <w:tcPr>
            <w:tcW w:w="6804" w:type="dxa"/>
            <w:shd w:val="clear" w:color="auto" w:fill="D9D9D9" w:themeFill="background1" w:themeFillShade="D9"/>
          </w:tcPr>
          <w:p w14:paraId="32DE9816" w14:textId="77777777" w:rsidR="00E84AF5" w:rsidRPr="00F75651" w:rsidRDefault="00E84AF5" w:rsidP="00C72D8E">
            <w:pPr>
              <w:rPr>
                <w:b/>
                <w:bCs/>
                <w:i/>
                <w:iCs/>
                <w:highlight w:val="yellow"/>
              </w:rPr>
            </w:pPr>
            <w:r w:rsidRPr="00F75651">
              <w:rPr>
                <w:b/>
                <w:bCs/>
                <w:highlight w:val="yellow"/>
              </w:rPr>
              <w:t>Justification</w:t>
            </w:r>
          </w:p>
        </w:tc>
        <w:tc>
          <w:tcPr>
            <w:tcW w:w="992" w:type="dxa"/>
            <w:shd w:val="clear" w:color="auto" w:fill="D9D9D9" w:themeFill="background1" w:themeFillShade="D9"/>
          </w:tcPr>
          <w:p w14:paraId="207D41E3" w14:textId="77777777" w:rsidR="00E84AF5" w:rsidRPr="00F75651" w:rsidRDefault="00E84AF5" w:rsidP="00C72D8E">
            <w:pPr>
              <w:rPr>
                <w:b/>
                <w:bCs/>
                <w:i/>
                <w:iCs/>
                <w:highlight w:val="yellow"/>
              </w:rPr>
            </w:pPr>
            <w:r w:rsidRPr="00F75651">
              <w:rPr>
                <w:b/>
                <w:bCs/>
                <w:highlight w:val="yellow"/>
              </w:rPr>
              <w:t>Score</w:t>
            </w:r>
          </w:p>
        </w:tc>
      </w:tr>
      <w:tr w:rsidR="00E84AF5" w:rsidRPr="00F75651" w14:paraId="6342AA69" w14:textId="77777777" w:rsidTr="00FB434E">
        <w:tc>
          <w:tcPr>
            <w:tcW w:w="2689" w:type="dxa"/>
            <w:shd w:val="clear" w:color="auto" w:fill="D9D9D9" w:themeFill="background1" w:themeFillShade="D9"/>
          </w:tcPr>
          <w:p w14:paraId="64DC30E5" w14:textId="77777777" w:rsidR="00E84AF5" w:rsidRPr="00F75651" w:rsidRDefault="00E84AF5" w:rsidP="00C72D8E">
            <w:pPr>
              <w:rPr>
                <w:highlight w:val="yellow"/>
              </w:rPr>
            </w:pPr>
            <w:r w:rsidRPr="00F75651">
              <w:rPr>
                <w:highlight w:val="yellow"/>
              </w:rPr>
              <w:t>Average age at maturity</w:t>
            </w:r>
          </w:p>
        </w:tc>
        <w:tc>
          <w:tcPr>
            <w:tcW w:w="6804" w:type="dxa"/>
          </w:tcPr>
          <w:p w14:paraId="6E4C9D21" w14:textId="77777777" w:rsidR="00E84AF5" w:rsidRPr="00F75651" w:rsidRDefault="00E84AF5" w:rsidP="00C72D8E">
            <w:pPr>
              <w:rPr>
                <w:highlight w:val="yellow"/>
              </w:rPr>
            </w:pPr>
          </w:p>
        </w:tc>
        <w:tc>
          <w:tcPr>
            <w:tcW w:w="992" w:type="dxa"/>
          </w:tcPr>
          <w:p w14:paraId="0C34DE59" w14:textId="77777777" w:rsidR="00E84AF5" w:rsidRPr="00F75651" w:rsidRDefault="00E84AF5" w:rsidP="00C72D8E">
            <w:pPr>
              <w:rPr>
                <w:b/>
                <w:bCs/>
                <w:highlight w:val="yellow"/>
              </w:rPr>
            </w:pPr>
            <w:r w:rsidRPr="00F75651">
              <w:rPr>
                <w:b/>
                <w:bCs/>
                <w:highlight w:val="yellow"/>
              </w:rPr>
              <w:t>1 / 2 / 3</w:t>
            </w:r>
          </w:p>
        </w:tc>
      </w:tr>
      <w:tr w:rsidR="00E84AF5" w:rsidRPr="00F75651" w14:paraId="6AA58D20" w14:textId="77777777" w:rsidTr="00FB434E">
        <w:tc>
          <w:tcPr>
            <w:tcW w:w="2689" w:type="dxa"/>
            <w:shd w:val="clear" w:color="auto" w:fill="D9D9D9" w:themeFill="background1" w:themeFillShade="D9"/>
          </w:tcPr>
          <w:p w14:paraId="0F907330" w14:textId="77777777" w:rsidR="00E84AF5" w:rsidRPr="00F75651" w:rsidRDefault="00E84AF5" w:rsidP="00C72D8E">
            <w:pPr>
              <w:rPr>
                <w:highlight w:val="yellow"/>
              </w:rPr>
            </w:pPr>
            <w:r w:rsidRPr="00F75651">
              <w:rPr>
                <w:highlight w:val="yellow"/>
              </w:rPr>
              <w:t>Fecundity</w:t>
            </w:r>
          </w:p>
        </w:tc>
        <w:tc>
          <w:tcPr>
            <w:tcW w:w="6804" w:type="dxa"/>
          </w:tcPr>
          <w:p w14:paraId="339FA146" w14:textId="77777777" w:rsidR="00E84AF5" w:rsidRPr="00F75651" w:rsidRDefault="00E84AF5" w:rsidP="00C72D8E">
            <w:pPr>
              <w:rPr>
                <w:highlight w:val="yellow"/>
              </w:rPr>
            </w:pPr>
          </w:p>
        </w:tc>
        <w:tc>
          <w:tcPr>
            <w:tcW w:w="992" w:type="dxa"/>
          </w:tcPr>
          <w:p w14:paraId="0DFAD40C" w14:textId="77777777" w:rsidR="00E84AF5" w:rsidRPr="00F75651" w:rsidRDefault="00E84AF5" w:rsidP="00C72D8E">
            <w:pPr>
              <w:rPr>
                <w:b/>
                <w:bCs/>
                <w:i/>
                <w:iCs/>
                <w:highlight w:val="yellow"/>
              </w:rPr>
            </w:pPr>
            <w:r w:rsidRPr="00F75651">
              <w:rPr>
                <w:b/>
                <w:bCs/>
                <w:highlight w:val="yellow"/>
              </w:rPr>
              <w:t>1 / 2 / 3</w:t>
            </w:r>
          </w:p>
        </w:tc>
      </w:tr>
      <w:tr w:rsidR="00E84AF5" w:rsidRPr="00F75651" w14:paraId="752B3C08" w14:textId="77777777" w:rsidTr="00FB434E">
        <w:tc>
          <w:tcPr>
            <w:tcW w:w="2689" w:type="dxa"/>
            <w:shd w:val="clear" w:color="auto" w:fill="D9D9D9" w:themeFill="background1" w:themeFillShade="D9"/>
          </w:tcPr>
          <w:p w14:paraId="6C23EA60" w14:textId="77777777" w:rsidR="00E84AF5" w:rsidRPr="00F75651" w:rsidRDefault="00E84AF5" w:rsidP="00C72D8E">
            <w:pPr>
              <w:rPr>
                <w:highlight w:val="yellow"/>
              </w:rPr>
            </w:pPr>
            <w:r w:rsidRPr="00F75651">
              <w:rPr>
                <w:highlight w:val="yellow"/>
              </w:rPr>
              <w:t>Average ‘optimal’ adult survival probability (only scored for Pinnipeds and sea otters)</w:t>
            </w:r>
          </w:p>
        </w:tc>
        <w:tc>
          <w:tcPr>
            <w:tcW w:w="6804" w:type="dxa"/>
          </w:tcPr>
          <w:p w14:paraId="38E35857" w14:textId="77777777" w:rsidR="00E84AF5" w:rsidRPr="00F75651" w:rsidRDefault="00E84AF5" w:rsidP="00C72D8E">
            <w:pPr>
              <w:rPr>
                <w:highlight w:val="yellow"/>
              </w:rPr>
            </w:pPr>
          </w:p>
        </w:tc>
        <w:tc>
          <w:tcPr>
            <w:tcW w:w="992" w:type="dxa"/>
          </w:tcPr>
          <w:p w14:paraId="04C0D800" w14:textId="77777777" w:rsidR="00E84AF5" w:rsidRPr="00F75651" w:rsidRDefault="00E84AF5" w:rsidP="00C72D8E">
            <w:pPr>
              <w:rPr>
                <w:b/>
                <w:bCs/>
                <w:highlight w:val="yellow"/>
              </w:rPr>
            </w:pPr>
            <w:r w:rsidRPr="00F75651">
              <w:rPr>
                <w:b/>
                <w:bCs/>
                <w:highlight w:val="yellow"/>
              </w:rPr>
              <w:t>1 / 2 / 3</w:t>
            </w:r>
          </w:p>
        </w:tc>
      </w:tr>
      <w:tr w:rsidR="00E84AF5" w:rsidRPr="00F75651" w14:paraId="38A22B93" w14:textId="77777777" w:rsidTr="00FB434E">
        <w:tc>
          <w:tcPr>
            <w:tcW w:w="10485" w:type="dxa"/>
            <w:gridSpan w:val="3"/>
            <w:shd w:val="clear" w:color="auto" w:fill="F2F2F2" w:themeFill="background1" w:themeFillShade="F2"/>
          </w:tcPr>
          <w:p w14:paraId="16AAFC6A" w14:textId="77777777" w:rsidR="00E84AF5" w:rsidRPr="00F75651" w:rsidRDefault="00E84AF5" w:rsidP="00C72D8E">
            <w:pPr>
              <w:rPr>
                <w:b/>
                <w:bCs/>
                <w:i/>
                <w:iCs/>
                <w:highlight w:val="yellow"/>
              </w:rPr>
            </w:pPr>
            <w:r w:rsidRPr="00F75651">
              <w:rPr>
                <w:b/>
                <w:bCs/>
                <w:highlight w:val="yellow"/>
              </w:rPr>
              <w:t>Susceptibility</w:t>
            </w:r>
          </w:p>
        </w:tc>
      </w:tr>
      <w:tr w:rsidR="00E84AF5" w:rsidRPr="00F75651" w14:paraId="464A20AA" w14:textId="77777777" w:rsidTr="00FB434E">
        <w:tc>
          <w:tcPr>
            <w:tcW w:w="2689" w:type="dxa"/>
            <w:shd w:val="clear" w:color="auto" w:fill="F2F2F2" w:themeFill="background1" w:themeFillShade="F2"/>
          </w:tcPr>
          <w:p w14:paraId="406E81AA" w14:textId="77777777" w:rsidR="00E84AF5" w:rsidRPr="00F75651" w:rsidRDefault="00E84AF5" w:rsidP="00C72D8E">
            <w:pPr>
              <w:rPr>
                <w:b/>
                <w:bCs/>
                <w:highlight w:val="yellow"/>
              </w:rPr>
            </w:pPr>
            <w:r w:rsidRPr="00F75651">
              <w:rPr>
                <w:b/>
                <w:bCs/>
                <w:highlight w:val="yellow"/>
              </w:rPr>
              <w:t>Attribute</w:t>
            </w:r>
          </w:p>
        </w:tc>
        <w:tc>
          <w:tcPr>
            <w:tcW w:w="6804" w:type="dxa"/>
            <w:shd w:val="clear" w:color="auto" w:fill="D9D9D9" w:themeFill="background1" w:themeFillShade="D9"/>
          </w:tcPr>
          <w:p w14:paraId="6A7139BC" w14:textId="77777777" w:rsidR="00E84AF5" w:rsidRPr="00F75651" w:rsidRDefault="00E84AF5" w:rsidP="00C72D8E">
            <w:pPr>
              <w:rPr>
                <w:b/>
                <w:bCs/>
                <w:i/>
                <w:iCs/>
                <w:highlight w:val="yellow"/>
              </w:rPr>
            </w:pPr>
            <w:r w:rsidRPr="00F75651">
              <w:rPr>
                <w:b/>
                <w:bCs/>
                <w:highlight w:val="yellow"/>
              </w:rPr>
              <w:t>Justification</w:t>
            </w:r>
          </w:p>
        </w:tc>
        <w:tc>
          <w:tcPr>
            <w:tcW w:w="992" w:type="dxa"/>
            <w:shd w:val="clear" w:color="auto" w:fill="D9D9D9" w:themeFill="background1" w:themeFillShade="D9"/>
          </w:tcPr>
          <w:p w14:paraId="14C0DF7B" w14:textId="77777777" w:rsidR="00E84AF5" w:rsidRPr="00F75651" w:rsidRDefault="00E84AF5" w:rsidP="00C72D8E">
            <w:pPr>
              <w:rPr>
                <w:b/>
                <w:bCs/>
                <w:i/>
                <w:iCs/>
                <w:highlight w:val="yellow"/>
              </w:rPr>
            </w:pPr>
            <w:r w:rsidRPr="00F75651">
              <w:rPr>
                <w:b/>
                <w:bCs/>
                <w:highlight w:val="yellow"/>
              </w:rPr>
              <w:t>Score</w:t>
            </w:r>
          </w:p>
        </w:tc>
      </w:tr>
      <w:tr w:rsidR="00E84AF5" w:rsidRPr="00F75651" w14:paraId="5BBDAA08" w14:textId="77777777" w:rsidTr="00FB434E">
        <w:tc>
          <w:tcPr>
            <w:tcW w:w="2689" w:type="dxa"/>
            <w:shd w:val="clear" w:color="auto" w:fill="D9D9D9" w:themeFill="background1" w:themeFillShade="D9"/>
          </w:tcPr>
          <w:p w14:paraId="24D3EF54" w14:textId="77777777" w:rsidR="00E84AF5" w:rsidRPr="00F75651" w:rsidRDefault="00E84AF5" w:rsidP="00C72D8E">
            <w:pPr>
              <w:rPr>
                <w:highlight w:val="yellow"/>
              </w:rPr>
            </w:pPr>
            <w:r w:rsidRPr="00F75651">
              <w:rPr>
                <w:highlight w:val="yellow"/>
              </w:rPr>
              <w:t>Areal overlap</w:t>
            </w:r>
          </w:p>
        </w:tc>
        <w:tc>
          <w:tcPr>
            <w:tcW w:w="6804" w:type="dxa"/>
          </w:tcPr>
          <w:p w14:paraId="71912D9F" w14:textId="77777777" w:rsidR="00E84AF5" w:rsidRPr="00F75651" w:rsidRDefault="00E84AF5" w:rsidP="00C72D8E">
            <w:pPr>
              <w:rPr>
                <w:i/>
                <w:iCs/>
                <w:highlight w:val="yellow"/>
              </w:rPr>
            </w:pPr>
            <w:r w:rsidRPr="00F75651">
              <w:rPr>
                <w:i/>
                <w:iCs/>
                <w:highlight w:val="yellow"/>
              </w:rPr>
              <w:t xml:space="preserve">Insert attribute justification. </w:t>
            </w:r>
          </w:p>
        </w:tc>
        <w:tc>
          <w:tcPr>
            <w:tcW w:w="992" w:type="dxa"/>
          </w:tcPr>
          <w:p w14:paraId="6990313C" w14:textId="77777777" w:rsidR="00E84AF5" w:rsidRPr="00F75651" w:rsidRDefault="00E84AF5" w:rsidP="00C72D8E">
            <w:pPr>
              <w:rPr>
                <w:b/>
                <w:bCs/>
                <w:i/>
                <w:iCs/>
                <w:highlight w:val="yellow"/>
              </w:rPr>
            </w:pPr>
            <w:r w:rsidRPr="00F75651">
              <w:rPr>
                <w:b/>
                <w:bCs/>
                <w:highlight w:val="yellow"/>
              </w:rPr>
              <w:t>1 / 2 / 3</w:t>
            </w:r>
          </w:p>
        </w:tc>
      </w:tr>
      <w:tr w:rsidR="00E84AF5" w:rsidRPr="00F75651" w14:paraId="5E81DF57" w14:textId="77777777" w:rsidTr="00FB434E">
        <w:tc>
          <w:tcPr>
            <w:tcW w:w="2689" w:type="dxa"/>
            <w:shd w:val="clear" w:color="auto" w:fill="D9D9D9" w:themeFill="background1" w:themeFillShade="D9"/>
          </w:tcPr>
          <w:p w14:paraId="1630C994" w14:textId="77777777" w:rsidR="00E84AF5" w:rsidRPr="00F75651" w:rsidRDefault="00E84AF5" w:rsidP="00C72D8E">
            <w:pPr>
              <w:rPr>
                <w:highlight w:val="yellow"/>
              </w:rPr>
            </w:pPr>
            <w:r w:rsidRPr="00F75651">
              <w:rPr>
                <w:highlight w:val="yellow"/>
              </w:rPr>
              <w:t>Encounterability</w:t>
            </w:r>
          </w:p>
        </w:tc>
        <w:tc>
          <w:tcPr>
            <w:tcW w:w="6804" w:type="dxa"/>
          </w:tcPr>
          <w:p w14:paraId="68B1EFFB" w14:textId="77777777" w:rsidR="00E84AF5" w:rsidRPr="00F75651" w:rsidRDefault="00E84AF5" w:rsidP="00C72D8E">
            <w:pPr>
              <w:rPr>
                <w:i/>
                <w:iCs/>
                <w:highlight w:val="yellow"/>
              </w:rPr>
            </w:pPr>
            <w:r w:rsidRPr="00F75651">
              <w:rPr>
                <w:i/>
                <w:iCs/>
                <w:highlight w:val="yellow"/>
              </w:rPr>
              <w:t xml:space="preserve">Insert attribute justification. </w:t>
            </w:r>
          </w:p>
        </w:tc>
        <w:tc>
          <w:tcPr>
            <w:tcW w:w="992" w:type="dxa"/>
          </w:tcPr>
          <w:p w14:paraId="0D505963" w14:textId="77777777" w:rsidR="00E84AF5" w:rsidRPr="00F75651" w:rsidRDefault="00E84AF5" w:rsidP="00C72D8E">
            <w:pPr>
              <w:rPr>
                <w:b/>
                <w:bCs/>
                <w:i/>
                <w:iCs/>
                <w:highlight w:val="yellow"/>
              </w:rPr>
            </w:pPr>
            <w:r w:rsidRPr="00F75651">
              <w:rPr>
                <w:b/>
                <w:bCs/>
                <w:highlight w:val="yellow"/>
              </w:rPr>
              <w:t>1 / 2 / 3</w:t>
            </w:r>
          </w:p>
        </w:tc>
      </w:tr>
      <w:tr w:rsidR="00E84AF5" w:rsidRPr="00F75651" w14:paraId="77047860" w14:textId="77777777" w:rsidTr="00FB434E">
        <w:tc>
          <w:tcPr>
            <w:tcW w:w="2689" w:type="dxa"/>
            <w:shd w:val="clear" w:color="auto" w:fill="D9D9D9" w:themeFill="background1" w:themeFillShade="D9"/>
          </w:tcPr>
          <w:p w14:paraId="3761E52C" w14:textId="77777777" w:rsidR="00E84AF5" w:rsidRPr="00F75651" w:rsidRDefault="00E84AF5" w:rsidP="00C72D8E">
            <w:pPr>
              <w:rPr>
                <w:highlight w:val="yellow"/>
              </w:rPr>
            </w:pPr>
            <w:r w:rsidRPr="00F75651">
              <w:rPr>
                <w:highlight w:val="yellow"/>
              </w:rPr>
              <w:lastRenderedPageBreak/>
              <w:t>Selectivity of gear type</w:t>
            </w:r>
          </w:p>
        </w:tc>
        <w:tc>
          <w:tcPr>
            <w:tcW w:w="6804" w:type="dxa"/>
          </w:tcPr>
          <w:p w14:paraId="41A19749" w14:textId="77777777" w:rsidR="00E84AF5" w:rsidRPr="00F75651" w:rsidRDefault="00E84AF5" w:rsidP="00C72D8E">
            <w:pPr>
              <w:rPr>
                <w:highlight w:val="yellow"/>
              </w:rPr>
            </w:pPr>
          </w:p>
        </w:tc>
        <w:tc>
          <w:tcPr>
            <w:tcW w:w="992" w:type="dxa"/>
          </w:tcPr>
          <w:p w14:paraId="6F359E3D" w14:textId="77777777" w:rsidR="00E84AF5" w:rsidRPr="00F75651" w:rsidRDefault="00E84AF5" w:rsidP="00C72D8E">
            <w:pPr>
              <w:rPr>
                <w:b/>
                <w:bCs/>
                <w:i/>
                <w:iCs/>
                <w:highlight w:val="yellow"/>
              </w:rPr>
            </w:pPr>
            <w:r w:rsidRPr="00F75651">
              <w:rPr>
                <w:b/>
                <w:bCs/>
                <w:highlight w:val="yellow"/>
              </w:rPr>
              <w:t>1 / 2 / 3</w:t>
            </w:r>
          </w:p>
        </w:tc>
      </w:tr>
      <w:tr w:rsidR="00E84AF5" w:rsidRPr="00F75651" w14:paraId="0B9D8CA0" w14:textId="77777777" w:rsidTr="00FB434E">
        <w:trPr>
          <w:trHeight w:val="23"/>
        </w:trPr>
        <w:tc>
          <w:tcPr>
            <w:tcW w:w="2689" w:type="dxa"/>
            <w:shd w:val="clear" w:color="auto" w:fill="D9D9D9" w:themeFill="background1" w:themeFillShade="D9"/>
          </w:tcPr>
          <w:p w14:paraId="018B0293" w14:textId="77777777" w:rsidR="00E84AF5" w:rsidRPr="00F75651" w:rsidRDefault="00E84AF5" w:rsidP="00C72D8E">
            <w:pPr>
              <w:rPr>
                <w:highlight w:val="yellow"/>
              </w:rPr>
            </w:pPr>
            <w:r w:rsidRPr="00F75651">
              <w:rPr>
                <w:highlight w:val="yellow"/>
              </w:rPr>
              <w:t>Post capture mortality</w:t>
            </w:r>
          </w:p>
        </w:tc>
        <w:tc>
          <w:tcPr>
            <w:tcW w:w="6804" w:type="dxa"/>
          </w:tcPr>
          <w:p w14:paraId="4CEE7314" w14:textId="77777777" w:rsidR="00E84AF5" w:rsidRPr="00F75651" w:rsidRDefault="00E84AF5" w:rsidP="00C72D8E">
            <w:pPr>
              <w:rPr>
                <w:highlight w:val="yellow"/>
              </w:rPr>
            </w:pPr>
          </w:p>
        </w:tc>
        <w:tc>
          <w:tcPr>
            <w:tcW w:w="992" w:type="dxa"/>
          </w:tcPr>
          <w:p w14:paraId="72C1B083" w14:textId="77777777" w:rsidR="00E84AF5" w:rsidRPr="00F75651" w:rsidRDefault="00E84AF5" w:rsidP="00C72D8E">
            <w:pPr>
              <w:rPr>
                <w:b/>
                <w:bCs/>
                <w:i/>
                <w:iCs/>
                <w:highlight w:val="yellow"/>
              </w:rPr>
            </w:pPr>
            <w:r w:rsidRPr="00F75651">
              <w:rPr>
                <w:b/>
                <w:bCs/>
                <w:highlight w:val="yellow"/>
              </w:rPr>
              <w:t>1 / 2 / 3</w:t>
            </w:r>
          </w:p>
        </w:tc>
      </w:tr>
    </w:tbl>
    <w:p w14:paraId="4DAF198C" w14:textId="5F5390A4" w:rsidR="00E84AF5" w:rsidRPr="00F75651" w:rsidRDefault="00E84AF5" w:rsidP="00C72D8E">
      <w:pPr>
        <w:pStyle w:val="Caption"/>
        <w:keepNext/>
        <w:rPr>
          <w:highlight w:val="yellow"/>
        </w:rPr>
      </w:pPr>
      <w:r w:rsidRPr="00F75651">
        <w:rPr>
          <w:highlight w:val="yellow"/>
        </w:rPr>
        <w:t xml:space="preserve">Table </w:t>
      </w:r>
      <w:r w:rsidRPr="00F75651">
        <w:rPr>
          <w:highlight w:val="yellow"/>
        </w:rPr>
        <w:fldChar w:fldCharType="begin"/>
      </w:r>
      <w:r w:rsidRPr="00F75651">
        <w:instrText>SEQ Table \* ARABIC</w:instrText>
      </w:r>
      <w:r w:rsidRPr="00F75651">
        <w:rPr>
          <w:highlight w:val="yellow"/>
        </w:rPr>
        <w:fldChar w:fldCharType="separate"/>
      </w:r>
      <w:r w:rsidR="00F86B1F">
        <w:rPr>
          <w:noProof/>
        </w:rPr>
        <w:t>23</w:t>
      </w:r>
      <w:r w:rsidRPr="00F75651">
        <w:rPr>
          <w:highlight w:val="yellow"/>
        </w:rPr>
        <w:fldChar w:fldCharType="end"/>
      </w:r>
      <w:r w:rsidRPr="00D93AC0">
        <w:rPr>
          <w:highlight w:val="yellow"/>
        </w:rPr>
        <w:t>:</w:t>
      </w:r>
      <w:r w:rsidRPr="00F75651">
        <w:rPr>
          <w:highlight w:val="yellow"/>
        </w:rPr>
        <w:t xml:space="preserve"> PSA productivity and susceptibility attributes and scores for sea turtles</w:t>
      </w:r>
    </w:p>
    <w:tbl>
      <w:tblPr>
        <w:tblStyle w:val="TableGrid"/>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2689"/>
        <w:gridCol w:w="6804"/>
        <w:gridCol w:w="992"/>
      </w:tblGrid>
      <w:tr w:rsidR="00E84AF5" w:rsidRPr="00F75651" w14:paraId="01F8A823" w14:textId="77777777" w:rsidTr="00FB434E">
        <w:tc>
          <w:tcPr>
            <w:tcW w:w="2689" w:type="dxa"/>
            <w:shd w:val="clear" w:color="auto" w:fill="D9D9D9" w:themeFill="background1" w:themeFillShade="D9"/>
          </w:tcPr>
          <w:p w14:paraId="5173E25B" w14:textId="77777777" w:rsidR="00E84AF5" w:rsidRPr="00F75651" w:rsidRDefault="00E84AF5" w:rsidP="00C72D8E">
            <w:pPr>
              <w:rPr>
                <w:highlight w:val="yellow"/>
              </w:rPr>
            </w:pPr>
            <w:r w:rsidRPr="00F75651">
              <w:rPr>
                <w:highlight w:val="yellow"/>
              </w:rPr>
              <w:t>Performance Indicator</w:t>
            </w:r>
          </w:p>
        </w:tc>
        <w:tc>
          <w:tcPr>
            <w:tcW w:w="7796" w:type="dxa"/>
            <w:gridSpan w:val="2"/>
          </w:tcPr>
          <w:p w14:paraId="65BF965F" w14:textId="77777777" w:rsidR="00E84AF5" w:rsidRPr="00F75651" w:rsidRDefault="00E84AF5" w:rsidP="00C72D8E">
            <w:pPr>
              <w:rPr>
                <w:highlight w:val="yellow"/>
              </w:rPr>
            </w:pPr>
          </w:p>
        </w:tc>
      </w:tr>
      <w:tr w:rsidR="00E84AF5" w:rsidRPr="00F75651" w14:paraId="114AACAE" w14:textId="77777777" w:rsidTr="00FB434E">
        <w:tc>
          <w:tcPr>
            <w:tcW w:w="10485" w:type="dxa"/>
            <w:gridSpan w:val="3"/>
            <w:shd w:val="clear" w:color="auto" w:fill="F2F2F2" w:themeFill="background1" w:themeFillShade="F2"/>
          </w:tcPr>
          <w:p w14:paraId="3B56F03A" w14:textId="77777777" w:rsidR="00E84AF5" w:rsidRPr="00F75651" w:rsidRDefault="00E84AF5" w:rsidP="00C72D8E">
            <w:pPr>
              <w:rPr>
                <w:b/>
                <w:bCs/>
                <w:i/>
                <w:iCs/>
                <w:highlight w:val="yellow"/>
              </w:rPr>
            </w:pPr>
            <w:r w:rsidRPr="00F75651">
              <w:rPr>
                <w:b/>
                <w:bCs/>
                <w:highlight w:val="yellow"/>
              </w:rPr>
              <w:t>Productivity</w:t>
            </w:r>
          </w:p>
        </w:tc>
      </w:tr>
      <w:tr w:rsidR="00E84AF5" w:rsidRPr="00F75651" w14:paraId="54816035" w14:textId="77777777" w:rsidTr="00FB434E">
        <w:trPr>
          <w:trHeight w:val="287"/>
        </w:trPr>
        <w:tc>
          <w:tcPr>
            <w:tcW w:w="2689" w:type="dxa"/>
            <w:shd w:val="clear" w:color="auto" w:fill="D9D9D9" w:themeFill="background1" w:themeFillShade="D9"/>
          </w:tcPr>
          <w:p w14:paraId="78CF3DE3" w14:textId="77777777" w:rsidR="00E84AF5" w:rsidRPr="00F75651" w:rsidRDefault="00E84AF5" w:rsidP="00C72D8E">
            <w:pPr>
              <w:rPr>
                <w:highlight w:val="yellow"/>
              </w:rPr>
            </w:pPr>
            <w:r w:rsidRPr="00F75651">
              <w:rPr>
                <w:highlight w:val="yellow"/>
              </w:rPr>
              <w:t>Scoring element (species)</w:t>
            </w:r>
          </w:p>
        </w:tc>
        <w:tc>
          <w:tcPr>
            <w:tcW w:w="7796" w:type="dxa"/>
            <w:gridSpan w:val="2"/>
          </w:tcPr>
          <w:p w14:paraId="418633E3" w14:textId="77777777" w:rsidR="00E84AF5" w:rsidRPr="00F75651" w:rsidRDefault="00E84AF5" w:rsidP="00C72D8E">
            <w:pPr>
              <w:rPr>
                <w:highlight w:val="yellow"/>
              </w:rPr>
            </w:pPr>
          </w:p>
        </w:tc>
      </w:tr>
      <w:tr w:rsidR="00E84AF5" w:rsidRPr="00F75651" w14:paraId="0BC14748" w14:textId="77777777" w:rsidTr="00FB434E">
        <w:tc>
          <w:tcPr>
            <w:tcW w:w="2689" w:type="dxa"/>
            <w:shd w:val="clear" w:color="auto" w:fill="F2F2F2" w:themeFill="background1" w:themeFillShade="F2"/>
          </w:tcPr>
          <w:p w14:paraId="0254BBCE" w14:textId="77777777" w:rsidR="00E84AF5" w:rsidRPr="00F75651" w:rsidRDefault="00E84AF5" w:rsidP="00C72D8E">
            <w:pPr>
              <w:rPr>
                <w:b/>
                <w:bCs/>
                <w:highlight w:val="yellow"/>
              </w:rPr>
            </w:pPr>
            <w:r w:rsidRPr="00F75651">
              <w:rPr>
                <w:b/>
                <w:bCs/>
                <w:highlight w:val="yellow"/>
              </w:rPr>
              <w:t>Attribute</w:t>
            </w:r>
          </w:p>
        </w:tc>
        <w:tc>
          <w:tcPr>
            <w:tcW w:w="6804" w:type="dxa"/>
            <w:shd w:val="clear" w:color="auto" w:fill="D9D9D9" w:themeFill="background1" w:themeFillShade="D9"/>
          </w:tcPr>
          <w:p w14:paraId="07B58C8E" w14:textId="77777777" w:rsidR="00E84AF5" w:rsidRPr="00F75651" w:rsidRDefault="00E84AF5" w:rsidP="00C72D8E">
            <w:pPr>
              <w:rPr>
                <w:b/>
                <w:bCs/>
                <w:i/>
                <w:iCs/>
                <w:highlight w:val="yellow"/>
              </w:rPr>
            </w:pPr>
            <w:r w:rsidRPr="00F75651">
              <w:rPr>
                <w:b/>
                <w:bCs/>
                <w:highlight w:val="yellow"/>
              </w:rPr>
              <w:t>Justification</w:t>
            </w:r>
          </w:p>
        </w:tc>
        <w:tc>
          <w:tcPr>
            <w:tcW w:w="992" w:type="dxa"/>
            <w:shd w:val="clear" w:color="auto" w:fill="D9D9D9" w:themeFill="background1" w:themeFillShade="D9"/>
          </w:tcPr>
          <w:p w14:paraId="5ADDD856" w14:textId="77777777" w:rsidR="00E84AF5" w:rsidRPr="00F75651" w:rsidRDefault="00E84AF5" w:rsidP="00C72D8E">
            <w:pPr>
              <w:rPr>
                <w:b/>
                <w:bCs/>
                <w:i/>
                <w:iCs/>
                <w:highlight w:val="yellow"/>
              </w:rPr>
            </w:pPr>
            <w:r w:rsidRPr="00F75651">
              <w:rPr>
                <w:b/>
                <w:bCs/>
                <w:highlight w:val="yellow"/>
              </w:rPr>
              <w:t>Score</w:t>
            </w:r>
          </w:p>
        </w:tc>
      </w:tr>
      <w:tr w:rsidR="00E84AF5" w:rsidRPr="00F75651" w14:paraId="1327CD84" w14:textId="77777777" w:rsidTr="00FB434E">
        <w:tc>
          <w:tcPr>
            <w:tcW w:w="2689" w:type="dxa"/>
            <w:shd w:val="clear" w:color="auto" w:fill="D9D9D9" w:themeFill="background1" w:themeFillShade="D9"/>
          </w:tcPr>
          <w:p w14:paraId="10D85CDE" w14:textId="77777777" w:rsidR="00E84AF5" w:rsidRPr="00F75651" w:rsidRDefault="00E84AF5" w:rsidP="00C72D8E">
            <w:pPr>
              <w:rPr>
                <w:highlight w:val="yellow"/>
              </w:rPr>
            </w:pPr>
            <w:r w:rsidRPr="00F75651">
              <w:rPr>
                <w:highlight w:val="yellow"/>
              </w:rPr>
              <w:t>Average age at maturity</w:t>
            </w:r>
          </w:p>
        </w:tc>
        <w:tc>
          <w:tcPr>
            <w:tcW w:w="6804" w:type="dxa"/>
          </w:tcPr>
          <w:p w14:paraId="576F5D9B" w14:textId="77777777" w:rsidR="00E84AF5" w:rsidRPr="00F75651" w:rsidRDefault="00E84AF5" w:rsidP="00C72D8E">
            <w:pPr>
              <w:rPr>
                <w:highlight w:val="yellow"/>
              </w:rPr>
            </w:pPr>
          </w:p>
        </w:tc>
        <w:tc>
          <w:tcPr>
            <w:tcW w:w="992" w:type="dxa"/>
          </w:tcPr>
          <w:p w14:paraId="6666DC8C" w14:textId="77777777" w:rsidR="00E84AF5" w:rsidRPr="00F75651" w:rsidRDefault="00E84AF5" w:rsidP="00C72D8E">
            <w:pPr>
              <w:rPr>
                <w:b/>
                <w:bCs/>
                <w:highlight w:val="yellow"/>
              </w:rPr>
            </w:pPr>
            <w:r w:rsidRPr="00F75651">
              <w:rPr>
                <w:b/>
                <w:bCs/>
                <w:highlight w:val="yellow"/>
              </w:rPr>
              <w:t>1 / 2 / 3</w:t>
            </w:r>
          </w:p>
        </w:tc>
      </w:tr>
      <w:tr w:rsidR="00E84AF5" w:rsidRPr="00F75651" w14:paraId="67A081EE" w14:textId="77777777" w:rsidTr="00FB434E">
        <w:tc>
          <w:tcPr>
            <w:tcW w:w="2689" w:type="dxa"/>
            <w:shd w:val="clear" w:color="auto" w:fill="D9D9D9" w:themeFill="background1" w:themeFillShade="D9"/>
          </w:tcPr>
          <w:p w14:paraId="7903EE95" w14:textId="77777777" w:rsidR="00E84AF5" w:rsidRPr="00F75651" w:rsidRDefault="00E84AF5" w:rsidP="00C72D8E">
            <w:pPr>
              <w:rPr>
                <w:highlight w:val="yellow"/>
              </w:rPr>
            </w:pPr>
            <w:r w:rsidRPr="00F75651">
              <w:rPr>
                <w:highlight w:val="yellow"/>
              </w:rPr>
              <w:t>Fecundity: eggs per season per remigration interval</w:t>
            </w:r>
          </w:p>
        </w:tc>
        <w:tc>
          <w:tcPr>
            <w:tcW w:w="6804" w:type="dxa"/>
          </w:tcPr>
          <w:p w14:paraId="26E4BBB9" w14:textId="77777777" w:rsidR="00E84AF5" w:rsidRPr="00F75651" w:rsidRDefault="00E84AF5" w:rsidP="00C72D8E">
            <w:pPr>
              <w:rPr>
                <w:highlight w:val="yellow"/>
              </w:rPr>
            </w:pPr>
          </w:p>
        </w:tc>
        <w:tc>
          <w:tcPr>
            <w:tcW w:w="992" w:type="dxa"/>
          </w:tcPr>
          <w:p w14:paraId="300269C5" w14:textId="77777777" w:rsidR="00E84AF5" w:rsidRPr="00F75651" w:rsidRDefault="00E84AF5" w:rsidP="00C72D8E">
            <w:pPr>
              <w:rPr>
                <w:b/>
                <w:bCs/>
                <w:i/>
                <w:iCs/>
                <w:highlight w:val="yellow"/>
              </w:rPr>
            </w:pPr>
            <w:r w:rsidRPr="00F75651">
              <w:rPr>
                <w:b/>
                <w:bCs/>
                <w:highlight w:val="yellow"/>
              </w:rPr>
              <w:t>1 / 2 / 3</w:t>
            </w:r>
          </w:p>
        </w:tc>
      </w:tr>
      <w:tr w:rsidR="00E84AF5" w:rsidRPr="00F75651" w14:paraId="4F21A423" w14:textId="77777777" w:rsidTr="00FB434E">
        <w:tc>
          <w:tcPr>
            <w:tcW w:w="10485" w:type="dxa"/>
            <w:gridSpan w:val="3"/>
            <w:shd w:val="clear" w:color="auto" w:fill="F2F2F2" w:themeFill="background1" w:themeFillShade="F2"/>
          </w:tcPr>
          <w:p w14:paraId="13A57FB9" w14:textId="77777777" w:rsidR="00E84AF5" w:rsidRPr="00F75651" w:rsidRDefault="00E84AF5" w:rsidP="00C72D8E">
            <w:pPr>
              <w:rPr>
                <w:b/>
                <w:bCs/>
                <w:i/>
                <w:iCs/>
                <w:highlight w:val="yellow"/>
              </w:rPr>
            </w:pPr>
            <w:r w:rsidRPr="00F75651">
              <w:rPr>
                <w:b/>
                <w:bCs/>
                <w:highlight w:val="yellow"/>
              </w:rPr>
              <w:t>Susceptibility</w:t>
            </w:r>
          </w:p>
        </w:tc>
      </w:tr>
      <w:tr w:rsidR="00E84AF5" w:rsidRPr="00F75651" w14:paraId="026FB162" w14:textId="77777777" w:rsidTr="00FB434E">
        <w:tc>
          <w:tcPr>
            <w:tcW w:w="2689" w:type="dxa"/>
            <w:shd w:val="clear" w:color="auto" w:fill="F2F2F2" w:themeFill="background1" w:themeFillShade="F2"/>
          </w:tcPr>
          <w:p w14:paraId="58A2BAF0" w14:textId="77777777" w:rsidR="00E84AF5" w:rsidRPr="00F75651" w:rsidRDefault="00E84AF5" w:rsidP="00C72D8E">
            <w:pPr>
              <w:rPr>
                <w:b/>
                <w:bCs/>
                <w:highlight w:val="yellow"/>
              </w:rPr>
            </w:pPr>
            <w:r w:rsidRPr="00F75651">
              <w:rPr>
                <w:b/>
                <w:bCs/>
                <w:highlight w:val="yellow"/>
              </w:rPr>
              <w:t>Attribute</w:t>
            </w:r>
          </w:p>
        </w:tc>
        <w:tc>
          <w:tcPr>
            <w:tcW w:w="6804" w:type="dxa"/>
            <w:shd w:val="clear" w:color="auto" w:fill="D9D9D9" w:themeFill="background1" w:themeFillShade="D9"/>
          </w:tcPr>
          <w:p w14:paraId="75EA7C6D" w14:textId="77777777" w:rsidR="00E84AF5" w:rsidRPr="00F75651" w:rsidRDefault="00E84AF5" w:rsidP="00C72D8E">
            <w:pPr>
              <w:rPr>
                <w:b/>
                <w:bCs/>
                <w:i/>
                <w:iCs/>
                <w:highlight w:val="yellow"/>
              </w:rPr>
            </w:pPr>
            <w:r w:rsidRPr="00F75651">
              <w:rPr>
                <w:b/>
                <w:bCs/>
                <w:highlight w:val="yellow"/>
              </w:rPr>
              <w:t>Justification</w:t>
            </w:r>
          </w:p>
        </w:tc>
        <w:tc>
          <w:tcPr>
            <w:tcW w:w="992" w:type="dxa"/>
            <w:shd w:val="clear" w:color="auto" w:fill="D9D9D9" w:themeFill="background1" w:themeFillShade="D9"/>
          </w:tcPr>
          <w:p w14:paraId="3FB44960" w14:textId="77777777" w:rsidR="00E84AF5" w:rsidRPr="00F75651" w:rsidRDefault="00E84AF5" w:rsidP="00C72D8E">
            <w:pPr>
              <w:rPr>
                <w:b/>
                <w:bCs/>
                <w:i/>
                <w:iCs/>
                <w:highlight w:val="yellow"/>
              </w:rPr>
            </w:pPr>
            <w:r w:rsidRPr="00F75651">
              <w:rPr>
                <w:b/>
                <w:bCs/>
                <w:highlight w:val="yellow"/>
              </w:rPr>
              <w:t>Score</w:t>
            </w:r>
          </w:p>
        </w:tc>
      </w:tr>
      <w:tr w:rsidR="00E84AF5" w:rsidRPr="00F75651" w14:paraId="2D5D2808" w14:textId="77777777" w:rsidTr="00FB434E">
        <w:tc>
          <w:tcPr>
            <w:tcW w:w="2689" w:type="dxa"/>
            <w:shd w:val="clear" w:color="auto" w:fill="D9D9D9" w:themeFill="background1" w:themeFillShade="D9"/>
          </w:tcPr>
          <w:p w14:paraId="11F4B759" w14:textId="77777777" w:rsidR="00E84AF5" w:rsidRPr="00F75651" w:rsidRDefault="00E84AF5" w:rsidP="00C72D8E">
            <w:pPr>
              <w:rPr>
                <w:highlight w:val="yellow"/>
              </w:rPr>
            </w:pPr>
            <w:r w:rsidRPr="00F75651">
              <w:rPr>
                <w:highlight w:val="yellow"/>
              </w:rPr>
              <w:t>Areal overlap</w:t>
            </w:r>
          </w:p>
        </w:tc>
        <w:tc>
          <w:tcPr>
            <w:tcW w:w="6804" w:type="dxa"/>
          </w:tcPr>
          <w:p w14:paraId="742A9464" w14:textId="77777777" w:rsidR="00E84AF5" w:rsidRPr="00F75651" w:rsidRDefault="00E84AF5" w:rsidP="00C72D8E">
            <w:pPr>
              <w:rPr>
                <w:i/>
                <w:iCs/>
                <w:highlight w:val="yellow"/>
              </w:rPr>
            </w:pPr>
            <w:r w:rsidRPr="00F75651">
              <w:rPr>
                <w:i/>
                <w:iCs/>
                <w:highlight w:val="yellow"/>
              </w:rPr>
              <w:t xml:space="preserve">Insert attribute justification. </w:t>
            </w:r>
          </w:p>
        </w:tc>
        <w:tc>
          <w:tcPr>
            <w:tcW w:w="992" w:type="dxa"/>
          </w:tcPr>
          <w:p w14:paraId="208BC6FA" w14:textId="77777777" w:rsidR="00E84AF5" w:rsidRPr="00F75651" w:rsidRDefault="00E84AF5" w:rsidP="00C72D8E">
            <w:pPr>
              <w:rPr>
                <w:b/>
                <w:bCs/>
                <w:i/>
                <w:iCs/>
                <w:highlight w:val="yellow"/>
              </w:rPr>
            </w:pPr>
            <w:r w:rsidRPr="00F75651">
              <w:rPr>
                <w:b/>
                <w:bCs/>
                <w:highlight w:val="yellow"/>
              </w:rPr>
              <w:t>1 / 2 / 3</w:t>
            </w:r>
          </w:p>
        </w:tc>
      </w:tr>
      <w:tr w:rsidR="00E84AF5" w:rsidRPr="00F75651" w14:paraId="5D8C643B" w14:textId="77777777" w:rsidTr="00FB434E">
        <w:tc>
          <w:tcPr>
            <w:tcW w:w="2689" w:type="dxa"/>
            <w:shd w:val="clear" w:color="auto" w:fill="D9D9D9" w:themeFill="background1" w:themeFillShade="D9"/>
          </w:tcPr>
          <w:p w14:paraId="69D5921F" w14:textId="77777777" w:rsidR="00E84AF5" w:rsidRPr="00F75651" w:rsidRDefault="00E84AF5" w:rsidP="00C72D8E">
            <w:pPr>
              <w:rPr>
                <w:highlight w:val="yellow"/>
              </w:rPr>
            </w:pPr>
            <w:r w:rsidRPr="00F75651">
              <w:rPr>
                <w:highlight w:val="yellow"/>
              </w:rPr>
              <w:t>Encounterability</w:t>
            </w:r>
          </w:p>
        </w:tc>
        <w:tc>
          <w:tcPr>
            <w:tcW w:w="6804" w:type="dxa"/>
          </w:tcPr>
          <w:p w14:paraId="41539996" w14:textId="77777777" w:rsidR="00E84AF5" w:rsidRPr="00F75651" w:rsidRDefault="00E84AF5" w:rsidP="00C72D8E">
            <w:pPr>
              <w:rPr>
                <w:i/>
                <w:iCs/>
                <w:highlight w:val="yellow"/>
              </w:rPr>
            </w:pPr>
            <w:r w:rsidRPr="00F75651">
              <w:rPr>
                <w:i/>
                <w:iCs/>
                <w:highlight w:val="yellow"/>
              </w:rPr>
              <w:t xml:space="preserve">Insert attribute justification. </w:t>
            </w:r>
          </w:p>
        </w:tc>
        <w:tc>
          <w:tcPr>
            <w:tcW w:w="992" w:type="dxa"/>
          </w:tcPr>
          <w:p w14:paraId="3F37DFAA" w14:textId="77777777" w:rsidR="00E84AF5" w:rsidRPr="00F75651" w:rsidRDefault="00E84AF5" w:rsidP="00C72D8E">
            <w:pPr>
              <w:rPr>
                <w:b/>
                <w:bCs/>
                <w:i/>
                <w:iCs/>
                <w:highlight w:val="yellow"/>
              </w:rPr>
            </w:pPr>
            <w:r w:rsidRPr="00F75651">
              <w:rPr>
                <w:b/>
                <w:bCs/>
                <w:highlight w:val="yellow"/>
              </w:rPr>
              <w:t>1 / 2 / 3</w:t>
            </w:r>
          </w:p>
        </w:tc>
      </w:tr>
      <w:tr w:rsidR="00E84AF5" w:rsidRPr="00F75651" w14:paraId="24BA8DA3" w14:textId="77777777" w:rsidTr="00FB434E">
        <w:tc>
          <w:tcPr>
            <w:tcW w:w="2689" w:type="dxa"/>
            <w:shd w:val="clear" w:color="auto" w:fill="D9D9D9" w:themeFill="background1" w:themeFillShade="D9"/>
          </w:tcPr>
          <w:p w14:paraId="6DEE25B7" w14:textId="77777777" w:rsidR="00E84AF5" w:rsidRPr="00F75651" w:rsidRDefault="00E84AF5" w:rsidP="00C72D8E">
            <w:pPr>
              <w:rPr>
                <w:highlight w:val="yellow"/>
              </w:rPr>
            </w:pPr>
            <w:r w:rsidRPr="00F75651">
              <w:rPr>
                <w:highlight w:val="yellow"/>
              </w:rPr>
              <w:t>Selectivity of gear type</w:t>
            </w:r>
          </w:p>
        </w:tc>
        <w:tc>
          <w:tcPr>
            <w:tcW w:w="6804" w:type="dxa"/>
          </w:tcPr>
          <w:p w14:paraId="6429C81A" w14:textId="77777777" w:rsidR="00E84AF5" w:rsidRPr="00F75651" w:rsidRDefault="00E84AF5" w:rsidP="00C72D8E">
            <w:pPr>
              <w:rPr>
                <w:highlight w:val="yellow"/>
              </w:rPr>
            </w:pPr>
          </w:p>
        </w:tc>
        <w:tc>
          <w:tcPr>
            <w:tcW w:w="992" w:type="dxa"/>
          </w:tcPr>
          <w:p w14:paraId="31EE7991" w14:textId="77777777" w:rsidR="00E84AF5" w:rsidRPr="00F75651" w:rsidRDefault="00E84AF5" w:rsidP="00C72D8E">
            <w:pPr>
              <w:rPr>
                <w:b/>
                <w:bCs/>
                <w:i/>
                <w:iCs/>
                <w:highlight w:val="yellow"/>
              </w:rPr>
            </w:pPr>
            <w:r w:rsidRPr="00F75651">
              <w:rPr>
                <w:b/>
                <w:bCs/>
                <w:highlight w:val="yellow"/>
              </w:rPr>
              <w:t>1 / 2 / 3</w:t>
            </w:r>
          </w:p>
        </w:tc>
      </w:tr>
      <w:tr w:rsidR="00E84AF5" w:rsidRPr="00F75651" w14:paraId="6900F4C2" w14:textId="77777777" w:rsidTr="00FB434E">
        <w:trPr>
          <w:trHeight w:val="23"/>
        </w:trPr>
        <w:tc>
          <w:tcPr>
            <w:tcW w:w="2689" w:type="dxa"/>
            <w:shd w:val="clear" w:color="auto" w:fill="D9D9D9" w:themeFill="background1" w:themeFillShade="D9"/>
          </w:tcPr>
          <w:p w14:paraId="23D87784" w14:textId="77777777" w:rsidR="00E84AF5" w:rsidRPr="00F75651" w:rsidRDefault="00E84AF5" w:rsidP="00C72D8E">
            <w:pPr>
              <w:rPr>
                <w:highlight w:val="yellow"/>
              </w:rPr>
            </w:pPr>
            <w:r w:rsidRPr="00F75651">
              <w:rPr>
                <w:highlight w:val="yellow"/>
              </w:rPr>
              <w:t>Post capture mortality</w:t>
            </w:r>
          </w:p>
        </w:tc>
        <w:tc>
          <w:tcPr>
            <w:tcW w:w="6804" w:type="dxa"/>
          </w:tcPr>
          <w:p w14:paraId="426DB980" w14:textId="77777777" w:rsidR="00E84AF5" w:rsidRPr="00F75651" w:rsidRDefault="00E84AF5" w:rsidP="00C72D8E">
            <w:pPr>
              <w:rPr>
                <w:highlight w:val="yellow"/>
              </w:rPr>
            </w:pPr>
          </w:p>
        </w:tc>
        <w:tc>
          <w:tcPr>
            <w:tcW w:w="992" w:type="dxa"/>
          </w:tcPr>
          <w:p w14:paraId="06724656" w14:textId="77777777" w:rsidR="00E84AF5" w:rsidRPr="00F75651" w:rsidRDefault="00E84AF5" w:rsidP="00C72D8E">
            <w:pPr>
              <w:rPr>
                <w:b/>
                <w:bCs/>
                <w:i/>
                <w:iCs/>
                <w:highlight w:val="yellow"/>
              </w:rPr>
            </w:pPr>
            <w:r w:rsidRPr="00F75651">
              <w:rPr>
                <w:b/>
                <w:bCs/>
                <w:highlight w:val="yellow"/>
              </w:rPr>
              <w:t>1 / 2 / 3</w:t>
            </w:r>
          </w:p>
        </w:tc>
      </w:tr>
    </w:tbl>
    <w:p w14:paraId="64CEFEA1" w14:textId="021CC909" w:rsidR="00E84AF5" w:rsidRPr="00F75651" w:rsidRDefault="00E84AF5" w:rsidP="00C72D8E">
      <w:pPr>
        <w:pStyle w:val="Caption"/>
        <w:keepNext/>
        <w:rPr>
          <w:highlight w:val="yellow"/>
        </w:rPr>
      </w:pPr>
      <w:r w:rsidRPr="00F75651">
        <w:rPr>
          <w:highlight w:val="yellow"/>
        </w:rPr>
        <w:t xml:space="preserve">Table </w:t>
      </w:r>
      <w:r w:rsidRPr="00F75651">
        <w:rPr>
          <w:highlight w:val="yellow"/>
        </w:rPr>
        <w:fldChar w:fldCharType="begin"/>
      </w:r>
      <w:r w:rsidRPr="00F75651">
        <w:instrText>SEQ Table \* ARABIC</w:instrText>
      </w:r>
      <w:r w:rsidRPr="00F75651">
        <w:rPr>
          <w:highlight w:val="yellow"/>
        </w:rPr>
        <w:fldChar w:fldCharType="separate"/>
      </w:r>
      <w:r w:rsidR="00F86B1F">
        <w:rPr>
          <w:noProof/>
        </w:rPr>
        <w:t>24</w:t>
      </w:r>
      <w:r w:rsidRPr="00F75651">
        <w:rPr>
          <w:highlight w:val="yellow"/>
        </w:rPr>
        <w:fldChar w:fldCharType="end"/>
      </w:r>
      <w:r w:rsidRPr="00D93AC0">
        <w:rPr>
          <w:highlight w:val="yellow"/>
        </w:rPr>
        <w:t>:</w:t>
      </w:r>
      <w:r w:rsidRPr="00F75651">
        <w:rPr>
          <w:highlight w:val="yellow"/>
        </w:rPr>
        <w:t xml:space="preserve"> PSA productivity and susceptibility attributes and scores for sea snakes</w:t>
      </w:r>
    </w:p>
    <w:tbl>
      <w:tblPr>
        <w:tblStyle w:val="TableGrid"/>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2689"/>
        <w:gridCol w:w="6804"/>
        <w:gridCol w:w="992"/>
      </w:tblGrid>
      <w:tr w:rsidR="00E84AF5" w:rsidRPr="00F75651" w14:paraId="02BEC86E" w14:textId="77777777" w:rsidTr="00FB434E">
        <w:tc>
          <w:tcPr>
            <w:tcW w:w="2689" w:type="dxa"/>
            <w:shd w:val="clear" w:color="auto" w:fill="D9D9D9" w:themeFill="background1" w:themeFillShade="D9"/>
          </w:tcPr>
          <w:p w14:paraId="740B5800" w14:textId="77777777" w:rsidR="00E84AF5" w:rsidRPr="00F75651" w:rsidRDefault="00E84AF5" w:rsidP="00C72D8E">
            <w:pPr>
              <w:rPr>
                <w:highlight w:val="yellow"/>
              </w:rPr>
            </w:pPr>
            <w:r w:rsidRPr="00F75651">
              <w:rPr>
                <w:highlight w:val="yellow"/>
              </w:rPr>
              <w:t>Performance Indicator</w:t>
            </w:r>
          </w:p>
        </w:tc>
        <w:tc>
          <w:tcPr>
            <w:tcW w:w="7796" w:type="dxa"/>
            <w:gridSpan w:val="2"/>
          </w:tcPr>
          <w:p w14:paraId="723BFF51" w14:textId="77777777" w:rsidR="00E84AF5" w:rsidRPr="00F75651" w:rsidRDefault="00E84AF5" w:rsidP="00C72D8E">
            <w:pPr>
              <w:rPr>
                <w:highlight w:val="yellow"/>
              </w:rPr>
            </w:pPr>
          </w:p>
        </w:tc>
      </w:tr>
      <w:tr w:rsidR="00E84AF5" w:rsidRPr="00F75651" w14:paraId="03FF2B89" w14:textId="77777777" w:rsidTr="00FB434E">
        <w:tc>
          <w:tcPr>
            <w:tcW w:w="10485" w:type="dxa"/>
            <w:gridSpan w:val="3"/>
            <w:shd w:val="clear" w:color="auto" w:fill="F2F2F2" w:themeFill="background1" w:themeFillShade="F2"/>
          </w:tcPr>
          <w:p w14:paraId="6C1BDD21" w14:textId="77777777" w:rsidR="00E84AF5" w:rsidRPr="00F75651" w:rsidRDefault="00E84AF5" w:rsidP="00C72D8E">
            <w:pPr>
              <w:rPr>
                <w:b/>
                <w:bCs/>
                <w:i/>
                <w:iCs/>
                <w:highlight w:val="yellow"/>
              </w:rPr>
            </w:pPr>
            <w:r w:rsidRPr="00F75651">
              <w:rPr>
                <w:b/>
                <w:bCs/>
                <w:highlight w:val="yellow"/>
              </w:rPr>
              <w:t>Productivity</w:t>
            </w:r>
          </w:p>
        </w:tc>
      </w:tr>
      <w:tr w:rsidR="00E84AF5" w:rsidRPr="00F75651" w14:paraId="61349780" w14:textId="77777777" w:rsidTr="00FB434E">
        <w:trPr>
          <w:trHeight w:val="287"/>
        </w:trPr>
        <w:tc>
          <w:tcPr>
            <w:tcW w:w="2689" w:type="dxa"/>
            <w:shd w:val="clear" w:color="auto" w:fill="D9D9D9" w:themeFill="background1" w:themeFillShade="D9"/>
          </w:tcPr>
          <w:p w14:paraId="6F35EA94" w14:textId="77777777" w:rsidR="00E84AF5" w:rsidRPr="00F75651" w:rsidRDefault="00E84AF5" w:rsidP="00C72D8E">
            <w:pPr>
              <w:rPr>
                <w:highlight w:val="yellow"/>
              </w:rPr>
            </w:pPr>
            <w:r w:rsidRPr="00F75651">
              <w:rPr>
                <w:highlight w:val="yellow"/>
              </w:rPr>
              <w:t>Scoring element (species)</w:t>
            </w:r>
          </w:p>
        </w:tc>
        <w:tc>
          <w:tcPr>
            <w:tcW w:w="7796" w:type="dxa"/>
            <w:gridSpan w:val="2"/>
          </w:tcPr>
          <w:p w14:paraId="0275185F" w14:textId="77777777" w:rsidR="00E84AF5" w:rsidRPr="00F75651" w:rsidRDefault="00E84AF5" w:rsidP="00C72D8E">
            <w:pPr>
              <w:rPr>
                <w:highlight w:val="yellow"/>
              </w:rPr>
            </w:pPr>
          </w:p>
        </w:tc>
      </w:tr>
      <w:tr w:rsidR="00E84AF5" w:rsidRPr="00F75651" w14:paraId="6E402680" w14:textId="77777777" w:rsidTr="00FB434E">
        <w:tc>
          <w:tcPr>
            <w:tcW w:w="2689" w:type="dxa"/>
            <w:shd w:val="clear" w:color="auto" w:fill="F2F2F2" w:themeFill="background1" w:themeFillShade="F2"/>
          </w:tcPr>
          <w:p w14:paraId="39A50309" w14:textId="77777777" w:rsidR="00E84AF5" w:rsidRPr="00F75651" w:rsidRDefault="00E84AF5" w:rsidP="00C72D8E">
            <w:pPr>
              <w:rPr>
                <w:b/>
                <w:bCs/>
                <w:highlight w:val="yellow"/>
              </w:rPr>
            </w:pPr>
            <w:r w:rsidRPr="00F75651">
              <w:rPr>
                <w:b/>
                <w:bCs/>
                <w:highlight w:val="yellow"/>
              </w:rPr>
              <w:t>Attribute</w:t>
            </w:r>
          </w:p>
        </w:tc>
        <w:tc>
          <w:tcPr>
            <w:tcW w:w="6804" w:type="dxa"/>
            <w:shd w:val="clear" w:color="auto" w:fill="D9D9D9" w:themeFill="background1" w:themeFillShade="D9"/>
          </w:tcPr>
          <w:p w14:paraId="0A725294" w14:textId="77777777" w:rsidR="00E84AF5" w:rsidRPr="00F75651" w:rsidRDefault="00E84AF5" w:rsidP="00C72D8E">
            <w:pPr>
              <w:rPr>
                <w:b/>
                <w:bCs/>
                <w:i/>
                <w:iCs/>
                <w:highlight w:val="yellow"/>
              </w:rPr>
            </w:pPr>
            <w:r w:rsidRPr="00F75651">
              <w:rPr>
                <w:b/>
                <w:bCs/>
                <w:highlight w:val="yellow"/>
              </w:rPr>
              <w:t>Justification</w:t>
            </w:r>
          </w:p>
        </w:tc>
        <w:tc>
          <w:tcPr>
            <w:tcW w:w="992" w:type="dxa"/>
            <w:shd w:val="clear" w:color="auto" w:fill="D9D9D9" w:themeFill="background1" w:themeFillShade="D9"/>
          </w:tcPr>
          <w:p w14:paraId="5ED6B73A" w14:textId="77777777" w:rsidR="00E84AF5" w:rsidRPr="00F75651" w:rsidRDefault="00E84AF5" w:rsidP="00C72D8E">
            <w:pPr>
              <w:rPr>
                <w:b/>
                <w:bCs/>
                <w:i/>
                <w:iCs/>
                <w:highlight w:val="yellow"/>
              </w:rPr>
            </w:pPr>
            <w:r w:rsidRPr="00F75651">
              <w:rPr>
                <w:b/>
                <w:bCs/>
                <w:highlight w:val="yellow"/>
              </w:rPr>
              <w:t>Score</w:t>
            </w:r>
          </w:p>
        </w:tc>
      </w:tr>
      <w:tr w:rsidR="00E84AF5" w:rsidRPr="00F75651" w14:paraId="202E4054" w14:textId="77777777" w:rsidTr="00FB434E">
        <w:tc>
          <w:tcPr>
            <w:tcW w:w="2689" w:type="dxa"/>
            <w:shd w:val="clear" w:color="auto" w:fill="D9D9D9" w:themeFill="background1" w:themeFillShade="D9"/>
          </w:tcPr>
          <w:p w14:paraId="2E11F510" w14:textId="77777777" w:rsidR="00E84AF5" w:rsidRPr="00F75651" w:rsidRDefault="00E84AF5" w:rsidP="00C72D8E">
            <w:pPr>
              <w:rPr>
                <w:highlight w:val="yellow"/>
              </w:rPr>
            </w:pPr>
            <w:r w:rsidRPr="00F75651">
              <w:rPr>
                <w:highlight w:val="yellow"/>
              </w:rPr>
              <w:t>Average length at maturity (cm)</w:t>
            </w:r>
          </w:p>
        </w:tc>
        <w:tc>
          <w:tcPr>
            <w:tcW w:w="6804" w:type="dxa"/>
          </w:tcPr>
          <w:p w14:paraId="01F32455" w14:textId="77777777" w:rsidR="00E84AF5" w:rsidRPr="00F75651" w:rsidRDefault="00E84AF5" w:rsidP="00C72D8E">
            <w:pPr>
              <w:rPr>
                <w:highlight w:val="yellow"/>
              </w:rPr>
            </w:pPr>
          </w:p>
        </w:tc>
        <w:tc>
          <w:tcPr>
            <w:tcW w:w="992" w:type="dxa"/>
          </w:tcPr>
          <w:p w14:paraId="67C58939" w14:textId="77777777" w:rsidR="00E84AF5" w:rsidRPr="00F75651" w:rsidRDefault="00E84AF5" w:rsidP="00C72D8E">
            <w:pPr>
              <w:rPr>
                <w:b/>
                <w:bCs/>
                <w:highlight w:val="yellow"/>
              </w:rPr>
            </w:pPr>
            <w:r w:rsidRPr="00F75651">
              <w:rPr>
                <w:b/>
                <w:bCs/>
                <w:highlight w:val="yellow"/>
              </w:rPr>
              <w:t>1 / 2 / 3</w:t>
            </w:r>
          </w:p>
        </w:tc>
      </w:tr>
      <w:tr w:rsidR="00E84AF5" w:rsidRPr="00F75651" w14:paraId="63BF7C6B" w14:textId="77777777" w:rsidTr="00FB434E">
        <w:tc>
          <w:tcPr>
            <w:tcW w:w="2689" w:type="dxa"/>
            <w:shd w:val="clear" w:color="auto" w:fill="D9D9D9" w:themeFill="background1" w:themeFillShade="D9"/>
          </w:tcPr>
          <w:p w14:paraId="2966A139" w14:textId="77777777" w:rsidR="00E84AF5" w:rsidRPr="00F75651" w:rsidRDefault="00E84AF5" w:rsidP="00C72D8E">
            <w:pPr>
              <w:rPr>
                <w:highlight w:val="yellow"/>
              </w:rPr>
            </w:pPr>
            <w:r w:rsidRPr="00F75651">
              <w:rPr>
                <w:highlight w:val="yellow"/>
              </w:rPr>
              <w:t>Average maximum size (cm)</w:t>
            </w:r>
          </w:p>
        </w:tc>
        <w:tc>
          <w:tcPr>
            <w:tcW w:w="6804" w:type="dxa"/>
          </w:tcPr>
          <w:p w14:paraId="6143BEDA" w14:textId="77777777" w:rsidR="00E84AF5" w:rsidRPr="00F75651" w:rsidRDefault="00E84AF5" w:rsidP="00C72D8E">
            <w:pPr>
              <w:rPr>
                <w:highlight w:val="yellow"/>
              </w:rPr>
            </w:pPr>
          </w:p>
        </w:tc>
        <w:tc>
          <w:tcPr>
            <w:tcW w:w="992" w:type="dxa"/>
          </w:tcPr>
          <w:p w14:paraId="7EFDA568" w14:textId="77777777" w:rsidR="00E84AF5" w:rsidRPr="00F75651" w:rsidRDefault="00E84AF5" w:rsidP="00C72D8E">
            <w:pPr>
              <w:rPr>
                <w:b/>
                <w:bCs/>
                <w:i/>
                <w:iCs/>
                <w:highlight w:val="yellow"/>
              </w:rPr>
            </w:pPr>
            <w:r w:rsidRPr="00F75651">
              <w:rPr>
                <w:b/>
                <w:bCs/>
                <w:highlight w:val="yellow"/>
              </w:rPr>
              <w:t>1 / 2 / 3</w:t>
            </w:r>
          </w:p>
        </w:tc>
      </w:tr>
      <w:tr w:rsidR="00E84AF5" w:rsidRPr="00F75651" w14:paraId="7C82E7E2" w14:textId="77777777" w:rsidTr="00FB434E">
        <w:tc>
          <w:tcPr>
            <w:tcW w:w="2689" w:type="dxa"/>
            <w:shd w:val="clear" w:color="auto" w:fill="D9D9D9" w:themeFill="background1" w:themeFillShade="D9"/>
          </w:tcPr>
          <w:p w14:paraId="4414F59B" w14:textId="77777777" w:rsidR="00E84AF5" w:rsidRPr="00F75651" w:rsidRDefault="00E84AF5" w:rsidP="00C72D8E">
            <w:pPr>
              <w:rPr>
                <w:highlight w:val="yellow"/>
              </w:rPr>
            </w:pPr>
            <w:r w:rsidRPr="00F75651">
              <w:rPr>
                <w:highlight w:val="yellow"/>
              </w:rPr>
              <w:t>Fecundity</w:t>
            </w:r>
          </w:p>
        </w:tc>
        <w:tc>
          <w:tcPr>
            <w:tcW w:w="6804" w:type="dxa"/>
          </w:tcPr>
          <w:p w14:paraId="731F01E3" w14:textId="77777777" w:rsidR="00E84AF5" w:rsidRPr="00F75651" w:rsidRDefault="00E84AF5" w:rsidP="00C72D8E">
            <w:pPr>
              <w:rPr>
                <w:highlight w:val="yellow"/>
              </w:rPr>
            </w:pPr>
          </w:p>
        </w:tc>
        <w:tc>
          <w:tcPr>
            <w:tcW w:w="992" w:type="dxa"/>
          </w:tcPr>
          <w:p w14:paraId="079865B8" w14:textId="77777777" w:rsidR="00E84AF5" w:rsidRPr="00F75651" w:rsidRDefault="00E84AF5" w:rsidP="00C72D8E">
            <w:pPr>
              <w:rPr>
                <w:b/>
                <w:bCs/>
                <w:highlight w:val="yellow"/>
              </w:rPr>
            </w:pPr>
            <w:r w:rsidRPr="00F75651">
              <w:rPr>
                <w:b/>
                <w:bCs/>
                <w:highlight w:val="yellow"/>
              </w:rPr>
              <w:t>1 / 2 / 3</w:t>
            </w:r>
          </w:p>
        </w:tc>
      </w:tr>
      <w:tr w:rsidR="00E84AF5" w:rsidRPr="00F75651" w14:paraId="2CC510C8" w14:textId="77777777" w:rsidTr="00FB434E">
        <w:tc>
          <w:tcPr>
            <w:tcW w:w="10485" w:type="dxa"/>
            <w:gridSpan w:val="3"/>
            <w:shd w:val="clear" w:color="auto" w:fill="F2F2F2" w:themeFill="background1" w:themeFillShade="F2"/>
          </w:tcPr>
          <w:p w14:paraId="4506B11A" w14:textId="77777777" w:rsidR="00E84AF5" w:rsidRPr="00F75651" w:rsidRDefault="00E84AF5" w:rsidP="00C72D8E">
            <w:pPr>
              <w:rPr>
                <w:b/>
                <w:bCs/>
                <w:i/>
                <w:iCs/>
                <w:highlight w:val="yellow"/>
              </w:rPr>
            </w:pPr>
            <w:r w:rsidRPr="00F75651">
              <w:rPr>
                <w:b/>
                <w:bCs/>
                <w:highlight w:val="yellow"/>
              </w:rPr>
              <w:t>Susceptibility</w:t>
            </w:r>
          </w:p>
        </w:tc>
      </w:tr>
      <w:tr w:rsidR="00E84AF5" w:rsidRPr="00F75651" w14:paraId="08772F70" w14:textId="77777777" w:rsidTr="00FB434E">
        <w:tc>
          <w:tcPr>
            <w:tcW w:w="2689" w:type="dxa"/>
            <w:shd w:val="clear" w:color="auto" w:fill="F2F2F2" w:themeFill="background1" w:themeFillShade="F2"/>
          </w:tcPr>
          <w:p w14:paraId="1F21966F" w14:textId="77777777" w:rsidR="00E84AF5" w:rsidRPr="00F75651" w:rsidRDefault="00E84AF5" w:rsidP="00C72D8E">
            <w:pPr>
              <w:rPr>
                <w:b/>
                <w:bCs/>
                <w:highlight w:val="yellow"/>
              </w:rPr>
            </w:pPr>
            <w:r w:rsidRPr="00F75651">
              <w:rPr>
                <w:b/>
                <w:bCs/>
                <w:highlight w:val="yellow"/>
              </w:rPr>
              <w:t>Attribute</w:t>
            </w:r>
          </w:p>
        </w:tc>
        <w:tc>
          <w:tcPr>
            <w:tcW w:w="6804" w:type="dxa"/>
            <w:shd w:val="clear" w:color="auto" w:fill="D9D9D9" w:themeFill="background1" w:themeFillShade="D9"/>
          </w:tcPr>
          <w:p w14:paraId="6694E8A1" w14:textId="77777777" w:rsidR="00E84AF5" w:rsidRPr="00F75651" w:rsidRDefault="00E84AF5" w:rsidP="00C72D8E">
            <w:pPr>
              <w:rPr>
                <w:b/>
                <w:bCs/>
                <w:i/>
                <w:iCs/>
                <w:highlight w:val="yellow"/>
              </w:rPr>
            </w:pPr>
            <w:r w:rsidRPr="00F75651">
              <w:rPr>
                <w:b/>
                <w:bCs/>
                <w:highlight w:val="yellow"/>
              </w:rPr>
              <w:t>Justification</w:t>
            </w:r>
          </w:p>
        </w:tc>
        <w:tc>
          <w:tcPr>
            <w:tcW w:w="992" w:type="dxa"/>
            <w:shd w:val="clear" w:color="auto" w:fill="D9D9D9" w:themeFill="background1" w:themeFillShade="D9"/>
          </w:tcPr>
          <w:p w14:paraId="79AD4D30" w14:textId="77777777" w:rsidR="00E84AF5" w:rsidRPr="00F75651" w:rsidRDefault="00E84AF5" w:rsidP="00C72D8E">
            <w:pPr>
              <w:rPr>
                <w:b/>
                <w:bCs/>
                <w:i/>
                <w:iCs/>
                <w:highlight w:val="yellow"/>
              </w:rPr>
            </w:pPr>
            <w:r w:rsidRPr="00F75651">
              <w:rPr>
                <w:b/>
                <w:bCs/>
                <w:highlight w:val="yellow"/>
              </w:rPr>
              <w:t>Score</w:t>
            </w:r>
          </w:p>
        </w:tc>
      </w:tr>
      <w:tr w:rsidR="00E84AF5" w:rsidRPr="00F75651" w14:paraId="2DC84269" w14:textId="77777777" w:rsidTr="00FB434E">
        <w:tc>
          <w:tcPr>
            <w:tcW w:w="2689" w:type="dxa"/>
            <w:shd w:val="clear" w:color="auto" w:fill="D9D9D9" w:themeFill="background1" w:themeFillShade="D9"/>
          </w:tcPr>
          <w:p w14:paraId="5F639F0C" w14:textId="77777777" w:rsidR="00E84AF5" w:rsidRPr="00F75651" w:rsidRDefault="00E84AF5" w:rsidP="00C72D8E">
            <w:pPr>
              <w:rPr>
                <w:highlight w:val="yellow"/>
              </w:rPr>
            </w:pPr>
            <w:r w:rsidRPr="00F75651">
              <w:rPr>
                <w:highlight w:val="yellow"/>
              </w:rPr>
              <w:t>Areal overlap</w:t>
            </w:r>
          </w:p>
        </w:tc>
        <w:tc>
          <w:tcPr>
            <w:tcW w:w="6804" w:type="dxa"/>
          </w:tcPr>
          <w:p w14:paraId="0BD97484" w14:textId="77777777" w:rsidR="00E84AF5" w:rsidRPr="00F75651" w:rsidRDefault="00E84AF5" w:rsidP="00C72D8E">
            <w:pPr>
              <w:rPr>
                <w:i/>
                <w:iCs/>
                <w:highlight w:val="yellow"/>
              </w:rPr>
            </w:pPr>
            <w:r w:rsidRPr="00F75651">
              <w:rPr>
                <w:i/>
                <w:iCs/>
                <w:highlight w:val="yellow"/>
              </w:rPr>
              <w:t xml:space="preserve">Insert attribute justification. </w:t>
            </w:r>
          </w:p>
        </w:tc>
        <w:tc>
          <w:tcPr>
            <w:tcW w:w="992" w:type="dxa"/>
          </w:tcPr>
          <w:p w14:paraId="3057A7AC" w14:textId="77777777" w:rsidR="00E84AF5" w:rsidRPr="00F75651" w:rsidRDefault="00E84AF5" w:rsidP="00C72D8E">
            <w:pPr>
              <w:rPr>
                <w:b/>
                <w:bCs/>
                <w:i/>
                <w:iCs/>
                <w:highlight w:val="yellow"/>
              </w:rPr>
            </w:pPr>
            <w:r w:rsidRPr="00F75651">
              <w:rPr>
                <w:b/>
                <w:bCs/>
                <w:highlight w:val="yellow"/>
              </w:rPr>
              <w:t>1 / 2 / 3</w:t>
            </w:r>
          </w:p>
        </w:tc>
      </w:tr>
      <w:tr w:rsidR="00E84AF5" w:rsidRPr="00F75651" w14:paraId="5E49D54A" w14:textId="77777777" w:rsidTr="00FB434E">
        <w:tc>
          <w:tcPr>
            <w:tcW w:w="2689" w:type="dxa"/>
            <w:shd w:val="clear" w:color="auto" w:fill="D9D9D9" w:themeFill="background1" w:themeFillShade="D9"/>
          </w:tcPr>
          <w:p w14:paraId="76A87036" w14:textId="77777777" w:rsidR="00E84AF5" w:rsidRPr="00F75651" w:rsidRDefault="00E84AF5" w:rsidP="00C72D8E">
            <w:pPr>
              <w:rPr>
                <w:highlight w:val="yellow"/>
              </w:rPr>
            </w:pPr>
            <w:r w:rsidRPr="00F75651">
              <w:rPr>
                <w:highlight w:val="yellow"/>
              </w:rPr>
              <w:lastRenderedPageBreak/>
              <w:t>Encounterability</w:t>
            </w:r>
          </w:p>
        </w:tc>
        <w:tc>
          <w:tcPr>
            <w:tcW w:w="6804" w:type="dxa"/>
          </w:tcPr>
          <w:p w14:paraId="36E5BF0E" w14:textId="77777777" w:rsidR="00E84AF5" w:rsidRPr="00F75651" w:rsidRDefault="00E84AF5" w:rsidP="00C72D8E">
            <w:pPr>
              <w:rPr>
                <w:i/>
                <w:iCs/>
                <w:highlight w:val="yellow"/>
              </w:rPr>
            </w:pPr>
            <w:r w:rsidRPr="00F75651">
              <w:rPr>
                <w:i/>
                <w:iCs/>
                <w:highlight w:val="yellow"/>
              </w:rPr>
              <w:t xml:space="preserve">Insert attribute justification. </w:t>
            </w:r>
          </w:p>
        </w:tc>
        <w:tc>
          <w:tcPr>
            <w:tcW w:w="992" w:type="dxa"/>
          </w:tcPr>
          <w:p w14:paraId="26DF443E" w14:textId="77777777" w:rsidR="00E84AF5" w:rsidRPr="00F75651" w:rsidRDefault="00E84AF5" w:rsidP="00C72D8E">
            <w:pPr>
              <w:rPr>
                <w:b/>
                <w:bCs/>
                <w:i/>
                <w:iCs/>
                <w:highlight w:val="yellow"/>
              </w:rPr>
            </w:pPr>
            <w:r w:rsidRPr="00F75651">
              <w:rPr>
                <w:b/>
                <w:bCs/>
                <w:highlight w:val="yellow"/>
              </w:rPr>
              <w:t>1 / 2 / 3</w:t>
            </w:r>
          </w:p>
        </w:tc>
      </w:tr>
      <w:tr w:rsidR="00E84AF5" w:rsidRPr="00F75651" w14:paraId="3308DF92" w14:textId="77777777" w:rsidTr="00FB434E">
        <w:tc>
          <w:tcPr>
            <w:tcW w:w="2689" w:type="dxa"/>
            <w:shd w:val="clear" w:color="auto" w:fill="D9D9D9" w:themeFill="background1" w:themeFillShade="D9"/>
          </w:tcPr>
          <w:p w14:paraId="51885EC2" w14:textId="77777777" w:rsidR="00E84AF5" w:rsidRPr="00F75651" w:rsidRDefault="00E84AF5" w:rsidP="00C72D8E">
            <w:pPr>
              <w:rPr>
                <w:highlight w:val="yellow"/>
              </w:rPr>
            </w:pPr>
            <w:r w:rsidRPr="00F75651">
              <w:rPr>
                <w:highlight w:val="yellow"/>
              </w:rPr>
              <w:t>Selectivity of gear type</w:t>
            </w:r>
          </w:p>
        </w:tc>
        <w:tc>
          <w:tcPr>
            <w:tcW w:w="6804" w:type="dxa"/>
          </w:tcPr>
          <w:p w14:paraId="77A82160" w14:textId="77777777" w:rsidR="00E84AF5" w:rsidRPr="00F75651" w:rsidRDefault="00E84AF5" w:rsidP="00C72D8E">
            <w:pPr>
              <w:rPr>
                <w:highlight w:val="yellow"/>
              </w:rPr>
            </w:pPr>
          </w:p>
        </w:tc>
        <w:tc>
          <w:tcPr>
            <w:tcW w:w="992" w:type="dxa"/>
          </w:tcPr>
          <w:p w14:paraId="0815451B" w14:textId="77777777" w:rsidR="00E84AF5" w:rsidRPr="00F75651" w:rsidRDefault="00E84AF5" w:rsidP="00C72D8E">
            <w:pPr>
              <w:rPr>
                <w:b/>
                <w:bCs/>
                <w:i/>
                <w:iCs/>
                <w:highlight w:val="yellow"/>
              </w:rPr>
            </w:pPr>
            <w:r w:rsidRPr="00F75651">
              <w:rPr>
                <w:b/>
                <w:bCs/>
                <w:highlight w:val="yellow"/>
              </w:rPr>
              <w:t>1 / 2 / 3</w:t>
            </w:r>
          </w:p>
        </w:tc>
      </w:tr>
      <w:tr w:rsidR="00E84AF5" w:rsidRPr="00F75651" w14:paraId="24223871" w14:textId="77777777" w:rsidTr="00FB434E">
        <w:trPr>
          <w:trHeight w:val="23"/>
        </w:trPr>
        <w:tc>
          <w:tcPr>
            <w:tcW w:w="2689" w:type="dxa"/>
            <w:shd w:val="clear" w:color="auto" w:fill="D9D9D9" w:themeFill="background1" w:themeFillShade="D9"/>
          </w:tcPr>
          <w:p w14:paraId="7675B7CE" w14:textId="77777777" w:rsidR="00E84AF5" w:rsidRPr="00F75651" w:rsidRDefault="00E84AF5" w:rsidP="00C72D8E">
            <w:pPr>
              <w:rPr>
                <w:highlight w:val="yellow"/>
              </w:rPr>
            </w:pPr>
            <w:r w:rsidRPr="00F75651">
              <w:rPr>
                <w:highlight w:val="yellow"/>
              </w:rPr>
              <w:t>Post capture mortality</w:t>
            </w:r>
          </w:p>
        </w:tc>
        <w:tc>
          <w:tcPr>
            <w:tcW w:w="6804" w:type="dxa"/>
          </w:tcPr>
          <w:p w14:paraId="1D195CE3" w14:textId="77777777" w:rsidR="00E84AF5" w:rsidRPr="00F75651" w:rsidRDefault="00E84AF5" w:rsidP="00C72D8E">
            <w:pPr>
              <w:rPr>
                <w:highlight w:val="yellow"/>
              </w:rPr>
            </w:pPr>
          </w:p>
        </w:tc>
        <w:tc>
          <w:tcPr>
            <w:tcW w:w="992" w:type="dxa"/>
          </w:tcPr>
          <w:p w14:paraId="710D3E76" w14:textId="77777777" w:rsidR="00E84AF5" w:rsidRPr="00F75651" w:rsidRDefault="00E84AF5" w:rsidP="00C72D8E">
            <w:pPr>
              <w:rPr>
                <w:b/>
                <w:bCs/>
                <w:i/>
                <w:iCs/>
                <w:highlight w:val="yellow"/>
              </w:rPr>
            </w:pPr>
            <w:r w:rsidRPr="00F75651">
              <w:rPr>
                <w:b/>
                <w:bCs/>
                <w:highlight w:val="yellow"/>
              </w:rPr>
              <w:t>1 / 2 / 3</w:t>
            </w:r>
          </w:p>
        </w:tc>
      </w:tr>
    </w:tbl>
    <w:p w14:paraId="4AAD1F16" w14:textId="64D9C042" w:rsidR="00E84AF5" w:rsidRPr="00F75651" w:rsidRDefault="00E84AF5" w:rsidP="00C72D8E">
      <w:pPr>
        <w:pStyle w:val="Caption"/>
        <w:keepNext/>
        <w:rPr>
          <w:highlight w:val="yellow"/>
        </w:rPr>
      </w:pPr>
      <w:r w:rsidRPr="00F75651">
        <w:rPr>
          <w:highlight w:val="yellow"/>
        </w:rPr>
        <w:t xml:space="preserve">Table </w:t>
      </w:r>
      <w:r w:rsidRPr="00F75651">
        <w:rPr>
          <w:highlight w:val="yellow"/>
        </w:rPr>
        <w:fldChar w:fldCharType="begin"/>
      </w:r>
      <w:r w:rsidRPr="00F75651">
        <w:instrText>SEQ Table \* ARABIC</w:instrText>
      </w:r>
      <w:r w:rsidRPr="00F75651">
        <w:rPr>
          <w:highlight w:val="yellow"/>
        </w:rPr>
        <w:fldChar w:fldCharType="separate"/>
      </w:r>
      <w:r w:rsidR="00F86B1F">
        <w:rPr>
          <w:noProof/>
        </w:rPr>
        <w:t>25</w:t>
      </w:r>
      <w:r w:rsidRPr="00F75651">
        <w:rPr>
          <w:highlight w:val="yellow"/>
        </w:rPr>
        <w:fldChar w:fldCharType="end"/>
      </w:r>
      <w:r w:rsidRPr="00D93AC0">
        <w:rPr>
          <w:highlight w:val="yellow"/>
        </w:rPr>
        <w:t>:</w:t>
      </w:r>
      <w:r w:rsidRPr="00F75651">
        <w:rPr>
          <w:highlight w:val="yellow"/>
        </w:rPr>
        <w:t xml:space="preserve"> PSA productivity and susceptibility attributes and scores for amphibians </w:t>
      </w:r>
    </w:p>
    <w:tbl>
      <w:tblPr>
        <w:tblStyle w:val="TableGrid"/>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2689"/>
        <w:gridCol w:w="6804"/>
        <w:gridCol w:w="992"/>
      </w:tblGrid>
      <w:tr w:rsidR="00E84AF5" w:rsidRPr="00F75651" w14:paraId="4E361175" w14:textId="77777777" w:rsidTr="00FB434E">
        <w:tc>
          <w:tcPr>
            <w:tcW w:w="2689" w:type="dxa"/>
            <w:shd w:val="clear" w:color="auto" w:fill="D9D9D9" w:themeFill="background1" w:themeFillShade="D9"/>
          </w:tcPr>
          <w:p w14:paraId="6E8E6E13" w14:textId="77777777" w:rsidR="00E84AF5" w:rsidRPr="00F75651" w:rsidRDefault="00E84AF5" w:rsidP="00C72D8E">
            <w:pPr>
              <w:rPr>
                <w:highlight w:val="yellow"/>
              </w:rPr>
            </w:pPr>
            <w:r w:rsidRPr="00F75651">
              <w:rPr>
                <w:highlight w:val="yellow"/>
              </w:rPr>
              <w:t>Performance Indicator</w:t>
            </w:r>
          </w:p>
        </w:tc>
        <w:tc>
          <w:tcPr>
            <w:tcW w:w="7796" w:type="dxa"/>
            <w:gridSpan w:val="2"/>
          </w:tcPr>
          <w:p w14:paraId="6921BBFF" w14:textId="77777777" w:rsidR="00E84AF5" w:rsidRPr="00F75651" w:rsidRDefault="00E84AF5" w:rsidP="00C72D8E">
            <w:pPr>
              <w:rPr>
                <w:highlight w:val="yellow"/>
              </w:rPr>
            </w:pPr>
          </w:p>
        </w:tc>
      </w:tr>
      <w:tr w:rsidR="00E84AF5" w:rsidRPr="00F75651" w14:paraId="7BE07B6B" w14:textId="77777777" w:rsidTr="00FB434E">
        <w:tc>
          <w:tcPr>
            <w:tcW w:w="10485" w:type="dxa"/>
            <w:gridSpan w:val="3"/>
            <w:shd w:val="clear" w:color="auto" w:fill="F2F2F2" w:themeFill="background1" w:themeFillShade="F2"/>
          </w:tcPr>
          <w:p w14:paraId="0B489DF5" w14:textId="77777777" w:rsidR="00E84AF5" w:rsidRPr="00F75651" w:rsidRDefault="00E84AF5" w:rsidP="00C72D8E">
            <w:pPr>
              <w:rPr>
                <w:b/>
                <w:bCs/>
                <w:i/>
                <w:iCs/>
                <w:highlight w:val="yellow"/>
              </w:rPr>
            </w:pPr>
            <w:r w:rsidRPr="00F75651">
              <w:rPr>
                <w:b/>
                <w:bCs/>
                <w:highlight w:val="yellow"/>
              </w:rPr>
              <w:t>Productivity</w:t>
            </w:r>
          </w:p>
        </w:tc>
      </w:tr>
      <w:tr w:rsidR="00E84AF5" w:rsidRPr="00F75651" w14:paraId="6BC1CA91" w14:textId="77777777" w:rsidTr="00FB434E">
        <w:trPr>
          <w:trHeight w:val="287"/>
        </w:trPr>
        <w:tc>
          <w:tcPr>
            <w:tcW w:w="2689" w:type="dxa"/>
            <w:shd w:val="clear" w:color="auto" w:fill="D9D9D9" w:themeFill="background1" w:themeFillShade="D9"/>
          </w:tcPr>
          <w:p w14:paraId="6DEBB9A5" w14:textId="77777777" w:rsidR="00E84AF5" w:rsidRPr="00F75651" w:rsidRDefault="00E84AF5" w:rsidP="00C72D8E">
            <w:pPr>
              <w:rPr>
                <w:highlight w:val="yellow"/>
              </w:rPr>
            </w:pPr>
            <w:r w:rsidRPr="00F75651">
              <w:rPr>
                <w:highlight w:val="yellow"/>
              </w:rPr>
              <w:t>Scoring element (species)</w:t>
            </w:r>
          </w:p>
        </w:tc>
        <w:tc>
          <w:tcPr>
            <w:tcW w:w="7796" w:type="dxa"/>
            <w:gridSpan w:val="2"/>
          </w:tcPr>
          <w:p w14:paraId="073DDFDD" w14:textId="77777777" w:rsidR="00E84AF5" w:rsidRPr="00F75651" w:rsidRDefault="00E84AF5" w:rsidP="00C72D8E">
            <w:pPr>
              <w:rPr>
                <w:highlight w:val="yellow"/>
              </w:rPr>
            </w:pPr>
          </w:p>
        </w:tc>
      </w:tr>
      <w:tr w:rsidR="00E84AF5" w:rsidRPr="00F75651" w14:paraId="2F27E080" w14:textId="77777777" w:rsidTr="00FB434E">
        <w:tc>
          <w:tcPr>
            <w:tcW w:w="2689" w:type="dxa"/>
            <w:shd w:val="clear" w:color="auto" w:fill="F2F2F2" w:themeFill="background1" w:themeFillShade="F2"/>
          </w:tcPr>
          <w:p w14:paraId="0485201B" w14:textId="77777777" w:rsidR="00E84AF5" w:rsidRPr="00F75651" w:rsidRDefault="00E84AF5" w:rsidP="00C72D8E">
            <w:pPr>
              <w:rPr>
                <w:b/>
                <w:bCs/>
                <w:highlight w:val="yellow"/>
              </w:rPr>
            </w:pPr>
            <w:r w:rsidRPr="00F75651">
              <w:rPr>
                <w:b/>
                <w:bCs/>
                <w:highlight w:val="yellow"/>
              </w:rPr>
              <w:t>Attribute</w:t>
            </w:r>
          </w:p>
        </w:tc>
        <w:tc>
          <w:tcPr>
            <w:tcW w:w="6804" w:type="dxa"/>
            <w:shd w:val="clear" w:color="auto" w:fill="D9D9D9" w:themeFill="background1" w:themeFillShade="D9"/>
          </w:tcPr>
          <w:p w14:paraId="022D5001" w14:textId="77777777" w:rsidR="00E84AF5" w:rsidRPr="00F75651" w:rsidRDefault="00E84AF5" w:rsidP="00C72D8E">
            <w:pPr>
              <w:rPr>
                <w:b/>
                <w:bCs/>
                <w:i/>
                <w:iCs/>
                <w:highlight w:val="yellow"/>
              </w:rPr>
            </w:pPr>
            <w:r w:rsidRPr="00F75651">
              <w:rPr>
                <w:b/>
                <w:bCs/>
                <w:highlight w:val="yellow"/>
              </w:rPr>
              <w:t>Justification</w:t>
            </w:r>
          </w:p>
        </w:tc>
        <w:tc>
          <w:tcPr>
            <w:tcW w:w="992" w:type="dxa"/>
            <w:shd w:val="clear" w:color="auto" w:fill="D9D9D9" w:themeFill="background1" w:themeFillShade="D9"/>
          </w:tcPr>
          <w:p w14:paraId="1F62DF93" w14:textId="77777777" w:rsidR="00E84AF5" w:rsidRPr="00F75651" w:rsidRDefault="00E84AF5" w:rsidP="00C72D8E">
            <w:pPr>
              <w:rPr>
                <w:b/>
                <w:bCs/>
                <w:i/>
                <w:iCs/>
                <w:highlight w:val="yellow"/>
              </w:rPr>
            </w:pPr>
            <w:r w:rsidRPr="00F75651">
              <w:rPr>
                <w:b/>
                <w:bCs/>
                <w:highlight w:val="yellow"/>
              </w:rPr>
              <w:t>Score</w:t>
            </w:r>
          </w:p>
        </w:tc>
      </w:tr>
      <w:tr w:rsidR="00E84AF5" w:rsidRPr="00F75651" w14:paraId="4C94B51D" w14:textId="77777777" w:rsidTr="00FB434E">
        <w:tc>
          <w:tcPr>
            <w:tcW w:w="2689" w:type="dxa"/>
            <w:shd w:val="clear" w:color="auto" w:fill="D9D9D9" w:themeFill="background1" w:themeFillShade="D9"/>
          </w:tcPr>
          <w:p w14:paraId="27DC4DAB" w14:textId="77777777" w:rsidR="00E84AF5" w:rsidRPr="00F75651" w:rsidRDefault="00E84AF5" w:rsidP="00C72D8E">
            <w:pPr>
              <w:rPr>
                <w:highlight w:val="yellow"/>
              </w:rPr>
            </w:pPr>
            <w:r w:rsidRPr="00F75651">
              <w:rPr>
                <w:highlight w:val="yellow"/>
              </w:rPr>
              <w:t>Average age at maturity</w:t>
            </w:r>
          </w:p>
        </w:tc>
        <w:tc>
          <w:tcPr>
            <w:tcW w:w="6804" w:type="dxa"/>
          </w:tcPr>
          <w:p w14:paraId="499C5151" w14:textId="77777777" w:rsidR="00E84AF5" w:rsidRPr="00F75651" w:rsidRDefault="00E84AF5" w:rsidP="00C72D8E">
            <w:pPr>
              <w:rPr>
                <w:highlight w:val="yellow"/>
              </w:rPr>
            </w:pPr>
          </w:p>
        </w:tc>
        <w:tc>
          <w:tcPr>
            <w:tcW w:w="992" w:type="dxa"/>
          </w:tcPr>
          <w:p w14:paraId="0CE8731C" w14:textId="77777777" w:rsidR="00E84AF5" w:rsidRPr="00F75651" w:rsidRDefault="00E84AF5" w:rsidP="00C72D8E">
            <w:pPr>
              <w:rPr>
                <w:b/>
                <w:bCs/>
                <w:highlight w:val="yellow"/>
              </w:rPr>
            </w:pPr>
            <w:r w:rsidRPr="00F75651">
              <w:rPr>
                <w:b/>
                <w:bCs/>
                <w:highlight w:val="yellow"/>
              </w:rPr>
              <w:t>1 / 2 / 3</w:t>
            </w:r>
          </w:p>
        </w:tc>
      </w:tr>
      <w:tr w:rsidR="00E84AF5" w:rsidRPr="00F75651" w14:paraId="5BF0DCBC" w14:textId="77777777" w:rsidTr="00FB434E">
        <w:tc>
          <w:tcPr>
            <w:tcW w:w="2689" w:type="dxa"/>
            <w:shd w:val="clear" w:color="auto" w:fill="D9D9D9" w:themeFill="background1" w:themeFillShade="D9"/>
          </w:tcPr>
          <w:p w14:paraId="7FF4FF5C" w14:textId="77777777" w:rsidR="00E84AF5" w:rsidRPr="00F75651" w:rsidRDefault="00E84AF5" w:rsidP="00C72D8E">
            <w:pPr>
              <w:rPr>
                <w:highlight w:val="yellow"/>
              </w:rPr>
            </w:pPr>
            <w:r w:rsidRPr="00F75651">
              <w:rPr>
                <w:highlight w:val="yellow"/>
              </w:rPr>
              <w:t>Average maximum age</w:t>
            </w:r>
          </w:p>
        </w:tc>
        <w:tc>
          <w:tcPr>
            <w:tcW w:w="6804" w:type="dxa"/>
          </w:tcPr>
          <w:p w14:paraId="74F566DA" w14:textId="77777777" w:rsidR="00E84AF5" w:rsidRPr="00F75651" w:rsidRDefault="00E84AF5" w:rsidP="00C72D8E">
            <w:pPr>
              <w:rPr>
                <w:highlight w:val="yellow"/>
              </w:rPr>
            </w:pPr>
          </w:p>
        </w:tc>
        <w:tc>
          <w:tcPr>
            <w:tcW w:w="992" w:type="dxa"/>
          </w:tcPr>
          <w:p w14:paraId="0577B1E9" w14:textId="77777777" w:rsidR="00E84AF5" w:rsidRPr="00F75651" w:rsidRDefault="00E84AF5" w:rsidP="00C72D8E">
            <w:pPr>
              <w:rPr>
                <w:b/>
                <w:bCs/>
                <w:highlight w:val="yellow"/>
              </w:rPr>
            </w:pPr>
            <w:r w:rsidRPr="00F75651">
              <w:rPr>
                <w:b/>
                <w:bCs/>
                <w:highlight w:val="yellow"/>
              </w:rPr>
              <w:t>1 / 2 / 3</w:t>
            </w:r>
          </w:p>
        </w:tc>
      </w:tr>
      <w:tr w:rsidR="00E84AF5" w:rsidRPr="00F75651" w14:paraId="015C352A" w14:textId="77777777" w:rsidTr="00FB434E">
        <w:tc>
          <w:tcPr>
            <w:tcW w:w="2689" w:type="dxa"/>
            <w:shd w:val="clear" w:color="auto" w:fill="D9D9D9" w:themeFill="background1" w:themeFillShade="D9"/>
          </w:tcPr>
          <w:p w14:paraId="4250EEC4" w14:textId="77777777" w:rsidR="00E84AF5" w:rsidRPr="00F75651" w:rsidRDefault="00E84AF5" w:rsidP="00C72D8E">
            <w:pPr>
              <w:rPr>
                <w:highlight w:val="yellow"/>
              </w:rPr>
            </w:pPr>
            <w:r w:rsidRPr="00F75651">
              <w:rPr>
                <w:highlight w:val="yellow"/>
              </w:rPr>
              <w:t>Fecundity</w:t>
            </w:r>
          </w:p>
        </w:tc>
        <w:tc>
          <w:tcPr>
            <w:tcW w:w="6804" w:type="dxa"/>
          </w:tcPr>
          <w:p w14:paraId="35E4A035" w14:textId="77777777" w:rsidR="00E84AF5" w:rsidRPr="00F75651" w:rsidRDefault="00E84AF5" w:rsidP="00C72D8E">
            <w:pPr>
              <w:rPr>
                <w:highlight w:val="yellow"/>
              </w:rPr>
            </w:pPr>
          </w:p>
        </w:tc>
        <w:tc>
          <w:tcPr>
            <w:tcW w:w="992" w:type="dxa"/>
          </w:tcPr>
          <w:p w14:paraId="1EE2E447" w14:textId="77777777" w:rsidR="00E84AF5" w:rsidRPr="00F75651" w:rsidRDefault="00E84AF5" w:rsidP="00C72D8E">
            <w:pPr>
              <w:rPr>
                <w:b/>
                <w:bCs/>
                <w:i/>
                <w:iCs/>
                <w:highlight w:val="yellow"/>
              </w:rPr>
            </w:pPr>
            <w:r w:rsidRPr="00F75651">
              <w:rPr>
                <w:b/>
                <w:bCs/>
                <w:highlight w:val="yellow"/>
              </w:rPr>
              <w:t>1 / 2 / 3</w:t>
            </w:r>
          </w:p>
        </w:tc>
      </w:tr>
      <w:tr w:rsidR="00E84AF5" w:rsidRPr="00F75651" w14:paraId="7A2F58BF" w14:textId="77777777" w:rsidTr="00FB434E">
        <w:tc>
          <w:tcPr>
            <w:tcW w:w="2689" w:type="dxa"/>
            <w:shd w:val="clear" w:color="auto" w:fill="D9D9D9" w:themeFill="background1" w:themeFillShade="D9"/>
          </w:tcPr>
          <w:p w14:paraId="497036AB" w14:textId="77777777" w:rsidR="00E84AF5" w:rsidRPr="00F75651" w:rsidRDefault="00E84AF5" w:rsidP="00C72D8E">
            <w:pPr>
              <w:rPr>
                <w:highlight w:val="yellow"/>
              </w:rPr>
            </w:pPr>
            <w:r w:rsidRPr="00F75651">
              <w:rPr>
                <w:highlight w:val="yellow"/>
              </w:rPr>
              <w:t>Average maximum size</w:t>
            </w:r>
          </w:p>
          <w:p w14:paraId="70EE109E" w14:textId="77777777" w:rsidR="00E84AF5" w:rsidRPr="00F75651" w:rsidRDefault="00E84AF5" w:rsidP="00C72D8E">
            <w:pPr>
              <w:rPr>
                <w:highlight w:val="yellow"/>
              </w:rPr>
            </w:pPr>
            <w:r w:rsidRPr="00F75651">
              <w:rPr>
                <w:sz w:val="18"/>
                <w:szCs w:val="20"/>
                <w:highlight w:val="yellow"/>
              </w:rPr>
              <w:t>Not scored for invertebrates</w:t>
            </w:r>
          </w:p>
        </w:tc>
        <w:tc>
          <w:tcPr>
            <w:tcW w:w="6804" w:type="dxa"/>
          </w:tcPr>
          <w:p w14:paraId="7800622D" w14:textId="77777777" w:rsidR="00E84AF5" w:rsidRPr="00F75651" w:rsidRDefault="00E84AF5" w:rsidP="00C72D8E">
            <w:pPr>
              <w:rPr>
                <w:highlight w:val="yellow"/>
              </w:rPr>
            </w:pPr>
          </w:p>
        </w:tc>
        <w:tc>
          <w:tcPr>
            <w:tcW w:w="992" w:type="dxa"/>
          </w:tcPr>
          <w:p w14:paraId="41C33E07" w14:textId="77777777" w:rsidR="00E84AF5" w:rsidRPr="00F75651" w:rsidRDefault="00E84AF5" w:rsidP="00C72D8E">
            <w:pPr>
              <w:rPr>
                <w:b/>
                <w:bCs/>
                <w:i/>
                <w:iCs/>
                <w:highlight w:val="yellow"/>
              </w:rPr>
            </w:pPr>
            <w:r w:rsidRPr="00F75651">
              <w:rPr>
                <w:b/>
                <w:bCs/>
                <w:highlight w:val="yellow"/>
              </w:rPr>
              <w:t>1 / 2 / 3</w:t>
            </w:r>
          </w:p>
        </w:tc>
      </w:tr>
      <w:tr w:rsidR="00E84AF5" w:rsidRPr="00F75651" w14:paraId="42CECA3E" w14:textId="77777777" w:rsidTr="00FB434E">
        <w:tc>
          <w:tcPr>
            <w:tcW w:w="2689" w:type="dxa"/>
            <w:shd w:val="clear" w:color="auto" w:fill="D9D9D9" w:themeFill="background1" w:themeFillShade="D9"/>
          </w:tcPr>
          <w:p w14:paraId="056C9F29" w14:textId="77777777" w:rsidR="00E84AF5" w:rsidRPr="00F75651" w:rsidRDefault="00E84AF5" w:rsidP="00C72D8E">
            <w:pPr>
              <w:rPr>
                <w:highlight w:val="yellow"/>
              </w:rPr>
            </w:pPr>
            <w:r w:rsidRPr="00F75651">
              <w:rPr>
                <w:highlight w:val="yellow"/>
              </w:rPr>
              <w:t>Average size at maturity</w:t>
            </w:r>
          </w:p>
          <w:p w14:paraId="3322A077" w14:textId="77777777" w:rsidR="00E84AF5" w:rsidRPr="00F75651" w:rsidRDefault="00E84AF5" w:rsidP="00C72D8E">
            <w:pPr>
              <w:rPr>
                <w:highlight w:val="yellow"/>
              </w:rPr>
            </w:pPr>
            <w:r w:rsidRPr="00F75651">
              <w:rPr>
                <w:sz w:val="18"/>
                <w:szCs w:val="20"/>
                <w:highlight w:val="yellow"/>
              </w:rPr>
              <w:t>Not scored for invertebrates</w:t>
            </w:r>
          </w:p>
        </w:tc>
        <w:tc>
          <w:tcPr>
            <w:tcW w:w="6804" w:type="dxa"/>
          </w:tcPr>
          <w:p w14:paraId="5272D463" w14:textId="77777777" w:rsidR="00E84AF5" w:rsidRPr="00F75651" w:rsidRDefault="00E84AF5" w:rsidP="00C72D8E">
            <w:pPr>
              <w:rPr>
                <w:highlight w:val="yellow"/>
              </w:rPr>
            </w:pPr>
          </w:p>
        </w:tc>
        <w:tc>
          <w:tcPr>
            <w:tcW w:w="992" w:type="dxa"/>
          </w:tcPr>
          <w:p w14:paraId="1A4ACE08" w14:textId="77777777" w:rsidR="00E84AF5" w:rsidRPr="00F75651" w:rsidRDefault="00E84AF5" w:rsidP="00C72D8E">
            <w:pPr>
              <w:rPr>
                <w:b/>
                <w:bCs/>
                <w:i/>
                <w:iCs/>
                <w:highlight w:val="yellow"/>
              </w:rPr>
            </w:pPr>
            <w:r w:rsidRPr="00F75651">
              <w:rPr>
                <w:b/>
                <w:bCs/>
                <w:highlight w:val="yellow"/>
              </w:rPr>
              <w:t>1 / 2 / 3</w:t>
            </w:r>
          </w:p>
        </w:tc>
      </w:tr>
      <w:tr w:rsidR="00E84AF5" w:rsidRPr="00F75651" w14:paraId="10632BF9" w14:textId="77777777" w:rsidTr="00FB434E">
        <w:tc>
          <w:tcPr>
            <w:tcW w:w="2689" w:type="dxa"/>
            <w:shd w:val="clear" w:color="auto" w:fill="D9D9D9" w:themeFill="background1" w:themeFillShade="D9"/>
          </w:tcPr>
          <w:p w14:paraId="1231955A" w14:textId="77777777" w:rsidR="00E84AF5" w:rsidRPr="00F75651" w:rsidRDefault="00E84AF5" w:rsidP="00C72D8E">
            <w:pPr>
              <w:rPr>
                <w:highlight w:val="yellow"/>
              </w:rPr>
            </w:pPr>
            <w:r w:rsidRPr="00F75651">
              <w:rPr>
                <w:highlight w:val="yellow"/>
              </w:rPr>
              <w:t>Reproductive strategy</w:t>
            </w:r>
          </w:p>
        </w:tc>
        <w:tc>
          <w:tcPr>
            <w:tcW w:w="6804" w:type="dxa"/>
          </w:tcPr>
          <w:p w14:paraId="133B5598" w14:textId="77777777" w:rsidR="00E84AF5" w:rsidRPr="00F75651" w:rsidRDefault="00E84AF5" w:rsidP="00C72D8E">
            <w:pPr>
              <w:rPr>
                <w:highlight w:val="yellow"/>
              </w:rPr>
            </w:pPr>
          </w:p>
        </w:tc>
        <w:tc>
          <w:tcPr>
            <w:tcW w:w="992" w:type="dxa"/>
          </w:tcPr>
          <w:p w14:paraId="664F6F06" w14:textId="77777777" w:rsidR="00E84AF5" w:rsidRPr="00F75651" w:rsidRDefault="00E84AF5" w:rsidP="00C72D8E">
            <w:pPr>
              <w:rPr>
                <w:b/>
                <w:bCs/>
                <w:i/>
                <w:iCs/>
                <w:highlight w:val="yellow"/>
              </w:rPr>
            </w:pPr>
            <w:r w:rsidRPr="00F75651">
              <w:rPr>
                <w:b/>
                <w:bCs/>
                <w:highlight w:val="yellow"/>
              </w:rPr>
              <w:t>1 / 2 / 3</w:t>
            </w:r>
          </w:p>
        </w:tc>
      </w:tr>
      <w:tr w:rsidR="00E84AF5" w:rsidRPr="00F75651" w14:paraId="5835FEA7" w14:textId="77777777" w:rsidTr="00FB434E">
        <w:tc>
          <w:tcPr>
            <w:tcW w:w="2689" w:type="dxa"/>
            <w:shd w:val="clear" w:color="auto" w:fill="D9D9D9" w:themeFill="background1" w:themeFillShade="D9"/>
          </w:tcPr>
          <w:p w14:paraId="479AAD6C" w14:textId="77777777" w:rsidR="00E84AF5" w:rsidRPr="00F75651" w:rsidRDefault="00E84AF5" w:rsidP="00C72D8E">
            <w:pPr>
              <w:rPr>
                <w:highlight w:val="yellow"/>
              </w:rPr>
            </w:pPr>
            <w:r w:rsidRPr="00F75651">
              <w:rPr>
                <w:highlight w:val="yellow"/>
              </w:rPr>
              <w:t>Trophic level</w:t>
            </w:r>
          </w:p>
        </w:tc>
        <w:tc>
          <w:tcPr>
            <w:tcW w:w="6804" w:type="dxa"/>
          </w:tcPr>
          <w:p w14:paraId="13FBEA65" w14:textId="77777777" w:rsidR="00E84AF5" w:rsidRPr="00F75651" w:rsidRDefault="00E84AF5" w:rsidP="00C72D8E">
            <w:pPr>
              <w:rPr>
                <w:highlight w:val="yellow"/>
              </w:rPr>
            </w:pPr>
          </w:p>
        </w:tc>
        <w:tc>
          <w:tcPr>
            <w:tcW w:w="992" w:type="dxa"/>
          </w:tcPr>
          <w:p w14:paraId="425BD638" w14:textId="77777777" w:rsidR="00E84AF5" w:rsidRPr="00F75651" w:rsidRDefault="00E84AF5" w:rsidP="00C72D8E">
            <w:pPr>
              <w:rPr>
                <w:b/>
                <w:bCs/>
                <w:i/>
                <w:iCs/>
                <w:highlight w:val="yellow"/>
              </w:rPr>
            </w:pPr>
            <w:r w:rsidRPr="00F75651">
              <w:rPr>
                <w:b/>
                <w:bCs/>
                <w:highlight w:val="yellow"/>
              </w:rPr>
              <w:t>1 / 2 / 3</w:t>
            </w:r>
          </w:p>
        </w:tc>
      </w:tr>
      <w:tr w:rsidR="00E84AF5" w:rsidRPr="00F75651" w14:paraId="58A9906D" w14:textId="77777777" w:rsidTr="00FB434E">
        <w:tc>
          <w:tcPr>
            <w:tcW w:w="2689" w:type="dxa"/>
            <w:shd w:val="clear" w:color="auto" w:fill="D9D9D9" w:themeFill="background1" w:themeFillShade="D9"/>
          </w:tcPr>
          <w:p w14:paraId="2A77447B" w14:textId="77777777" w:rsidR="00E84AF5" w:rsidRPr="00F75651" w:rsidRDefault="00E84AF5" w:rsidP="00C72D8E">
            <w:pPr>
              <w:rPr>
                <w:highlight w:val="yellow"/>
              </w:rPr>
            </w:pPr>
            <w:r w:rsidRPr="00F75651">
              <w:rPr>
                <w:highlight w:val="yellow"/>
              </w:rPr>
              <w:t>Density dependence</w:t>
            </w:r>
          </w:p>
          <w:p w14:paraId="3C8AE72B" w14:textId="77777777" w:rsidR="00E84AF5" w:rsidRPr="00F75651" w:rsidRDefault="00E84AF5" w:rsidP="00C72D8E">
            <w:pPr>
              <w:rPr>
                <w:highlight w:val="yellow"/>
              </w:rPr>
            </w:pPr>
            <w:r w:rsidRPr="00F75651">
              <w:rPr>
                <w:sz w:val="18"/>
                <w:szCs w:val="20"/>
                <w:highlight w:val="yellow"/>
              </w:rPr>
              <w:t>Invertebrates only</w:t>
            </w:r>
          </w:p>
        </w:tc>
        <w:tc>
          <w:tcPr>
            <w:tcW w:w="6804" w:type="dxa"/>
          </w:tcPr>
          <w:p w14:paraId="37D33736" w14:textId="77777777" w:rsidR="00E84AF5" w:rsidRPr="00F75651" w:rsidRDefault="00E84AF5" w:rsidP="00C72D8E">
            <w:pPr>
              <w:rPr>
                <w:highlight w:val="yellow"/>
              </w:rPr>
            </w:pPr>
          </w:p>
        </w:tc>
        <w:tc>
          <w:tcPr>
            <w:tcW w:w="992" w:type="dxa"/>
          </w:tcPr>
          <w:p w14:paraId="3CF9DD3F" w14:textId="77777777" w:rsidR="00E84AF5" w:rsidRPr="00F75651" w:rsidRDefault="00E84AF5" w:rsidP="00C72D8E">
            <w:pPr>
              <w:rPr>
                <w:b/>
                <w:bCs/>
                <w:i/>
                <w:iCs/>
                <w:highlight w:val="yellow"/>
              </w:rPr>
            </w:pPr>
            <w:r w:rsidRPr="00F75651">
              <w:rPr>
                <w:b/>
                <w:bCs/>
                <w:highlight w:val="yellow"/>
              </w:rPr>
              <w:t>1 / 2 / 3</w:t>
            </w:r>
          </w:p>
        </w:tc>
      </w:tr>
      <w:tr w:rsidR="00E84AF5" w:rsidRPr="00F75651" w14:paraId="0AB5A8BA" w14:textId="77777777" w:rsidTr="00FB434E">
        <w:tc>
          <w:tcPr>
            <w:tcW w:w="10485" w:type="dxa"/>
            <w:gridSpan w:val="3"/>
            <w:shd w:val="clear" w:color="auto" w:fill="F2F2F2" w:themeFill="background1" w:themeFillShade="F2"/>
          </w:tcPr>
          <w:p w14:paraId="7C169DEE" w14:textId="77777777" w:rsidR="00E84AF5" w:rsidRPr="00F75651" w:rsidRDefault="00E84AF5" w:rsidP="00C72D8E">
            <w:pPr>
              <w:rPr>
                <w:b/>
                <w:bCs/>
                <w:i/>
                <w:iCs/>
                <w:highlight w:val="yellow"/>
              </w:rPr>
            </w:pPr>
            <w:r w:rsidRPr="00F75651">
              <w:rPr>
                <w:b/>
                <w:bCs/>
                <w:highlight w:val="yellow"/>
              </w:rPr>
              <w:t>Susceptibility</w:t>
            </w:r>
          </w:p>
        </w:tc>
      </w:tr>
      <w:tr w:rsidR="00E84AF5" w:rsidRPr="00F75651" w14:paraId="6FC6DED0" w14:textId="77777777" w:rsidTr="00FB434E">
        <w:tc>
          <w:tcPr>
            <w:tcW w:w="2689" w:type="dxa"/>
            <w:shd w:val="clear" w:color="auto" w:fill="F2F2F2" w:themeFill="background1" w:themeFillShade="F2"/>
          </w:tcPr>
          <w:p w14:paraId="7616A562" w14:textId="77777777" w:rsidR="00E84AF5" w:rsidRPr="00F75651" w:rsidRDefault="00E84AF5" w:rsidP="00C72D8E">
            <w:pPr>
              <w:rPr>
                <w:b/>
                <w:bCs/>
                <w:highlight w:val="yellow"/>
              </w:rPr>
            </w:pPr>
            <w:r w:rsidRPr="00F75651">
              <w:rPr>
                <w:b/>
                <w:bCs/>
                <w:highlight w:val="yellow"/>
              </w:rPr>
              <w:t>Attribute</w:t>
            </w:r>
          </w:p>
        </w:tc>
        <w:tc>
          <w:tcPr>
            <w:tcW w:w="6804" w:type="dxa"/>
            <w:shd w:val="clear" w:color="auto" w:fill="D9D9D9" w:themeFill="background1" w:themeFillShade="D9"/>
          </w:tcPr>
          <w:p w14:paraId="5DD39B2F" w14:textId="77777777" w:rsidR="00E84AF5" w:rsidRPr="00F75651" w:rsidRDefault="00E84AF5" w:rsidP="00C72D8E">
            <w:pPr>
              <w:rPr>
                <w:b/>
                <w:bCs/>
                <w:i/>
                <w:iCs/>
                <w:highlight w:val="yellow"/>
              </w:rPr>
            </w:pPr>
            <w:r w:rsidRPr="00F75651">
              <w:rPr>
                <w:b/>
                <w:bCs/>
                <w:highlight w:val="yellow"/>
              </w:rPr>
              <w:t>Justification</w:t>
            </w:r>
          </w:p>
        </w:tc>
        <w:tc>
          <w:tcPr>
            <w:tcW w:w="992" w:type="dxa"/>
            <w:shd w:val="clear" w:color="auto" w:fill="D9D9D9" w:themeFill="background1" w:themeFillShade="D9"/>
          </w:tcPr>
          <w:p w14:paraId="19F53A36" w14:textId="77777777" w:rsidR="00E84AF5" w:rsidRPr="00F75651" w:rsidRDefault="00E84AF5" w:rsidP="00C72D8E">
            <w:pPr>
              <w:rPr>
                <w:b/>
                <w:bCs/>
                <w:i/>
                <w:iCs/>
                <w:highlight w:val="yellow"/>
              </w:rPr>
            </w:pPr>
            <w:r w:rsidRPr="00F75651">
              <w:rPr>
                <w:b/>
                <w:bCs/>
                <w:highlight w:val="yellow"/>
              </w:rPr>
              <w:t>Score</w:t>
            </w:r>
          </w:p>
        </w:tc>
      </w:tr>
      <w:tr w:rsidR="00E84AF5" w:rsidRPr="00F75651" w14:paraId="5A5D3AAB" w14:textId="77777777" w:rsidTr="00FB434E">
        <w:tc>
          <w:tcPr>
            <w:tcW w:w="2689" w:type="dxa"/>
            <w:shd w:val="clear" w:color="auto" w:fill="D9D9D9" w:themeFill="background1" w:themeFillShade="D9"/>
          </w:tcPr>
          <w:p w14:paraId="3B5ED06B" w14:textId="77777777" w:rsidR="00E84AF5" w:rsidRPr="00F75651" w:rsidRDefault="00E84AF5" w:rsidP="00C72D8E">
            <w:pPr>
              <w:rPr>
                <w:highlight w:val="yellow"/>
              </w:rPr>
            </w:pPr>
            <w:r w:rsidRPr="00F75651">
              <w:rPr>
                <w:highlight w:val="yellow"/>
              </w:rPr>
              <w:t>Areal overlap</w:t>
            </w:r>
          </w:p>
        </w:tc>
        <w:tc>
          <w:tcPr>
            <w:tcW w:w="6804" w:type="dxa"/>
          </w:tcPr>
          <w:p w14:paraId="3F6E6047" w14:textId="77777777" w:rsidR="00E84AF5" w:rsidRPr="00F75651" w:rsidRDefault="00E84AF5" w:rsidP="00C72D8E">
            <w:pPr>
              <w:rPr>
                <w:i/>
                <w:iCs/>
                <w:highlight w:val="yellow"/>
              </w:rPr>
            </w:pPr>
            <w:r w:rsidRPr="00F75651">
              <w:rPr>
                <w:i/>
                <w:iCs/>
                <w:highlight w:val="yellow"/>
              </w:rPr>
              <w:t xml:space="preserve">Insert attribute justification. </w:t>
            </w:r>
          </w:p>
        </w:tc>
        <w:tc>
          <w:tcPr>
            <w:tcW w:w="992" w:type="dxa"/>
          </w:tcPr>
          <w:p w14:paraId="0870619B" w14:textId="77777777" w:rsidR="00E84AF5" w:rsidRPr="00F75651" w:rsidRDefault="00E84AF5" w:rsidP="00C72D8E">
            <w:pPr>
              <w:rPr>
                <w:b/>
                <w:bCs/>
                <w:i/>
                <w:iCs/>
                <w:highlight w:val="yellow"/>
              </w:rPr>
            </w:pPr>
            <w:r w:rsidRPr="00F75651">
              <w:rPr>
                <w:b/>
                <w:bCs/>
                <w:highlight w:val="yellow"/>
              </w:rPr>
              <w:t>1 / 2 / 3</w:t>
            </w:r>
          </w:p>
        </w:tc>
      </w:tr>
      <w:tr w:rsidR="00E84AF5" w:rsidRPr="00F75651" w14:paraId="756D7605" w14:textId="77777777" w:rsidTr="00FB434E">
        <w:tc>
          <w:tcPr>
            <w:tcW w:w="2689" w:type="dxa"/>
            <w:shd w:val="clear" w:color="auto" w:fill="D9D9D9" w:themeFill="background1" w:themeFillShade="D9"/>
          </w:tcPr>
          <w:p w14:paraId="45A09746" w14:textId="77777777" w:rsidR="00E84AF5" w:rsidRPr="00F75651" w:rsidRDefault="00E84AF5" w:rsidP="00C72D8E">
            <w:pPr>
              <w:rPr>
                <w:highlight w:val="yellow"/>
              </w:rPr>
            </w:pPr>
            <w:r w:rsidRPr="00F75651">
              <w:rPr>
                <w:highlight w:val="yellow"/>
              </w:rPr>
              <w:t>Encounterability</w:t>
            </w:r>
          </w:p>
        </w:tc>
        <w:tc>
          <w:tcPr>
            <w:tcW w:w="6804" w:type="dxa"/>
          </w:tcPr>
          <w:p w14:paraId="3CD83A83" w14:textId="77777777" w:rsidR="00E84AF5" w:rsidRPr="00F75651" w:rsidRDefault="00E84AF5" w:rsidP="00C72D8E">
            <w:pPr>
              <w:rPr>
                <w:i/>
                <w:iCs/>
                <w:highlight w:val="yellow"/>
              </w:rPr>
            </w:pPr>
            <w:r w:rsidRPr="00F75651">
              <w:rPr>
                <w:i/>
                <w:iCs/>
                <w:highlight w:val="yellow"/>
              </w:rPr>
              <w:t xml:space="preserve">Insert attribute justification. </w:t>
            </w:r>
          </w:p>
        </w:tc>
        <w:tc>
          <w:tcPr>
            <w:tcW w:w="992" w:type="dxa"/>
          </w:tcPr>
          <w:p w14:paraId="4E498483" w14:textId="77777777" w:rsidR="00E84AF5" w:rsidRPr="00F75651" w:rsidRDefault="00E84AF5" w:rsidP="00C72D8E">
            <w:pPr>
              <w:rPr>
                <w:b/>
                <w:bCs/>
                <w:i/>
                <w:iCs/>
                <w:highlight w:val="yellow"/>
              </w:rPr>
            </w:pPr>
            <w:r w:rsidRPr="00F75651">
              <w:rPr>
                <w:b/>
                <w:bCs/>
                <w:highlight w:val="yellow"/>
              </w:rPr>
              <w:t>1 / 2 / 3</w:t>
            </w:r>
          </w:p>
        </w:tc>
      </w:tr>
      <w:tr w:rsidR="00E84AF5" w:rsidRPr="00F75651" w14:paraId="1F1865C2" w14:textId="77777777" w:rsidTr="00FB434E">
        <w:tc>
          <w:tcPr>
            <w:tcW w:w="2689" w:type="dxa"/>
            <w:shd w:val="clear" w:color="auto" w:fill="D9D9D9" w:themeFill="background1" w:themeFillShade="D9"/>
          </w:tcPr>
          <w:p w14:paraId="03559542" w14:textId="77777777" w:rsidR="00E84AF5" w:rsidRPr="00F75651" w:rsidRDefault="00E84AF5" w:rsidP="00C72D8E">
            <w:pPr>
              <w:rPr>
                <w:highlight w:val="yellow"/>
              </w:rPr>
            </w:pPr>
            <w:r w:rsidRPr="00F75651">
              <w:rPr>
                <w:highlight w:val="yellow"/>
              </w:rPr>
              <w:t>Selectivity of gear type</w:t>
            </w:r>
          </w:p>
        </w:tc>
        <w:tc>
          <w:tcPr>
            <w:tcW w:w="6804" w:type="dxa"/>
          </w:tcPr>
          <w:p w14:paraId="054BA6C6" w14:textId="77777777" w:rsidR="00E84AF5" w:rsidRPr="00F75651" w:rsidRDefault="00E84AF5" w:rsidP="00C72D8E">
            <w:pPr>
              <w:rPr>
                <w:highlight w:val="yellow"/>
              </w:rPr>
            </w:pPr>
          </w:p>
        </w:tc>
        <w:tc>
          <w:tcPr>
            <w:tcW w:w="992" w:type="dxa"/>
          </w:tcPr>
          <w:p w14:paraId="4249AA55" w14:textId="77777777" w:rsidR="00E84AF5" w:rsidRPr="00F75651" w:rsidRDefault="00E84AF5" w:rsidP="00C72D8E">
            <w:pPr>
              <w:rPr>
                <w:b/>
                <w:bCs/>
                <w:i/>
                <w:iCs/>
                <w:highlight w:val="yellow"/>
              </w:rPr>
            </w:pPr>
            <w:r w:rsidRPr="00F75651">
              <w:rPr>
                <w:b/>
                <w:bCs/>
                <w:highlight w:val="yellow"/>
              </w:rPr>
              <w:t>1 / 2 / 3</w:t>
            </w:r>
          </w:p>
        </w:tc>
      </w:tr>
      <w:tr w:rsidR="00E84AF5" w:rsidRPr="00F75651" w14:paraId="03392747" w14:textId="77777777" w:rsidTr="00FB434E">
        <w:trPr>
          <w:trHeight w:val="23"/>
        </w:trPr>
        <w:tc>
          <w:tcPr>
            <w:tcW w:w="2689" w:type="dxa"/>
            <w:shd w:val="clear" w:color="auto" w:fill="D9D9D9" w:themeFill="background1" w:themeFillShade="D9"/>
          </w:tcPr>
          <w:p w14:paraId="06048604" w14:textId="77777777" w:rsidR="00E84AF5" w:rsidRPr="00F75651" w:rsidRDefault="00E84AF5" w:rsidP="00C72D8E">
            <w:pPr>
              <w:rPr>
                <w:highlight w:val="yellow"/>
              </w:rPr>
            </w:pPr>
            <w:r w:rsidRPr="00F75651">
              <w:rPr>
                <w:highlight w:val="yellow"/>
              </w:rPr>
              <w:t>Post capture mortality</w:t>
            </w:r>
          </w:p>
        </w:tc>
        <w:tc>
          <w:tcPr>
            <w:tcW w:w="6804" w:type="dxa"/>
          </w:tcPr>
          <w:p w14:paraId="76960651" w14:textId="77777777" w:rsidR="00E84AF5" w:rsidRPr="00F75651" w:rsidRDefault="00E84AF5" w:rsidP="00C72D8E">
            <w:pPr>
              <w:rPr>
                <w:highlight w:val="yellow"/>
              </w:rPr>
            </w:pPr>
          </w:p>
        </w:tc>
        <w:tc>
          <w:tcPr>
            <w:tcW w:w="992" w:type="dxa"/>
          </w:tcPr>
          <w:p w14:paraId="747D3A79" w14:textId="77777777" w:rsidR="00E84AF5" w:rsidRPr="00F75651" w:rsidRDefault="00E84AF5" w:rsidP="00C72D8E">
            <w:pPr>
              <w:rPr>
                <w:b/>
                <w:bCs/>
                <w:i/>
                <w:iCs/>
                <w:highlight w:val="yellow"/>
              </w:rPr>
            </w:pPr>
            <w:r w:rsidRPr="00F75651">
              <w:rPr>
                <w:b/>
                <w:bCs/>
                <w:highlight w:val="yellow"/>
              </w:rPr>
              <w:t>1 / 2 / 3</w:t>
            </w:r>
          </w:p>
        </w:tc>
      </w:tr>
    </w:tbl>
    <w:p w14:paraId="398B80BF" w14:textId="0695F12F" w:rsidR="00E84AF5" w:rsidRPr="00F75651" w:rsidRDefault="00E84AF5" w:rsidP="00C72D8E">
      <w:pPr>
        <w:pStyle w:val="Caption"/>
        <w:rPr>
          <w:highlight w:val="yellow"/>
        </w:rPr>
      </w:pPr>
      <w:r w:rsidRPr="00F75651">
        <w:rPr>
          <w:highlight w:val="yellow"/>
        </w:rPr>
        <w:t xml:space="preserve">Table </w:t>
      </w:r>
      <w:r w:rsidRPr="00F75651">
        <w:rPr>
          <w:highlight w:val="yellow"/>
        </w:rPr>
        <w:fldChar w:fldCharType="begin"/>
      </w:r>
      <w:r w:rsidRPr="00F75651">
        <w:instrText>SEQ Table \* ARABIC</w:instrText>
      </w:r>
      <w:r w:rsidRPr="00F75651">
        <w:rPr>
          <w:highlight w:val="yellow"/>
        </w:rPr>
        <w:fldChar w:fldCharType="separate"/>
      </w:r>
      <w:r w:rsidR="00F86B1F">
        <w:rPr>
          <w:noProof/>
        </w:rPr>
        <w:t>26</w:t>
      </w:r>
      <w:r w:rsidRPr="00F75651">
        <w:rPr>
          <w:highlight w:val="yellow"/>
        </w:rPr>
        <w:fldChar w:fldCharType="end"/>
      </w:r>
      <w:r w:rsidRPr="00D93AC0">
        <w:rPr>
          <w:highlight w:val="yellow"/>
        </w:rPr>
        <w:t xml:space="preserve">: </w:t>
      </w:r>
      <w:r w:rsidRPr="00F75651">
        <w:rPr>
          <w:highlight w:val="yellow"/>
        </w:rPr>
        <w:t>Species grouped by similar taxonomies (If MSC Fisheries Standard Toolbox v1.2 A4.1.6 is used)</w:t>
      </w:r>
    </w:p>
    <w:tbl>
      <w:tblPr>
        <w:tblStyle w:val="TableGrid"/>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2614"/>
        <w:gridCol w:w="2614"/>
        <w:gridCol w:w="2614"/>
        <w:gridCol w:w="2614"/>
      </w:tblGrid>
      <w:tr w:rsidR="00E84AF5" w:rsidRPr="00F75651" w14:paraId="69A8F36E" w14:textId="77777777" w:rsidTr="00FB434E">
        <w:trPr>
          <w:tblHeader/>
        </w:trPr>
        <w:tc>
          <w:tcPr>
            <w:tcW w:w="2614" w:type="dxa"/>
            <w:shd w:val="clear" w:color="auto" w:fill="D9D9D9" w:themeFill="background1" w:themeFillShade="D9"/>
          </w:tcPr>
          <w:p w14:paraId="37D6E66B" w14:textId="77777777" w:rsidR="00E84AF5" w:rsidRPr="00F75651" w:rsidRDefault="00E84AF5" w:rsidP="00C72D8E">
            <w:pPr>
              <w:rPr>
                <w:rStyle w:val="Strong"/>
                <w:highlight w:val="yellow"/>
              </w:rPr>
            </w:pPr>
            <w:r w:rsidRPr="00F75651">
              <w:rPr>
                <w:b/>
                <w:bCs/>
                <w:highlight w:val="yellow"/>
              </w:rPr>
              <w:lastRenderedPageBreak/>
              <w:t>Species scientific name</w:t>
            </w:r>
          </w:p>
        </w:tc>
        <w:tc>
          <w:tcPr>
            <w:tcW w:w="2614" w:type="dxa"/>
            <w:shd w:val="clear" w:color="auto" w:fill="D9D9D9" w:themeFill="background1" w:themeFillShade="D9"/>
          </w:tcPr>
          <w:p w14:paraId="4A527834" w14:textId="77777777" w:rsidR="00E84AF5" w:rsidRPr="00F75651" w:rsidRDefault="00E84AF5" w:rsidP="00C72D8E">
            <w:pPr>
              <w:rPr>
                <w:rStyle w:val="Strong"/>
                <w:highlight w:val="yellow"/>
              </w:rPr>
            </w:pPr>
            <w:r w:rsidRPr="00F75651">
              <w:rPr>
                <w:b/>
                <w:bCs/>
                <w:highlight w:val="yellow"/>
              </w:rPr>
              <w:t>Species common name (if known)</w:t>
            </w:r>
          </w:p>
        </w:tc>
        <w:tc>
          <w:tcPr>
            <w:tcW w:w="2614" w:type="dxa"/>
            <w:shd w:val="clear" w:color="auto" w:fill="D9D9D9" w:themeFill="background1" w:themeFillShade="D9"/>
          </w:tcPr>
          <w:p w14:paraId="58DA3ADB" w14:textId="77777777" w:rsidR="00E84AF5" w:rsidRPr="00F75651" w:rsidRDefault="00E84AF5" w:rsidP="00C72D8E">
            <w:pPr>
              <w:rPr>
                <w:b/>
                <w:bCs/>
                <w:highlight w:val="yellow"/>
              </w:rPr>
            </w:pPr>
            <w:r w:rsidRPr="00F75651">
              <w:rPr>
                <w:b/>
                <w:bCs/>
                <w:highlight w:val="yellow"/>
              </w:rPr>
              <w:t>Taxonomic grouping</w:t>
            </w:r>
          </w:p>
        </w:tc>
        <w:tc>
          <w:tcPr>
            <w:tcW w:w="2614" w:type="dxa"/>
            <w:shd w:val="clear" w:color="auto" w:fill="D9D9D9" w:themeFill="background1" w:themeFillShade="D9"/>
          </w:tcPr>
          <w:p w14:paraId="4710C6D7" w14:textId="77777777" w:rsidR="00E84AF5" w:rsidRPr="00F75651" w:rsidRDefault="00E84AF5" w:rsidP="00C72D8E">
            <w:pPr>
              <w:rPr>
                <w:rStyle w:val="Strong"/>
                <w:highlight w:val="yellow"/>
              </w:rPr>
            </w:pPr>
            <w:r w:rsidRPr="00F75651">
              <w:rPr>
                <w:rStyle w:val="Strong"/>
                <w:highlight w:val="yellow"/>
              </w:rPr>
              <w:t>Most at-risk in group?</w:t>
            </w:r>
          </w:p>
        </w:tc>
      </w:tr>
      <w:tr w:rsidR="00E84AF5" w:rsidRPr="00F75651" w14:paraId="788CFAAA" w14:textId="77777777" w:rsidTr="00FB434E">
        <w:trPr>
          <w:tblHeader/>
        </w:trPr>
        <w:tc>
          <w:tcPr>
            <w:tcW w:w="2614" w:type="dxa"/>
            <w:shd w:val="clear" w:color="auto" w:fill="FFFFFF" w:themeFill="background1"/>
          </w:tcPr>
          <w:p w14:paraId="118FAE30" w14:textId="77777777" w:rsidR="00E84AF5" w:rsidRPr="00554E5C" w:rsidRDefault="00E84AF5" w:rsidP="00C72D8E">
            <w:pPr>
              <w:rPr>
                <w:i/>
                <w:highlight w:val="yellow"/>
                <w:lang w:val="nl-NL"/>
              </w:rPr>
            </w:pPr>
            <w:r w:rsidRPr="00554E5C">
              <w:rPr>
                <w:i/>
                <w:highlight w:val="yellow"/>
                <w:lang w:val="nl-NL"/>
              </w:rPr>
              <w:t>e.g. Genus species subspecies</w:t>
            </w:r>
          </w:p>
        </w:tc>
        <w:tc>
          <w:tcPr>
            <w:tcW w:w="2614" w:type="dxa"/>
            <w:shd w:val="clear" w:color="auto" w:fill="FFFFFF" w:themeFill="background1"/>
          </w:tcPr>
          <w:p w14:paraId="501A1824" w14:textId="77777777" w:rsidR="00E84AF5" w:rsidRPr="00554E5C" w:rsidRDefault="00E84AF5" w:rsidP="00C72D8E">
            <w:pPr>
              <w:rPr>
                <w:highlight w:val="yellow"/>
                <w:lang w:val="nl-NL"/>
              </w:rPr>
            </w:pPr>
          </w:p>
        </w:tc>
        <w:tc>
          <w:tcPr>
            <w:tcW w:w="2614" w:type="dxa"/>
            <w:shd w:val="clear" w:color="auto" w:fill="FFFFFF" w:themeFill="background1"/>
          </w:tcPr>
          <w:p w14:paraId="141CF978" w14:textId="77777777" w:rsidR="00E84AF5" w:rsidRPr="00F75651" w:rsidRDefault="00E84AF5" w:rsidP="00C72D8E">
            <w:pPr>
              <w:rPr>
                <w:i/>
                <w:iCs/>
                <w:highlight w:val="yellow"/>
              </w:rPr>
            </w:pPr>
            <w:r w:rsidRPr="00F75651">
              <w:rPr>
                <w:i/>
                <w:iCs/>
                <w:highlight w:val="yellow"/>
              </w:rPr>
              <w:t>Indicate the group that this species belongs to, e.g. Scombridae, Soleidae, Serranidae, Merluccius spp.</w:t>
            </w:r>
          </w:p>
        </w:tc>
        <w:tc>
          <w:tcPr>
            <w:tcW w:w="2614" w:type="dxa"/>
            <w:shd w:val="clear" w:color="auto" w:fill="FFFFFF" w:themeFill="background1"/>
          </w:tcPr>
          <w:p w14:paraId="369B22A6" w14:textId="77777777" w:rsidR="00E84AF5" w:rsidRPr="00F75651" w:rsidRDefault="00E84AF5" w:rsidP="00C72D8E">
            <w:pPr>
              <w:rPr>
                <w:i/>
                <w:iCs/>
                <w:highlight w:val="yellow"/>
              </w:rPr>
            </w:pPr>
            <w:r w:rsidRPr="00F75651">
              <w:rPr>
                <w:i/>
                <w:iCs/>
                <w:highlight w:val="yellow"/>
              </w:rPr>
              <w:t>Yes / No</w:t>
            </w:r>
          </w:p>
        </w:tc>
      </w:tr>
      <w:tr w:rsidR="00E84AF5" w:rsidRPr="00F75651" w14:paraId="07B64B38" w14:textId="77777777" w:rsidTr="00FB434E">
        <w:trPr>
          <w:tblHeader/>
        </w:trPr>
        <w:tc>
          <w:tcPr>
            <w:tcW w:w="2614" w:type="dxa"/>
            <w:shd w:val="clear" w:color="auto" w:fill="FFFFFF" w:themeFill="background1"/>
          </w:tcPr>
          <w:p w14:paraId="53794D15" w14:textId="77777777" w:rsidR="00E84AF5" w:rsidRPr="00F75651" w:rsidRDefault="00E84AF5" w:rsidP="00C72D8E">
            <w:pPr>
              <w:rPr>
                <w:highlight w:val="yellow"/>
              </w:rPr>
            </w:pPr>
          </w:p>
        </w:tc>
        <w:tc>
          <w:tcPr>
            <w:tcW w:w="2614" w:type="dxa"/>
            <w:shd w:val="clear" w:color="auto" w:fill="FFFFFF" w:themeFill="background1"/>
          </w:tcPr>
          <w:p w14:paraId="6F8F0C3F" w14:textId="77777777" w:rsidR="00E84AF5" w:rsidRPr="00F75651" w:rsidRDefault="00E84AF5" w:rsidP="00C72D8E">
            <w:pPr>
              <w:rPr>
                <w:highlight w:val="yellow"/>
              </w:rPr>
            </w:pPr>
          </w:p>
        </w:tc>
        <w:tc>
          <w:tcPr>
            <w:tcW w:w="2614" w:type="dxa"/>
            <w:shd w:val="clear" w:color="auto" w:fill="FFFFFF" w:themeFill="background1"/>
          </w:tcPr>
          <w:p w14:paraId="5DD5C31F" w14:textId="77777777" w:rsidR="00E84AF5" w:rsidRPr="00F75651" w:rsidRDefault="00E84AF5" w:rsidP="00C72D8E">
            <w:pPr>
              <w:rPr>
                <w:highlight w:val="yellow"/>
              </w:rPr>
            </w:pPr>
          </w:p>
        </w:tc>
        <w:tc>
          <w:tcPr>
            <w:tcW w:w="2614" w:type="dxa"/>
            <w:shd w:val="clear" w:color="auto" w:fill="FFFFFF" w:themeFill="background1"/>
          </w:tcPr>
          <w:p w14:paraId="6CAB6E60" w14:textId="77777777" w:rsidR="00E84AF5" w:rsidRPr="00F75651" w:rsidRDefault="00E84AF5" w:rsidP="00C72D8E">
            <w:pPr>
              <w:rPr>
                <w:highlight w:val="yellow"/>
              </w:rPr>
            </w:pPr>
          </w:p>
        </w:tc>
      </w:tr>
      <w:tr w:rsidR="00E84AF5" w:rsidRPr="00F75651" w14:paraId="2217455A" w14:textId="77777777" w:rsidTr="00FB434E">
        <w:trPr>
          <w:tblHeader/>
        </w:trPr>
        <w:tc>
          <w:tcPr>
            <w:tcW w:w="2614" w:type="dxa"/>
            <w:shd w:val="clear" w:color="auto" w:fill="FFFFFF" w:themeFill="background1"/>
          </w:tcPr>
          <w:p w14:paraId="77705E02" w14:textId="77777777" w:rsidR="00E84AF5" w:rsidRPr="00F75651" w:rsidRDefault="00E84AF5" w:rsidP="00C72D8E">
            <w:pPr>
              <w:rPr>
                <w:highlight w:val="yellow"/>
              </w:rPr>
            </w:pPr>
          </w:p>
        </w:tc>
        <w:tc>
          <w:tcPr>
            <w:tcW w:w="2614" w:type="dxa"/>
            <w:shd w:val="clear" w:color="auto" w:fill="FFFFFF" w:themeFill="background1"/>
          </w:tcPr>
          <w:p w14:paraId="2CD37B8C" w14:textId="77777777" w:rsidR="00E84AF5" w:rsidRPr="00F75651" w:rsidRDefault="00E84AF5" w:rsidP="00C72D8E">
            <w:pPr>
              <w:rPr>
                <w:highlight w:val="yellow"/>
              </w:rPr>
            </w:pPr>
          </w:p>
        </w:tc>
        <w:tc>
          <w:tcPr>
            <w:tcW w:w="2614" w:type="dxa"/>
            <w:shd w:val="clear" w:color="auto" w:fill="FFFFFF" w:themeFill="background1"/>
          </w:tcPr>
          <w:p w14:paraId="48377769" w14:textId="77777777" w:rsidR="00E84AF5" w:rsidRPr="00F75651" w:rsidRDefault="00E84AF5" w:rsidP="00C72D8E">
            <w:pPr>
              <w:rPr>
                <w:highlight w:val="yellow"/>
              </w:rPr>
            </w:pPr>
          </w:p>
        </w:tc>
        <w:tc>
          <w:tcPr>
            <w:tcW w:w="2614" w:type="dxa"/>
            <w:shd w:val="clear" w:color="auto" w:fill="FFFFFF" w:themeFill="background1"/>
          </w:tcPr>
          <w:p w14:paraId="12ECD0E9" w14:textId="77777777" w:rsidR="00E84AF5" w:rsidRPr="00F75651" w:rsidRDefault="00E84AF5" w:rsidP="00C72D8E">
            <w:pPr>
              <w:rPr>
                <w:highlight w:val="yellow"/>
              </w:rPr>
            </w:pPr>
          </w:p>
        </w:tc>
      </w:tr>
    </w:tbl>
    <w:p w14:paraId="4479E052" w14:textId="77777777" w:rsidR="00E84AF5" w:rsidRPr="00F75651" w:rsidRDefault="00E84AF5" w:rsidP="00C72D8E">
      <w:pPr>
        <w:pStyle w:val="Heading3"/>
        <w:rPr>
          <w:highlight w:val="yellow"/>
        </w:rPr>
      </w:pPr>
      <w:bookmarkStart w:id="337" w:name="_Toc241087400"/>
      <w:r w:rsidRPr="00F75651">
        <w:rPr>
          <w:highlight w:val="yellow"/>
        </w:rPr>
        <w:t>Consequence Spatial Analysis (CSA)</w:t>
      </w:r>
      <w:bookmarkEnd w:id="337"/>
    </w:p>
    <w:p w14:paraId="0AF71B45" w14:textId="77777777" w:rsidR="00E84AF5" w:rsidRPr="00F75651" w:rsidRDefault="00E84AF5" w:rsidP="00C72D8E">
      <w:pPr>
        <w:rPr>
          <w:i/>
          <w:iCs/>
          <w:highlight w:val="yellow"/>
        </w:rPr>
      </w:pPr>
      <w:r w:rsidRPr="00F75651">
        <w:rPr>
          <w:i/>
          <w:iCs/>
          <w:highlight w:val="yellow"/>
        </w:rPr>
        <w:t>The CAB shall complete the Consequence Spatial Analysis (CSA) table below for PI 2.3.1, if used, including justifications for scoring each of the CSA attributes.</w:t>
      </w:r>
    </w:p>
    <w:p w14:paraId="44DDDA97" w14:textId="77777777" w:rsidR="00E84AF5" w:rsidRPr="00F75651" w:rsidRDefault="00E84AF5" w:rsidP="00C72D8E">
      <w:pPr>
        <w:rPr>
          <w:i/>
          <w:iCs/>
          <w:highlight w:val="yellow"/>
        </w:rPr>
      </w:pPr>
      <w:r w:rsidRPr="00F75651">
        <w:rPr>
          <w:i/>
          <w:iCs/>
          <w:highlight w:val="yellow"/>
        </w:rPr>
        <w:t>Reference: MSC Fisheries Standard Toolbox v1.2 Section A7</w:t>
      </w:r>
    </w:p>
    <w:p w14:paraId="0E17B95C" w14:textId="0E6563AC" w:rsidR="00E84AF5" w:rsidRPr="00F75651" w:rsidRDefault="00E84AF5" w:rsidP="00C72D8E">
      <w:pPr>
        <w:pStyle w:val="Caption"/>
        <w:rPr>
          <w:highlight w:val="yellow"/>
        </w:rPr>
      </w:pPr>
      <w:r w:rsidRPr="00F75651">
        <w:rPr>
          <w:highlight w:val="yellow"/>
        </w:rPr>
        <w:t xml:space="preserve">Table </w:t>
      </w:r>
      <w:r w:rsidRPr="00F75651">
        <w:rPr>
          <w:highlight w:val="yellow"/>
        </w:rPr>
        <w:fldChar w:fldCharType="begin"/>
      </w:r>
      <w:r w:rsidRPr="00F75651">
        <w:instrText>SEQ Table \* ARABIC</w:instrText>
      </w:r>
      <w:r w:rsidRPr="00F75651">
        <w:rPr>
          <w:highlight w:val="yellow"/>
        </w:rPr>
        <w:fldChar w:fldCharType="separate"/>
      </w:r>
      <w:r w:rsidR="00F86B1F">
        <w:rPr>
          <w:noProof/>
        </w:rPr>
        <w:t>27</w:t>
      </w:r>
      <w:r w:rsidRPr="00F75651">
        <w:rPr>
          <w:highlight w:val="yellow"/>
        </w:rPr>
        <w:fldChar w:fldCharType="end"/>
      </w:r>
      <w:r w:rsidRPr="00F75651">
        <w:rPr>
          <w:highlight w:val="yellow"/>
        </w:rPr>
        <w:t>: CSA justification table for PI 2.3.1 Habitats</w:t>
      </w:r>
    </w:p>
    <w:tbl>
      <w:tblPr>
        <w:tblStyle w:val="TableGrid"/>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2689"/>
        <w:gridCol w:w="6804"/>
        <w:gridCol w:w="992"/>
      </w:tblGrid>
      <w:tr w:rsidR="00E84AF5" w:rsidRPr="00F75651" w14:paraId="27921762" w14:textId="77777777" w:rsidTr="00FB434E">
        <w:tc>
          <w:tcPr>
            <w:tcW w:w="2689" w:type="dxa"/>
            <w:shd w:val="clear" w:color="auto" w:fill="F2F2F2" w:themeFill="background1" w:themeFillShade="F2"/>
          </w:tcPr>
          <w:p w14:paraId="3F2EC47B" w14:textId="77777777" w:rsidR="00E84AF5" w:rsidRPr="00F75651" w:rsidRDefault="00E84AF5" w:rsidP="00C72D8E">
            <w:pPr>
              <w:rPr>
                <w:b/>
                <w:bCs/>
                <w:highlight w:val="yellow"/>
              </w:rPr>
            </w:pPr>
            <w:r w:rsidRPr="00F75651">
              <w:rPr>
                <w:b/>
                <w:bCs/>
                <w:highlight w:val="yellow"/>
              </w:rPr>
              <w:t>Consequence</w:t>
            </w:r>
          </w:p>
        </w:tc>
        <w:tc>
          <w:tcPr>
            <w:tcW w:w="6804" w:type="dxa"/>
            <w:shd w:val="clear" w:color="auto" w:fill="D9D9D9" w:themeFill="background1" w:themeFillShade="D9"/>
          </w:tcPr>
          <w:p w14:paraId="00347628" w14:textId="77777777" w:rsidR="00E84AF5" w:rsidRPr="00F75651" w:rsidRDefault="00E84AF5" w:rsidP="00C72D8E">
            <w:pPr>
              <w:rPr>
                <w:b/>
                <w:bCs/>
                <w:i/>
                <w:iCs/>
                <w:highlight w:val="yellow"/>
              </w:rPr>
            </w:pPr>
            <w:r w:rsidRPr="00F75651">
              <w:rPr>
                <w:b/>
                <w:bCs/>
                <w:highlight w:val="yellow"/>
              </w:rPr>
              <w:t>Justification</w:t>
            </w:r>
          </w:p>
        </w:tc>
        <w:tc>
          <w:tcPr>
            <w:tcW w:w="992" w:type="dxa"/>
            <w:shd w:val="clear" w:color="auto" w:fill="D9D9D9" w:themeFill="background1" w:themeFillShade="D9"/>
          </w:tcPr>
          <w:p w14:paraId="77A59D57" w14:textId="77777777" w:rsidR="00E84AF5" w:rsidRPr="00F75651" w:rsidRDefault="00E84AF5" w:rsidP="00C72D8E">
            <w:pPr>
              <w:rPr>
                <w:b/>
                <w:bCs/>
                <w:i/>
                <w:iCs/>
                <w:highlight w:val="yellow"/>
              </w:rPr>
            </w:pPr>
            <w:r w:rsidRPr="00F75651">
              <w:rPr>
                <w:b/>
                <w:bCs/>
                <w:highlight w:val="yellow"/>
              </w:rPr>
              <w:t>Score</w:t>
            </w:r>
          </w:p>
        </w:tc>
      </w:tr>
      <w:tr w:rsidR="00E84AF5" w:rsidRPr="00F75651" w14:paraId="6B166B22" w14:textId="77777777" w:rsidTr="00FB434E">
        <w:tc>
          <w:tcPr>
            <w:tcW w:w="2689" w:type="dxa"/>
            <w:shd w:val="clear" w:color="auto" w:fill="D9D9D9" w:themeFill="background1" w:themeFillShade="D9"/>
          </w:tcPr>
          <w:p w14:paraId="2A97C75F" w14:textId="77777777" w:rsidR="00E84AF5" w:rsidRPr="00F75651" w:rsidRDefault="00E84AF5" w:rsidP="00C72D8E">
            <w:pPr>
              <w:rPr>
                <w:b/>
                <w:bCs/>
                <w:highlight w:val="yellow"/>
              </w:rPr>
            </w:pPr>
            <w:r w:rsidRPr="00F75651">
              <w:rPr>
                <w:highlight w:val="yellow"/>
              </w:rPr>
              <w:t>Regeneration of biota</w:t>
            </w:r>
          </w:p>
        </w:tc>
        <w:tc>
          <w:tcPr>
            <w:tcW w:w="6804" w:type="dxa"/>
          </w:tcPr>
          <w:p w14:paraId="1BC846E7" w14:textId="77777777" w:rsidR="00E84AF5" w:rsidRPr="00F75651" w:rsidRDefault="00E84AF5" w:rsidP="00C72D8E">
            <w:pPr>
              <w:rPr>
                <w:highlight w:val="yellow"/>
              </w:rPr>
            </w:pPr>
          </w:p>
        </w:tc>
        <w:tc>
          <w:tcPr>
            <w:tcW w:w="992" w:type="dxa"/>
          </w:tcPr>
          <w:p w14:paraId="6D54D904" w14:textId="77777777" w:rsidR="00E84AF5" w:rsidRPr="00F75651" w:rsidRDefault="00E84AF5" w:rsidP="00C72D8E">
            <w:pPr>
              <w:rPr>
                <w:b/>
                <w:bCs/>
                <w:highlight w:val="yellow"/>
              </w:rPr>
            </w:pPr>
            <w:r w:rsidRPr="00F75651">
              <w:rPr>
                <w:b/>
                <w:bCs/>
                <w:highlight w:val="yellow"/>
              </w:rPr>
              <w:t>1 / 2 / 3</w:t>
            </w:r>
          </w:p>
        </w:tc>
      </w:tr>
      <w:tr w:rsidR="00E84AF5" w:rsidRPr="00F75651" w14:paraId="33E91D67" w14:textId="77777777" w:rsidTr="00FB434E">
        <w:tc>
          <w:tcPr>
            <w:tcW w:w="2689" w:type="dxa"/>
            <w:shd w:val="clear" w:color="auto" w:fill="D9D9D9" w:themeFill="background1" w:themeFillShade="D9"/>
          </w:tcPr>
          <w:p w14:paraId="5618DAC8" w14:textId="77777777" w:rsidR="00E84AF5" w:rsidRPr="00F75651" w:rsidRDefault="00E84AF5" w:rsidP="00C72D8E">
            <w:pPr>
              <w:rPr>
                <w:b/>
                <w:bCs/>
                <w:highlight w:val="yellow"/>
              </w:rPr>
            </w:pPr>
            <w:r w:rsidRPr="00F75651">
              <w:rPr>
                <w:highlight w:val="yellow"/>
              </w:rPr>
              <w:t>Natural disturbance</w:t>
            </w:r>
          </w:p>
        </w:tc>
        <w:tc>
          <w:tcPr>
            <w:tcW w:w="6804" w:type="dxa"/>
          </w:tcPr>
          <w:p w14:paraId="128E05FF" w14:textId="77777777" w:rsidR="00E84AF5" w:rsidRPr="00F75651" w:rsidRDefault="00E84AF5" w:rsidP="00C72D8E">
            <w:pPr>
              <w:rPr>
                <w:highlight w:val="yellow"/>
              </w:rPr>
            </w:pPr>
          </w:p>
        </w:tc>
        <w:tc>
          <w:tcPr>
            <w:tcW w:w="992" w:type="dxa"/>
          </w:tcPr>
          <w:p w14:paraId="6D88CB38" w14:textId="77777777" w:rsidR="00E84AF5" w:rsidRPr="00F75651" w:rsidRDefault="00E84AF5" w:rsidP="00C72D8E">
            <w:pPr>
              <w:rPr>
                <w:b/>
                <w:bCs/>
                <w:highlight w:val="yellow"/>
              </w:rPr>
            </w:pPr>
            <w:r w:rsidRPr="00F75651">
              <w:rPr>
                <w:b/>
                <w:bCs/>
                <w:highlight w:val="yellow"/>
              </w:rPr>
              <w:t>1 / 2 / 3</w:t>
            </w:r>
          </w:p>
        </w:tc>
      </w:tr>
      <w:tr w:rsidR="00E84AF5" w:rsidRPr="00F75651" w14:paraId="0A3EFBF2" w14:textId="77777777" w:rsidTr="00FB434E">
        <w:tc>
          <w:tcPr>
            <w:tcW w:w="2689" w:type="dxa"/>
            <w:shd w:val="clear" w:color="auto" w:fill="D9D9D9" w:themeFill="background1" w:themeFillShade="D9"/>
          </w:tcPr>
          <w:p w14:paraId="1119CE37" w14:textId="77777777" w:rsidR="00E84AF5" w:rsidRPr="00F75651" w:rsidRDefault="00E84AF5" w:rsidP="00C72D8E">
            <w:pPr>
              <w:rPr>
                <w:b/>
                <w:bCs/>
                <w:highlight w:val="yellow"/>
              </w:rPr>
            </w:pPr>
            <w:r w:rsidRPr="00F75651">
              <w:rPr>
                <w:highlight w:val="yellow"/>
              </w:rPr>
              <w:t>Removability of biota</w:t>
            </w:r>
          </w:p>
        </w:tc>
        <w:tc>
          <w:tcPr>
            <w:tcW w:w="6804" w:type="dxa"/>
          </w:tcPr>
          <w:p w14:paraId="2608C6A2" w14:textId="77777777" w:rsidR="00E84AF5" w:rsidRPr="00F75651" w:rsidRDefault="00E84AF5" w:rsidP="00C72D8E">
            <w:pPr>
              <w:rPr>
                <w:highlight w:val="yellow"/>
              </w:rPr>
            </w:pPr>
          </w:p>
        </w:tc>
        <w:tc>
          <w:tcPr>
            <w:tcW w:w="992" w:type="dxa"/>
          </w:tcPr>
          <w:p w14:paraId="39B90699" w14:textId="77777777" w:rsidR="00E84AF5" w:rsidRPr="00F75651" w:rsidRDefault="00E84AF5" w:rsidP="00C72D8E">
            <w:pPr>
              <w:rPr>
                <w:b/>
                <w:bCs/>
                <w:i/>
                <w:iCs/>
                <w:highlight w:val="yellow"/>
              </w:rPr>
            </w:pPr>
            <w:r w:rsidRPr="00F75651">
              <w:rPr>
                <w:b/>
                <w:bCs/>
                <w:highlight w:val="yellow"/>
              </w:rPr>
              <w:t>1 / 2 / 3</w:t>
            </w:r>
          </w:p>
        </w:tc>
      </w:tr>
      <w:tr w:rsidR="00E84AF5" w:rsidRPr="00F75651" w14:paraId="16A250FA" w14:textId="77777777" w:rsidTr="00FB434E">
        <w:tc>
          <w:tcPr>
            <w:tcW w:w="2689" w:type="dxa"/>
            <w:shd w:val="clear" w:color="auto" w:fill="D9D9D9" w:themeFill="background1" w:themeFillShade="D9"/>
          </w:tcPr>
          <w:p w14:paraId="2D5416A8" w14:textId="77777777" w:rsidR="00E84AF5" w:rsidRPr="00F75651" w:rsidRDefault="00E84AF5" w:rsidP="00C72D8E">
            <w:pPr>
              <w:rPr>
                <w:b/>
                <w:bCs/>
                <w:highlight w:val="yellow"/>
              </w:rPr>
            </w:pPr>
            <w:r w:rsidRPr="00F75651">
              <w:rPr>
                <w:highlight w:val="yellow"/>
              </w:rPr>
              <w:t>Removability of substratum</w:t>
            </w:r>
          </w:p>
        </w:tc>
        <w:tc>
          <w:tcPr>
            <w:tcW w:w="6804" w:type="dxa"/>
          </w:tcPr>
          <w:p w14:paraId="0DF5F729" w14:textId="77777777" w:rsidR="00E84AF5" w:rsidRPr="00F75651" w:rsidRDefault="00E84AF5" w:rsidP="00C72D8E">
            <w:pPr>
              <w:rPr>
                <w:highlight w:val="yellow"/>
              </w:rPr>
            </w:pPr>
          </w:p>
        </w:tc>
        <w:tc>
          <w:tcPr>
            <w:tcW w:w="992" w:type="dxa"/>
          </w:tcPr>
          <w:p w14:paraId="3017A85A" w14:textId="77777777" w:rsidR="00E84AF5" w:rsidRPr="00F75651" w:rsidRDefault="00E84AF5" w:rsidP="00C72D8E">
            <w:pPr>
              <w:rPr>
                <w:b/>
                <w:bCs/>
                <w:i/>
                <w:iCs/>
                <w:highlight w:val="yellow"/>
              </w:rPr>
            </w:pPr>
            <w:r w:rsidRPr="00F75651">
              <w:rPr>
                <w:b/>
                <w:bCs/>
                <w:highlight w:val="yellow"/>
              </w:rPr>
              <w:t>1 / 2 / 3</w:t>
            </w:r>
          </w:p>
        </w:tc>
      </w:tr>
      <w:tr w:rsidR="00E84AF5" w:rsidRPr="00F75651" w14:paraId="2CD455C2" w14:textId="77777777" w:rsidTr="00FB434E">
        <w:tc>
          <w:tcPr>
            <w:tcW w:w="2689" w:type="dxa"/>
            <w:shd w:val="clear" w:color="auto" w:fill="D9D9D9" w:themeFill="background1" w:themeFillShade="D9"/>
          </w:tcPr>
          <w:p w14:paraId="6C0936D9" w14:textId="77777777" w:rsidR="00E84AF5" w:rsidRPr="00F75651" w:rsidRDefault="00E84AF5" w:rsidP="00C72D8E">
            <w:pPr>
              <w:rPr>
                <w:b/>
                <w:bCs/>
                <w:highlight w:val="yellow"/>
              </w:rPr>
            </w:pPr>
            <w:r w:rsidRPr="00F75651">
              <w:rPr>
                <w:highlight w:val="yellow"/>
              </w:rPr>
              <w:t>Substratum hardness</w:t>
            </w:r>
          </w:p>
        </w:tc>
        <w:tc>
          <w:tcPr>
            <w:tcW w:w="6804" w:type="dxa"/>
          </w:tcPr>
          <w:p w14:paraId="388A0D3B" w14:textId="77777777" w:rsidR="00E84AF5" w:rsidRPr="00F75651" w:rsidRDefault="00E84AF5" w:rsidP="00C72D8E">
            <w:pPr>
              <w:rPr>
                <w:highlight w:val="yellow"/>
              </w:rPr>
            </w:pPr>
          </w:p>
        </w:tc>
        <w:tc>
          <w:tcPr>
            <w:tcW w:w="992" w:type="dxa"/>
          </w:tcPr>
          <w:p w14:paraId="232A6794" w14:textId="77777777" w:rsidR="00E84AF5" w:rsidRPr="00F75651" w:rsidRDefault="00E84AF5" w:rsidP="00C72D8E">
            <w:pPr>
              <w:rPr>
                <w:b/>
                <w:bCs/>
                <w:i/>
                <w:iCs/>
                <w:highlight w:val="yellow"/>
              </w:rPr>
            </w:pPr>
            <w:r w:rsidRPr="00F75651">
              <w:rPr>
                <w:b/>
                <w:bCs/>
                <w:highlight w:val="yellow"/>
              </w:rPr>
              <w:t>1 / 2 / 3</w:t>
            </w:r>
          </w:p>
        </w:tc>
      </w:tr>
      <w:tr w:rsidR="00E84AF5" w:rsidRPr="00F75651" w14:paraId="64DE572D" w14:textId="77777777" w:rsidTr="00FB434E">
        <w:tc>
          <w:tcPr>
            <w:tcW w:w="2689" w:type="dxa"/>
            <w:shd w:val="clear" w:color="auto" w:fill="D9D9D9" w:themeFill="background1" w:themeFillShade="D9"/>
          </w:tcPr>
          <w:p w14:paraId="68EAC7C5" w14:textId="77777777" w:rsidR="00E84AF5" w:rsidRPr="00F75651" w:rsidRDefault="00E84AF5" w:rsidP="00C72D8E">
            <w:pPr>
              <w:rPr>
                <w:b/>
                <w:bCs/>
                <w:highlight w:val="yellow"/>
              </w:rPr>
            </w:pPr>
            <w:r w:rsidRPr="00F75651">
              <w:rPr>
                <w:highlight w:val="yellow"/>
              </w:rPr>
              <w:t>Substratum ruggedness</w:t>
            </w:r>
          </w:p>
        </w:tc>
        <w:tc>
          <w:tcPr>
            <w:tcW w:w="6804" w:type="dxa"/>
          </w:tcPr>
          <w:p w14:paraId="11FEB7AC" w14:textId="77777777" w:rsidR="00E84AF5" w:rsidRPr="00F75651" w:rsidRDefault="00E84AF5" w:rsidP="00C72D8E">
            <w:pPr>
              <w:rPr>
                <w:highlight w:val="yellow"/>
              </w:rPr>
            </w:pPr>
          </w:p>
        </w:tc>
        <w:tc>
          <w:tcPr>
            <w:tcW w:w="992" w:type="dxa"/>
          </w:tcPr>
          <w:p w14:paraId="73D8F28F" w14:textId="77777777" w:rsidR="00E84AF5" w:rsidRPr="00F75651" w:rsidRDefault="00E84AF5" w:rsidP="00C72D8E">
            <w:pPr>
              <w:rPr>
                <w:b/>
                <w:bCs/>
                <w:i/>
                <w:iCs/>
                <w:highlight w:val="yellow"/>
              </w:rPr>
            </w:pPr>
            <w:r w:rsidRPr="00F75651">
              <w:rPr>
                <w:b/>
                <w:bCs/>
                <w:highlight w:val="yellow"/>
              </w:rPr>
              <w:t>1 / 2 / 3</w:t>
            </w:r>
          </w:p>
        </w:tc>
      </w:tr>
      <w:tr w:rsidR="00E84AF5" w:rsidRPr="00F75651" w14:paraId="601FA825" w14:textId="77777777" w:rsidTr="00FB434E">
        <w:tc>
          <w:tcPr>
            <w:tcW w:w="2689" w:type="dxa"/>
            <w:shd w:val="clear" w:color="auto" w:fill="D9D9D9" w:themeFill="background1" w:themeFillShade="D9"/>
          </w:tcPr>
          <w:p w14:paraId="40C343AC" w14:textId="77777777" w:rsidR="00E84AF5" w:rsidRPr="00F75651" w:rsidRDefault="00E84AF5" w:rsidP="00C72D8E">
            <w:pPr>
              <w:rPr>
                <w:b/>
                <w:bCs/>
                <w:highlight w:val="yellow"/>
              </w:rPr>
            </w:pPr>
            <w:r w:rsidRPr="00F75651">
              <w:rPr>
                <w:highlight w:val="yellow"/>
              </w:rPr>
              <w:t>Seabed slope</w:t>
            </w:r>
          </w:p>
        </w:tc>
        <w:tc>
          <w:tcPr>
            <w:tcW w:w="6804" w:type="dxa"/>
          </w:tcPr>
          <w:p w14:paraId="1E07EDA9" w14:textId="77777777" w:rsidR="00E84AF5" w:rsidRPr="00F75651" w:rsidRDefault="00E84AF5" w:rsidP="00C72D8E">
            <w:pPr>
              <w:rPr>
                <w:highlight w:val="yellow"/>
              </w:rPr>
            </w:pPr>
          </w:p>
        </w:tc>
        <w:tc>
          <w:tcPr>
            <w:tcW w:w="992" w:type="dxa"/>
          </w:tcPr>
          <w:p w14:paraId="31352D82" w14:textId="77777777" w:rsidR="00E84AF5" w:rsidRPr="00F75651" w:rsidRDefault="00E84AF5" w:rsidP="00C72D8E">
            <w:pPr>
              <w:rPr>
                <w:b/>
                <w:bCs/>
                <w:i/>
                <w:iCs/>
                <w:highlight w:val="yellow"/>
              </w:rPr>
            </w:pPr>
            <w:r w:rsidRPr="00F75651">
              <w:rPr>
                <w:b/>
                <w:bCs/>
                <w:highlight w:val="yellow"/>
              </w:rPr>
              <w:t>1 / 2 / 3</w:t>
            </w:r>
          </w:p>
        </w:tc>
      </w:tr>
      <w:tr w:rsidR="00E84AF5" w:rsidRPr="00F75651" w14:paraId="3037CB6D" w14:textId="77777777" w:rsidTr="00FB434E">
        <w:tc>
          <w:tcPr>
            <w:tcW w:w="2689" w:type="dxa"/>
            <w:shd w:val="clear" w:color="auto" w:fill="F2F2F2" w:themeFill="background1" w:themeFillShade="F2"/>
          </w:tcPr>
          <w:p w14:paraId="39827E11" w14:textId="77777777" w:rsidR="00E84AF5" w:rsidRPr="00F75651" w:rsidRDefault="00E84AF5" w:rsidP="00C72D8E">
            <w:pPr>
              <w:rPr>
                <w:b/>
                <w:bCs/>
                <w:highlight w:val="yellow"/>
              </w:rPr>
            </w:pPr>
            <w:r w:rsidRPr="00F75651">
              <w:rPr>
                <w:b/>
                <w:bCs/>
                <w:highlight w:val="yellow"/>
              </w:rPr>
              <w:t>Spatial</w:t>
            </w:r>
          </w:p>
        </w:tc>
        <w:tc>
          <w:tcPr>
            <w:tcW w:w="6804" w:type="dxa"/>
            <w:shd w:val="clear" w:color="auto" w:fill="D9D9D9" w:themeFill="background1" w:themeFillShade="D9"/>
          </w:tcPr>
          <w:p w14:paraId="5E2B17DC" w14:textId="77777777" w:rsidR="00E84AF5" w:rsidRPr="00F75651" w:rsidRDefault="00E84AF5" w:rsidP="00C72D8E">
            <w:pPr>
              <w:rPr>
                <w:b/>
                <w:bCs/>
                <w:i/>
                <w:iCs/>
                <w:highlight w:val="yellow"/>
              </w:rPr>
            </w:pPr>
            <w:r w:rsidRPr="00F75651">
              <w:rPr>
                <w:b/>
                <w:bCs/>
                <w:highlight w:val="yellow"/>
              </w:rPr>
              <w:t>Justification</w:t>
            </w:r>
          </w:p>
        </w:tc>
        <w:tc>
          <w:tcPr>
            <w:tcW w:w="992" w:type="dxa"/>
            <w:shd w:val="clear" w:color="auto" w:fill="D9D9D9" w:themeFill="background1" w:themeFillShade="D9"/>
          </w:tcPr>
          <w:p w14:paraId="363F29EA" w14:textId="77777777" w:rsidR="00E84AF5" w:rsidRPr="00F75651" w:rsidRDefault="00E84AF5" w:rsidP="00C72D8E">
            <w:pPr>
              <w:rPr>
                <w:b/>
                <w:bCs/>
                <w:i/>
                <w:iCs/>
                <w:highlight w:val="yellow"/>
              </w:rPr>
            </w:pPr>
            <w:r w:rsidRPr="00F75651">
              <w:rPr>
                <w:b/>
                <w:bCs/>
                <w:highlight w:val="yellow"/>
              </w:rPr>
              <w:t>Score</w:t>
            </w:r>
          </w:p>
        </w:tc>
      </w:tr>
      <w:tr w:rsidR="00E84AF5" w:rsidRPr="00F75651" w14:paraId="2B13AB17" w14:textId="77777777" w:rsidTr="00FB434E">
        <w:tc>
          <w:tcPr>
            <w:tcW w:w="2689" w:type="dxa"/>
            <w:shd w:val="clear" w:color="auto" w:fill="D9D9D9" w:themeFill="background1" w:themeFillShade="D9"/>
          </w:tcPr>
          <w:p w14:paraId="6783F122" w14:textId="77777777" w:rsidR="00E84AF5" w:rsidRPr="00F75651" w:rsidRDefault="00E84AF5" w:rsidP="00C72D8E">
            <w:pPr>
              <w:rPr>
                <w:b/>
                <w:bCs/>
                <w:highlight w:val="yellow"/>
              </w:rPr>
            </w:pPr>
            <w:r w:rsidRPr="00F75651">
              <w:rPr>
                <w:highlight w:val="yellow"/>
              </w:rPr>
              <w:t>Gear footprint</w:t>
            </w:r>
          </w:p>
        </w:tc>
        <w:tc>
          <w:tcPr>
            <w:tcW w:w="6804" w:type="dxa"/>
          </w:tcPr>
          <w:p w14:paraId="4BC68BB4" w14:textId="77777777" w:rsidR="00E84AF5" w:rsidRPr="00F75651" w:rsidRDefault="00E84AF5" w:rsidP="00C72D8E">
            <w:pPr>
              <w:rPr>
                <w:highlight w:val="yellow"/>
              </w:rPr>
            </w:pPr>
          </w:p>
        </w:tc>
        <w:tc>
          <w:tcPr>
            <w:tcW w:w="992" w:type="dxa"/>
          </w:tcPr>
          <w:p w14:paraId="1AEA56E1" w14:textId="77777777" w:rsidR="00E84AF5" w:rsidRPr="00F75651" w:rsidRDefault="00E84AF5" w:rsidP="00C72D8E">
            <w:pPr>
              <w:rPr>
                <w:b/>
                <w:bCs/>
                <w:i/>
                <w:iCs/>
                <w:highlight w:val="yellow"/>
              </w:rPr>
            </w:pPr>
            <w:r w:rsidRPr="00F75651">
              <w:rPr>
                <w:b/>
                <w:bCs/>
                <w:highlight w:val="yellow"/>
              </w:rPr>
              <w:t>1 / 2 / 3</w:t>
            </w:r>
          </w:p>
        </w:tc>
      </w:tr>
      <w:tr w:rsidR="00E84AF5" w:rsidRPr="00F75651" w14:paraId="448B9DD3" w14:textId="77777777" w:rsidTr="00FB434E">
        <w:tc>
          <w:tcPr>
            <w:tcW w:w="2689" w:type="dxa"/>
            <w:shd w:val="clear" w:color="auto" w:fill="D9D9D9" w:themeFill="background1" w:themeFillShade="D9"/>
          </w:tcPr>
          <w:p w14:paraId="2C97516C" w14:textId="77777777" w:rsidR="00E84AF5" w:rsidRPr="00F75651" w:rsidRDefault="00E84AF5" w:rsidP="00C72D8E">
            <w:pPr>
              <w:rPr>
                <w:b/>
                <w:bCs/>
                <w:highlight w:val="yellow"/>
              </w:rPr>
            </w:pPr>
            <w:r w:rsidRPr="00F75651">
              <w:rPr>
                <w:highlight w:val="yellow"/>
              </w:rPr>
              <w:t>Spatial overlap</w:t>
            </w:r>
          </w:p>
        </w:tc>
        <w:tc>
          <w:tcPr>
            <w:tcW w:w="6804" w:type="dxa"/>
          </w:tcPr>
          <w:p w14:paraId="441B5B53" w14:textId="77777777" w:rsidR="00E84AF5" w:rsidRPr="00F75651" w:rsidRDefault="00E84AF5" w:rsidP="00C72D8E">
            <w:pPr>
              <w:rPr>
                <w:highlight w:val="yellow"/>
              </w:rPr>
            </w:pPr>
          </w:p>
        </w:tc>
        <w:tc>
          <w:tcPr>
            <w:tcW w:w="992" w:type="dxa"/>
          </w:tcPr>
          <w:p w14:paraId="688B56BE" w14:textId="77777777" w:rsidR="00E84AF5" w:rsidRPr="00F75651" w:rsidRDefault="00E84AF5" w:rsidP="00C72D8E">
            <w:pPr>
              <w:rPr>
                <w:b/>
                <w:bCs/>
                <w:i/>
                <w:iCs/>
                <w:highlight w:val="yellow"/>
              </w:rPr>
            </w:pPr>
            <w:r w:rsidRPr="00F75651">
              <w:rPr>
                <w:b/>
                <w:bCs/>
                <w:highlight w:val="yellow"/>
              </w:rPr>
              <w:t>1 / 2 / 3</w:t>
            </w:r>
          </w:p>
        </w:tc>
      </w:tr>
      <w:tr w:rsidR="00E84AF5" w:rsidRPr="00F75651" w14:paraId="7A6008F5" w14:textId="77777777" w:rsidTr="00FB434E">
        <w:tc>
          <w:tcPr>
            <w:tcW w:w="2689" w:type="dxa"/>
            <w:shd w:val="clear" w:color="auto" w:fill="D9D9D9" w:themeFill="background1" w:themeFillShade="D9"/>
          </w:tcPr>
          <w:p w14:paraId="3B328996" w14:textId="77777777" w:rsidR="00E84AF5" w:rsidRPr="00F75651" w:rsidRDefault="00E84AF5" w:rsidP="00C72D8E">
            <w:pPr>
              <w:rPr>
                <w:b/>
                <w:bCs/>
                <w:highlight w:val="yellow"/>
              </w:rPr>
            </w:pPr>
            <w:r w:rsidRPr="00F75651">
              <w:rPr>
                <w:highlight w:val="yellow"/>
              </w:rPr>
              <w:t>Encounterability</w:t>
            </w:r>
          </w:p>
        </w:tc>
        <w:tc>
          <w:tcPr>
            <w:tcW w:w="6804" w:type="dxa"/>
          </w:tcPr>
          <w:p w14:paraId="1CD5027B" w14:textId="77777777" w:rsidR="00E84AF5" w:rsidRPr="00F75651" w:rsidRDefault="00E84AF5" w:rsidP="00C72D8E">
            <w:pPr>
              <w:rPr>
                <w:highlight w:val="yellow"/>
              </w:rPr>
            </w:pPr>
          </w:p>
        </w:tc>
        <w:tc>
          <w:tcPr>
            <w:tcW w:w="992" w:type="dxa"/>
          </w:tcPr>
          <w:p w14:paraId="32CCEAFF" w14:textId="77777777" w:rsidR="00E84AF5" w:rsidRPr="00F75651" w:rsidRDefault="00E84AF5" w:rsidP="00C72D8E">
            <w:pPr>
              <w:rPr>
                <w:b/>
                <w:bCs/>
                <w:i/>
                <w:iCs/>
                <w:highlight w:val="yellow"/>
              </w:rPr>
            </w:pPr>
            <w:r w:rsidRPr="00F75651">
              <w:rPr>
                <w:b/>
                <w:bCs/>
                <w:highlight w:val="yellow"/>
              </w:rPr>
              <w:t>1 / 2 / 3</w:t>
            </w:r>
          </w:p>
        </w:tc>
      </w:tr>
    </w:tbl>
    <w:p w14:paraId="4EFE989F" w14:textId="77777777" w:rsidR="00E84AF5" w:rsidRPr="00F75651" w:rsidRDefault="00E84AF5" w:rsidP="00C72D8E">
      <w:pPr>
        <w:pStyle w:val="Heading3"/>
        <w:rPr>
          <w:highlight w:val="yellow"/>
        </w:rPr>
      </w:pPr>
      <w:bookmarkStart w:id="338" w:name="_Toc241087401"/>
      <w:r w:rsidRPr="00F75651">
        <w:rPr>
          <w:highlight w:val="yellow"/>
        </w:rPr>
        <w:t>Scale Intensity Consequence Analysis (SICA)</w:t>
      </w:r>
      <w:bookmarkEnd w:id="338"/>
    </w:p>
    <w:p w14:paraId="50EE0C54" w14:textId="77777777" w:rsidR="00E84AF5" w:rsidRPr="00F75651" w:rsidRDefault="00E84AF5" w:rsidP="00C72D8E">
      <w:pPr>
        <w:rPr>
          <w:i/>
          <w:iCs/>
          <w:highlight w:val="yellow"/>
        </w:rPr>
      </w:pPr>
      <w:r w:rsidRPr="00F75651">
        <w:rPr>
          <w:i/>
          <w:iCs/>
          <w:highlight w:val="yellow"/>
        </w:rPr>
        <w:t>The CAB shall complete the Scale Intensity Consequence Analysis (SICA) table below for PI 2.4.1, if used, including rationales for scoring each of the SICA attributes.</w:t>
      </w:r>
    </w:p>
    <w:p w14:paraId="575BC709" w14:textId="77777777" w:rsidR="00E84AF5" w:rsidRPr="00F75651" w:rsidRDefault="00E84AF5" w:rsidP="00C72D8E">
      <w:pPr>
        <w:rPr>
          <w:i/>
          <w:iCs/>
          <w:highlight w:val="yellow"/>
        </w:rPr>
      </w:pPr>
      <w:r w:rsidRPr="00F75651">
        <w:rPr>
          <w:i/>
          <w:iCs/>
          <w:highlight w:val="yellow"/>
        </w:rPr>
        <w:t>Reference: MSC Fisheries Standard Toolbox v1.2 Section A8</w:t>
      </w:r>
    </w:p>
    <w:p w14:paraId="76EF79E9" w14:textId="33D053A9" w:rsidR="00E84AF5" w:rsidRPr="00F75651" w:rsidRDefault="00E84AF5" w:rsidP="00C72D8E">
      <w:pPr>
        <w:pStyle w:val="Caption"/>
        <w:rPr>
          <w:highlight w:val="yellow"/>
        </w:rPr>
      </w:pPr>
      <w:r w:rsidRPr="00F75651">
        <w:rPr>
          <w:highlight w:val="yellow"/>
        </w:rPr>
        <w:t xml:space="preserve">Table </w:t>
      </w:r>
      <w:r w:rsidRPr="00F75651">
        <w:rPr>
          <w:highlight w:val="yellow"/>
        </w:rPr>
        <w:fldChar w:fldCharType="begin"/>
      </w:r>
      <w:r w:rsidRPr="00F75651">
        <w:instrText>SEQ Table \* ARABIC</w:instrText>
      </w:r>
      <w:r w:rsidRPr="00F75651">
        <w:rPr>
          <w:highlight w:val="yellow"/>
        </w:rPr>
        <w:fldChar w:fldCharType="separate"/>
      </w:r>
      <w:r w:rsidR="00F86B1F">
        <w:rPr>
          <w:noProof/>
        </w:rPr>
        <w:t>28</w:t>
      </w:r>
      <w:r w:rsidRPr="00F75651">
        <w:rPr>
          <w:highlight w:val="yellow"/>
        </w:rPr>
        <w:fldChar w:fldCharType="end"/>
      </w:r>
      <w:r w:rsidRPr="00F75651">
        <w:rPr>
          <w:highlight w:val="yellow"/>
        </w:rPr>
        <w:t>: SICA scoring template for PI 2.4.1 Ecosystem</w:t>
      </w:r>
    </w:p>
    <w:tbl>
      <w:tblPr>
        <w:tblStyle w:val="TableGri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981"/>
        <w:gridCol w:w="1700"/>
        <w:gridCol w:w="1700"/>
        <w:gridCol w:w="1700"/>
        <w:gridCol w:w="1838"/>
        <w:gridCol w:w="1537"/>
      </w:tblGrid>
      <w:tr w:rsidR="00E84AF5" w:rsidRPr="00F75651" w14:paraId="32DEDBD3" w14:textId="77777777" w:rsidTr="00FB434E">
        <w:tc>
          <w:tcPr>
            <w:tcW w:w="947" w:type="pct"/>
            <w:vMerge w:val="restart"/>
            <w:shd w:val="clear" w:color="auto" w:fill="D9D9D9" w:themeFill="background1" w:themeFillShade="D9"/>
          </w:tcPr>
          <w:p w14:paraId="5C24D116" w14:textId="77777777" w:rsidR="00E84AF5" w:rsidRPr="00F75651" w:rsidRDefault="00E84AF5" w:rsidP="00C72D8E">
            <w:pPr>
              <w:rPr>
                <w:rStyle w:val="Strong"/>
                <w:highlight w:val="yellow"/>
              </w:rPr>
            </w:pPr>
            <w:r w:rsidRPr="00F75651">
              <w:rPr>
                <w:rStyle w:val="Strong"/>
                <w:highlight w:val="yellow"/>
              </w:rPr>
              <w:lastRenderedPageBreak/>
              <w:t>Performance Indicator PI 2.4.1 Ecosystem outcome</w:t>
            </w:r>
          </w:p>
        </w:tc>
        <w:tc>
          <w:tcPr>
            <w:tcW w:w="813" w:type="pct"/>
            <w:shd w:val="clear" w:color="auto" w:fill="D9D9D9" w:themeFill="background1" w:themeFillShade="D9"/>
          </w:tcPr>
          <w:p w14:paraId="0B761322" w14:textId="77777777" w:rsidR="00E84AF5" w:rsidRPr="00F75651" w:rsidRDefault="00E84AF5" w:rsidP="00C72D8E">
            <w:pPr>
              <w:rPr>
                <w:b/>
                <w:bCs/>
                <w:highlight w:val="yellow"/>
              </w:rPr>
            </w:pPr>
            <w:r w:rsidRPr="00F75651">
              <w:rPr>
                <w:b/>
                <w:bCs/>
                <w:highlight w:val="yellow"/>
              </w:rPr>
              <w:t>Spatial scale of fishing activity</w:t>
            </w:r>
          </w:p>
        </w:tc>
        <w:tc>
          <w:tcPr>
            <w:tcW w:w="813" w:type="pct"/>
            <w:shd w:val="clear" w:color="auto" w:fill="D9D9D9" w:themeFill="background1" w:themeFillShade="D9"/>
          </w:tcPr>
          <w:p w14:paraId="4BC8C688" w14:textId="77777777" w:rsidR="00E84AF5" w:rsidRPr="00F75651" w:rsidRDefault="00E84AF5" w:rsidP="00C72D8E">
            <w:pPr>
              <w:rPr>
                <w:b/>
                <w:bCs/>
                <w:highlight w:val="yellow"/>
              </w:rPr>
            </w:pPr>
            <w:r w:rsidRPr="00F75651">
              <w:rPr>
                <w:b/>
                <w:bCs/>
                <w:highlight w:val="yellow"/>
              </w:rPr>
              <w:t>Temporal scale of fishing activity</w:t>
            </w:r>
          </w:p>
        </w:tc>
        <w:tc>
          <w:tcPr>
            <w:tcW w:w="813" w:type="pct"/>
            <w:shd w:val="clear" w:color="auto" w:fill="D9D9D9" w:themeFill="background1" w:themeFillShade="D9"/>
          </w:tcPr>
          <w:p w14:paraId="70753EAC" w14:textId="77777777" w:rsidR="00E84AF5" w:rsidRPr="00F75651" w:rsidRDefault="00E84AF5" w:rsidP="00C72D8E">
            <w:pPr>
              <w:rPr>
                <w:rStyle w:val="Strong"/>
                <w:b w:val="0"/>
                <w:bCs w:val="0"/>
                <w:highlight w:val="yellow"/>
              </w:rPr>
            </w:pPr>
            <w:r w:rsidRPr="00F75651">
              <w:rPr>
                <w:b/>
                <w:bCs/>
                <w:highlight w:val="yellow"/>
              </w:rPr>
              <w:t>Intensity of fishing activity</w:t>
            </w:r>
          </w:p>
        </w:tc>
        <w:tc>
          <w:tcPr>
            <w:tcW w:w="879" w:type="pct"/>
            <w:shd w:val="clear" w:color="auto" w:fill="D9D9D9" w:themeFill="background1" w:themeFillShade="D9"/>
          </w:tcPr>
          <w:p w14:paraId="5CF24292" w14:textId="77777777" w:rsidR="00E84AF5" w:rsidRPr="00F75651" w:rsidRDefault="00E84AF5" w:rsidP="00C72D8E">
            <w:pPr>
              <w:rPr>
                <w:b/>
                <w:bCs/>
                <w:highlight w:val="yellow"/>
              </w:rPr>
            </w:pPr>
            <w:r w:rsidRPr="00F75651">
              <w:rPr>
                <w:b/>
                <w:bCs/>
                <w:highlight w:val="yellow"/>
              </w:rPr>
              <w:t>Relevant subcomponents</w:t>
            </w:r>
          </w:p>
        </w:tc>
        <w:tc>
          <w:tcPr>
            <w:tcW w:w="734" w:type="pct"/>
            <w:shd w:val="clear" w:color="auto" w:fill="D9D9D9" w:themeFill="background1" w:themeFillShade="D9"/>
          </w:tcPr>
          <w:p w14:paraId="54F0BF11" w14:textId="77777777" w:rsidR="00E84AF5" w:rsidRPr="00F75651" w:rsidRDefault="00E84AF5" w:rsidP="00C72D8E">
            <w:pPr>
              <w:rPr>
                <w:rStyle w:val="Strong"/>
                <w:b w:val="0"/>
                <w:bCs w:val="0"/>
                <w:highlight w:val="yellow"/>
              </w:rPr>
            </w:pPr>
            <w:r w:rsidRPr="00F75651">
              <w:rPr>
                <w:b/>
                <w:bCs/>
                <w:highlight w:val="yellow"/>
              </w:rPr>
              <w:t>Consequence Score</w:t>
            </w:r>
          </w:p>
        </w:tc>
      </w:tr>
      <w:tr w:rsidR="00E84AF5" w:rsidRPr="00F75651" w14:paraId="76302C86" w14:textId="77777777" w:rsidTr="00FB434E">
        <w:tc>
          <w:tcPr>
            <w:tcW w:w="947" w:type="pct"/>
            <w:vMerge/>
            <w:shd w:val="clear" w:color="auto" w:fill="FFFFFF" w:themeFill="background1"/>
          </w:tcPr>
          <w:p w14:paraId="2AA3EFAA" w14:textId="77777777" w:rsidR="00E84AF5" w:rsidRPr="00F75651" w:rsidRDefault="00E84AF5" w:rsidP="00C72D8E">
            <w:pPr>
              <w:rPr>
                <w:b/>
                <w:bCs/>
                <w:i/>
                <w:iCs/>
                <w:highlight w:val="yellow"/>
              </w:rPr>
            </w:pPr>
          </w:p>
        </w:tc>
        <w:tc>
          <w:tcPr>
            <w:tcW w:w="813" w:type="pct"/>
            <w:vMerge w:val="restart"/>
            <w:shd w:val="clear" w:color="auto" w:fill="FFFFFF" w:themeFill="background1"/>
          </w:tcPr>
          <w:p w14:paraId="6E2E2792" w14:textId="77777777" w:rsidR="00E84AF5" w:rsidRPr="00F75651" w:rsidRDefault="00E84AF5" w:rsidP="00C72D8E">
            <w:pPr>
              <w:rPr>
                <w:highlight w:val="yellow"/>
              </w:rPr>
            </w:pPr>
          </w:p>
        </w:tc>
        <w:tc>
          <w:tcPr>
            <w:tcW w:w="813" w:type="pct"/>
            <w:vMerge w:val="restart"/>
            <w:shd w:val="clear" w:color="auto" w:fill="FFFFFF" w:themeFill="background1"/>
          </w:tcPr>
          <w:p w14:paraId="7BB0EB92" w14:textId="77777777" w:rsidR="00E84AF5" w:rsidRPr="00F75651" w:rsidRDefault="00E84AF5" w:rsidP="00C72D8E">
            <w:pPr>
              <w:rPr>
                <w:highlight w:val="yellow"/>
              </w:rPr>
            </w:pPr>
          </w:p>
        </w:tc>
        <w:tc>
          <w:tcPr>
            <w:tcW w:w="813" w:type="pct"/>
            <w:vMerge w:val="restart"/>
            <w:shd w:val="clear" w:color="auto" w:fill="FFFFFF" w:themeFill="background1"/>
          </w:tcPr>
          <w:p w14:paraId="4D4A30A8" w14:textId="77777777" w:rsidR="00E84AF5" w:rsidRPr="00F75651" w:rsidRDefault="00E84AF5" w:rsidP="00C72D8E">
            <w:pPr>
              <w:rPr>
                <w:highlight w:val="yellow"/>
              </w:rPr>
            </w:pPr>
          </w:p>
        </w:tc>
        <w:tc>
          <w:tcPr>
            <w:tcW w:w="879" w:type="pct"/>
            <w:shd w:val="clear" w:color="auto" w:fill="F2F2F2" w:themeFill="background1" w:themeFillShade="F2"/>
          </w:tcPr>
          <w:p w14:paraId="3239772C" w14:textId="77777777" w:rsidR="00E84AF5" w:rsidRPr="00F75651" w:rsidRDefault="00E84AF5" w:rsidP="00C72D8E">
            <w:pPr>
              <w:rPr>
                <w:i/>
                <w:iCs/>
                <w:highlight w:val="yellow"/>
              </w:rPr>
            </w:pPr>
            <w:r w:rsidRPr="00F75651">
              <w:rPr>
                <w:highlight w:val="yellow"/>
              </w:rPr>
              <w:t>Species composition</w:t>
            </w:r>
          </w:p>
        </w:tc>
        <w:tc>
          <w:tcPr>
            <w:tcW w:w="734" w:type="pct"/>
            <w:shd w:val="clear" w:color="auto" w:fill="FFFFFF" w:themeFill="background1"/>
          </w:tcPr>
          <w:p w14:paraId="619D9A2A" w14:textId="77777777" w:rsidR="00E84AF5" w:rsidRPr="00F75651" w:rsidRDefault="00E84AF5" w:rsidP="00C72D8E">
            <w:pPr>
              <w:rPr>
                <w:highlight w:val="yellow"/>
              </w:rPr>
            </w:pPr>
          </w:p>
        </w:tc>
      </w:tr>
      <w:tr w:rsidR="00E84AF5" w:rsidRPr="00F75651" w14:paraId="4C05F977" w14:textId="77777777" w:rsidTr="00FB434E">
        <w:tc>
          <w:tcPr>
            <w:tcW w:w="947" w:type="pct"/>
            <w:vMerge/>
            <w:shd w:val="clear" w:color="auto" w:fill="FFFFFF" w:themeFill="background1"/>
          </w:tcPr>
          <w:p w14:paraId="312906C5" w14:textId="77777777" w:rsidR="00E84AF5" w:rsidRPr="00F75651" w:rsidRDefault="00E84AF5" w:rsidP="00C72D8E">
            <w:pPr>
              <w:rPr>
                <w:b/>
                <w:bCs/>
                <w:i/>
                <w:iCs/>
                <w:highlight w:val="yellow"/>
              </w:rPr>
            </w:pPr>
          </w:p>
        </w:tc>
        <w:tc>
          <w:tcPr>
            <w:tcW w:w="813" w:type="pct"/>
            <w:vMerge/>
            <w:shd w:val="clear" w:color="auto" w:fill="FFFFFF" w:themeFill="background1"/>
          </w:tcPr>
          <w:p w14:paraId="0DF5713C" w14:textId="77777777" w:rsidR="00E84AF5" w:rsidRPr="00F75651" w:rsidRDefault="00E84AF5" w:rsidP="00C72D8E">
            <w:pPr>
              <w:rPr>
                <w:i/>
                <w:iCs/>
                <w:highlight w:val="yellow"/>
              </w:rPr>
            </w:pPr>
          </w:p>
        </w:tc>
        <w:tc>
          <w:tcPr>
            <w:tcW w:w="813" w:type="pct"/>
            <w:vMerge/>
            <w:shd w:val="clear" w:color="auto" w:fill="FFFFFF" w:themeFill="background1"/>
          </w:tcPr>
          <w:p w14:paraId="1C05D115" w14:textId="77777777" w:rsidR="00E84AF5" w:rsidRPr="00F75651" w:rsidRDefault="00E84AF5" w:rsidP="00C72D8E">
            <w:pPr>
              <w:rPr>
                <w:i/>
                <w:iCs/>
                <w:highlight w:val="yellow"/>
              </w:rPr>
            </w:pPr>
          </w:p>
        </w:tc>
        <w:tc>
          <w:tcPr>
            <w:tcW w:w="813" w:type="pct"/>
            <w:vMerge/>
            <w:shd w:val="clear" w:color="auto" w:fill="FFFFFF" w:themeFill="background1"/>
          </w:tcPr>
          <w:p w14:paraId="2632D4A5" w14:textId="77777777" w:rsidR="00E84AF5" w:rsidRPr="00F75651" w:rsidRDefault="00E84AF5" w:rsidP="00C72D8E">
            <w:pPr>
              <w:rPr>
                <w:i/>
                <w:iCs/>
                <w:highlight w:val="yellow"/>
              </w:rPr>
            </w:pPr>
          </w:p>
        </w:tc>
        <w:tc>
          <w:tcPr>
            <w:tcW w:w="879" w:type="pct"/>
            <w:shd w:val="clear" w:color="auto" w:fill="F2F2F2" w:themeFill="background1" w:themeFillShade="F2"/>
          </w:tcPr>
          <w:p w14:paraId="07147265" w14:textId="77777777" w:rsidR="00E84AF5" w:rsidRPr="00F75651" w:rsidRDefault="00E84AF5" w:rsidP="00C72D8E">
            <w:pPr>
              <w:rPr>
                <w:i/>
                <w:iCs/>
                <w:highlight w:val="yellow"/>
              </w:rPr>
            </w:pPr>
            <w:r w:rsidRPr="00F75651">
              <w:rPr>
                <w:highlight w:val="yellow"/>
              </w:rPr>
              <w:t>Functional group composition</w:t>
            </w:r>
          </w:p>
        </w:tc>
        <w:tc>
          <w:tcPr>
            <w:tcW w:w="734" w:type="pct"/>
            <w:shd w:val="clear" w:color="auto" w:fill="FFFFFF" w:themeFill="background1"/>
          </w:tcPr>
          <w:p w14:paraId="367545DD" w14:textId="77777777" w:rsidR="00E84AF5" w:rsidRPr="00F75651" w:rsidRDefault="00E84AF5" w:rsidP="00C72D8E">
            <w:pPr>
              <w:rPr>
                <w:highlight w:val="yellow"/>
              </w:rPr>
            </w:pPr>
          </w:p>
        </w:tc>
      </w:tr>
      <w:tr w:rsidR="00E84AF5" w:rsidRPr="00F75651" w14:paraId="5B73A01A" w14:textId="77777777" w:rsidTr="00FB434E">
        <w:tc>
          <w:tcPr>
            <w:tcW w:w="947" w:type="pct"/>
            <w:vMerge/>
            <w:shd w:val="clear" w:color="auto" w:fill="FFFFFF" w:themeFill="background1"/>
          </w:tcPr>
          <w:p w14:paraId="1C401D54" w14:textId="77777777" w:rsidR="00E84AF5" w:rsidRPr="00F75651" w:rsidRDefault="00E84AF5" w:rsidP="00C72D8E">
            <w:pPr>
              <w:rPr>
                <w:b/>
                <w:bCs/>
                <w:i/>
                <w:iCs/>
                <w:highlight w:val="yellow"/>
              </w:rPr>
            </w:pPr>
          </w:p>
        </w:tc>
        <w:tc>
          <w:tcPr>
            <w:tcW w:w="813" w:type="pct"/>
            <w:vMerge/>
            <w:shd w:val="clear" w:color="auto" w:fill="FFFFFF" w:themeFill="background1"/>
          </w:tcPr>
          <w:p w14:paraId="62B1E3D9" w14:textId="77777777" w:rsidR="00E84AF5" w:rsidRPr="00F75651" w:rsidRDefault="00E84AF5" w:rsidP="00C72D8E">
            <w:pPr>
              <w:rPr>
                <w:i/>
                <w:iCs/>
                <w:highlight w:val="yellow"/>
              </w:rPr>
            </w:pPr>
          </w:p>
        </w:tc>
        <w:tc>
          <w:tcPr>
            <w:tcW w:w="813" w:type="pct"/>
            <w:vMerge/>
            <w:shd w:val="clear" w:color="auto" w:fill="FFFFFF" w:themeFill="background1"/>
          </w:tcPr>
          <w:p w14:paraId="5D7EEED8" w14:textId="77777777" w:rsidR="00E84AF5" w:rsidRPr="00F75651" w:rsidRDefault="00E84AF5" w:rsidP="00C72D8E">
            <w:pPr>
              <w:rPr>
                <w:i/>
                <w:iCs/>
                <w:highlight w:val="yellow"/>
              </w:rPr>
            </w:pPr>
          </w:p>
        </w:tc>
        <w:tc>
          <w:tcPr>
            <w:tcW w:w="813" w:type="pct"/>
            <w:vMerge/>
            <w:shd w:val="clear" w:color="auto" w:fill="FFFFFF" w:themeFill="background1"/>
          </w:tcPr>
          <w:p w14:paraId="699DCDB3" w14:textId="77777777" w:rsidR="00E84AF5" w:rsidRPr="00F75651" w:rsidRDefault="00E84AF5" w:rsidP="00C72D8E">
            <w:pPr>
              <w:rPr>
                <w:i/>
                <w:iCs/>
                <w:highlight w:val="yellow"/>
              </w:rPr>
            </w:pPr>
          </w:p>
        </w:tc>
        <w:tc>
          <w:tcPr>
            <w:tcW w:w="879" w:type="pct"/>
            <w:shd w:val="clear" w:color="auto" w:fill="F2F2F2" w:themeFill="background1" w:themeFillShade="F2"/>
          </w:tcPr>
          <w:p w14:paraId="65E9482E" w14:textId="77777777" w:rsidR="00E84AF5" w:rsidRPr="00F75651" w:rsidRDefault="00E84AF5" w:rsidP="00C72D8E">
            <w:pPr>
              <w:rPr>
                <w:i/>
                <w:iCs/>
                <w:highlight w:val="yellow"/>
              </w:rPr>
            </w:pPr>
            <w:r w:rsidRPr="00F75651">
              <w:rPr>
                <w:highlight w:val="yellow"/>
              </w:rPr>
              <w:t>Distribution of the community</w:t>
            </w:r>
          </w:p>
        </w:tc>
        <w:tc>
          <w:tcPr>
            <w:tcW w:w="734" w:type="pct"/>
            <w:shd w:val="clear" w:color="auto" w:fill="FFFFFF" w:themeFill="background1"/>
          </w:tcPr>
          <w:p w14:paraId="41830C17" w14:textId="77777777" w:rsidR="00E84AF5" w:rsidRPr="00F75651" w:rsidRDefault="00E84AF5" w:rsidP="00C72D8E">
            <w:pPr>
              <w:rPr>
                <w:highlight w:val="yellow"/>
              </w:rPr>
            </w:pPr>
          </w:p>
        </w:tc>
      </w:tr>
      <w:tr w:rsidR="00E84AF5" w:rsidRPr="00F75651" w14:paraId="05A49B63" w14:textId="77777777" w:rsidTr="00FB434E">
        <w:tc>
          <w:tcPr>
            <w:tcW w:w="947" w:type="pct"/>
            <w:vMerge/>
            <w:shd w:val="clear" w:color="auto" w:fill="FFFFFF" w:themeFill="background1"/>
          </w:tcPr>
          <w:p w14:paraId="7DD1E5CD" w14:textId="77777777" w:rsidR="00E84AF5" w:rsidRPr="00F75651" w:rsidRDefault="00E84AF5" w:rsidP="00C72D8E">
            <w:pPr>
              <w:rPr>
                <w:b/>
                <w:bCs/>
                <w:i/>
                <w:iCs/>
                <w:highlight w:val="yellow"/>
              </w:rPr>
            </w:pPr>
          </w:p>
        </w:tc>
        <w:tc>
          <w:tcPr>
            <w:tcW w:w="813" w:type="pct"/>
            <w:vMerge/>
            <w:shd w:val="clear" w:color="auto" w:fill="FFFFFF" w:themeFill="background1"/>
          </w:tcPr>
          <w:p w14:paraId="7869D9F0" w14:textId="77777777" w:rsidR="00E84AF5" w:rsidRPr="00F75651" w:rsidRDefault="00E84AF5" w:rsidP="00C72D8E">
            <w:pPr>
              <w:rPr>
                <w:i/>
                <w:iCs/>
                <w:highlight w:val="yellow"/>
              </w:rPr>
            </w:pPr>
          </w:p>
        </w:tc>
        <w:tc>
          <w:tcPr>
            <w:tcW w:w="813" w:type="pct"/>
            <w:vMerge/>
            <w:shd w:val="clear" w:color="auto" w:fill="FFFFFF" w:themeFill="background1"/>
          </w:tcPr>
          <w:p w14:paraId="0FDABEC2" w14:textId="77777777" w:rsidR="00E84AF5" w:rsidRPr="00F75651" w:rsidRDefault="00E84AF5" w:rsidP="00C72D8E">
            <w:pPr>
              <w:rPr>
                <w:i/>
                <w:iCs/>
                <w:highlight w:val="yellow"/>
              </w:rPr>
            </w:pPr>
          </w:p>
        </w:tc>
        <w:tc>
          <w:tcPr>
            <w:tcW w:w="813" w:type="pct"/>
            <w:vMerge/>
            <w:shd w:val="clear" w:color="auto" w:fill="FFFFFF" w:themeFill="background1"/>
          </w:tcPr>
          <w:p w14:paraId="55D4C19C" w14:textId="77777777" w:rsidR="00E84AF5" w:rsidRPr="00F75651" w:rsidRDefault="00E84AF5" w:rsidP="00C72D8E">
            <w:pPr>
              <w:rPr>
                <w:i/>
                <w:iCs/>
                <w:highlight w:val="yellow"/>
              </w:rPr>
            </w:pPr>
          </w:p>
        </w:tc>
        <w:tc>
          <w:tcPr>
            <w:tcW w:w="879" w:type="pct"/>
            <w:shd w:val="clear" w:color="auto" w:fill="F2F2F2" w:themeFill="background1" w:themeFillShade="F2"/>
          </w:tcPr>
          <w:p w14:paraId="5E147328" w14:textId="77777777" w:rsidR="00E84AF5" w:rsidRPr="00F75651" w:rsidRDefault="00E84AF5" w:rsidP="00C72D8E">
            <w:pPr>
              <w:rPr>
                <w:i/>
                <w:iCs/>
                <w:highlight w:val="yellow"/>
              </w:rPr>
            </w:pPr>
            <w:r w:rsidRPr="00F75651">
              <w:rPr>
                <w:highlight w:val="yellow"/>
              </w:rPr>
              <w:t>Trophic size/structure</w:t>
            </w:r>
          </w:p>
        </w:tc>
        <w:tc>
          <w:tcPr>
            <w:tcW w:w="734" w:type="pct"/>
            <w:shd w:val="clear" w:color="auto" w:fill="FFFFFF" w:themeFill="background1"/>
          </w:tcPr>
          <w:p w14:paraId="5192BE8A" w14:textId="77777777" w:rsidR="00E84AF5" w:rsidRPr="00F75651" w:rsidRDefault="00E84AF5" w:rsidP="00C72D8E">
            <w:pPr>
              <w:rPr>
                <w:highlight w:val="yellow"/>
              </w:rPr>
            </w:pPr>
          </w:p>
        </w:tc>
      </w:tr>
      <w:tr w:rsidR="00E84AF5" w:rsidRPr="00F75651" w14:paraId="7FE59DC1" w14:textId="77777777" w:rsidTr="00FB434E">
        <w:tc>
          <w:tcPr>
            <w:tcW w:w="947" w:type="pct"/>
            <w:shd w:val="clear" w:color="auto" w:fill="D9D9D9" w:themeFill="background1" w:themeFillShade="D9"/>
          </w:tcPr>
          <w:p w14:paraId="16E9E3FB" w14:textId="77777777" w:rsidR="00E84AF5" w:rsidRPr="00F75651" w:rsidRDefault="00E84AF5" w:rsidP="00C72D8E">
            <w:pPr>
              <w:rPr>
                <w:b/>
                <w:bCs/>
                <w:i/>
                <w:iCs/>
                <w:highlight w:val="yellow"/>
              </w:rPr>
            </w:pPr>
            <w:r w:rsidRPr="00F75651">
              <w:rPr>
                <w:highlight w:val="yellow"/>
              </w:rPr>
              <w:t>Justification for spatial scale of fishing activity</w:t>
            </w:r>
          </w:p>
        </w:tc>
        <w:tc>
          <w:tcPr>
            <w:tcW w:w="4053" w:type="pct"/>
            <w:gridSpan w:val="5"/>
            <w:shd w:val="clear" w:color="auto" w:fill="FFFFFF" w:themeFill="background1"/>
          </w:tcPr>
          <w:p w14:paraId="25DBE4CF" w14:textId="77777777" w:rsidR="00E84AF5" w:rsidRPr="00F75651" w:rsidRDefault="00E84AF5" w:rsidP="00C72D8E">
            <w:pPr>
              <w:rPr>
                <w:highlight w:val="yellow"/>
              </w:rPr>
            </w:pPr>
          </w:p>
        </w:tc>
      </w:tr>
      <w:tr w:rsidR="00E84AF5" w:rsidRPr="00F75651" w14:paraId="2A2450F4" w14:textId="77777777" w:rsidTr="00FB434E">
        <w:tc>
          <w:tcPr>
            <w:tcW w:w="947" w:type="pct"/>
            <w:shd w:val="clear" w:color="auto" w:fill="D9D9D9" w:themeFill="background1" w:themeFillShade="D9"/>
          </w:tcPr>
          <w:p w14:paraId="26E1FD09" w14:textId="77777777" w:rsidR="00E84AF5" w:rsidRPr="00F75651" w:rsidRDefault="00E84AF5" w:rsidP="00C72D8E">
            <w:pPr>
              <w:rPr>
                <w:b/>
                <w:bCs/>
                <w:i/>
                <w:iCs/>
                <w:highlight w:val="yellow"/>
              </w:rPr>
            </w:pPr>
            <w:r w:rsidRPr="00F75651">
              <w:rPr>
                <w:highlight w:val="yellow"/>
              </w:rPr>
              <w:t>Justification for temporal scale of fishing activity</w:t>
            </w:r>
          </w:p>
        </w:tc>
        <w:tc>
          <w:tcPr>
            <w:tcW w:w="4053" w:type="pct"/>
            <w:gridSpan w:val="5"/>
            <w:shd w:val="clear" w:color="auto" w:fill="FFFFFF" w:themeFill="background1"/>
          </w:tcPr>
          <w:p w14:paraId="46B508ED" w14:textId="77777777" w:rsidR="00E84AF5" w:rsidRPr="00F75651" w:rsidRDefault="00E84AF5" w:rsidP="00C72D8E">
            <w:pPr>
              <w:rPr>
                <w:highlight w:val="yellow"/>
              </w:rPr>
            </w:pPr>
          </w:p>
        </w:tc>
      </w:tr>
      <w:tr w:rsidR="00E84AF5" w:rsidRPr="00F75651" w14:paraId="49282718" w14:textId="77777777" w:rsidTr="00FB434E">
        <w:tc>
          <w:tcPr>
            <w:tcW w:w="947" w:type="pct"/>
            <w:shd w:val="clear" w:color="auto" w:fill="D9D9D9" w:themeFill="background1" w:themeFillShade="D9"/>
          </w:tcPr>
          <w:p w14:paraId="4E4266D9" w14:textId="77777777" w:rsidR="00E84AF5" w:rsidRPr="00F75651" w:rsidRDefault="00E84AF5" w:rsidP="00C72D8E">
            <w:pPr>
              <w:rPr>
                <w:b/>
                <w:bCs/>
                <w:highlight w:val="yellow"/>
              </w:rPr>
            </w:pPr>
            <w:r w:rsidRPr="00F75651">
              <w:rPr>
                <w:highlight w:val="yellow"/>
              </w:rPr>
              <w:t>Justification for intensity of fishing activity</w:t>
            </w:r>
          </w:p>
        </w:tc>
        <w:tc>
          <w:tcPr>
            <w:tcW w:w="4053" w:type="pct"/>
            <w:gridSpan w:val="5"/>
            <w:shd w:val="clear" w:color="auto" w:fill="FFFFFF" w:themeFill="background1"/>
          </w:tcPr>
          <w:p w14:paraId="6470743D" w14:textId="77777777" w:rsidR="00E84AF5" w:rsidRPr="00F75651" w:rsidRDefault="00E84AF5" w:rsidP="00C72D8E">
            <w:pPr>
              <w:rPr>
                <w:highlight w:val="yellow"/>
              </w:rPr>
            </w:pPr>
          </w:p>
        </w:tc>
      </w:tr>
      <w:tr w:rsidR="00E84AF5" w:rsidRPr="00F75651" w14:paraId="04CB3364" w14:textId="77777777" w:rsidTr="00FB434E">
        <w:tc>
          <w:tcPr>
            <w:tcW w:w="947" w:type="pct"/>
            <w:shd w:val="clear" w:color="auto" w:fill="D9D9D9" w:themeFill="background1" w:themeFillShade="D9"/>
          </w:tcPr>
          <w:p w14:paraId="2470A2E1" w14:textId="77777777" w:rsidR="00E84AF5" w:rsidRPr="00F75651" w:rsidRDefault="00E84AF5" w:rsidP="00C72D8E">
            <w:pPr>
              <w:rPr>
                <w:b/>
                <w:bCs/>
                <w:highlight w:val="yellow"/>
              </w:rPr>
            </w:pPr>
            <w:r w:rsidRPr="00F75651">
              <w:rPr>
                <w:highlight w:val="yellow"/>
              </w:rPr>
              <w:t>Justification for consequence score</w:t>
            </w:r>
          </w:p>
        </w:tc>
        <w:tc>
          <w:tcPr>
            <w:tcW w:w="4053" w:type="pct"/>
            <w:gridSpan w:val="5"/>
            <w:shd w:val="clear" w:color="auto" w:fill="FFFFFF" w:themeFill="background1"/>
          </w:tcPr>
          <w:p w14:paraId="10255F71" w14:textId="77777777" w:rsidR="00E84AF5" w:rsidRPr="00F75651" w:rsidRDefault="00E84AF5" w:rsidP="00C72D8E">
            <w:pPr>
              <w:rPr>
                <w:highlight w:val="yellow"/>
              </w:rPr>
            </w:pPr>
          </w:p>
        </w:tc>
      </w:tr>
    </w:tbl>
    <w:p w14:paraId="47E164C0" w14:textId="77777777" w:rsidR="00E84AF5" w:rsidRPr="00F75651" w:rsidRDefault="00E84AF5" w:rsidP="00C72D8E">
      <w:pPr>
        <w:pStyle w:val="Heading3"/>
        <w:rPr>
          <w:highlight w:val="yellow"/>
        </w:rPr>
      </w:pPr>
      <w:bookmarkStart w:id="339" w:name="_Toc241087402"/>
      <w:r w:rsidRPr="00F75651">
        <w:rPr>
          <w:highlight w:val="yellow"/>
        </w:rPr>
        <w:t>Benthic Impacts Tool settings – delete if not applicable</w:t>
      </w:r>
      <w:bookmarkEnd w:id="339"/>
    </w:p>
    <w:p w14:paraId="1B17A8FA" w14:textId="77777777" w:rsidR="00E84AF5" w:rsidRPr="00F75651" w:rsidRDefault="00E84AF5" w:rsidP="00C72D8E">
      <w:pPr>
        <w:rPr>
          <w:i/>
          <w:iCs/>
          <w:highlight w:val="yellow"/>
        </w:rPr>
      </w:pPr>
      <w:r w:rsidRPr="00F75651">
        <w:rPr>
          <w:i/>
          <w:iCs/>
          <w:highlight w:val="yellow"/>
        </w:rPr>
        <w:t>This template details the information the user of the MSC Benthic Impacts Tool must report in order for the output to be used to inform scoring. The intention is to ensure the outputs of the Benthic Impact Tool are auditable and reproducible.</w:t>
      </w:r>
    </w:p>
    <w:p w14:paraId="75BA3B6F" w14:textId="77777777" w:rsidR="00E84AF5" w:rsidRPr="00F75651" w:rsidRDefault="00E84AF5" w:rsidP="00C72D8E">
      <w:pPr>
        <w:rPr>
          <w:i/>
          <w:iCs/>
          <w:highlight w:val="yellow"/>
        </w:rPr>
      </w:pPr>
      <w:r w:rsidRPr="00F75651">
        <w:rPr>
          <w:i/>
          <w:iCs/>
          <w:highlight w:val="yellow"/>
        </w:rPr>
        <w:t>Please complete all unshaded fields. For all notes and guidance indicated in italics, please delete and replace with your specific information.</w:t>
      </w:r>
    </w:p>
    <w:p w14:paraId="04870F82" w14:textId="77777777" w:rsidR="00E84AF5" w:rsidRPr="00F75651" w:rsidRDefault="00E84AF5" w:rsidP="00C72D8E">
      <w:pPr>
        <w:rPr>
          <w:i/>
          <w:iCs/>
          <w:highlight w:val="yellow"/>
        </w:rPr>
      </w:pPr>
      <w:r w:rsidRPr="00F75651">
        <w:rPr>
          <w:i/>
          <w:iCs/>
          <w:highlight w:val="yellow"/>
        </w:rPr>
        <w:t>Reference: MSC Fisheries Standard Toolbox v1.2 Section C</w:t>
      </w:r>
    </w:p>
    <w:p w14:paraId="4C6A9D35" w14:textId="77777777" w:rsidR="00E84AF5" w:rsidRPr="00F75651" w:rsidRDefault="00E84AF5" w:rsidP="00C72D8E">
      <w:pPr>
        <w:pStyle w:val="Caption"/>
        <w:rPr>
          <w:highlight w:val="yellow"/>
        </w:rPr>
      </w:pPr>
      <w:r w:rsidRPr="00F75651">
        <w:rPr>
          <w:highlight w:val="yellow"/>
        </w:rPr>
        <w:t>Table 31: Benthic Impacts Tool: User and assessment information</w:t>
      </w:r>
    </w:p>
    <w:tbl>
      <w:tblPr>
        <w:tblStyle w:val="TableGrid"/>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2547"/>
        <w:gridCol w:w="7938"/>
      </w:tblGrid>
      <w:tr w:rsidR="00E84AF5" w:rsidRPr="00F75651" w14:paraId="141037F4" w14:textId="77777777" w:rsidTr="00FB434E">
        <w:tc>
          <w:tcPr>
            <w:tcW w:w="2547" w:type="dxa"/>
            <w:shd w:val="clear" w:color="auto" w:fill="D9D9D9" w:themeFill="background1" w:themeFillShade="D9"/>
          </w:tcPr>
          <w:p w14:paraId="311DCFD3" w14:textId="77777777" w:rsidR="00E84AF5" w:rsidRPr="00F75651" w:rsidRDefault="00E84AF5" w:rsidP="00C72D8E">
            <w:pPr>
              <w:rPr>
                <w:highlight w:val="yellow"/>
              </w:rPr>
            </w:pPr>
            <w:r w:rsidRPr="00F75651">
              <w:rPr>
                <w:highlight w:val="yellow"/>
              </w:rPr>
              <w:t xml:space="preserve">Name </w:t>
            </w:r>
          </w:p>
        </w:tc>
        <w:tc>
          <w:tcPr>
            <w:tcW w:w="7938" w:type="dxa"/>
          </w:tcPr>
          <w:p w14:paraId="5FBA95C3" w14:textId="77777777" w:rsidR="00E84AF5" w:rsidRPr="00F75651" w:rsidRDefault="00E84AF5" w:rsidP="00C72D8E">
            <w:pPr>
              <w:rPr>
                <w:highlight w:val="yellow"/>
              </w:rPr>
            </w:pPr>
          </w:p>
        </w:tc>
      </w:tr>
      <w:tr w:rsidR="00E84AF5" w:rsidRPr="00F75651" w14:paraId="5F46098E" w14:textId="77777777" w:rsidTr="00FB434E">
        <w:tc>
          <w:tcPr>
            <w:tcW w:w="2547" w:type="dxa"/>
            <w:shd w:val="clear" w:color="auto" w:fill="D9D9D9" w:themeFill="background1" w:themeFillShade="D9"/>
          </w:tcPr>
          <w:p w14:paraId="4D3F4483" w14:textId="77777777" w:rsidR="00E84AF5" w:rsidRPr="00F75651" w:rsidRDefault="00E84AF5" w:rsidP="00C72D8E">
            <w:pPr>
              <w:rPr>
                <w:highlight w:val="yellow"/>
              </w:rPr>
            </w:pPr>
            <w:r w:rsidRPr="00F75651">
              <w:rPr>
                <w:highlight w:val="yellow"/>
              </w:rPr>
              <w:t>Organisation</w:t>
            </w:r>
          </w:p>
        </w:tc>
        <w:tc>
          <w:tcPr>
            <w:tcW w:w="7938" w:type="dxa"/>
          </w:tcPr>
          <w:p w14:paraId="0F342A43" w14:textId="77777777" w:rsidR="00E84AF5" w:rsidRPr="00F75651" w:rsidRDefault="00E84AF5" w:rsidP="00C72D8E">
            <w:pPr>
              <w:rPr>
                <w:highlight w:val="yellow"/>
              </w:rPr>
            </w:pPr>
          </w:p>
        </w:tc>
      </w:tr>
      <w:tr w:rsidR="00E84AF5" w:rsidRPr="00F75651" w14:paraId="346A3D0B" w14:textId="77777777" w:rsidTr="00FB434E">
        <w:tc>
          <w:tcPr>
            <w:tcW w:w="2547" w:type="dxa"/>
            <w:shd w:val="clear" w:color="auto" w:fill="D9D9D9" w:themeFill="background1" w:themeFillShade="D9"/>
          </w:tcPr>
          <w:p w14:paraId="1CE975CA" w14:textId="77777777" w:rsidR="00E84AF5" w:rsidRPr="00F75651" w:rsidRDefault="00E84AF5" w:rsidP="00C72D8E">
            <w:pPr>
              <w:rPr>
                <w:highlight w:val="yellow"/>
              </w:rPr>
            </w:pPr>
            <w:r w:rsidRPr="00F75651">
              <w:rPr>
                <w:highlight w:val="yellow"/>
              </w:rPr>
              <w:t>Date of use</w:t>
            </w:r>
          </w:p>
        </w:tc>
        <w:tc>
          <w:tcPr>
            <w:tcW w:w="7938" w:type="dxa"/>
          </w:tcPr>
          <w:p w14:paraId="43587AC2" w14:textId="77777777" w:rsidR="00E84AF5" w:rsidRPr="00F75651" w:rsidRDefault="00E84AF5" w:rsidP="00C72D8E">
            <w:pPr>
              <w:rPr>
                <w:highlight w:val="yellow"/>
              </w:rPr>
            </w:pPr>
          </w:p>
        </w:tc>
      </w:tr>
      <w:tr w:rsidR="00E84AF5" w:rsidRPr="00F75651" w14:paraId="4DA167BC" w14:textId="77777777" w:rsidTr="00FB434E">
        <w:tc>
          <w:tcPr>
            <w:tcW w:w="2547" w:type="dxa"/>
            <w:shd w:val="clear" w:color="auto" w:fill="D9D9D9" w:themeFill="background1" w:themeFillShade="D9"/>
          </w:tcPr>
          <w:p w14:paraId="6AB49D4B" w14:textId="77777777" w:rsidR="00E84AF5" w:rsidRPr="00F75651" w:rsidRDefault="00E84AF5" w:rsidP="00C72D8E">
            <w:pPr>
              <w:rPr>
                <w:highlight w:val="yellow"/>
              </w:rPr>
            </w:pPr>
            <w:r w:rsidRPr="00F75651">
              <w:rPr>
                <w:highlight w:val="yellow"/>
              </w:rPr>
              <w:t>Units of Assessment(s) for which tool used</w:t>
            </w:r>
          </w:p>
        </w:tc>
        <w:tc>
          <w:tcPr>
            <w:tcW w:w="7938" w:type="dxa"/>
          </w:tcPr>
          <w:p w14:paraId="2E033F55" w14:textId="77777777" w:rsidR="00E84AF5" w:rsidRPr="00F75651" w:rsidRDefault="00E84AF5" w:rsidP="00C72D8E">
            <w:pPr>
              <w:rPr>
                <w:highlight w:val="yellow"/>
              </w:rPr>
            </w:pPr>
          </w:p>
        </w:tc>
      </w:tr>
      <w:tr w:rsidR="00E84AF5" w:rsidRPr="00F75651" w14:paraId="5C892B87" w14:textId="77777777" w:rsidTr="00FB434E">
        <w:tc>
          <w:tcPr>
            <w:tcW w:w="2547" w:type="dxa"/>
            <w:shd w:val="clear" w:color="auto" w:fill="D9D9D9" w:themeFill="background1" w:themeFillShade="D9"/>
          </w:tcPr>
          <w:p w14:paraId="4415788E" w14:textId="77777777" w:rsidR="00E84AF5" w:rsidRPr="00F75651" w:rsidRDefault="00E84AF5" w:rsidP="00C72D8E">
            <w:pPr>
              <w:rPr>
                <w:highlight w:val="yellow"/>
              </w:rPr>
            </w:pPr>
            <w:r w:rsidRPr="00F75651">
              <w:rPr>
                <w:highlight w:val="yellow"/>
              </w:rPr>
              <w:t xml:space="preserve">Confirm that the MSC Benthic Impacts Tool </w:t>
            </w:r>
            <w:r w:rsidRPr="00F75651">
              <w:rPr>
                <w:highlight w:val="yellow"/>
              </w:rPr>
              <w:lastRenderedPageBreak/>
              <w:t>User Manual was followed</w:t>
            </w:r>
          </w:p>
        </w:tc>
        <w:tc>
          <w:tcPr>
            <w:tcW w:w="7938" w:type="dxa"/>
          </w:tcPr>
          <w:p w14:paraId="06BEB096" w14:textId="77777777" w:rsidR="00E84AF5" w:rsidRPr="00F75651" w:rsidRDefault="00E84AF5" w:rsidP="00C72D8E">
            <w:pPr>
              <w:rPr>
                <w:i/>
                <w:iCs/>
                <w:highlight w:val="yellow"/>
              </w:rPr>
            </w:pPr>
            <w:r w:rsidRPr="00F75651">
              <w:rPr>
                <w:i/>
                <w:iCs/>
                <w:highlight w:val="yellow"/>
              </w:rPr>
              <w:lastRenderedPageBreak/>
              <w:t>Yes / No</w:t>
            </w:r>
          </w:p>
        </w:tc>
      </w:tr>
    </w:tbl>
    <w:p w14:paraId="1557CD5C" w14:textId="77777777" w:rsidR="00E84AF5" w:rsidRPr="00F75651" w:rsidRDefault="00E84AF5" w:rsidP="00C72D8E">
      <w:pPr>
        <w:rPr>
          <w:highlight w:val="yellow"/>
        </w:rPr>
      </w:pPr>
    </w:p>
    <w:p w14:paraId="646E0ACD" w14:textId="08CE3241" w:rsidR="00E84AF5" w:rsidRPr="00F75651" w:rsidRDefault="00E84AF5" w:rsidP="00C72D8E">
      <w:pPr>
        <w:pStyle w:val="Caption"/>
        <w:rPr>
          <w:highlight w:val="yellow"/>
        </w:rPr>
      </w:pPr>
      <w:r w:rsidRPr="00F75651">
        <w:rPr>
          <w:highlight w:val="yellow"/>
        </w:rPr>
        <w:t xml:space="preserve">Table </w:t>
      </w:r>
      <w:r w:rsidRPr="00F75651">
        <w:rPr>
          <w:highlight w:val="yellow"/>
        </w:rPr>
        <w:fldChar w:fldCharType="begin"/>
      </w:r>
      <w:r w:rsidRPr="00F75651">
        <w:instrText>SEQ Table \* ARABIC</w:instrText>
      </w:r>
      <w:r w:rsidRPr="00F75651">
        <w:rPr>
          <w:highlight w:val="yellow"/>
        </w:rPr>
        <w:fldChar w:fldCharType="separate"/>
      </w:r>
      <w:r w:rsidR="00F86B1F">
        <w:rPr>
          <w:noProof/>
        </w:rPr>
        <w:t>29</w:t>
      </w:r>
      <w:r w:rsidRPr="00F75651">
        <w:rPr>
          <w:highlight w:val="yellow"/>
        </w:rPr>
        <w:fldChar w:fldCharType="end"/>
      </w:r>
      <w:r w:rsidRPr="00F75651">
        <w:rPr>
          <w:highlight w:val="yellow"/>
        </w:rPr>
        <w:t>: Benthic Impacts Tool: Data and settings</w:t>
      </w:r>
    </w:p>
    <w:p w14:paraId="6CA14624" w14:textId="77777777" w:rsidR="00E84AF5" w:rsidRPr="00F75651" w:rsidRDefault="00E84AF5" w:rsidP="00C72D8E">
      <w:pPr>
        <w:rPr>
          <w:i/>
          <w:iCs/>
          <w:highlight w:val="yellow"/>
        </w:rPr>
      </w:pPr>
      <w:r w:rsidRPr="00F75651">
        <w:rPr>
          <w:i/>
          <w:iCs/>
          <w:highlight w:val="yellow"/>
        </w:rPr>
        <w:t>Complete this table for each gear type assessed using the Benthic Impacts Tool. If multiple gear types were assessed using the Benthic Impacts Tool, replicate the table below and complete one table per gear type.</w:t>
      </w:r>
    </w:p>
    <w:tbl>
      <w:tblPr>
        <w:tblStyle w:val="TableGrid"/>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2547"/>
        <w:gridCol w:w="7938"/>
      </w:tblGrid>
      <w:tr w:rsidR="00E84AF5" w:rsidRPr="00F75651" w14:paraId="5514516C" w14:textId="77777777" w:rsidTr="00FB434E">
        <w:tc>
          <w:tcPr>
            <w:tcW w:w="2547" w:type="dxa"/>
            <w:shd w:val="clear" w:color="auto" w:fill="D9D9D9" w:themeFill="background1" w:themeFillShade="D9"/>
          </w:tcPr>
          <w:p w14:paraId="020CD3F5" w14:textId="77777777" w:rsidR="00E84AF5" w:rsidRPr="00F75651" w:rsidRDefault="00E84AF5" w:rsidP="00C72D8E">
            <w:pPr>
              <w:rPr>
                <w:highlight w:val="yellow"/>
              </w:rPr>
            </w:pPr>
            <w:r w:rsidRPr="00F75651">
              <w:rPr>
                <w:highlight w:val="yellow"/>
              </w:rPr>
              <w:t>Gear type assessed</w:t>
            </w:r>
          </w:p>
        </w:tc>
        <w:tc>
          <w:tcPr>
            <w:tcW w:w="7938" w:type="dxa"/>
          </w:tcPr>
          <w:p w14:paraId="412C21AA" w14:textId="77777777" w:rsidR="00E84AF5" w:rsidRPr="00F75651" w:rsidRDefault="00E84AF5" w:rsidP="00C72D8E">
            <w:pPr>
              <w:rPr>
                <w:highlight w:val="yellow"/>
              </w:rPr>
            </w:pPr>
          </w:p>
        </w:tc>
      </w:tr>
      <w:tr w:rsidR="00E84AF5" w:rsidRPr="00F75651" w14:paraId="01E8CF1A" w14:textId="77777777" w:rsidTr="00FB434E">
        <w:tc>
          <w:tcPr>
            <w:tcW w:w="10485" w:type="dxa"/>
            <w:gridSpan w:val="2"/>
            <w:shd w:val="clear" w:color="auto" w:fill="D9D9D9" w:themeFill="background1" w:themeFillShade="D9"/>
          </w:tcPr>
          <w:p w14:paraId="078484D7" w14:textId="77777777" w:rsidR="00E84AF5" w:rsidRPr="00F75651" w:rsidRDefault="00E84AF5" w:rsidP="00C72D8E">
            <w:pPr>
              <w:rPr>
                <w:i/>
                <w:iCs/>
                <w:highlight w:val="yellow"/>
              </w:rPr>
            </w:pPr>
            <w:r w:rsidRPr="00F75651">
              <w:rPr>
                <w:b/>
                <w:bCs/>
                <w:highlight w:val="yellow"/>
              </w:rPr>
              <w:t>Datasets:</w:t>
            </w:r>
            <w:r w:rsidRPr="00F75651">
              <w:rPr>
                <w:i/>
                <w:iCs/>
                <w:highlight w:val="yellow"/>
              </w:rPr>
              <w:t xml:space="preserve"> In each of the boxes please provide a description of the data used (e.g., data type, scope, source and any modifications to original datasets)</w:t>
            </w:r>
          </w:p>
        </w:tc>
      </w:tr>
      <w:tr w:rsidR="00E84AF5" w:rsidRPr="00F75651" w14:paraId="3CA02BE8" w14:textId="77777777" w:rsidTr="00FB434E">
        <w:tc>
          <w:tcPr>
            <w:tcW w:w="2547" w:type="dxa"/>
            <w:shd w:val="clear" w:color="auto" w:fill="D9D9D9" w:themeFill="background1" w:themeFillShade="D9"/>
          </w:tcPr>
          <w:p w14:paraId="5B5DC540" w14:textId="77777777" w:rsidR="00E84AF5" w:rsidRPr="00F75651" w:rsidRDefault="00E84AF5" w:rsidP="00C72D8E">
            <w:pPr>
              <w:rPr>
                <w:highlight w:val="yellow"/>
              </w:rPr>
            </w:pPr>
            <w:r w:rsidRPr="00F75651">
              <w:rPr>
                <w:highlight w:val="yellow"/>
              </w:rPr>
              <w:t>Fishing effort data</w:t>
            </w:r>
          </w:p>
        </w:tc>
        <w:tc>
          <w:tcPr>
            <w:tcW w:w="7938" w:type="dxa"/>
          </w:tcPr>
          <w:p w14:paraId="376519EB" w14:textId="77777777" w:rsidR="00E84AF5" w:rsidRPr="00F75651" w:rsidRDefault="00E84AF5" w:rsidP="00C72D8E">
            <w:pPr>
              <w:rPr>
                <w:highlight w:val="yellow"/>
              </w:rPr>
            </w:pPr>
          </w:p>
        </w:tc>
      </w:tr>
      <w:tr w:rsidR="00E84AF5" w:rsidRPr="00F75651" w14:paraId="2451FA11" w14:textId="77777777" w:rsidTr="00FB434E">
        <w:tc>
          <w:tcPr>
            <w:tcW w:w="2547" w:type="dxa"/>
            <w:shd w:val="clear" w:color="auto" w:fill="D9D9D9" w:themeFill="background1" w:themeFillShade="D9"/>
          </w:tcPr>
          <w:p w14:paraId="67C12D75" w14:textId="77777777" w:rsidR="00E84AF5" w:rsidRPr="00F75651" w:rsidRDefault="00E84AF5" w:rsidP="00C72D8E">
            <w:pPr>
              <w:rPr>
                <w:highlight w:val="yellow"/>
              </w:rPr>
            </w:pPr>
            <w:r w:rsidRPr="00F75651">
              <w:rPr>
                <w:highlight w:val="yellow"/>
              </w:rPr>
              <w:t>Assessment area boundary</w:t>
            </w:r>
          </w:p>
        </w:tc>
        <w:tc>
          <w:tcPr>
            <w:tcW w:w="7938" w:type="dxa"/>
          </w:tcPr>
          <w:p w14:paraId="78F9DAF6" w14:textId="77777777" w:rsidR="00E84AF5" w:rsidRPr="00F75651" w:rsidRDefault="00E84AF5" w:rsidP="00C72D8E">
            <w:pPr>
              <w:rPr>
                <w:highlight w:val="yellow"/>
              </w:rPr>
            </w:pPr>
          </w:p>
        </w:tc>
      </w:tr>
      <w:tr w:rsidR="00E84AF5" w:rsidRPr="00F75651" w14:paraId="22B9AF69" w14:textId="77777777" w:rsidTr="00FB434E">
        <w:tc>
          <w:tcPr>
            <w:tcW w:w="2547" w:type="dxa"/>
            <w:shd w:val="clear" w:color="auto" w:fill="D9D9D9" w:themeFill="background1" w:themeFillShade="D9"/>
          </w:tcPr>
          <w:p w14:paraId="77F32AD3" w14:textId="77777777" w:rsidR="00E84AF5" w:rsidRPr="00F75651" w:rsidRDefault="00E84AF5" w:rsidP="00C72D8E">
            <w:pPr>
              <w:rPr>
                <w:highlight w:val="yellow"/>
              </w:rPr>
            </w:pPr>
            <w:r w:rsidRPr="00F75651">
              <w:rPr>
                <w:highlight w:val="yellow"/>
              </w:rPr>
              <w:t>Habitats within the assessment area boundary</w:t>
            </w:r>
          </w:p>
        </w:tc>
        <w:tc>
          <w:tcPr>
            <w:tcW w:w="7938" w:type="dxa"/>
          </w:tcPr>
          <w:p w14:paraId="46BED9E3" w14:textId="77777777" w:rsidR="00E84AF5" w:rsidRPr="00F75651" w:rsidRDefault="00E84AF5" w:rsidP="00C72D8E">
            <w:pPr>
              <w:rPr>
                <w:highlight w:val="yellow"/>
              </w:rPr>
            </w:pPr>
          </w:p>
        </w:tc>
      </w:tr>
      <w:tr w:rsidR="00E84AF5" w:rsidRPr="00F75651" w14:paraId="19E768CE" w14:textId="77777777" w:rsidTr="00FB434E">
        <w:tc>
          <w:tcPr>
            <w:tcW w:w="10485" w:type="dxa"/>
            <w:gridSpan w:val="2"/>
            <w:shd w:val="clear" w:color="auto" w:fill="D9D9D9" w:themeFill="background1" w:themeFillShade="D9"/>
          </w:tcPr>
          <w:p w14:paraId="488B0FBC" w14:textId="77777777" w:rsidR="00E84AF5" w:rsidRPr="00F75651" w:rsidRDefault="00E84AF5" w:rsidP="00C72D8E">
            <w:pPr>
              <w:rPr>
                <w:b/>
                <w:bCs/>
                <w:highlight w:val="yellow"/>
              </w:rPr>
            </w:pPr>
            <w:r w:rsidRPr="00F75651">
              <w:rPr>
                <w:b/>
                <w:bCs/>
                <w:highlight w:val="yellow"/>
              </w:rPr>
              <w:t>Settings</w:t>
            </w:r>
          </w:p>
        </w:tc>
      </w:tr>
      <w:tr w:rsidR="00E84AF5" w:rsidRPr="00F75651" w14:paraId="39285431" w14:textId="77777777" w:rsidTr="00FB434E">
        <w:tc>
          <w:tcPr>
            <w:tcW w:w="10485" w:type="dxa"/>
            <w:gridSpan w:val="2"/>
            <w:shd w:val="clear" w:color="auto" w:fill="D9D9D9" w:themeFill="background1" w:themeFillShade="D9"/>
          </w:tcPr>
          <w:p w14:paraId="5DAC6194" w14:textId="77777777" w:rsidR="00E84AF5" w:rsidRPr="00F75651" w:rsidRDefault="00E84AF5" w:rsidP="00C72D8E">
            <w:pPr>
              <w:rPr>
                <w:b/>
                <w:bCs/>
                <w:highlight w:val="yellow"/>
              </w:rPr>
            </w:pPr>
            <w:r w:rsidRPr="00F75651">
              <w:rPr>
                <w:b/>
                <w:bCs/>
                <w:highlight w:val="yellow"/>
              </w:rPr>
              <w:t>Effort and habitat data</w:t>
            </w:r>
          </w:p>
        </w:tc>
      </w:tr>
      <w:tr w:rsidR="00E84AF5" w:rsidRPr="00F75651" w14:paraId="6751D4CD" w14:textId="77777777" w:rsidTr="00FB434E">
        <w:tc>
          <w:tcPr>
            <w:tcW w:w="2547" w:type="dxa"/>
            <w:shd w:val="clear" w:color="auto" w:fill="D9D9D9" w:themeFill="background1" w:themeFillShade="D9"/>
          </w:tcPr>
          <w:p w14:paraId="5B32A514" w14:textId="77777777" w:rsidR="00E84AF5" w:rsidRPr="00F75651" w:rsidRDefault="00E84AF5" w:rsidP="00C72D8E">
            <w:pPr>
              <w:rPr>
                <w:highlight w:val="yellow"/>
              </w:rPr>
            </w:pPr>
            <w:r w:rsidRPr="00F75651">
              <w:rPr>
                <w:highlight w:val="yellow"/>
              </w:rPr>
              <w:t>How many years of fishing effort data are there in the dataset?</w:t>
            </w:r>
          </w:p>
        </w:tc>
        <w:tc>
          <w:tcPr>
            <w:tcW w:w="7938" w:type="dxa"/>
          </w:tcPr>
          <w:p w14:paraId="40F3E2D5" w14:textId="77777777" w:rsidR="00E84AF5" w:rsidRPr="00F75651" w:rsidRDefault="00E84AF5" w:rsidP="00C72D8E">
            <w:pPr>
              <w:rPr>
                <w:highlight w:val="yellow"/>
              </w:rPr>
            </w:pPr>
          </w:p>
        </w:tc>
      </w:tr>
      <w:tr w:rsidR="00E84AF5" w:rsidRPr="00F75651" w14:paraId="21E2CB83" w14:textId="77777777" w:rsidTr="00FB434E">
        <w:tc>
          <w:tcPr>
            <w:tcW w:w="2547" w:type="dxa"/>
            <w:shd w:val="clear" w:color="auto" w:fill="D9D9D9" w:themeFill="background1" w:themeFillShade="D9"/>
          </w:tcPr>
          <w:p w14:paraId="495DAAFE" w14:textId="77777777" w:rsidR="00E84AF5" w:rsidRPr="00F75651" w:rsidRDefault="00E84AF5" w:rsidP="00C72D8E">
            <w:pPr>
              <w:rPr>
                <w:highlight w:val="yellow"/>
              </w:rPr>
            </w:pPr>
            <w:r w:rsidRPr="00F75651">
              <w:rPr>
                <w:highlight w:val="yellow"/>
              </w:rPr>
              <w:t>What grid cell size did you use?</w:t>
            </w:r>
          </w:p>
        </w:tc>
        <w:tc>
          <w:tcPr>
            <w:tcW w:w="7938" w:type="dxa"/>
          </w:tcPr>
          <w:p w14:paraId="2975A90B" w14:textId="77777777" w:rsidR="00E84AF5" w:rsidRPr="00F75651" w:rsidRDefault="00E84AF5" w:rsidP="00C72D8E">
            <w:pPr>
              <w:rPr>
                <w:highlight w:val="yellow"/>
              </w:rPr>
            </w:pPr>
          </w:p>
        </w:tc>
      </w:tr>
      <w:tr w:rsidR="00E84AF5" w:rsidRPr="00F75651" w14:paraId="449E67DA" w14:textId="77777777" w:rsidTr="00FB434E">
        <w:tc>
          <w:tcPr>
            <w:tcW w:w="10485" w:type="dxa"/>
            <w:gridSpan w:val="2"/>
            <w:shd w:val="clear" w:color="auto" w:fill="D9D9D9" w:themeFill="background1" w:themeFillShade="D9"/>
          </w:tcPr>
          <w:p w14:paraId="14A62321" w14:textId="77777777" w:rsidR="00E84AF5" w:rsidRPr="00F75651" w:rsidRDefault="00E84AF5" w:rsidP="00C72D8E">
            <w:pPr>
              <w:rPr>
                <w:highlight w:val="yellow"/>
              </w:rPr>
            </w:pPr>
            <w:r w:rsidRPr="00F75651">
              <w:rPr>
                <w:b/>
                <w:bCs/>
                <w:highlight w:val="yellow"/>
              </w:rPr>
              <w:t>Depletion values:</w:t>
            </w:r>
            <w:r w:rsidRPr="00F75651">
              <w:rPr>
                <w:highlight w:val="yellow"/>
              </w:rPr>
              <w:t xml:space="preserve"> </w:t>
            </w:r>
            <w:r w:rsidRPr="00F75651">
              <w:rPr>
                <w:i/>
                <w:iCs/>
                <w:highlight w:val="yellow"/>
              </w:rPr>
              <w:t>Complete where default values were not used</w:t>
            </w:r>
          </w:p>
        </w:tc>
      </w:tr>
      <w:tr w:rsidR="00E84AF5" w:rsidRPr="00F75651" w14:paraId="3EB18CF0" w14:textId="77777777" w:rsidTr="00FB434E">
        <w:tc>
          <w:tcPr>
            <w:tcW w:w="2547" w:type="dxa"/>
            <w:shd w:val="clear" w:color="auto" w:fill="D9D9D9" w:themeFill="background1" w:themeFillShade="D9"/>
          </w:tcPr>
          <w:p w14:paraId="0C02FF40" w14:textId="77777777" w:rsidR="00E84AF5" w:rsidRPr="00F75651" w:rsidRDefault="00E84AF5" w:rsidP="00C72D8E">
            <w:pPr>
              <w:rPr>
                <w:highlight w:val="yellow"/>
              </w:rPr>
            </w:pPr>
            <w:r w:rsidRPr="00F75651">
              <w:rPr>
                <w:highlight w:val="yellow"/>
              </w:rPr>
              <w:t xml:space="preserve">What gear-specific depletion rate </w:t>
            </w:r>
          </w:p>
          <w:p w14:paraId="6A06E0B0" w14:textId="77777777" w:rsidR="00E84AF5" w:rsidRPr="00F75651" w:rsidRDefault="00E84AF5" w:rsidP="00C72D8E">
            <w:pPr>
              <w:rPr>
                <w:highlight w:val="yellow"/>
              </w:rPr>
            </w:pPr>
            <w:r w:rsidRPr="00F75651">
              <w:rPr>
                <w:highlight w:val="yellow"/>
              </w:rPr>
              <w:t>did you use?</w:t>
            </w:r>
          </w:p>
        </w:tc>
        <w:tc>
          <w:tcPr>
            <w:tcW w:w="7938" w:type="dxa"/>
          </w:tcPr>
          <w:p w14:paraId="24E6A0BF" w14:textId="77777777" w:rsidR="00E84AF5" w:rsidRPr="00F75651" w:rsidRDefault="00E84AF5" w:rsidP="00C72D8E">
            <w:pPr>
              <w:rPr>
                <w:highlight w:val="yellow"/>
              </w:rPr>
            </w:pPr>
          </w:p>
        </w:tc>
      </w:tr>
      <w:tr w:rsidR="00E84AF5" w:rsidRPr="00F75651" w14:paraId="392EC489" w14:textId="77777777" w:rsidTr="00FB434E">
        <w:tc>
          <w:tcPr>
            <w:tcW w:w="2547" w:type="dxa"/>
            <w:shd w:val="clear" w:color="auto" w:fill="D9D9D9" w:themeFill="background1" w:themeFillShade="D9"/>
          </w:tcPr>
          <w:p w14:paraId="3C78ACF4" w14:textId="77777777" w:rsidR="00E84AF5" w:rsidRPr="00F75651" w:rsidRDefault="00E84AF5" w:rsidP="00C72D8E">
            <w:pPr>
              <w:rPr>
                <w:highlight w:val="yellow"/>
              </w:rPr>
            </w:pPr>
            <w:r w:rsidRPr="00F75651">
              <w:rPr>
                <w:highlight w:val="yellow"/>
              </w:rPr>
              <w:t xml:space="preserve">What gear-specific penetration depths </w:t>
            </w:r>
          </w:p>
          <w:p w14:paraId="7C8FD757" w14:textId="77777777" w:rsidR="00E84AF5" w:rsidRPr="00F75651" w:rsidRDefault="00E84AF5" w:rsidP="00C72D8E">
            <w:pPr>
              <w:rPr>
                <w:highlight w:val="yellow"/>
              </w:rPr>
            </w:pPr>
            <w:r w:rsidRPr="00F75651">
              <w:rPr>
                <w:highlight w:val="yellow"/>
              </w:rPr>
              <w:t>did you use?</w:t>
            </w:r>
          </w:p>
        </w:tc>
        <w:tc>
          <w:tcPr>
            <w:tcW w:w="7938" w:type="dxa"/>
          </w:tcPr>
          <w:p w14:paraId="3545287B" w14:textId="77777777" w:rsidR="00E84AF5" w:rsidRPr="00F75651" w:rsidRDefault="00E84AF5" w:rsidP="00C72D8E">
            <w:pPr>
              <w:rPr>
                <w:highlight w:val="yellow"/>
              </w:rPr>
            </w:pPr>
          </w:p>
        </w:tc>
      </w:tr>
      <w:tr w:rsidR="00E84AF5" w:rsidRPr="00F75651" w14:paraId="1DBFDDC7" w14:textId="77777777" w:rsidTr="00FB434E">
        <w:tc>
          <w:tcPr>
            <w:tcW w:w="2547" w:type="dxa"/>
            <w:shd w:val="clear" w:color="auto" w:fill="D9D9D9" w:themeFill="background1" w:themeFillShade="D9"/>
          </w:tcPr>
          <w:p w14:paraId="52368B0B" w14:textId="77777777" w:rsidR="00E84AF5" w:rsidRPr="00F75651" w:rsidRDefault="00E84AF5" w:rsidP="00C72D8E">
            <w:pPr>
              <w:rPr>
                <w:highlight w:val="yellow"/>
              </w:rPr>
            </w:pPr>
            <w:r w:rsidRPr="00F75651">
              <w:rPr>
                <w:highlight w:val="yellow"/>
              </w:rPr>
              <w:t>What sediment type did you assign to each habitat type?</w:t>
            </w:r>
          </w:p>
        </w:tc>
        <w:tc>
          <w:tcPr>
            <w:tcW w:w="7938" w:type="dxa"/>
          </w:tcPr>
          <w:p w14:paraId="11810595" w14:textId="77777777" w:rsidR="00E84AF5" w:rsidRPr="00D93AC0" w:rsidRDefault="00E84AF5" w:rsidP="00C72D8E">
            <w:pPr>
              <w:rPr>
                <w:i/>
                <w:highlight w:val="yellow"/>
              </w:rPr>
            </w:pPr>
            <w:r w:rsidRPr="00D93AC0">
              <w:rPr>
                <w:i/>
                <w:highlight w:val="yellow"/>
              </w:rPr>
              <w:t>E.g., A2.3 – Mud, A2.4 – Sand, A2.5 – Gravel</w:t>
            </w:r>
          </w:p>
        </w:tc>
      </w:tr>
      <w:tr w:rsidR="00E84AF5" w:rsidRPr="00F75651" w14:paraId="2FFF9808" w14:textId="77777777" w:rsidTr="00FB434E">
        <w:tc>
          <w:tcPr>
            <w:tcW w:w="10485" w:type="dxa"/>
            <w:gridSpan w:val="2"/>
            <w:shd w:val="clear" w:color="auto" w:fill="D9D9D9" w:themeFill="background1" w:themeFillShade="D9"/>
          </w:tcPr>
          <w:p w14:paraId="64ABDB0E" w14:textId="77777777" w:rsidR="00E84AF5" w:rsidRPr="00F75651" w:rsidRDefault="00E84AF5" w:rsidP="00C72D8E">
            <w:pPr>
              <w:rPr>
                <w:highlight w:val="yellow"/>
              </w:rPr>
            </w:pPr>
            <w:r w:rsidRPr="00F75651">
              <w:rPr>
                <w:b/>
                <w:bCs/>
                <w:highlight w:val="yellow"/>
              </w:rPr>
              <w:t>Recovery rates:</w:t>
            </w:r>
            <w:r w:rsidRPr="00F75651">
              <w:rPr>
                <w:highlight w:val="yellow"/>
              </w:rPr>
              <w:t xml:space="preserve"> </w:t>
            </w:r>
            <w:r w:rsidRPr="00F75651">
              <w:rPr>
                <w:i/>
                <w:iCs/>
                <w:highlight w:val="yellow"/>
              </w:rPr>
              <w:t>Complete where default values were not used</w:t>
            </w:r>
          </w:p>
        </w:tc>
      </w:tr>
      <w:tr w:rsidR="00E84AF5" w:rsidRPr="00F75651" w14:paraId="62F3590B" w14:textId="77777777" w:rsidTr="00FB434E">
        <w:tc>
          <w:tcPr>
            <w:tcW w:w="2547" w:type="dxa"/>
            <w:shd w:val="clear" w:color="auto" w:fill="D9D9D9" w:themeFill="background1" w:themeFillShade="D9"/>
          </w:tcPr>
          <w:p w14:paraId="7B782C9D" w14:textId="77777777" w:rsidR="00E84AF5" w:rsidRPr="00F75651" w:rsidRDefault="00E84AF5" w:rsidP="00C72D8E">
            <w:pPr>
              <w:rPr>
                <w:highlight w:val="yellow"/>
              </w:rPr>
            </w:pPr>
            <w:r w:rsidRPr="00F75651">
              <w:rPr>
                <w:highlight w:val="yellow"/>
              </w:rPr>
              <w:t>What longevity distribution parameters were used?</w:t>
            </w:r>
          </w:p>
        </w:tc>
        <w:tc>
          <w:tcPr>
            <w:tcW w:w="7938" w:type="dxa"/>
          </w:tcPr>
          <w:p w14:paraId="4C548EB3" w14:textId="77777777" w:rsidR="00E84AF5" w:rsidRPr="00F75651" w:rsidRDefault="00E84AF5" w:rsidP="00C72D8E">
            <w:pPr>
              <w:rPr>
                <w:highlight w:val="yellow"/>
              </w:rPr>
            </w:pPr>
          </w:p>
        </w:tc>
      </w:tr>
      <w:tr w:rsidR="00E84AF5" w:rsidRPr="00F75651" w14:paraId="2661B5F5" w14:textId="77777777" w:rsidTr="00FB434E">
        <w:tc>
          <w:tcPr>
            <w:tcW w:w="2547" w:type="dxa"/>
            <w:shd w:val="clear" w:color="auto" w:fill="D9D9D9" w:themeFill="background1" w:themeFillShade="D9"/>
          </w:tcPr>
          <w:p w14:paraId="2CABEA0B" w14:textId="77777777" w:rsidR="00E84AF5" w:rsidRPr="00F75651" w:rsidRDefault="00E84AF5" w:rsidP="00C72D8E">
            <w:pPr>
              <w:rPr>
                <w:highlight w:val="yellow"/>
              </w:rPr>
            </w:pPr>
            <w:r w:rsidRPr="00F75651">
              <w:rPr>
                <w:highlight w:val="yellow"/>
              </w:rPr>
              <w:t>What species data was used?</w:t>
            </w:r>
          </w:p>
        </w:tc>
        <w:tc>
          <w:tcPr>
            <w:tcW w:w="7938" w:type="dxa"/>
          </w:tcPr>
          <w:p w14:paraId="5A3E62D0" w14:textId="77777777" w:rsidR="00E84AF5" w:rsidRPr="00F75651" w:rsidRDefault="00E84AF5" w:rsidP="00C72D8E">
            <w:pPr>
              <w:rPr>
                <w:highlight w:val="yellow"/>
              </w:rPr>
            </w:pPr>
          </w:p>
        </w:tc>
      </w:tr>
    </w:tbl>
    <w:p w14:paraId="713D1DA4" w14:textId="77777777" w:rsidR="00E84AF5" w:rsidRPr="00F75651" w:rsidRDefault="00E84AF5" w:rsidP="00554E5C">
      <w:pPr>
        <w:pStyle w:val="Heading3"/>
        <w:rPr>
          <w:highlight w:val="yellow"/>
        </w:rPr>
      </w:pPr>
      <w:bookmarkStart w:id="340" w:name="_Toc241087403"/>
      <w:r w:rsidRPr="00F75651">
        <w:rPr>
          <w:highlight w:val="yellow"/>
        </w:rPr>
        <w:lastRenderedPageBreak/>
        <w:t>Harmonised fishery assessments – delete if not applicable</w:t>
      </w:r>
      <w:bookmarkEnd w:id="340"/>
    </w:p>
    <w:p w14:paraId="360AD633" w14:textId="373D3084" w:rsidR="00E84AF5" w:rsidRPr="00F75651" w:rsidRDefault="00E84AF5" w:rsidP="00C72D8E">
      <w:pPr>
        <w:rPr>
          <w:i/>
          <w:iCs/>
          <w:highlight w:val="yellow"/>
        </w:rPr>
      </w:pPr>
      <w:r w:rsidRPr="00F75651">
        <w:rPr>
          <w:i/>
          <w:iCs/>
          <w:highlight w:val="yellow"/>
        </w:rPr>
        <w:t xml:space="preserve">Harmonisation is required in cases where </w:t>
      </w:r>
      <w:r w:rsidR="002F2758">
        <w:rPr>
          <w:i/>
          <w:iCs/>
          <w:highlight w:val="yellow"/>
        </w:rPr>
        <w:t>UoAs</w:t>
      </w:r>
      <w:r w:rsidR="002F2758" w:rsidRPr="00F75651">
        <w:rPr>
          <w:i/>
          <w:iCs/>
          <w:highlight w:val="yellow"/>
        </w:rPr>
        <w:t xml:space="preserve"> </w:t>
      </w:r>
      <w:r w:rsidRPr="00F75651">
        <w:rPr>
          <w:i/>
          <w:iCs/>
          <w:highlight w:val="yellow"/>
        </w:rPr>
        <w:t>overlap.</w:t>
      </w:r>
    </w:p>
    <w:p w14:paraId="58C837CB" w14:textId="417AFDDD" w:rsidR="00E84AF5" w:rsidRPr="00F75651" w:rsidRDefault="00E84AF5" w:rsidP="00C72D8E">
      <w:pPr>
        <w:rPr>
          <w:i/>
          <w:iCs/>
          <w:highlight w:val="yellow"/>
        </w:rPr>
      </w:pPr>
      <w:r w:rsidRPr="00F75651">
        <w:rPr>
          <w:i/>
          <w:iCs/>
          <w:highlight w:val="yellow"/>
        </w:rPr>
        <w:t>If relevant, in accordance with FCP v2.3/3.0 Annex PB requirements, the CAB shall describe in the report the processes, activities and specific outcomes of efforts to harmonise fishery assessments</w:t>
      </w:r>
      <w:r w:rsidR="00611A58">
        <w:rPr>
          <w:i/>
          <w:iCs/>
          <w:highlight w:val="yellow"/>
        </w:rPr>
        <w:t xml:space="preserve"> of overlapping UoAs</w:t>
      </w:r>
      <w:r w:rsidRPr="00F75651">
        <w:rPr>
          <w:i/>
          <w:iCs/>
          <w:highlight w:val="yellow"/>
        </w:rPr>
        <w:t xml:space="preserve">, including annual harmonisation activities (PB1.4). The </w:t>
      </w:r>
      <w:r w:rsidR="00525856">
        <w:rPr>
          <w:i/>
          <w:iCs/>
          <w:highlight w:val="yellow"/>
        </w:rPr>
        <w:t>CAB</w:t>
      </w:r>
      <w:r w:rsidR="00525856" w:rsidRPr="00F75651">
        <w:rPr>
          <w:i/>
          <w:iCs/>
          <w:highlight w:val="yellow"/>
        </w:rPr>
        <w:t xml:space="preserve"> </w:t>
      </w:r>
      <w:r w:rsidRPr="00F75651">
        <w:rPr>
          <w:i/>
          <w:iCs/>
          <w:highlight w:val="yellow"/>
        </w:rPr>
        <w:t>shall identify the fisheries and Performance Indicators subject to harmonisation.</w:t>
      </w:r>
    </w:p>
    <w:p w14:paraId="14115BB6" w14:textId="77777777" w:rsidR="00E84AF5" w:rsidRPr="00F75651" w:rsidRDefault="00E84AF5" w:rsidP="00C72D8E">
      <w:pPr>
        <w:rPr>
          <w:i/>
          <w:iCs/>
          <w:highlight w:val="yellow"/>
        </w:rPr>
      </w:pPr>
      <w:r w:rsidRPr="00F75651">
        <w:rPr>
          <w:i/>
          <w:iCs/>
          <w:highlight w:val="yellow"/>
        </w:rPr>
        <w:t>Reference(s): FCP v3.1 Annex PB, Table PB1</w:t>
      </w:r>
    </w:p>
    <w:p w14:paraId="618ABD11" w14:textId="43E35D58" w:rsidR="00E84AF5" w:rsidRPr="00F75651" w:rsidRDefault="00E84AF5" w:rsidP="00C72D8E">
      <w:pPr>
        <w:pStyle w:val="Caption"/>
        <w:rPr>
          <w:highlight w:val="yellow"/>
        </w:rPr>
      </w:pPr>
      <w:r w:rsidRPr="00F75651">
        <w:rPr>
          <w:highlight w:val="yellow"/>
        </w:rPr>
        <w:t xml:space="preserve">Table </w:t>
      </w:r>
      <w:r w:rsidRPr="00F75651">
        <w:rPr>
          <w:highlight w:val="yellow"/>
        </w:rPr>
        <w:fldChar w:fldCharType="begin"/>
      </w:r>
      <w:r w:rsidRPr="00F75651">
        <w:instrText>SEQ Table \* ARABIC</w:instrText>
      </w:r>
      <w:r w:rsidRPr="00F75651">
        <w:rPr>
          <w:highlight w:val="yellow"/>
        </w:rPr>
        <w:fldChar w:fldCharType="separate"/>
      </w:r>
      <w:r w:rsidR="00F86B1F">
        <w:rPr>
          <w:noProof/>
        </w:rPr>
        <w:t>30</w:t>
      </w:r>
      <w:r w:rsidRPr="00F75651">
        <w:rPr>
          <w:highlight w:val="yellow"/>
        </w:rPr>
        <w:fldChar w:fldCharType="end"/>
      </w:r>
      <w:r w:rsidRPr="00F75651">
        <w:rPr>
          <w:highlight w:val="yellow"/>
        </w:rPr>
        <w:t>: Overlapping Units of Assessment</w:t>
      </w:r>
    </w:p>
    <w:tbl>
      <w:tblPr>
        <w:tblStyle w:val="TableGrid"/>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2091"/>
        <w:gridCol w:w="2091"/>
        <w:gridCol w:w="2091"/>
        <w:gridCol w:w="2091"/>
        <w:gridCol w:w="2092"/>
      </w:tblGrid>
      <w:tr w:rsidR="00E84AF5" w:rsidRPr="00F75651" w14:paraId="754C287A" w14:textId="77777777" w:rsidTr="00FB434E">
        <w:trPr>
          <w:tblHeader/>
        </w:trPr>
        <w:tc>
          <w:tcPr>
            <w:tcW w:w="2091" w:type="dxa"/>
            <w:shd w:val="clear" w:color="auto" w:fill="D9D9D9" w:themeFill="background1" w:themeFillShade="D9"/>
          </w:tcPr>
          <w:p w14:paraId="22841802" w14:textId="77777777" w:rsidR="00E84AF5" w:rsidRPr="00F75651" w:rsidRDefault="00E84AF5" w:rsidP="00C72D8E">
            <w:pPr>
              <w:rPr>
                <w:rStyle w:val="Strong"/>
                <w:b w:val="0"/>
                <w:bCs w:val="0"/>
                <w:highlight w:val="yellow"/>
              </w:rPr>
            </w:pPr>
            <w:r w:rsidRPr="00F75651">
              <w:rPr>
                <w:b/>
                <w:bCs/>
                <w:highlight w:val="yellow"/>
              </w:rPr>
              <w:t>Fishery name</w:t>
            </w:r>
          </w:p>
        </w:tc>
        <w:tc>
          <w:tcPr>
            <w:tcW w:w="2091" w:type="dxa"/>
            <w:shd w:val="clear" w:color="auto" w:fill="D9D9D9" w:themeFill="background1" w:themeFillShade="D9"/>
          </w:tcPr>
          <w:p w14:paraId="4099CE9B" w14:textId="77777777" w:rsidR="00E84AF5" w:rsidRPr="00F75651" w:rsidRDefault="00E84AF5" w:rsidP="00C72D8E">
            <w:pPr>
              <w:rPr>
                <w:rStyle w:val="Strong"/>
                <w:b w:val="0"/>
                <w:bCs w:val="0"/>
                <w:highlight w:val="yellow"/>
              </w:rPr>
            </w:pPr>
            <w:r w:rsidRPr="00F75651">
              <w:rPr>
                <w:b/>
                <w:bCs/>
                <w:highlight w:val="yellow"/>
              </w:rPr>
              <w:t>Unit of Assessment</w:t>
            </w:r>
          </w:p>
        </w:tc>
        <w:tc>
          <w:tcPr>
            <w:tcW w:w="2091" w:type="dxa"/>
            <w:shd w:val="clear" w:color="auto" w:fill="D9D9D9" w:themeFill="background1" w:themeFillShade="D9"/>
          </w:tcPr>
          <w:p w14:paraId="6797EDE4" w14:textId="77777777" w:rsidR="00E84AF5" w:rsidRPr="00F75651" w:rsidRDefault="00E84AF5" w:rsidP="00C72D8E">
            <w:pPr>
              <w:rPr>
                <w:b/>
                <w:bCs/>
                <w:highlight w:val="yellow"/>
              </w:rPr>
            </w:pPr>
            <w:r w:rsidRPr="00F75651">
              <w:rPr>
                <w:b/>
                <w:bCs/>
                <w:highlight w:val="yellow"/>
              </w:rPr>
              <w:t xml:space="preserve">Certification status </w:t>
            </w:r>
          </w:p>
        </w:tc>
        <w:tc>
          <w:tcPr>
            <w:tcW w:w="2091" w:type="dxa"/>
            <w:shd w:val="clear" w:color="auto" w:fill="D9D9D9" w:themeFill="background1" w:themeFillShade="D9"/>
          </w:tcPr>
          <w:p w14:paraId="4A8E3F03" w14:textId="77777777" w:rsidR="00E84AF5" w:rsidRPr="00F75651" w:rsidRDefault="00E84AF5" w:rsidP="00C72D8E">
            <w:pPr>
              <w:rPr>
                <w:b/>
                <w:bCs/>
                <w:highlight w:val="yellow"/>
              </w:rPr>
            </w:pPr>
            <w:r w:rsidRPr="00F75651">
              <w:rPr>
                <w:b/>
                <w:bCs/>
                <w:highlight w:val="yellow"/>
              </w:rPr>
              <w:t>Certification date</w:t>
            </w:r>
          </w:p>
        </w:tc>
        <w:tc>
          <w:tcPr>
            <w:tcW w:w="2092" w:type="dxa"/>
            <w:shd w:val="clear" w:color="auto" w:fill="D9D9D9" w:themeFill="background1" w:themeFillShade="D9"/>
          </w:tcPr>
          <w:p w14:paraId="4E14213E" w14:textId="77777777" w:rsidR="00E84AF5" w:rsidRPr="00F75651" w:rsidRDefault="00E84AF5" w:rsidP="00C72D8E">
            <w:pPr>
              <w:rPr>
                <w:rStyle w:val="Strong"/>
                <w:b w:val="0"/>
                <w:bCs w:val="0"/>
                <w:highlight w:val="yellow"/>
              </w:rPr>
            </w:pPr>
            <w:r w:rsidRPr="00F75651">
              <w:rPr>
                <w:b/>
                <w:bCs/>
                <w:highlight w:val="yellow"/>
              </w:rPr>
              <w:t>Performance Indicators to harmonise</w:t>
            </w:r>
          </w:p>
        </w:tc>
      </w:tr>
      <w:tr w:rsidR="00E84AF5" w:rsidRPr="00F75651" w14:paraId="20030086" w14:textId="77777777" w:rsidTr="00FB434E">
        <w:trPr>
          <w:tblHeader/>
        </w:trPr>
        <w:tc>
          <w:tcPr>
            <w:tcW w:w="2091" w:type="dxa"/>
            <w:shd w:val="clear" w:color="auto" w:fill="FFFFFF" w:themeFill="background1"/>
          </w:tcPr>
          <w:p w14:paraId="05B9D22D" w14:textId="77777777" w:rsidR="00E84AF5" w:rsidRPr="00F75651" w:rsidRDefault="00E84AF5" w:rsidP="00C72D8E">
            <w:pPr>
              <w:rPr>
                <w:highlight w:val="yellow"/>
              </w:rPr>
            </w:pPr>
          </w:p>
        </w:tc>
        <w:tc>
          <w:tcPr>
            <w:tcW w:w="2091" w:type="dxa"/>
            <w:shd w:val="clear" w:color="auto" w:fill="FFFFFF" w:themeFill="background1"/>
          </w:tcPr>
          <w:p w14:paraId="44C0B395" w14:textId="77777777" w:rsidR="00E84AF5" w:rsidRPr="00F75651" w:rsidRDefault="00E84AF5" w:rsidP="00C72D8E">
            <w:pPr>
              <w:rPr>
                <w:highlight w:val="yellow"/>
              </w:rPr>
            </w:pPr>
          </w:p>
        </w:tc>
        <w:tc>
          <w:tcPr>
            <w:tcW w:w="2091" w:type="dxa"/>
            <w:shd w:val="clear" w:color="auto" w:fill="FFFFFF" w:themeFill="background1"/>
          </w:tcPr>
          <w:p w14:paraId="2FB62D8D" w14:textId="77777777" w:rsidR="00E84AF5" w:rsidRPr="00F75651" w:rsidRDefault="00E84AF5" w:rsidP="00C72D8E">
            <w:pPr>
              <w:rPr>
                <w:highlight w:val="yellow"/>
              </w:rPr>
            </w:pPr>
          </w:p>
        </w:tc>
        <w:tc>
          <w:tcPr>
            <w:tcW w:w="2091" w:type="dxa"/>
            <w:shd w:val="clear" w:color="auto" w:fill="FFFFFF" w:themeFill="background1"/>
          </w:tcPr>
          <w:p w14:paraId="7AFE4C91" w14:textId="77777777" w:rsidR="00E84AF5" w:rsidRPr="00F75651" w:rsidRDefault="00E84AF5" w:rsidP="00C72D8E">
            <w:pPr>
              <w:rPr>
                <w:highlight w:val="yellow"/>
              </w:rPr>
            </w:pPr>
          </w:p>
        </w:tc>
        <w:tc>
          <w:tcPr>
            <w:tcW w:w="2092" w:type="dxa"/>
            <w:shd w:val="clear" w:color="auto" w:fill="FFFFFF" w:themeFill="background1"/>
          </w:tcPr>
          <w:p w14:paraId="08CC486C" w14:textId="77777777" w:rsidR="00E84AF5" w:rsidRPr="00F75651" w:rsidRDefault="00E84AF5" w:rsidP="00C72D8E">
            <w:pPr>
              <w:rPr>
                <w:highlight w:val="yellow"/>
              </w:rPr>
            </w:pPr>
          </w:p>
        </w:tc>
      </w:tr>
    </w:tbl>
    <w:p w14:paraId="2E37CB61" w14:textId="77777777" w:rsidR="00E84AF5" w:rsidRPr="00F75651" w:rsidRDefault="00E84AF5" w:rsidP="00C72D8E">
      <w:pPr>
        <w:rPr>
          <w:highlight w:val="yellow"/>
        </w:rPr>
      </w:pPr>
    </w:p>
    <w:p w14:paraId="2D8212A5" w14:textId="4614FCD3" w:rsidR="00E84AF5" w:rsidRPr="00F75651" w:rsidRDefault="00E84AF5" w:rsidP="00C72D8E">
      <w:pPr>
        <w:pStyle w:val="Caption"/>
        <w:rPr>
          <w:highlight w:val="yellow"/>
        </w:rPr>
      </w:pPr>
      <w:r w:rsidRPr="00F75651">
        <w:rPr>
          <w:highlight w:val="yellow"/>
        </w:rPr>
        <w:t xml:space="preserve">Table </w:t>
      </w:r>
      <w:r w:rsidRPr="00F75651">
        <w:rPr>
          <w:highlight w:val="yellow"/>
        </w:rPr>
        <w:fldChar w:fldCharType="begin"/>
      </w:r>
      <w:r w:rsidRPr="00F75651">
        <w:instrText>SEQ Table \* ARABIC</w:instrText>
      </w:r>
      <w:r w:rsidRPr="00F75651">
        <w:rPr>
          <w:highlight w:val="yellow"/>
        </w:rPr>
        <w:fldChar w:fldCharType="separate"/>
      </w:r>
      <w:r w:rsidR="00F86B1F">
        <w:rPr>
          <w:noProof/>
        </w:rPr>
        <w:t>31</w:t>
      </w:r>
      <w:r w:rsidRPr="00F75651">
        <w:rPr>
          <w:highlight w:val="yellow"/>
        </w:rPr>
        <w:fldChar w:fldCharType="end"/>
      </w:r>
      <w:r w:rsidRPr="00F75651">
        <w:rPr>
          <w:highlight w:val="yellow"/>
        </w:rPr>
        <w:t xml:space="preserve">: </w:t>
      </w:r>
      <w:r w:rsidR="00525856">
        <w:rPr>
          <w:highlight w:val="yellow"/>
        </w:rPr>
        <w:t>Harmonisation activities</w:t>
      </w:r>
    </w:p>
    <w:tbl>
      <w:tblPr>
        <w:tblStyle w:val="TableGrid"/>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8217"/>
        <w:gridCol w:w="2268"/>
      </w:tblGrid>
      <w:tr w:rsidR="00E84AF5" w:rsidRPr="00F75651" w14:paraId="386CDD1A" w14:textId="77777777" w:rsidTr="00FB434E">
        <w:tc>
          <w:tcPr>
            <w:tcW w:w="10485" w:type="dxa"/>
            <w:gridSpan w:val="2"/>
            <w:shd w:val="clear" w:color="auto" w:fill="D9D9D9" w:themeFill="background1" w:themeFillShade="D9"/>
          </w:tcPr>
          <w:p w14:paraId="72120593" w14:textId="77777777" w:rsidR="00E84AF5" w:rsidRPr="00F75651" w:rsidRDefault="00E84AF5" w:rsidP="00C72D8E">
            <w:pPr>
              <w:rPr>
                <w:b/>
                <w:bCs/>
                <w:highlight w:val="yellow"/>
              </w:rPr>
            </w:pPr>
            <w:r w:rsidRPr="00F75651">
              <w:rPr>
                <w:b/>
                <w:bCs/>
                <w:highlight w:val="yellow"/>
              </w:rPr>
              <w:t>Supporting information</w:t>
            </w:r>
          </w:p>
        </w:tc>
      </w:tr>
      <w:tr w:rsidR="00E84AF5" w:rsidRPr="00F75651" w14:paraId="7A5DBEE1" w14:textId="77777777" w:rsidTr="00FB434E">
        <w:tc>
          <w:tcPr>
            <w:tcW w:w="10485" w:type="dxa"/>
            <w:gridSpan w:val="2"/>
            <w:shd w:val="clear" w:color="auto" w:fill="FFFFFF" w:themeFill="background1"/>
          </w:tcPr>
          <w:p w14:paraId="436AFC4C" w14:textId="77777777" w:rsidR="00E84AF5" w:rsidRPr="00F75651" w:rsidRDefault="00E84AF5" w:rsidP="00C72D8E">
            <w:pPr>
              <w:rPr>
                <w:i/>
                <w:iCs/>
                <w:highlight w:val="yellow"/>
              </w:rPr>
            </w:pPr>
            <w:r w:rsidRPr="00F75651">
              <w:rPr>
                <w:i/>
                <w:iCs/>
                <w:highlight w:val="yellow"/>
              </w:rPr>
              <w:t>Describe any background or supporting information relevant to the harmonisation activities, processes and outcomes.</w:t>
            </w:r>
          </w:p>
        </w:tc>
      </w:tr>
      <w:tr w:rsidR="00E84AF5" w:rsidRPr="00F75651" w14:paraId="1C27B634" w14:textId="77777777" w:rsidTr="00FB434E">
        <w:tc>
          <w:tcPr>
            <w:tcW w:w="8217" w:type="dxa"/>
            <w:shd w:val="clear" w:color="auto" w:fill="D9D9D9" w:themeFill="background1" w:themeFillShade="D9"/>
          </w:tcPr>
          <w:p w14:paraId="7970C4AE" w14:textId="77777777" w:rsidR="00E84AF5" w:rsidRPr="00F75651" w:rsidRDefault="00E84AF5" w:rsidP="00C72D8E">
            <w:pPr>
              <w:rPr>
                <w:b/>
                <w:bCs/>
                <w:highlight w:val="yellow"/>
              </w:rPr>
            </w:pPr>
            <w:r w:rsidRPr="00F75651">
              <w:rPr>
                <w:b/>
                <w:bCs/>
                <w:highlight w:val="yellow"/>
              </w:rPr>
              <w:t>Has there been an annual harmonisation meeting of which the results will be adopted?</w:t>
            </w:r>
          </w:p>
        </w:tc>
        <w:tc>
          <w:tcPr>
            <w:tcW w:w="2268" w:type="dxa"/>
          </w:tcPr>
          <w:p w14:paraId="76364CA8" w14:textId="77777777" w:rsidR="00E84AF5" w:rsidRPr="00F75651" w:rsidRDefault="00E84AF5" w:rsidP="00C72D8E">
            <w:pPr>
              <w:jc w:val="center"/>
              <w:rPr>
                <w:i/>
                <w:iCs/>
                <w:highlight w:val="yellow"/>
              </w:rPr>
            </w:pPr>
            <w:r w:rsidRPr="00F75651">
              <w:rPr>
                <w:i/>
                <w:iCs/>
                <w:highlight w:val="yellow"/>
              </w:rPr>
              <w:t>Yes / No</w:t>
            </w:r>
          </w:p>
        </w:tc>
      </w:tr>
      <w:tr w:rsidR="00E84AF5" w:rsidRPr="00F75651" w14:paraId="4D2DE029" w14:textId="77777777" w:rsidTr="00FB434E">
        <w:tc>
          <w:tcPr>
            <w:tcW w:w="8217" w:type="dxa"/>
            <w:shd w:val="clear" w:color="auto" w:fill="D9D9D9" w:themeFill="background1" w:themeFillShade="D9"/>
          </w:tcPr>
          <w:p w14:paraId="3A85B565" w14:textId="77777777" w:rsidR="00E84AF5" w:rsidRPr="00F75651" w:rsidRDefault="00E84AF5" w:rsidP="00C72D8E">
            <w:pPr>
              <w:rPr>
                <w:b/>
                <w:bCs/>
                <w:highlight w:val="yellow"/>
              </w:rPr>
            </w:pPr>
            <w:r w:rsidRPr="00F75651">
              <w:rPr>
                <w:b/>
                <w:bCs/>
                <w:highlight w:val="yellow"/>
              </w:rPr>
              <w:t>Date of annual harmonisation meeting</w:t>
            </w:r>
          </w:p>
        </w:tc>
        <w:tc>
          <w:tcPr>
            <w:tcW w:w="2268" w:type="dxa"/>
          </w:tcPr>
          <w:p w14:paraId="368CA8A0" w14:textId="77777777" w:rsidR="00E84AF5" w:rsidRPr="00F75651" w:rsidRDefault="00E84AF5" w:rsidP="00C72D8E">
            <w:pPr>
              <w:jc w:val="center"/>
              <w:rPr>
                <w:i/>
                <w:iCs/>
                <w:highlight w:val="yellow"/>
              </w:rPr>
            </w:pPr>
            <w:r w:rsidRPr="00F75651">
              <w:rPr>
                <w:i/>
                <w:iCs/>
                <w:highlight w:val="yellow"/>
              </w:rPr>
              <w:t>DD / MM / YY</w:t>
            </w:r>
          </w:p>
        </w:tc>
      </w:tr>
      <w:tr w:rsidR="00E84AF5" w:rsidRPr="00F75651" w14:paraId="59EBC6AF" w14:textId="77777777" w:rsidTr="00FB434E">
        <w:tc>
          <w:tcPr>
            <w:tcW w:w="10485" w:type="dxa"/>
            <w:gridSpan w:val="2"/>
            <w:shd w:val="clear" w:color="auto" w:fill="D9D9D9" w:themeFill="background1" w:themeFillShade="D9"/>
          </w:tcPr>
          <w:p w14:paraId="73FD5D28" w14:textId="77777777" w:rsidR="00E84AF5" w:rsidRPr="00F75651" w:rsidRDefault="00E84AF5" w:rsidP="00C72D8E">
            <w:pPr>
              <w:rPr>
                <w:b/>
                <w:bCs/>
                <w:i/>
                <w:iCs/>
                <w:highlight w:val="yellow"/>
              </w:rPr>
            </w:pPr>
            <w:r w:rsidRPr="00F75651">
              <w:rPr>
                <w:b/>
                <w:bCs/>
                <w:highlight w:val="yellow"/>
              </w:rPr>
              <w:t xml:space="preserve">If applicable, describe the meeting outcome </w:t>
            </w:r>
          </w:p>
        </w:tc>
      </w:tr>
      <w:tr w:rsidR="00E84AF5" w:rsidRPr="00F75651" w14:paraId="2BD740E3" w14:textId="77777777" w:rsidTr="00FB434E">
        <w:tc>
          <w:tcPr>
            <w:tcW w:w="10485" w:type="dxa"/>
            <w:gridSpan w:val="2"/>
            <w:shd w:val="clear" w:color="auto" w:fill="FFFFFF" w:themeFill="background1"/>
          </w:tcPr>
          <w:p w14:paraId="45320ADB" w14:textId="77777777" w:rsidR="00E84AF5" w:rsidRPr="00F75651" w:rsidRDefault="00E84AF5" w:rsidP="00C72D8E">
            <w:pPr>
              <w:rPr>
                <w:i/>
                <w:iCs/>
                <w:highlight w:val="yellow"/>
              </w:rPr>
            </w:pPr>
            <w:r w:rsidRPr="00F75651">
              <w:rPr>
                <w:i/>
                <w:iCs/>
                <w:highlight w:val="yellow"/>
              </w:rPr>
              <w:t>e.g. Agreement found among teams or lowest score adopted.</w:t>
            </w:r>
          </w:p>
        </w:tc>
      </w:tr>
    </w:tbl>
    <w:p w14:paraId="7BE10952" w14:textId="77777777" w:rsidR="00E84AF5" w:rsidRPr="00F75651" w:rsidRDefault="00E84AF5" w:rsidP="00C72D8E">
      <w:pPr>
        <w:rPr>
          <w:highlight w:val="yellow"/>
        </w:rPr>
      </w:pPr>
    </w:p>
    <w:p w14:paraId="032F8C39" w14:textId="1DBC9A84" w:rsidR="00E84AF5" w:rsidRPr="00F75651" w:rsidRDefault="00E84AF5" w:rsidP="00C72D8E">
      <w:pPr>
        <w:pStyle w:val="Caption"/>
        <w:rPr>
          <w:highlight w:val="yellow"/>
        </w:rPr>
      </w:pPr>
      <w:r w:rsidRPr="00F75651">
        <w:rPr>
          <w:highlight w:val="yellow"/>
        </w:rPr>
        <w:t xml:space="preserve">Table </w:t>
      </w:r>
      <w:r w:rsidRPr="00F75651">
        <w:rPr>
          <w:highlight w:val="yellow"/>
        </w:rPr>
        <w:fldChar w:fldCharType="begin"/>
      </w:r>
      <w:r w:rsidRPr="00F75651">
        <w:instrText>SEQ Table \* ARABIC</w:instrText>
      </w:r>
      <w:r w:rsidRPr="00F75651">
        <w:rPr>
          <w:highlight w:val="yellow"/>
        </w:rPr>
        <w:fldChar w:fldCharType="separate"/>
      </w:r>
      <w:r w:rsidR="00F86B1F">
        <w:rPr>
          <w:noProof/>
        </w:rPr>
        <w:t>32</w:t>
      </w:r>
      <w:r w:rsidRPr="00F75651">
        <w:rPr>
          <w:highlight w:val="yellow"/>
        </w:rPr>
        <w:fldChar w:fldCharType="end"/>
      </w:r>
      <w:r w:rsidRPr="00F75651">
        <w:rPr>
          <w:highlight w:val="yellow"/>
        </w:rPr>
        <w:t>: Scoring differences</w:t>
      </w:r>
    </w:p>
    <w:tbl>
      <w:tblPr>
        <w:tblStyle w:val="TableGrid"/>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2091"/>
        <w:gridCol w:w="2091"/>
        <w:gridCol w:w="2091"/>
        <w:gridCol w:w="2091"/>
        <w:gridCol w:w="2092"/>
      </w:tblGrid>
      <w:tr w:rsidR="00E84AF5" w:rsidRPr="00F75651" w14:paraId="0CED4D67" w14:textId="77777777" w:rsidTr="00FB434E">
        <w:trPr>
          <w:tblHeader/>
        </w:trPr>
        <w:tc>
          <w:tcPr>
            <w:tcW w:w="2091" w:type="dxa"/>
            <w:shd w:val="clear" w:color="auto" w:fill="D9D9D9" w:themeFill="background1" w:themeFillShade="D9"/>
          </w:tcPr>
          <w:p w14:paraId="52231CE1" w14:textId="77777777" w:rsidR="00E84AF5" w:rsidRPr="00F75651" w:rsidRDefault="00E84AF5" w:rsidP="00C72D8E">
            <w:pPr>
              <w:rPr>
                <w:rStyle w:val="Strong"/>
                <w:b w:val="0"/>
                <w:bCs w:val="0"/>
                <w:highlight w:val="yellow"/>
              </w:rPr>
            </w:pPr>
            <w:r w:rsidRPr="00F75651">
              <w:rPr>
                <w:b/>
                <w:bCs/>
                <w:highlight w:val="yellow"/>
              </w:rPr>
              <w:t>Performance Indicators (PIs)</w:t>
            </w:r>
          </w:p>
        </w:tc>
        <w:tc>
          <w:tcPr>
            <w:tcW w:w="2091" w:type="dxa"/>
            <w:shd w:val="clear" w:color="auto" w:fill="D9D9D9" w:themeFill="background1" w:themeFillShade="D9"/>
          </w:tcPr>
          <w:p w14:paraId="2817CA18" w14:textId="77777777" w:rsidR="00E84AF5" w:rsidRPr="00F75651" w:rsidRDefault="00E84AF5" w:rsidP="00C72D8E">
            <w:pPr>
              <w:rPr>
                <w:rStyle w:val="Strong"/>
                <w:b w:val="0"/>
                <w:bCs w:val="0"/>
                <w:highlight w:val="yellow"/>
              </w:rPr>
            </w:pPr>
            <w:r w:rsidRPr="00F75651">
              <w:rPr>
                <w:b/>
                <w:bCs/>
                <w:highlight w:val="yellow"/>
              </w:rPr>
              <w:t>Fishery name &amp; UoA name</w:t>
            </w:r>
          </w:p>
        </w:tc>
        <w:tc>
          <w:tcPr>
            <w:tcW w:w="2091" w:type="dxa"/>
            <w:shd w:val="clear" w:color="auto" w:fill="D9D9D9" w:themeFill="background1" w:themeFillShade="D9"/>
          </w:tcPr>
          <w:p w14:paraId="33B0C9D8" w14:textId="77777777" w:rsidR="00E84AF5" w:rsidRPr="00F75651" w:rsidRDefault="00E84AF5" w:rsidP="00C72D8E">
            <w:pPr>
              <w:rPr>
                <w:b/>
                <w:bCs/>
                <w:highlight w:val="yellow"/>
              </w:rPr>
            </w:pPr>
            <w:r w:rsidRPr="00F75651">
              <w:rPr>
                <w:b/>
                <w:bCs/>
                <w:highlight w:val="yellow"/>
              </w:rPr>
              <w:t>Fishery name &amp; UoA name</w:t>
            </w:r>
          </w:p>
        </w:tc>
        <w:tc>
          <w:tcPr>
            <w:tcW w:w="2091" w:type="dxa"/>
            <w:shd w:val="clear" w:color="auto" w:fill="D9D9D9" w:themeFill="background1" w:themeFillShade="D9"/>
          </w:tcPr>
          <w:p w14:paraId="203C361E" w14:textId="77777777" w:rsidR="00E84AF5" w:rsidRPr="00F75651" w:rsidRDefault="00E84AF5" w:rsidP="00C72D8E">
            <w:pPr>
              <w:rPr>
                <w:b/>
                <w:bCs/>
                <w:highlight w:val="yellow"/>
              </w:rPr>
            </w:pPr>
            <w:r w:rsidRPr="00F75651">
              <w:rPr>
                <w:b/>
                <w:bCs/>
                <w:highlight w:val="yellow"/>
              </w:rPr>
              <w:t>Fishery name &amp; UoA name</w:t>
            </w:r>
          </w:p>
        </w:tc>
        <w:tc>
          <w:tcPr>
            <w:tcW w:w="2092" w:type="dxa"/>
            <w:shd w:val="clear" w:color="auto" w:fill="D9D9D9" w:themeFill="background1" w:themeFillShade="D9"/>
          </w:tcPr>
          <w:p w14:paraId="40F4DDC9" w14:textId="77777777" w:rsidR="00E84AF5" w:rsidRPr="00F75651" w:rsidRDefault="00E84AF5" w:rsidP="00C72D8E">
            <w:pPr>
              <w:rPr>
                <w:rStyle w:val="Strong"/>
                <w:b w:val="0"/>
                <w:bCs w:val="0"/>
                <w:highlight w:val="yellow"/>
              </w:rPr>
            </w:pPr>
            <w:r w:rsidRPr="00F75651">
              <w:rPr>
                <w:b/>
                <w:bCs/>
                <w:highlight w:val="yellow"/>
              </w:rPr>
              <w:t>Fishery name &amp; UoA name</w:t>
            </w:r>
          </w:p>
        </w:tc>
      </w:tr>
      <w:tr w:rsidR="00E84AF5" w:rsidRPr="00F75651" w14:paraId="22D5A24D" w14:textId="77777777" w:rsidTr="00FB434E">
        <w:trPr>
          <w:tblHeader/>
        </w:trPr>
        <w:tc>
          <w:tcPr>
            <w:tcW w:w="2091" w:type="dxa"/>
            <w:shd w:val="clear" w:color="auto" w:fill="F2F2F2" w:themeFill="background1" w:themeFillShade="F2"/>
          </w:tcPr>
          <w:p w14:paraId="06BF12AE" w14:textId="77777777" w:rsidR="00E84AF5" w:rsidRPr="00F75651" w:rsidRDefault="00E84AF5" w:rsidP="00C72D8E">
            <w:pPr>
              <w:rPr>
                <w:b/>
                <w:bCs/>
                <w:highlight w:val="yellow"/>
              </w:rPr>
            </w:pPr>
            <w:r w:rsidRPr="00F75651">
              <w:rPr>
                <w:b/>
                <w:bCs/>
                <w:highlight w:val="yellow"/>
              </w:rPr>
              <w:t xml:space="preserve">PI </w:t>
            </w:r>
          </w:p>
        </w:tc>
        <w:tc>
          <w:tcPr>
            <w:tcW w:w="2091" w:type="dxa"/>
            <w:shd w:val="clear" w:color="auto" w:fill="FFFFFF" w:themeFill="background1"/>
          </w:tcPr>
          <w:p w14:paraId="6B3C61C5" w14:textId="77777777" w:rsidR="00E84AF5" w:rsidRPr="00F75651" w:rsidRDefault="00E84AF5" w:rsidP="00C72D8E">
            <w:pPr>
              <w:rPr>
                <w:highlight w:val="yellow"/>
              </w:rPr>
            </w:pPr>
            <w:r w:rsidRPr="00F75651">
              <w:rPr>
                <w:highlight w:val="yellow"/>
              </w:rPr>
              <w:t>Score</w:t>
            </w:r>
          </w:p>
        </w:tc>
        <w:tc>
          <w:tcPr>
            <w:tcW w:w="2091" w:type="dxa"/>
            <w:shd w:val="clear" w:color="auto" w:fill="FFFFFF" w:themeFill="background1"/>
          </w:tcPr>
          <w:p w14:paraId="067FA420" w14:textId="77777777" w:rsidR="00E84AF5" w:rsidRPr="00F75651" w:rsidRDefault="00E84AF5" w:rsidP="00C72D8E">
            <w:pPr>
              <w:rPr>
                <w:highlight w:val="yellow"/>
              </w:rPr>
            </w:pPr>
            <w:r w:rsidRPr="00F75651">
              <w:rPr>
                <w:highlight w:val="yellow"/>
              </w:rPr>
              <w:t>Score</w:t>
            </w:r>
          </w:p>
        </w:tc>
        <w:tc>
          <w:tcPr>
            <w:tcW w:w="2091" w:type="dxa"/>
            <w:shd w:val="clear" w:color="auto" w:fill="FFFFFF" w:themeFill="background1"/>
          </w:tcPr>
          <w:p w14:paraId="69C82648" w14:textId="77777777" w:rsidR="00E84AF5" w:rsidRPr="00F75651" w:rsidRDefault="00E84AF5" w:rsidP="00C72D8E">
            <w:pPr>
              <w:rPr>
                <w:highlight w:val="yellow"/>
              </w:rPr>
            </w:pPr>
            <w:r w:rsidRPr="00F75651">
              <w:rPr>
                <w:highlight w:val="yellow"/>
              </w:rPr>
              <w:t>Score</w:t>
            </w:r>
          </w:p>
        </w:tc>
        <w:tc>
          <w:tcPr>
            <w:tcW w:w="2092" w:type="dxa"/>
            <w:shd w:val="clear" w:color="auto" w:fill="FFFFFF" w:themeFill="background1"/>
          </w:tcPr>
          <w:p w14:paraId="3E717D03" w14:textId="77777777" w:rsidR="00E84AF5" w:rsidRPr="00F75651" w:rsidRDefault="00E84AF5" w:rsidP="00C72D8E">
            <w:pPr>
              <w:rPr>
                <w:highlight w:val="yellow"/>
              </w:rPr>
            </w:pPr>
            <w:r w:rsidRPr="00F75651">
              <w:rPr>
                <w:highlight w:val="yellow"/>
              </w:rPr>
              <w:t>Score</w:t>
            </w:r>
          </w:p>
        </w:tc>
      </w:tr>
      <w:tr w:rsidR="00E84AF5" w:rsidRPr="00F75651" w14:paraId="5D7F3E1D" w14:textId="77777777" w:rsidTr="00FB434E">
        <w:trPr>
          <w:tblHeader/>
        </w:trPr>
        <w:tc>
          <w:tcPr>
            <w:tcW w:w="2091" w:type="dxa"/>
            <w:shd w:val="clear" w:color="auto" w:fill="F2F2F2" w:themeFill="background1" w:themeFillShade="F2"/>
          </w:tcPr>
          <w:p w14:paraId="78C01F03" w14:textId="77777777" w:rsidR="00E84AF5" w:rsidRPr="00F75651" w:rsidRDefault="00E84AF5" w:rsidP="00C72D8E">
            <w:pPr>
              <w:rPr>
                <w:b/>
                <w:bCs/>
                <w:highlight w:val="yellow"/>
              </w:rPr>
            </w:pPr>
            <w:r w:rsidRPr="00F75651">
              <w:rPr>
                <w:b/>
                <w:bCs/>
                <w:highlight w:val="yellow"/>
              </w:rPr>
              <w:t>PI</w:t>
            </w:r>
          </w:p>
        </w:tc>
        <w:tc>
          <w:tcPr>
            <w:tcW w:w="2091" w:type="dxa"/>
            <w:shd w:val="clear" w:color="auto" w:fill="FFFFFF" w:themeFill="background1"/>
          </w:tcPr>
          <w:p w14:paraId="7D72BB62" w14:textId="77777777" w:rsidR="00E84AF5" w:rsidRPr="00F75651" w:rsidRDefault="00E84AF5" w:rsidP="00C72D8E">
            <w:pPr>
              <w:rPr>
                <w:highlight w:val="yellow"/>
              </w:rPr>
            </w:pPr>
            <w:r w:rsidRPr="00F75651">
              <w:rPr>
                <w:highlight w:val="yellow"/>
              </w:rPr>
              <w:t>Score</w:t>
            </w:r>
          </w:p>
        </w:tc>
        <w:tc>
          <w:tcPr>
            <w:tcW w:w="2091" w:type="dxa"/>
            <w:shd w:val="clear" w:color="auto" w:fill="FFFFFF" w:themeFill="background1"/>
          </w:tcPr>
          <w:p w14:paraId="358BA433" w14:textId="77777777" w:rsidR="00E84AF5" w:rsidRPr="00F75651" w:rsidRDefault="00E84AF5" w:rsidP="00C72D8E">
            <w:pPr>
              <w:rPr>
                <w:highlight w:val="yellow"/>
              </w:rPr>
            </w:pPr>
            <w:r w:rsidRPr="00F75651">
              <w:rPr>
                <w:highlight w:val="yellow"/>
              </w:rPr>
              <w:t>Score</w:t>
            </w:r>
          </w:p>
        </w:tc>
        <w:tc>
          <w:tcPr>
            <w:tcW w:w="2091" w:type="dxa"/>
            <w:shd w:val="clear" w:color="auto" w:fill="FFFFFF" w:themeFill="background1"/>
          </w:tcPr>
          <w:p w14:paraId="49270D45" w14:textId="77777777" w:rsidR="00E84AF5" w:rsidRPr="00F75651" w:rsidRDefault="00E84AF5" w:rsidP="00C72D8E">
            <w:pPr>
              <w:rPr>
                <w:highlight w:val="yellow"/>
              </w:rPr>
            </w:pPr>
            <w:r w:rsidRPr="00F75651">
              <w:rPr>
                <w:highlight w:val="yellow"/>
              </w:rPr>
              <w:t>Score</w:t>
            </w:r>
          </w:p>
        </w:tc>
        <w:tc>
          <w:tcPr>
            <w:tcW w:w="2092" w:type="dxa"/>
            <w:shd w:val="clear" w:color="auto" w:fill="FFFFFF" w:themeFill="background1"/>
          </w:tcPr>
          <w:p w14:paraId="7A34FA9C" w14:textId="77777777" w:rsidR="00E84AF5" w:rsidRPr="00F75651" w:rsidRDefault="00E84AF5" w:rsidP="00C72D8E">
            <w:pPr>
              <w:rPr>
                <w:highlight w:val="yellow"/>
              </w:rPr>
            </w:pPr>
            <w:r w:rsidRPr="00F75651">
              <w:rPr>
                <w:highlight w:val="yellow"/>
              </w:rPr>
              <w:t>Score</w:t>
            </w:r>
          </w:p>
        </w:tc>
      </w:tr>
      <w:tr w:rsidR="00E84AF5" w:rsidRPr="00F75651" w14:paraId="7B83DA31" w14:textId="77777777" w:rsidTr="00FB434E">
        <w:trPr>
          <w:tblHeader/>
        </w:trPr>
        <w:tc>
          <w:tcPr>
            <w:tcW w:w="2091" w:type="dxa"/>
            <w:shd w:val="clear" w:color="auto" w:fill="F2F2F2" w:themeFill="background1" w:themeFillShade="F2"/>
          </w:tcPr>
          <w:p w14:paraId="757EB9B8" w14:textId="77777777" w:rsidR="00E84AF5" w:rsidRPr="00F75651" w:rsidRDefault="00E84AF5" w:rsidP="00C72D8E">
            <w:pPr>
              <w:rPr>
                <w:b/>
                <w:bCs/>
                <w:highlight w:val="yellow"/>
              </w:rPr>
            </w:pPr>
            <w:r w:rsidRPr="00F75651">
              <w:rPr>
                <w:b/>
                <w:bCs/>
                <w:highlight w:val="yellow"/>
              </w:rPr>
              <w:t>PI</w:t>
            </w:r>
          </w:p>
        </w:tc>
        <w:tc>
          <w:tcPr>
            <w:tcW w:w="2091" w:type="dxa"/>
            <w:shd w:val="clear" w:color="auto" w:fill="FFFFFF" w:themeFill="background1"/>
          </w:tcPr>
          <w:p w14:paraId="19A7CA39" w14:textId="77777777" w:rsidR="00E84AF5" w:rsidRPr="00F75651" w:rsidRDefault="00E84AF5" w:rsidP="00C72D8E">
            <w:pPr>
              <w:rPr>
                <w:highlight w:val="yellow"/>
              </w:rPr>
            </w:pPr>
            <w:r w:rsidRPr="00F75651">
              <w:rPr>
                <w:highlight w:val="yellow"/>
              </w:rPr>
              <w:t>Score</w:t>
            </w:r>
          </w:p>
        </w:tc>
        <w:tc>
          <w:tcPr>
            <w:tcW w:w="2091" w:type="dxa"/>
            <w:shd w:val="clear" w:color="auto" w:fill="FFFFFF" w:themeFill="background1"/>
          </w:tcPr>
          <w:p w14:paraId="5505A248" w14:textId="77777777" w:rsidR="00E84AF5" w:rsidRPr="00F75651" w:rsidRDefault="00E84AF5" w:rsidP="00C72D8E">
            <w:pPr>
              <w:rPr>
                <w:highlight w:val="yellow"/>
              </w:rPr>
            </w:pPr>
            <w:r w:rsidRPr="00F75651">
              <w:rPr>
                <w:highlight w:val="yellow"/>
              </w:rPr>
              <w:t>Score</w:t>
            </w:r>
          </w:p>
        </w:tc>
        <w:tc>
          <w:tcPr>
            <w:tcW w:w="2091" w:type="dxa"/>
            <w:shd w:val="clear" w:color="auto" w:fill="FFFFFF" w:themeFill="background1"/>
          </w:tcPr>
          <w:p w14:paraId="542F7920" w14:textId="77777777" w:rsidR="00E84AF5" w:rsidRPr="00F75651" w:rsidRDefault="00E84AF5" w:rsidP="00C72D8E">
            <w:pPr>
              <w:rPr>
                <w:highlight w:val="yellow"/>
              </w:rPr>
            </w:pPr>
            <w:r w:rsidRPr="00F75651">
              <w:rPr>
                <w:highlight w:val="yellow"/>
              </w:rPr>
              <w:t>Score</w:t>
            </w:r>
          </w:p>
        </w:tc>
        <w:tc>
          <w:tcPr>
            <w:tcW w:w="2092" w:type="dxa"/>
            <w:shd w:val="clear" w:color="auto" w:fill="FFFFFF" w:themeFill="background1"/>
          </w:tcPr>
          <w:p w14:paraId="3C4699B7" w14:textId="77777777" w:rsidR="00E84AF5" w:rsidRPr="00F75651" w:rsidRDefault="00E84AF5" w:rsidP="00C72D8E">
            <w:pPr>
              <w:rPr>
                <w:highlight w:val="yellow"/>
              </w:rPr>
            </w:pPr>
            <w:r w:rsidRPr="00F75651">
              <w:rPr>
                <w:highlight w:val="yellow"/>
              </w:rPr>
              <w:t>Score</w:t>
            </w:r>
          </w:p>
        </w:tc>
      </w:tr>
    </w:tbl>
    <w:p w14:paraId="6F5515F8" w14:textId="465D1656" w:rsidR="00E84AF5" w:rsidRPr="00F75651" w:rsidRDefault="00E84AF5" w:rsidP="00C72D8E">
      <w:pPr>
        <w:pStyle w:val="Caption"/>
        <w:rPr>
          <w:highlight w:val="yellow"/>
        </w:rPr>
      </w:pPr>
      <w:r w:rsidRPr="00F75651">
        <w:rPr>
          <w:highlight w:val="yellow"/>
        </w:rPr>
        <w:t xml:space="preserve">Table </w:t>
      </w:r>
      <w:r w:rsidRPr="00F75651">
        <w:rPr>
          <w:highlight w:val="yellow"/>
        </w:rPr>
        <w:fldChar w:fldCharType="begin"/>
      </w:r>
      <w:r w:rsidRPr="00F75651">
        <w:instrText>SEQ Table \* ARABIC</w:instrText>
      </w:r>
      <w:r w:rsidRPr="00F75651">
        <w:rPr>
          <w:highlight w:val="yellow"/>
        </w:rPr>
        <w:fldChar w:fldCharType="separate"/>
      </w:r>
      <w:r w:rsidR="00F86B1F">
        <w:rPr>
          <w:noProof/>
        </w:rPr>
        <w:t>33</w:t>
      </w:r>
      <w:r w:rsidRPr="00F75651">
        <w:rPr>
          <w:highlight w:val="yellow"/>
        </w:rPr>
        <w:fldChar w:fldCharType="end"/>
      </w:r>
      <w:r w:rsidRPr="00F75651">
        <w:rPr>
          <w:highlight w:val="yellow"/>
        </w:rPr>
        <w:t>: Rationale for scoring differences</w:t>
      </w:r>
    </w:p>
    <w:tbl>
      <w:tblPr>
        <w:tblStyle w:val="TableGrid"/>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0485"/>
      </w:tblGrid>
      <w:tr w:rsidR="00E84AF5" w:rsidRPr="00F75651" w14:paraId="52522626" w14:textId="77777777" w:rsidTr="00FB434E">
        <w:tc>
          <w:tcPr>
            <w:tcW w:w="10485" w:type="dxa"/>
            <w:shd w:val="clear" w:color="auto" w:fill="D9D9D9" w:themeFill="background1" w:themeFillShade="D9"/>
          </w:tcPr>
          <w:p w14:paraId="2E38C108" w14:textId="77777777" w:rsidR="00E84AF5" w:rsidRPr="00F75651" w:rsidRDefault="00E84AF5" w:rsidP="00C72D8E">
            <w:pPr>
              <w:rPr>
                <w:b/>
                <w:bCs/>
                <w:highlight w:val="yellow"/>
              </w:rPr>
            </w:pPr>
            <w:r w:rsidRPr="00F75651">
              <w:rPr>
                <w:b/>
                <w:bCs/>
                <w:highlight w:val="yellow"/>
              </w:rPr>
              <w:t>If exceptional circumstances apply, outline the situation and whether there is agreement between or among teams on this determination (FCP v3.1 PB1.3.2.1).</w:t>
            </w:r>
          </w:p>
        </w:tc>
      </w:tr>
      <w:tr w:rsidR="00E84AF5" w:rsidRPr="00F75651" w14:paraId="60833A99" w14:textId="77777777" w:rsidTr="00FB434E">
        <w:tc>
          <w:tcPr>
            <w:tcW w:w="10485" w:type="dxa"/>
            <w:shd w:val="clear" w:color="auto" w:fill="FFFFFF" w:themeFill="background1"/>
          </w:tcPr>
          <w:p w14:paraId="54767C16" w14:textId="77777777" w:rsidR="00E84AF5" w:rsidRPr="00F75651" w:rsidRDefault="00E84AF5" w:rsidP="00C72D8E">
            <w:pPr>
              <w:rPr>
                <w:highlight w:val="yellow"/>
              </w:rPr>
            </w:pPr>
          </w:p>
        </w:tc>
      </w:tr>
      <w:tr w:rsidR="00E84AF5" w:rsidRPr="00F75651" w14:paraId="35BA5352" w14:textId="77777777" w:rsidTr="00FB434E">
        <w:tc>
          <w:tcPr>
            <w:tcW w:w="10485" w:type="dxa"/>
            <w:shd w:val="clear" w:color="auto" w:fill="D9D9D9" w:themeFill="background1" w:themeFillShade="D9"/>
          </w:tcPr>
          <w:p w14:paraId="256BDAEC" w14:textId="77777777" w:rsidR="00E84AF5" w:rsidRPr="00F75651" w:rsidRDefault="00E84AF5" w:rsidP="00C72D8E">
            <w:pPr>
              <w:rPr>
                <w:b/>
                <w:bCs/>
                <w:highlight w:val="yellow"/>
              </w:rPr>
            </w:pPr>
            <w:r w:rsidRPr="00F75651">
              <w:rPr>
                <w:b/>
                <w:bCs/>
                <w:highlight w:val="yellow"/>
              </w:rPr>
              <w:t>If applicable, explain and justify any difference in scoring and rationale for the relevant Performance Indicators (FCP v3.1 Annex PB1.3.2.2).</w:t>
            </w:r>
          </w:p>
        </w:tc>
      </w:tr>
      <w:tr w:rsidR="00E84AF5" w:rsidRPr="00F75651" w14:paraId="19EC1741" w14:textId="77777777" w:rsidTr="00FB434E">
        <w:tc>
          <w:tcPr>
            <w:tcW w:w="10485" w:type="dxa"/>
            <w:shd w:val="clear" w:color="auto" w:fill="FFFFFF" w:themeFill="background1"/>
          </w:tcPr>
          <w:p w14:paraId="591F1EC3" w14:textId="77777777" w:rsidR="00E84AF5" w:rsidRPr="00F75651" w:rsidRDefault="00E84AF5" w:rsidP="00C72D8E">
            <w:pPr>
              <w:rPr>
                <w:highlight w:val="yellow"/>
              </w:rPr>
            </w:pPr>
          </w:p>
        </w:tc>
      </w:tr>
    </w:tbl>
    <w:p w14:paraId="16BE06E2" w14:textId="77777777" w:rsidR="00E84AF5" w:rsidRPr="00F75651" w:rsidRDefault="00E84AF5" w:rsidP="00C72D8E">
      <w:pPr>
        <w:rPr>
          <w:highlight w:val="yellow"/>
        </w:rPr>
      </w:pPr>
      <w:r w:rsidRPr="00F75651">
        <w:rPr>
          <w:highlight w:val="yellow"/>
        </w:rPr>
        <w:br w:type="page"/>
      </w:r>
    </w:p>
    <w:p w14:paraId="409B67F2" w14:textId="77777777" w:rsidR="00E84AF5" w:rsidRPr="00554E5C" w:rsidRDefault="00E84AF5" w:rsidP="00554E5C">
      <w:pPr>
        <w:pStyle w:val="Heading3"/>
      </w:pPr>
      <w:bookmarkStart w:id="341" w:name="_Toc213924160"/>
      <w:bookmarkStart w:id="342" w:name="_Toc213929324"/>
      <w:bookmarkStart w:id="343" w:name="_Toc213924161"/>
      <w:bookmarkStart w:id="344" w:name="_Toc213929325"/>
      <w:bookmarkStart w:id="345" w:name="_Toc213924162"/>
      <w:bookmarkStart w:id="346" w:name="_Toc213929326"/>
      <w:bookmarkStart w:id="347" w:name="_Toc241087404"/>
      <w:bookmarkEnd w:id="341"/>
      <w:bookmarkEnd w:id="342"/>
      <w:bookmarkEnd w:id="343"/>
      <w:bookmarkEnd w:id="344"/>
      <w:bookmarkEnd w:id="345"/>
      <w:bookmarkEnd w:id="346"/>
      <w:r w:rsidRPr="00554E5C">
        <w:lastRenderedPageBreak/>
        <w:t>Objections – delete if not applicable</w:t>
      </w:r>
      <w:bookmarkEnd w:id="347"/>
    </w:p>
    <w:p w14:paraId="1355B1B0" w14:textId="77777777" w:rsidR="00E84AF5" w:rsidRPr="00554E5C" w:rsidRDefault="00E84AF5" w:rsidP="00E84AF5">
      <w:pPr>
        <w:pStyle w:val="Assessmentstageguidance"/>
      </w:pPr>
      <w:r w:rsidRPr="00554E5C">
        <w:t xml:space="preserve">To be added at Public Certification Report stage </w:t>
      </w:r>
    </w:p>
    <w:p w14:paraId="6FF3B6D8" w14:textId="76F2980B" w:rsidR="00032089" w:rsidRPr="00554E5C" w:rsidRDefault="00032089" w:rsidP="00554E5C">
      <w:r w:rsidRPr="00554E5C">
        <w:rPr>
          <w:i/>
          <w:iCs/>
        </w:rPr>
        <w:t>In accordance with FCP v3.1, v3.0 and v2.3 clause 7.24.1, the Public Certification Report</w:t>
      </w:r>
      <w:r w:rsidR="00F96925" w:rsidRPr="00554E5C">
        <w:rPr>
          <w:i/>
          <w:iCs/>
        </w:rPr>
        <w:t xml:space="preserve"> </w:t>
      </w:r>
      <w:r w:rsidRPr="00554E5C">
        <w:rPr>
          <w:i/>
          <w:iCs/>
        </w:rPr>
        <w:t>shall include a summary of changes made as a result of the Objection Process, including</w:t>
      </w:r>
      <w:r w:rsidR="00F96925" w:rsidRPr="00554E5C">
        <w:rPr>
          <w:i/>
          <w:iCs/>
        </w:rPr>
        <w:t xml:space="preserve"> </w:t>
      </w:r>
      <w:r w:rsidRPr="00554E5C">
        <w:rPr>
          <w:i/>
          <w:iCs/>
        </w:rPr>
        <w:t>an extract of Objection Findings and CAB closing actions from the ASI Final Investigation</w:t>
      </w:r>
      <w:r w:rsidR="00F96925" w:rsidRPr="00554E5C">
        <w:rPr>
          <w:i/>
          <w:iCs/>
        </w:rPr>
        <w:t xml:space="preserve"> </w:t>
      </w:r>
      <w:r w:rsidRPr="00554E5C">
        <w:rPr>
          <w:i/>
          <w:iCs/>
        </w:rPr>
        <w:t>Report, or Final Decisions made by an IA.</w:t>
      </w:r>
    </w:p>
    <w:p w14:paraId="73BA6A89" w14:textId="44A1BE7A" w:rsidR="00032089" w:rsidRPr="00554E5C" w:rsidRDefault="00C15C18" w:rsidP="00554E5C">
      <w:r w:rsidRPr="00554E5C">
        <w:rPr>
          <w:i/>
          <w:iCs/>
        </w:rPr>
        <w:t>Consider that a</w:t>
      </w:r>
      <w:r w:rsidR="00032089" w:rsidRPr="00554E5C">
        <w:rPr>
          <w:i/>
          <w:iCs/>
        </w:rPr>
        <w:t>ll objections-related documents</w:t>
      </w:r>
      <w:r w:rsidR="00351B72" w:rsidRPr="00554E5C">
        <w:rPr>
          <w:i/>
          <w:iCs/>
        </w:rPr>
        <w:t xml:space="preserve"> </w:t>
      </w:r>
      <w:r w:rsidR="00032089" w:rsidRPr="00554E5C">
        <w:rPr>
          <w:i/>
          <w:iCs/>
        </w:rPr>
        <w:t>will be removed from the MSC website 6 months after the completion of the assessment</w:t>
      </w:r>
      <w:r w:rsidR="00F96925" w:rsidRPr="00554E5C">
        <w:rPr>
          <w:i/>
          <w:iCs/>
        </w:rPr>
        <w:t>.</w:t>
      </w:r>
    </w:p>
    <w:p w14:paraId="403F07AE" w14:textId="26997674" w:rsidR="00E84AF5" w:rsidRPr="00F75651" w:rsidRDefault="00032089" w:rsidP="00E84AF5">
      <w:pPr>
        <w:pStyle w:val="Heading1"/>
        <w:rPr>
          <w:highlight w:val="yellow"/>
        </w:rPr>
      </w:pPr>
      <w:r>
        <w:rPr>
          <w:i/>
          <w:iCs/>
        </w:rPr>
        <w:t xml:space="preserve"> </w:t>
      </w:r>
      <w:bookmarkStart w:id="348" w:name="_Toc240977305"/>
      <w:bookmarkStart w:id="349" w:name="_Toc240979254"/>
      <w:bookmarkStart w:id="350" w:name="_Toc241087004"/>
      <w:bookmarkStart w:id="351" w:name="_Toc241087405"/>
      <w:bookmarkStart w:id="352" w:name="_Toc240977306"/>
      <w:bookmarkStart w:id="353" w:name="_Toc240979255"/>
      <w:bookmarkStart w:id="354" w:name="_Toc241087005"/>
      <w:bookmarkStart w:id="355" w:name="_Toc241087406"/>
      <w:bookmarkStart w:id="356" w:name="_Toc241087407"/>
      <w:bookmarkEnd w:id="348"/>
      <w:bookmarkEnd w:id="349"/>
      <w:bookmarkEnd w:id="350"/>
      <w:bookmarkEnd w:id="351"/>
      <w:bookmarkEnd w:id="352"/>
      <w:bookmarkEnd w:id="353"/>
      <w:bookmarkEnd w:id="354"/>
      <w:bookmarkEnd w:id="355"/>
      <w:r w:rsidR="00E33154">
        <w:rPr>
          <w:highlight w:val="yellow"/>
        </w:rPr>
        <w:t>C</w:t>
      </w:r>
      <w:r w:rsidR="00E84AF5" w:rsidRPr="00F75651">
        <w:rPr>
          <w:highlight w:val="yellow"/>
        </w:rPr>
        <w:t>opyright</w:t>
      </w:r>
      <w:bookmarkEnd w:id="356"/>
    </w:p>
    <w:p w14:paraId="72BD743F" w14:textId="77777777" w:rsidR="00E84AF5" w:rsidRPr="00F75651" w:rsidRDefault="00E84AF5" w:rsidP="00E84AF5">
      <w:pPr>
        <w:rPr>
          <w:highlight w:val="yellow"/>
        </w:rPr>
      </w:pPr>
      <w:r w:rsidRPr="00F75651">
        <w:rPr>
          <w:highlight w:val="yellow"/>
        </w:rPr>
        <w:t>The Marine Stewardship Council’s ‘MSC Reporting Template v2.1’ and its content is copyright of “Marine Stewardship Council” - © “Marine Stewardship Council” 2024. All rights reserved.</w:t>
      </w:r>
    </w:p>
    <w:p w14:paraId="27AD1B1D" w14:textId="2B6CBDFE" w:rsidR="00E84AF5" w:rsidRPr="00F75651" w:rsidRDefault="00E84AF5" w:rsidP="00E84AF5">
      <w:pPr>
        <w:rPr>
          <w:highlight w:val="yellow"/>
        </w:rPr>
      </w:pPr>
      <w:r w:rsidRPr="00F75651">
        <w:rPr>
          <w:highlight w:val="yellow"/>
        </w:rPr>
        <w:t>Marine Stewardship Council</w:t>
      </w:r>
      <w:r w:rsidR="001D4CA3" w:rsidRPr="00F75651">
        <w:rPr>
          <w:highlight w:val="yellow"/>
        </w:rPr>
        <w:br/>
      </w:r>
      <w:r w:rsidRPr="00F75651">
        <w:rPr>
          <w:highlight w:val="yellow"/>
        </w:rPr>
        <w:t>Marine House</w:t>
      </w:r>
      <w:r w:rsidR="001D4CA3" w:rsidRPr="00F75651">
        <w:rPr>
          <w:highlight w:val="yellow"/>
        </w:rPr>
        <w:br/>
      </w:r>
      <w:r w:rsidRPr="00F75651">
        <w:rPr>
          <w:highlight w:val="yellow"/>
        </w:rPr>
        <w:t>1 Snow Hill</w:t>
      </w:r>
      <w:r w:rsidR="001D4CA3" w:rsidRPr="00F75651">
        <w:rPr>
          <w:highlight w:val="yellow"/>
        </w:rPr>
        <w:br/>
      </w:r>
      <w:r w:rsidRPr="00F75651">
        <w:rPr>
          <w:highlight w:val="yellow"/>
        </w:rPr>
        <w:t>London EC1A 2DH</w:t>
      </w:r>
      <w:r w:rsidR="001D4CA3" w:rsidRPr="00F75651">
        <w:rPr>
          <w:highlight w:val="yellow"/>
        </w:rPr>
        <w:br/>
      </w:r>
      <w:r w:rsidRPr="00F75651">
        <w:rPr>
          <w:highlight w:val="yellow"/>
        </w:rPr>
        <w:t xml:space="preserve">United Kingdom </w:t>
      </w:r>
    </w:p>
    <w:p w14:paraId="69BA6D67" w14:textId="21068CD1" w:rsidR="001D4CA3" w:rsidRPr="00643B2A" w:rsidRDefault="00E84AF5" w:rsidP="00E84AF5">
      <w:pPr>
        <w:rPr>
          <w:lang w:val="fr-FR"/>
        </w:rPr>
      </w:pPr>
      <w:r w:rsidRPr="00643B2A">
        <w:rPr>
          <w:highlight w:val="yellow"/>
          <w:lang w:val="fr-FR"/>
        </w:rPr>
        <w:t>Phone: + 44 (0) 20 7246 8900</w:t>
      </w:r>
      <w:r w:rsidR="001D4CA3" w:rsidRPr="00643B2A">
        <w:rPr>
          <w:highlight w:val="yellow"/>
          <w:lang w:val="fr-FR"/>
        </w:rPr>
        <w:br/>
      </w:r>
      <w:r w:rsidRPr="00643B2A">
        <w:rPr>
          <w:highlight w:val="yellow"/>
          <w:lang w:val="fr-FR"/>
        </w:rPr>
        <w:t>Fax: + 44 (0) 20 7246 8901</w:t>
      </w:r>
      <w:r w:rsidR="001D4CA3" w:rsidRPr="00643B2A">
        <w:rPr>
          <w:highlight w:val="yellow"/>
          <w:lang w:val="fr-FR"/>
        </w:rPr>
        <w:br/>
      </w:r>
      <w:r w:rsidRPr="00643B2A">
        <w:rPr>
          <w:highlight w:val="yellow"/>
          <w:lang w:val="fr-FR"/>
        </w:rPr>
        <w:t xml:space="preserve">Email:   </w:t>
      </w:r>
      <w:hyperlink r:id="rId13" w:history="1">
        <w:r w:rsidR="001D4CA3" w:rsidRPr="00643B2A">
          <w:rPr>
            <w:rStyle w:val="Hyperlink"/>
            <w:highlight w:val="yellow"/>
            <w:lang w:val="fr-FR"/>
          </w:rPr>
          <w:t>standards@msc.org</w:t>
        </w:r>
      </w:hyperlink>
    </w:p>
    <w:p w14:paraId="33B849F1" w14:textId="77777777" w:rsidR="001D4CA3" w:rsidRPr="00643B2A" w:rsidRDefault="001D4CA3">
      <w:pPr>
        <w:spacing w:before="0" w:line="278" w:lineRule="auto"/>
        <w:rPr>
          <w:lang w:val="fr-FR"/>
        </w:rPr>
      </w:pPr>
      <w:r w:rsidRPr="00643B2A">
        <w:rPr>
          <w:lang w:val="fr-FR"/>
        </w:rPr>
        <w:br w:type="page"/>
      </w:r>
    </w:p>
    <w:p w14:paraId="25613238" w14:textId="5503DA0A" w:rsidR="00E84AF5" w:rsidRDefault="00F93D75" w:rsidP="00E84AF5">
      <w:pPr>
        <w:pStyle w:val="Heading1"/>
      </w:pPr>
      <w:r w:rsidRPr="00667E53">
        <w:rPr>
          <w:lang w:val="fr-FR"/>
        </w:rPr>
        <w:lastRenderedPageBreak/>
        <w:t xml:space="preserve"> </w:t>
      </w:r>
      <w:bookmarkStart w:id="357" w:name="_Toc241087408"/>
      <w:r w:rsidR="00440F75" w:rsidRPr="00554E5C">
        <w:t>Unit(s) of Certif</w:t>
      </w:r>
      <w:r w:rsidR="00440F75">
        <w:t xml:space="preserve">ication, </w:t>
      </w:r>
      <w:r w:rsidR="00E86BE8">
        <w:t>Traceability</w:t>
      </w:r>
      <w:r w:rsidR="00E84AF5" w:rsidRPr="00F75651">
        <w:t xml:space="preserve"> and Eligibility</w:t>
      </w:r>
      <w:bookmarkEnd w:id="357"/>
    </w:p>
    <w:p w14:paraId="1631D384" w14:textId="096C53A9" w:rsidR="00D35F16" w:rsidRPr="00440F75" w:rsidRDefault="00A97A96" w:rsidP="00554E5C">
      <w:r>
        <w:t xml:space="preserve">The information contained in this section </w:t>
      </w:r>
      <w:r w:rsidR="00235402">
        <w:t xml:space="preserve">is </w:t>
      </w:r>
      <w:r>
        <w:t>subject to modification throughout the assessment process.  If Certification is awarded</w:t>
      </w:r>
      <w:r w:rsidR="00235402">
        <w:t xml:space="preserve">, the final information about </w:t>
      </w:r>
      <w:r w:rsidR="008348B2">
        <w:t>certification</w:t>
      </w:r>
      <w:r w:rsidR="00235402">
        <w:t xml:space="preserve"> will be </w:t>
      </w:r>
      <w:r w:rsidR="008348B2">
        <w:t>posted in the Certification Statement on the MSC Track A Fishery website.</w:t>
      </w:r>
    </w:p>
    <w:p w14:paraId="274FEEEA" w14:textId="45DEAD29" w:rsidR="007A1CBC" w:rsidRPr="00F75651" w:rsidRDefault="007A1CBC" w:rsidP="007833D2">
      <w:pPr>
        <w:pStyle w:val="Heading2"/>
      </w:pPr>
      <w:bookmarkStart w:id="358" w:name="_Unit(s)_of_Certification"/>
      <w:bookmarkStart w:id="359" w:name="_Toc241087409"/>
      <w:bookmarkEnd w:id="358"/>
      <w:r w:rsidRPr="00F75651">
        <w:t xml:space="preserve">Unit(s) of </w:t>
      </w:r>
      <w:r w:rsidR="00155BD3" w:rsidRPr="00F75651">
        <w:t>Certification</w:t>
      </w:r>
      <w:bookmarkEnd w:id="359"/>
    </w:p>
    <w:p w14:paraId="408D61E5" w14:textId="441EE825" w:rsidR="007A1CBC" w:rsidRPr="00F75651" w:rsidRDefault="006D42E7" w:rsidP="007833D2">
      <w:pPr>
        <w:rPr>
          <w:i/>
          <w:iCs/>
        </w:rPr>
      </w:pPr>
      <w:r w:rsidRPr="00F75651">
        <w:rPr>
          <w:i/>
          <w:iCs/>
        </w:rPr>
        <w:t>Uo</w:t>
      </w:r>
      <w:r>
        <w:rPr>
          <w:i/>
          <w:iCs/>
        </w:rPr>
        <w:t>C</w:t>
      </w:r>
      <w:r w:rsidRPr="00F75651">
        <w:rPr>
          <w:i/>
          <w:iCs/>
        </w:rPr>
        <w:t xml:space="preserve"> </w:t>
      </w:r>
      <w:r w:rsidR="007A1CBC" w:rsidRPr="00F75651">
        <w:rPr>
          <w:i/>
          <w:iCs/>
        </w:rPr>
        <w:t>number can be found in eCert</w:t>
      </w:r>
    </w:p>
    <w:p w14:paraId="0AF174B2" w14:textId="77777777" w:rsidR="007A1CBC" w:rsidRPr="00F75651" w:rsidRDefault="007A1CBC" w:rsidP="007833D2">
      <w:pPr>
        <w:rPr>
          <w:i/>
          <w:iCs/>
        </w:rPr>
      </w:pPr>
      <w:r w:rsidRPr="00F75651">
        <w:rPr>
          <w:i/>
          <w:iCs/>
        </w:rPr>
        <w:t xml:space="preserve">For geographical area, the CAB should refer to G7.5.6. </w:t>
      </w:r>
    </w:p>
    <w:p w14:paraId="39A10AAE" w14:textId="381DAB31" w:rsidR="007A1CBC" w:rsidRPr="00F75651" w:rsidRDefault="00C80C30" w:rsidP="00D93AC0">
      <w:pPr>
        <w:rPr>
          <w:i/>
        </w:rPr>
      </w:pPr>
      <w:r w:rsidRPr="00C80C30">
        <w:t xml:space="preserve">A statement confirming conformity with the MSC’s scope requirements </w:t>
      </w:r>
      <w:r w:rsidR="007A1CBC" w:rsidRPr="00F75651">
        <w:t>can be found in the fishery announcement on the MSC’s track-a-fishery page.</w:t>
      </w:r>
    </w:p>
    <w:p w14:paraId="272040DB" w14:textId="01671D0A" w:rsidR="008A5EB1" w:rsidRDefault="008A5EB1" w:rsidP="008A5EB1">
      <w:pPr>
        <w:pStyle w:val="Caption"/>
        <w:keepNext/>
      </w:pPr>
      <w:r w:rsidRPr="00D93AC0">
        <w:t xml:space="preserve">Table </w:t>
      </w:r>
      <w:r w:rsidRPr="00F75651">
        <w:fldChar w:fldCharType="begin"/>
      </w:r>
      <w:r w:rsidRPr="00D93AC0">
        <w:instrText xml:space="preserve"> SEQ Table \* ARABIC </w:instrText>
      </w:r>
      <w:r w:rsidRPr="00F75651">
        <w:fldChar w:fldCharType="separate"/>
      </w:r>
      <w:r w:rsidR="00F86B1F">
        <w:rPr>
          <w:noProof/>
        </w:rPr>
        <w:t>36</w:t>
      </w:r>
      <w:r w:rsidRPr="00F75651">
        <w:fldChar w:fldCharType="end"/>
      </w:r>
      <w:r w:rsidRPr="00D93AC0">
        <w:t xml:space="preserve"> </w:t>
      </w:r>
      <w:r w:rsidR="005923C3" w:rsidRPr="00D93AC0">
        <w:t>Uo</w:t>
      </w:r>
      <w:r w:rsidR="005923C3">
        <w:t>C</w:t>
      </w:r>
      <w:r w:rsidR="005923C3" w:rsidRPr="00D93AC0">
        <w:t xml:space="preserve"> </w:t>
      </w:r>
      <w:r w:rsidRPr="00D93AC0">
        <w:t>Table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128"/>
        <w:gridCol w:w="2219"/>
        <w:gridCol w:w="1326"/>
        <w:gridCol w:w="1464"/>
        <w:gridCol w:w="1531"/>
        <w:gridCol w:w="1395"/>
        <w:gridCol w:w="1393"/>
      </w:tblGrid>
      <w:tr w:rsidR="00766087" w:rsidRPr="00F75651" w14:paraId="07712969" w14:textId="25F52060" w:rsidTr="00554E5C">
        <w:trPr>
          <w:tblHeader/>
        </w:trPr>
        <w:tc>
          <w:tcPr>
            <w:tcW w:w="539" w:type="pct"/>
            <w:tcBorders>
              <w:tr2bl w:val="nil"/>
            </w:tcBorders>
            <w:shd w:val="clear" w:color="auto" w:fill="E8E8E8" w:themeFill="background2"/>
            <w:vAlign w:val="bottom"/>
          </w:tcPr>
          <w:p w14:paraId="6EA4105E" w14:textId="2E3AA831" w:rsidR="00766087" w:rsidRPr="00097B0B" w:rsidRDefault="00766087" w:rsidP="001A4596">
            <w:pPr>
              <w:jc w:val="center"/>
              <w:rPr>
                <w:rStyle w:val="Strong"/>
              </w:rPr>
            </w:pPr>
            <w:r>
              <w:rPr>
                <w:rStyle w:val="Strong"/>
              </w:rPr>
              <w:t>UoC</w:t>
            </w:r>
            <w:r w:rsidRPr="008D2CDE">
              <w:rPr>
                <w:rStyle w:val="Strong"/>
              </w:rPr>
              <w:t xml:space="preserve"> No.</w:t>
            </w:r>
          </w:p>
        </w:tc>
        <w:tc>
          <w:tcPr>
            <w:tcW w:w="1061" w:type="pct"/>
            <w:shd w:val="clear" w:color="auto" w:fill="D1D1D1" w:themeFill="background2" w:themeFillShade="E6"/>
            <w:vAlign w:val="bottom"/>
          </w:tcPr>
          <w:p w14:paraId="2714C875" w14:textId="621682EA" w:rsidR="00766087" w:rsidRPr="008D2CDE" w:rsidRDefault="00766087" w:rsidP="001A4596">
            <w:pPr>
              <w:jc w:val="center"/>
              <w:rPr>
                <w:rStyle w:val="Strong"/>
              </w:rPr>
            </w:pPr>
            <w:r>
              <w:rPr>
                <w:b/>
                <w:bCs/>
              </w:rPr>
              <w:t>UoC</w:t>
            </w:r>
            <w:r w:rsidRPr="00097B0B">
              <w:rPr>
                <w:b/>
                <w:bCs/>
              </w:rPr>
              <w:t xml:space="preserve"> Name</w:t>
            </w:r>
          </w:p>
        </w:tc>
        <w:tc>
          <w:tcPr>
            <w:tcW w:w="634" w:type="pct"/>
            <w:shd w:val="clear" w:color="auto" w:fill="D1D1D1" w:themeFill="background2" w:themeFillShade="E6"/>
            <w:vAlign w:val="bottom"/>
          </w:tcPr>
          <w:p w14:paraId="635AEFF7" w14:textId="77777777" w:rsidR="00766087" w:rsidRPr="008D2CDE" w:rsidRDefault="00766087" w:rsidP="001A4596">
            <w:pPr>
              <w:jc w:val="center"/>
              <w:rPr>
                <w:rStyle w:val="Strong"/>
              </w:rPr>
            </w:pPr>
            <w:r w:rsidRPr="00097B0B">
              <w:rPr>
                <w:b/>
                <w:bCs/>
              </w:rPr>
              <w:t>Target Stock</w:t>
            </w:r>
          </w:p>
        </w:tc>
        <w:tc>
          <w:tcPr>
            <w:tcW w:w="700" w:type="pct"/>
            <w:shd w:val="clear" w:color="auto" w:fill="D1D1D1" w:themeFill="background2" w:themeFillShade="E6"/>
            <w:vAlign w:val="bottom"/>
          </w:tcPr>
          <w:p w14:paraId="32B4D12A" w14:textId="77777777" w:rsidR="00766087" w:rsidRPr="008D2CDE" w:rsidRDefault="00766087" w:rsidP="001A4596">
            <w:pPr>
              <w:jc w:val="center"/>
              <w:rPr>
                <w:rStyle w:val="Strong"/>
              </w:rPr>
            </w:pPr>
            <w:r w:rsidRPr="00097B0B">
              <w:rPr>
                <w:b/>
                <w:bCs/>
              </w:rPr>
              <w:t>Fishing gear type(s) and, if relevant, vessel type(s)</w:t>
            </w:r>
          </w:p>
        </w:tc>
        <w:tc>
          <w:tcPr>
            <w:tcW w:w="732" w:type="pct"/>
            <w:shd w:val="clear" w:color="auto" w:fill="D1D1D1" w:themeFill="background2" w:themeFillShade="E6"/>
            <w:vAlign w:val="bottom"/>
          </w:tcPr>
          <w:p w14:paraId="5DC90A74" w14:textId="24098A86" w:rsidR="00766087" w:rsidRPr="008D2CDE" w:rsidRDefault="00766087" w:rsidP="001A4596">
            <w:pPr>
              <w:jc w:val="center"/>
              <w:rPr>
                <w:rStyle w:val="Strong"/>
              </w:rPr>
            </w:pPr>
            <w:r w:rsidRPr="00097B0B">
              <w:rPr>
                <w:b/>
                <w:bCs/>
              </w:rPr>
              <w:t>Jurisdiction</w:t>
            </w:r>
          </w:p>
        </w:tc>
        <w:tc>
          <w:tcPr>
            <w:tcW w:w="667" w:type="pct"/>
            <w:shd w:val="clear" w:color="auto" w:fill="D1D1D1" w:themeFill="background2" w:themeFillShade="E6"/>
            <w:vAlign w:val="bottom"/>
          </w:tcPr>
          <w:p w14:paraId="04A2E7F3" w14:textId="0BC0E172" w:rsidR="00766087" w:rsidRPr="008D2CDE" w:rsidRDefault="00766087" w:rsidP="001A4596">
            <w:pPr>
              <w:jc w:val="center"/>
              <w:rPr>
                <w:rStyle w:val="Strong"/>
              </w:rPr>
            </w:pPr>
            <w:r w:rsidRPr="008D2CDE">
              <w:rPr>
                <w:b/>
                <w:bCs/>
              </w:rPr>
              <w:t>Fishing fleet, vessel groups, or individual operators</w:t>
            </w:r>
          </w:p>
        </w:tc>
        <w:tc>
          <w:tcPr>
            <w:tcW w:w="666" w:type="pct"/>
            <w:shd w:val="clear" w:color="auto" w:fill="D1D1D1" w:themeFill="background2" w:themeFillShade="E6"/>
            <w:vAlign w:val="bottom"/>
          </w:tcPr>
          <w:p w14:paraId="78A906A7" w14:textId="2329C38D" w:rsidR="00766087" w:rsidRPr="008D2CDE" w:rsidDel="00D8154F" w:rsidRDefault="00766087" w:rsidP="001A4596">
            <w:pPr>
              <w:jc w:val="center"/>
              <w:rPr>
                <w:rStyle w:val="Strong"/>
              </w:rPr>
            </w:pPr>
            <w:r>
              <w:rPr>
                <w:rStyle w:val="Strong"/>
              </w:rPr>
              <w:t>Client Group</w:t>
            </w:r>
          </w:p>
        </w:tc>
      </w:tr>
      <w:tr w:rsidR="00766087" w:rsidRPr="00F75651" w14:paraId="09FA2F74" w14:textId="44B559D4" w:rsidTr="00554E5C">
        <w:tc>
          <w:tcPr>
            <w:tcW w:w="539" w:type="pct"/>
            <w:shd w:val="clear" w:color="auto" w:fill="F2F2F2" w:themeFill="background1" w:themeFillShade="F2"/>
          </w:tcPr>
          <w:p w14:paraId="1B4E549F" w14:textId="15DEFBDE" w:rsidR="00766087" w:rsidRPr="00F75651" w:rsidRDefault="00766087">
            <w:pPr>
              <w:jc w:val="right"/>
            </w:pPr>
            <w:r>
              <w:rPr>
                <w:rStyle w:val="Strong"/>
              </w:rPr>
              <w:t>UoC</w:t>
            </w:r>
            <w:r w:rsidRPr="00F75651">
              <w:rPr>
                <w:rStyle w:val="Strong"/>
              </w:rPr>
              <w:t xml:space="preserve"> 1</w:t>
            </w:r>
          </w:p>
        </w:tc>
        <w:tc>
          <w:tcPr>
            <w:tcW w:w="1061" w:type="pct"/>
          </w:tcPr>
          <w:p w14:paraId="2711296F" w14:textId="618E9EE9" w:rsidR="00766087" w:rsidRPr="00F75651" w:rsidRDefault="00766087">
            <w:pPr>
              <w:jc w:val="center"/>
              <w:rPr>
                <w:i/>
                <w:iCs/>
              </w:rPr>
            </w:pPr>
            <w:r w:rsidRPr="00F75651">
              <w:rPr>
                <w:i/>
                <w:iCs/>
              </w:rPr>
              <w:t xml:space="preserve">Name for the </w:t>
            </w:r>
            <w:r>
              <w:rPr>
                <w:i/>
                <w:iCs/>
              </w:rPr>
              <w:t>UoC</w:t>
            </w:r>
            <w:r w:rsidRPr="00F75651">
              <w:rPr>
                <w:i/>
                <w:iCs/>
              </w:rPr>
              <w:t xml:space="preserve"> used in this Fishery Assessment</w:t>
            </w:r>
            <w:r>
              <w:rPr>
                <w:i/>
                <w:iCs/>
              </w:rPr>
              <w:t>. E.g.South Pacific Albacore Longline</w:t>
            </w:r>
          </w:p>
        </w:tc>
        <w:tc>
          <w:tcPr>
            <w:tcW w:w="634" w:type="pct"/>
          </w:tcPr>
          <w:p w14:paraId="586F60B6" w14:textId="77777777" w:rsidR="00766087" w:rsidRPr="00F75651" w:rsidRDefault="00766087">
            <w:pPr>
              <w:jc w:val="center"/>
              <w:rPr>
                <w:i/>
                <w:iCs/>
              </w:rPr>
            </w:pPr>
          </w:p>
        </w:tc>
        <w:tc>
          <w:tcPr>
            <w:tcW w:w="700" w:type="pct"/>
          </w:tcPr>
          <w:p w14:paraId="43DE1AB5" w14:textId="77777777" w:rsidR="00766087" w:rsidRPr="00F75651" w:rsidRDefault="00766087">
            <w:pPr>
              <w:jc w:val="center"/>
              <w:rPr>
                <w:i/>
                <w:iCs/>
              </w:rPr>
            </w:pPr>
          </w:p>
        </w:tc>
        <w:tc>
          <w:tcPr>
            <w:tcW w:w="732" w:type="pct"/>
          </w:tcPr>
          <w:p w14:paraId="3AB35D82" w14:textId="77777777" w:rsidR="00766087" w:rsidRPr="00F75651" w:rsidRDefault="00766087">
            <w:pPr>
              <w:jc w:val="center"/>
              <w:rPr>
                <w:i/>
                <w:iCs/>
              </w:rPr>
            </w:pPr>
          </w:p>
        </w:tc>
        <w:tc>
          <w:tcPr>
            <w:tcW w:w="667" w:type="pct"/>
          </w:tcPr>
          <w:p w14:paraId="0E171035" w14:textId="77777777" w:rsidR="00766087" w:rsidRPr="00F75651" w:rsidRDefault="00766087">
            <w:pPr>
              <w:jc w:val="center"/>
              <w:rPr>
                <w:i/>
                <w:iCs/>
              </w:rPr>
            </w:pPr>
          </w:p>
        </w:tc>
        <w:tc>
          <w:tcPr>
            <w:tcW w:w="666" w:type="pct"/>
          </w:tcPr>
          <w:p w14:paraId="25D57BC6" w14:textId="77777777" w:rsidR="00766087" w:rsidRPr="00F75651" w:rsidRDefault="00766087">
            <w:pPr>
              <w:jc w:val="center"/>
              <w:rPr>
                <w:i/>
                <w:iCs/>
              </w:rPr>
            </w:pPr>
          </w:p>
        </w:tc>
      </w:tr>
      <w:tr w:rsidR="00766087" w:rsidRPr="00F75651" w14:paraId="42A570AC" w14:textId="50ED31E6" w:rsidTr="00554E5C">
        <w:tc>
          <w:tcPr>
            <w:tcW w:w="539" w:type="pct"/>
            <w:shd w:val="clear" w:color="auto" w:fill="F2F2F2" w:themeFill="background1" w:themeFillShade="F2"/>
          </w:tcPr>
          <w:p w14:paraId="5DFB246B" w14:textId="5BB8401C" w:rsidR="00766087" w:rsidRPr="00F75651" w:rsidRDefault="00766087">
            <w:pPr>
              <w:jc w:val="right"/>
            </w:pPr>
            <w:r>
              <w:rPr>
                <w:rStyle w:val="Strong"/>
              </w:rPr>
              <w:t>UoC</w:t>
            </w:r>
            <w:r w:rsidRPr="00F75651">
              <w:rPr>
                <w:rStyle w:val="Strong"/>
              </w:rPr>
              <w:t xml:space="preserve"> 2</w:t>
            </w:r>
          </w:p>
        </w:tc>
        <w:tc>
          <w:tcPr>
            <w:tcW w:w="1061" w:type="pct"/>
          </w:tcPr>
          <w:p w14:paraId="06B10E51" w14:textId="77777777" w:rsidR="00766087" w:rsidRPr="00F75651" w:rsidRDefault="00766087">
            <w:pPr>
              <w:jc w:val="center"/>
            </w:pPr>
          </w:p>
        </w:tc>
        <w:tc>
          <w:tcPr>
            <w:tcW w:w="634" w:type="pct"/>
          </w:tcPr>
          <w:p w14:paraId="517EED0D" w14:textId="77777777" w:rsidR="00766087" w:rsidRPr="00F75651" w:rsidRDefault="00766087">
            <w:pPr>
              <w:jc w:val="center"/>
            </w:pPr>
          </w:p>
        </w:tc>
        <w:tc>
          <w:tcPr>
            <w:tcW w:w="700" w:type="pct"/>
          </w:tcPr>
          <w:p w14:paraId="0D58EB56" w14:textId="77777777" w:rsidR="00766087" w:rsidRPr="00F75651" w:rsidRDefault="00766087">
            <w:pPr>
              <w:jc w:val="center"/>
            </w:pPr>
          </w:p>
        </w:tc>
        <w:tc>
          <w:tcPr>
            <w:tcW w:w="732" w:type="pct"/>
          </w:tcPr>
          <w:p w14:paraId="2748ED07" w14:textId="77777777" w:rsidR="00766087" w:rsidRPr="00F75651" w:rsidRDefault="00766087">
            <w:pPr>
              <w:jc w:val="center"/>
            </w:pPr>
          </w:p>
        </w:tc>
        <w:tc>
          <w:tcPr>
            <w:tcW w:w="667" w:type="pct"/>
          </w:tcPr>
          <w:p w14:paraId="33B9F485" w14:textId="77777777" w:rsidR="00766087" w:rsidRPr="00F75651" w:rsidRDefault="00766087">
            <w:pPr>
              <w:jc w:val="center"/>
            </w:pPr>
          </w:p>
        </w:tc>
        <w:tc>
          <w:tcPr>
            <w:tcW w:w="666" w:type="pct"/>
          </w:tcPr>
          <w:p w14:paraId="7FE65706" w14:textId="77777777" w:rsidR="00766087" w:rsidRPr="00F75651" w:rsidRDefault="00766087">
            <w:pPr>
              <w:jc w:val="center"/>
            </w:pPr>
          </w:p>
        </w:tc>
      </w:tr>
      <w:tr w:rsidR="00766087" w:rsidRPr="00F75651" w14:paraId="1D71A625" w14:textId="6D082D0C" w:rsidTr="00554E5C">
        <w:tc>
          <w:tcPr>
            <w:tcW w:w="539" w:type="pct"/>
            <w:shd w:val="clear" w:color="auto" w:fill="F2F2F2" w:themeFill="background1" w:themeFillShade="F2"/>
          </w:tcPr>
          <w:p w14:paraId="5FE05B1D" w14:textId="446C4FB1" w:rsidR="00766087" w:rsidRPr="00F75651" w:rsidRDefault="00766087">
            <w:pPr>
              <w:jc w:val="right"/>
            </w:pPr>
            <w:r>
              <w:rPr>
                <w:rStyle w:val="Strong"/>
              </w:rPr>
              <w:t>UoC</w:t>
            </w:r>
            <w:r w:rsidRPr="00F75651">
              <w:rPr>
                <w:rStyle w:val="Strong"/>
              </w:rPr>
              <w:t xml:space="preserve"> 3</w:t>
            </w:r>
          </w:p>
        </w:tc>
        <w:tc>
          <w:tcPr>
            <w:tcW w:w="1061" w:type="pct"/>
          </w:tcPr>
          <w:p w14:paraId="3D143F34" w14:textId="77777777" w:rsidR="00766087" w:rsidRPr="00F75651" w:rsidRDefault="00766087">
            <w:pPr>
              <w:jc w:val="center"/>
            </w:pPr>
          </w:p>
        </w:tc>
        <w:tc>
          <w:tcPr>
            <w:tcW w:w="634" w:type="pct"/>
          </w:tcPr>
          <w:p w14:paraId="4CC9754C" w14:textId="77777777" w:rsidR="00766087" w:rsidRPr="00F75651" w:rsidRDefault="00766087">
            <w:pPr>
              <w:jc w:val="center"/>
            </w:pPr>
          </w:p>
        </w:tc>
        <w:tc>
          <w:tcPr>
            <w:tcW w:w="700" w:type="pct"/>
          </w:tcPr>
          <w:p w14:paraId="67A5C26B" w14:textId="77777777" w:rsidR="00766087" w:rsidRPr="00F75651" w:rsidRDefault="00766087">
            <w:pPr>
              <w:jc w:val="center"/>
            </w:pPr>
          </w:p>
        </w:tc>
        <w:tc>
          <w:tcPr>
            <w:tcW w:w="732" w:type="pct"/>
          </w:tcPr>
          <w:p w14:paraId="5D206C98" w14:textId="77777777" w:rsidR="00766087" w:rsidRPr="00F75651" w:rsidRDefault="00766087">
            <w:pPr>
              <w:jc w:val="center"/>
            </w:pPr>
          </w:p>
        </w:tc>
        <w:tc>
          <w:tcPr>
            <w:tcW w:w="667" w:type="pct"/>
          </w:tcPr>
          <w:p w14:paraId="3FF2E85F" w14:textId="77777777" w:rsidR="00766087" w:rsidRPr="00F75651" w:rsidRDefault="00766087">
            <w:pPr>
              <w:jc w:val="center"/>
            </w:pPr>
          </w:p>
        </w:tc>
        <w:tc>
          <w:tcPr>
            <w:tcW w:w="666" w:type="pct"/>
          </w:tcPr>
          <w:p w14:paraId="64C96697" w14:textId="77777777" w:rsidR="00766087" w:rsidRPr="00F75651" w:rsidRDefault="00766087">
            <w:pPr>
              <w:jc w:val="center"/>
            </w:pPr>
          </w:p>
        </w:tc>
      </w:tr>
      <w:tr w:rsidR="00766087" w:rsidRPr="00F75651" w14:paraId="3846B2EB" w14:textId="172DF1B1" w:rsidTr="00554E5C">
        <w:tc>
          <w:tcPr>
            <w:tcW w:w="539" w:type="pct"/>
            <w:shd w:val="clear" w:color="auto" w:fill="F2F2F2" w:themeFill="background1" w:themeFillShade="F2"/>
          </w:tcPr>
          <w:p w14:paraId="2BFF9383" w14:textId="6FE36A6C" w:rsidR="00766087" w:rsidRPr="00F75651" w:rsidRDefault="00766087">
            <w:pPr>
              <w:jc w:val="right"/>
            </w:pPr>
            <w:r>
              <w:rPr>
                <w:rStyle w:val="Strong"/>
              </w:rPr>
              <w:t>UoC</w:t>
            </w:r>
            <w:r w:rsidRPr="00F75651">
              <w:rPr>
                <w:rStyle w:val="Strong"/>
              </w:rPr>
              <w:t xml:space="preserve"> 4</w:t>
            </w:r>
          </w:p>
        </w:tc>
        <w:tc>
          <w:tcPr>
            <w:tcW w:w="1061" w:type="pct"/>
          </w:tcPr>
          <w:p w14:paraId="06CAD9AB" w14:textId="77777777" w:rsidR="00766087" w:rsidRPr="00F75651" w:rsidRDefault="00766087">
            <w:pPr>
              <w:jc w:val="center"/>
            </w:pPr>
          </w:p>
        </w:tc>
        <w:tc>
          <w:tcPr>
            <w:tcW w:w="634" w:type="pct"/>
          </w:tcPr>
          <w:p w14:paraId="2F0D16C4" w14:textId="77777777" w:rsidR="00766087" w:rsidRPr="00F75651" w:rsidRDefault="00766087">
            <w:pPr>
              <w:jc w:val="center"/>
            </w:pPr>
          </w:p>
        </w:tc>
        <w:tc>
          <w:tcPr>
            <w:tcW w:w="700" w:type="pct"/>
          </w:tcPr>
          <w:p w14:paraId="242F2609" w14:textId="77777777" w:rsidR="00766087" w:rsidRPr="00F75651" w:rsidRDefault="00766087">
            <w:pPr>
              <w:jc w:val="center"/>
            </w:pPr>
          </w:p>
        </w:tc>
        <w:tc>
          <w:tcPr>
            <w:tcW w:w="732" w:type="pct"/>
          </w:tcPr>
          <w:p w14:paraId="3FD2F006" w14:textId="77777777" w:rsidR="00766087" w:rsidRPr="00F75651" w:rsidRDefault="00766087">
            <w:pPr>
              <w:jc w:val="center"/>
            </w:pPr>
          </w:p>
        </w:tc>
        <w:tc>
          <w:tcPr>
            <w:tcW w:w="667" w:type="pct"/>
          </w:tcPr>
          <w:p w14:paraId="1A4EFE55" w14:textId="77777777" w:rsidR="00766087" w:rsidRPr="00F75651" w:rsidRDefault="00766087">
            <w:pPr>
              <w:jc w:val="center"/>
            </w:pPr>
          </w:p>
        </w:tc>
        <w:tc>
          <w:tcPr>
            <w:tcW w:w="666" w:type="pct"/>
          </w:tcPr>
          <w:p w14:paraId="637FC8C9" w14:textId="77777777" w:rsidR="00766087" w:rsidRPr="00F75651" w:rsidRDefault="00766087">
            <w:pPr>
              <w:jc w:val="center"/>
            </w:pPr>
          </w:p>
        </w:tc>
      </w:tr>
      <w:tr w:rsidR="00766087" w:rsidRPr="00F75651" w14:paraId="6A1FE40F" w14:textId="6BDDEB6C" w:rsidTr="00554E5C">
        <w:tc>
          <w:tcPr>
            <w:tcW w:w="539" w:type="pct"/>
            <w:shd w:val="clear" w:color="auto" w:fill="F2F2F2" w:themeFill="background1" w:themeFillShade="F2"/>
          </w:tcPr>
          <w:p w14:paraId="0B4AAA6E" w14:textId="1BB90782" w:rsidR="00766087" w:rsidRPr="00F75651" w:rsidRDefault="00766087">
            <w:pPr>
              <w:jc w:val="right"/>
            </w:pPr>
            <w:r>
              <w:rPr>
                <w:rStyle w:val="Strong"/>
              </w:rPr>
              <w:t>UoC</w:t>
            </w:r>
            <w:r w:rsidRPr="00F75651">
              <w:rPr>
                <w:rStyle w:val="Strong"/>
              </w:rPr>
              <w:t xml:space="preserve"> 5</w:t>
            </w:r>
          </w:p>
        </w:tc>
        <w:tc>
          <w:tcPr>
            <w:tcW w:w="1061" w:type="pct"/>
          </w:tcPr>
          <w:p w14:paraId="4A78F542" w14:textId="77777777" w:rsidR="00766087" w:rsidRPr="00F75651" w:rsidRDefault="00766087">
            <w:pPr>
              <w:jc w:val="center"/>
            </w:pPr>
          </w:p>
        </w:tc>
        <w:tc>
          <w:tcPr>
            <w:tcW w:w="634" w:type="pct"/>
          </w:tcPr>
          <w:p w14:paraId="1D65C0C4" w14:textId="77777777" w:rsidR="00766087" w:rsidRPr="00F75651" w:rsidRDefault="00766087">
            <w:pPr>
              <w:jc w:val="center"/>
            </w:pPr>
          </w:p>
        </w:tc>
        <w:tc>
          <w:tcPr>
            <w:tcW w:w="700" w:type="pct"/>
          </w:tcPr>
          <w:p w14:paraId="63A0E63C" w14:textId="77777777" w:rsidR="00766087" w:rsidRPr="00F75651" w:rsidRDefault="00766087">
            <w:pPr>
              <w:jc w:val="center"/>
            </w:pPr>
          </w:p>
        </w:tc>
        <w:tc>
          <w:tcPr>
            <w:tcW w:w="732" w:type="pct"/>
          </w:tcPr>
          <w:p w14:paraId="2EAD6D21" w14:textId="77777777" w:rsidR="00766087" w:rsidRPr="00F75651" w:rsidRDefault="00766087">
            <w:pPr>
              <w:jc w:val="center"/>
            </w:pPr>
          </w:p>
        </w:tc>
        <w:tc>
          <w:tcPr>
            <w:tcW w:w="667" w:type="pct"/>
          </w:tcPr>
          <w:p w14:paraId="4E4062F4" w14:textId="77777777" w:rsidR="00766087" w:rsidRPr="00F75651" w:rsidRDefault="00766087">
            <w:pPr>
              <w:jc w:val="center"/>
            </w:pPr>
          </w:p>
        </w:tc>
        <w:tc>
          <w:tcPr>
            <w:tcW w:w="666" w:type="pct"/>
          </w:tcPr>
          <w:p w14:paraId="17210DEC" w14:textId="77777777" w:rsidR="00766087" w:rsidRPr="00F75651" w:rsidRDefault="00766087">
            <w:pPr>
              <w:jc w:val="center"/>
            </w:pPr>
          </w:p>
        </w:tc>
      </w:tr>
      <w:tr w:rsidR="00766087" w:rsidRPr="00F75651" w14:paraId="18E49A88" w14:textId="7E48FC2A" w:rsidTr="00554E5C">
        <w:tc>
          <w:tcPr>
            <w:tcW w:w="539" w:type="pct"/>
            <w:shd w:val="clear" w:color="auto" w:fill="F2F2F2" w:themeFill="background1" w:themeFillShade="F2"/>
          </w:tcPr>
          <w:p w14:paraId="647CFEAB" w14:textId="77777777" w:rsidR="00766087" w:rsidRPr="00F75651" w:rsidRDefault="00766087">
            <w:pPr>
              <w:jc w:val="right"/>
            </w:pPr>
          </w:p>
        </w:tc>
        <w:tc>
          <w:tcPr>
            <w:tcW w:w="1061" w:type="pct"/>
          </w:tcPr>
          <w:p w14:paraId="2A42E38D" w14:textId="77777777" w:rsidR="00766087" w:rsidRPr="00F75651" w:rsidRDefault="00766087">
            <w:pPr>
              <w:jc w:val="center"/>
            </w:pPr>
          </w:p>
        </w:tc>
        <w:tc>
          <w:tcPr>
            <w:tcW w:w="634" w:type="pct"/>
          </w:tcPr>
          <w:p w14:paraId="6320749B" w14:textId="77777777" w:rsidR="00766087" w:rsidRPr="00F75651" w:rsidRDefault="00766087">
            <w:pPr>
              <w:jc w:val="center"/>
            </w:pPr>
          </w:p>
        </w:tc>
        <w:tc>
          <w:tcPr>
            <w:tcW w:w="700" w:type="pct"/>
          </w:tcPr>
          <w:p w14:paraId="6F265D16" w14:textId="77777777" w:rsidR="00766087" w:rsidRPr="00F75651" w:rsidRDefault="00766087">
            <w:pPr>
              <w:jc w:val="center"/>
            </w:pPr>
          </w:p>
        </w:tc>
        <w:tc>
          <w:tcPr>
            <w:tcW w:w="732" w:type="pct"/>
          </w:tcPr>
          <w:p w14:paraId="2DCDFBB8" w14:textId="77777777" w:rsidR="00766087" w:rsidRPr="00F75651" w:rsidRDefault="00766087">
            <w:pPr>
              <w:jc w:val="center"/>
            </w:pPr>
          </w:p>
        </w:tc>
        <w:tc>
          <w:tcPr>
            <w:tcW w:w="667" w:type="pct"/>
          </w:tcPr>
          <w:p w14:paraId="523E9CE1" w14:textId="77777777" w:rsidR="00766087" w:rsidRPr="00F75651" w:rsidRDefault="00766087">
            <w:pPr>
              <w:jc w:val="center"/>
            </w:pPr>
          </w:p>
        </w:tc>
        <w:tc>
          <w:tcPr>
            <w:tcW w:w="666" w:type="pct"/>
          </w:tcPr>
          <w:p w14:paraId="4715582D" w14:textId="77777777" w:rsidR="00766087" w:rsidRPr="00F75651" w:rsidRDefault="00766087">
            <w:pPr>
              <w:jc w:val="center"/>
            </w:pPr>
          </w:p>
        </w:tc>
      </w:tr>
    </w:tbl>
    <w:p w14:paraId="0A24D76D" w14:textId="77777777" w:rsidR="007D2939" w:rsidRDefault="007D2939" w:rsidP="007D2939">
      <w:pPr>
        <w:pStyle w:val="Heading2"/>
      </w:pPr>
      <w:bookmarkStart w:id="360" w:name="_Toc241087009"/>
      <w:bookmarkStart w:id="361" w:name="_Toc241087410"/>
      <w:bookmarkStart w:id="362" w:name="_Toc239347109"/>
      <w:bookmarkStart w:id="363" w:name="_Toc240977366"/>
      <w:bookmarkStart w:id="364" w:name="_Toc240979315"/>
      <w:bookmarkStart w:id="365" w:name="_Toc241087066"/>
      <w:bookmarkStart w:id="366" w:name="_Toc241087467"/>
      <w:bookmarkStart w:id="367" w:name="_Toc241087468"/>
      <w:bookmarkEnd w:id="360"/>
      <w:bookmarkEnd w:id="361"/>
      <w:bookmarkEnd w:id="362"/>
      <w:bookmarkEnd w:id="363"/>
      <w:bookmarkEnd w:id="364"/>
      <w:bookmarkEnd w:id="365"/>
      <w:bookmarkEnd w:id="366"/>
      <w:r>
        <w:t>G</w:t>
      </w:r>
      <w:r w:rsidRPr="00512092">
        <w:t>eographical area</w:t>
      </w:r>
      <w:bookmarkEnd w:id="367"/>
    </w:p>
    <w:p w14:paraId="42692B1E" w14:textId="77777777" w:rsidR="007D2939" w:rsidRDefault="007D2939" w:rsidP="007D2939">
      <w:pPr>
        <w:rPr>
          <w:i/>
          <w:iCs/>
        </w:rPr>
      </w:pPr>
      <w:r>
        <w:rPr>
          <w:i/>
          <w:iCs/>
        </w:rPr>
        <w:t>Describe</w:t>
      </w:r>
      <w:r w:rsidRPr="001B75C3">
        <w:rPr>
          <w:i/>
          <w:iCs/>
        </w:rPr>
        <w:t xml:space="preserve"> the </w:t>
      </w:r>
      <w:r>
        <w:rPr>
          <w:i/>
          <w:iCs/>
        </w:rPr>
        <w:t>geographical area in which the UoA operates</w:t>
      </w:r>
    </w:p>
    <w:p w14:paraId="44DBDF56" w14:textId="77777777" w:rsidR="001174D0" w:rsidRPr="00F75651" w:rsidRDefault="001174D0" w:rsidP="001174D0">
      <w:pPr>
        <w:pStyle w:val="Heading2"/>
        <w:ind w:left="578" w:hanging="578"/>
        <w:jc w:val="both"/>
        <w:rPr>
          <w:rFonts w:ascii="Aptos Display" w:eastAsia="Times New Roman" w:hAnsi="Aptos Display" w:cs="Segoe UI"/>
          <w:color w:val="0F4761"/>
          <w:lang w:eastAsia="en-GB"/>
        </w:rPr>
      </w:pPr>
      <w:bookmarkStart w:id="368" w:name="_Toc241087469"/>
      <w:r>
        <w:t>Vessel List</w:t>
      </w:r>
      <w:bookmarkEnd w:id="368"/>
      <w:r>
        <w:t xml:space="preserve"> </w:t>
      </w:r>
    </w:p>
    <w:p w14:paraId="4213D25D" w14:textId="77777777" w:rsidR="001174D0" w:rsidRDefault="001174D0" w:rsidP="001174D0">
      <w:pPr>
        <w:rPr>
          <w:i/>
          <w:iCs/>
        </w:rPr>
      </w:pPr>
      <w:r>
        <w:rPr>
          <w:i/>
          <w:iCs/>
        </w:rPr>
        <w:t>Insert link to Vessel List Template</w:t>
      </w:r>
    </w:p>
    <w:p w14:paraId="4DBF4327" w14:textId="77777777" w:rsidR="00062C3D" w:rsidRPr="004F4ABE" w:rsidRDefault="00062C3D" w:rsidP="00062C3D">
      <w:pPr>
        <w:pStyle w:val="Heading2"/>
        <w:ind w:left="578" w:hanging="578"/>
        <w:jc w:val="both"/>
      </w:pPr>
      <w:bookmarkStart w:id="369" w:name="_Toc241087470"/>
      <w:r w:rsidRPr="00554E5C">
        <w:t>MSC At Sea Forced and Child Labour Eligibility</w:t>
      </w:r>
      <w:bookmarkEnd w:id="369"/>
    </w:p>
    <w:p w14:paraId="3D8014D9" w14:textId="77777777" w:rsidR="00062C3D" w:rsidRDefault="00062C3D" w:rsidP="00062C3D">
      <w:pPr>
        <w:rPr>
          <w:i/>
          <w:iCs/>
        </w:rPr>
      </w:pPr>
      <w:r>
        <w:rPr>
          <w:i/>
          <w:iCs/>
        </w:rPr>
        <w:t xml:space="preserve">Insert Link to </w:t>
      </w:r>
      <w:r w:rsidRPr="00945E5D">
        <w:rPr>
          <w:i/>
          <w:iCs/>
        </w:rPr>
        <w:t>MSC At Sea Forced and Child Labour Eligibility Requirements Reporting Template</w:t>
      </w:r>
    </w:p>
    <w:p w14:paraId="34755114" w14:textId="77777777" w:rsidR="00E84AF5" w:rsidRPr="00554E5C" w:rsidRDefault="00E84AF5" w:rsidP="007833D2">
      <w:pPr>
        <w:pStyle w:val="Heading2"/>
      </w:pPr>
      <w:bookmarkStart w:id="370" w:name="_Toc241087070"/>
      <w:bookmarkStart w:id="371" w:name="_Toc241087471"/>
      <w:bookmarkStart w:id="372" w:name="_Toc241087071"/>
      <w:bookmarkStart w:id="373" w:name="_Toc241087472"/>
      <w:bookmarkStart w:id="374" w:name="_Toc241087072"/>
      <w:bookmarkStart w:id="375" w:name="_Toc241087473"/>
      <w:bookmarkStart w:id="376" w:name="_Toc241087474"/>
      <w:bookmarkEnd w:id="370"/>
      <w:bookmarkEnd w:id="371"/>
      <w:bookmarkEnd w:id="372"/>
      <w:bookmarkEnd w:id="373"/>
      <w:bookmarkEnd w:id="374"/>
      <w:bookmarkEnd w:id="375"/>
      <w:r w:rsidRPr="00554E5C">
        <w:lastRenderedPageBreak/>
        <w:t>Eligibility date</w:t>
      </w:r>
      <w:bookmarkEnd w:id="376"/>
    </w:p>
    <w:p w14:paraId="057F50A8" w14:textId="77777777" w:rsidR="00E84AF5" w:rsidRPr="00554E5C" w:rsidRDefault="00E84AF5" w:rsidP="007833D2">
      <w:pPr>
        <w:pStyle w:val="Assessmentstageguidance"/>
      </w:pPr>
      <w:r w:rsidRPr="00554E5C">
        <w:t>To be drafted at Client and Peer Review Draft Report stage</w:t>
      </w:r>
    </w:p>
    <w:p w14:paraId="0045FB73" w14:textId="77777777" w:rsidR="00E84AF5" w:rsidRPr="00554E5C" w:rsidRDefault="00E84AF5" w:rsidP="007833D2">
      <w:pPr>
        <w:rPr>
          <w:i/>
          <w:iCs/>
        </w:rPr>
      </w:pPr>
      <w:r w:rsidRPr="00554E5C">
        <w:rPr>
          <w:i/>
          <w:iCs/>
        </w:rPr>
        <w:t>The CAB shall include in the report the eligibility date and the justification for selecting this date, including consideration of whether the traceability and segregation systems in the fishery are appropriately implemented.</w:t>
      </w:r>
    </w:p>
    <w:p w14:paraId="468DB73C" w14:textId="64BB5D5D" w:rsidR="00C14FE8" w:rsidRPr="00F75651" w:rsidRDefault="00E84AF5" w:rsidP="00554E5C">
      <w:pPr>
        <w:rPr>
          <w:rFonts w:ascii="Aptos Display" w:eastAsia="Times New Roman" w:hAnsi="Aptos Display" w:cs="Segoe UI"/>
          <w:color w:val="0F4761"/>
          <w:lang w:eastAsia="en-GB"/>
        </w:rPr>
      </w:pPr>
      <w:r w:rsidRPr="00554E5C">
        <w:rPr>
          <w:i/>
          <w:iCs/>
        </w:rPr>
        <w:t xml:space="preserve">Reference(s): </w:t>
      </w:r>
      <w:r w:rsidRPr="004E392D">
        <w:rPr>
          <w:i/>
          <w:iCs/>
          <w:highlight w:val="yellow"/>
        </w:rPr>
        <w:t>FCP v3.1 Section 7.18</w:t>
      </w:r>
    </w:p>
    <w:p w14:paraId="2BC1CA46" w14:textId="77777777" w:rsidR="006C29D2" w:rsidRPr="00F75651" w:rsidRDefault="006C29D2" w:rsidP="006C29D2">
      <w:pPr>
        <w:pStyle w:val="Heading2"/>
        <w:ind w:left="578" w:hanging="578"/>
        <w:rPr>
          <w:rFonts w:ascii="Aptos Display" w:eastAsia="Times New Roman" w:hAnsi="Aptos Display" w:cs="Segoe UI"/>
          <w:color w:val="0F4761"/>
          <w:lang w:eastAsia="en-GB"/>
        </w:rPr>
      </w:pPr>
      <w:bookmarkStart w:id="377" w:name="_Toc241087475"/>
      <w:r w:rsidRPr="00F75651">
        <w:t>Traceability</w:t>
      </w:r>
      <w:bookmarkEnd w:id="377"/>
    </w:p>
    <w:p w14:paraId="4479B047" w14:textId="77777777" w:rsidR="006C29D2" w:rsidRPr="00FE1CAF" w:rsidRDefault="006C29D2" w:rsidP="00554E5C">
      <w:pPr>
        <w:jc w:val="both"/>
        <w:rPr>
          <w:i/>
          <w:iCs/>
        </w:rPr>
      </w:pPr>
      <w:r w:rsidRPr="00FE1CAF">
        <w:rPr>
          <w:i/>
          <w:iCs/>
        </w:rPr>
        <w:t>To remove from published reports:</w:t>
      </w:r>
    </w:p>
    <w:p w14:paraId="19C9CC2D" w14:textId="77777777" w:rsidR="005D1AA2" w:rsidRDefault="006C29D2" w:rsidP="005D1AA2">
      <w:pPr>
        <w:pStyle w:val="ListParagraph"/>
        <w:rPr>
          <w:i/>
          <w:iCs/>
        </w:rPr>
      </w:pPr>
      <w:r w:rsidRPr="00554E5C">
        <w:rPr>
          <w:i/>
          <w:iCs/>
        </w:rPr>
        <w:t xml:space="preserve">The CAB completes </w:t>
      </w:r>
      <w:r w:rsidRPr="00554E5C">
        <w:rPr>
          <w:i/>
          <w:iCs/>
        </w:rPr>
        <w:fldChar w:fldCharType="begin"/>
      </w:r>
      <w:r w:rsidRPr="00554E5C">
        <w:rPr>
          <w:i/>
          <w:iCs/>
        </w:rPr>
        <w:instrText xml:space="preserve"> REF _Ref229140201 \h  \* MERGEFORMAT </w:instrText>
      </w:r>
      <w:r w:rsidRPr="00D0205F">
        <w:rPr>
          <w:i/>
          <w:iCs/>
        </w:rPr>
      </w:r>
      <w:r w:rsidRPr="00554E5C">
        <w:rPr>
          <w:i/>
          <w:iCs/>
        </w:rPr>
        <w:fldChar w:fldCharType="separate"/>
      </w:r>
      <w:r w:rsidRPr="00554E5C">
        <w:rPr>
          <w:i/>
          <w:iCs/>
        </w:rPr>
        <w:t xml:space="preserve">Table </w:t>
      </w:r>
      <w:r w:rsidRPr="00554E5C">
        <w:rPr>
          <w:i/>
          <w:iCs/>
          <w:noProof/>
        </w:rPr>
        <w:t>37</w:t>
      </w:r>
      <w:r w:rsidRPr="00554E5C">
        <w:rPr>
          <w:i/>
          <w:iCs/>
        </w:rPr>
        <w:fldChar w:fldCharType="end"/>
      </w:r>
      <w:r w:rsidRPr="00554E5C">
        <w:rPr>
          <w:i/>
          <w:iCs/>
        </w:rPr>
        <w:t xml:space="preserve"> at the ACDR stage based on information provided by the applicant and updated throughout the assessment as any new information becomes available. This information will be used to check whether product assessed in the UoA is eligible to enter certified Chains of Custody. </w:t>
      </w:r>
    </w:p>
    <w:p w14:paraId="0926CD10" w14:textId="77777777" w:rsidR="005D1AA2" w:rsidRDefault="005D1AA2" w:rsidP="005D1AA2">
      <w:pPr>
        <w:pStyle w:val="ListParagraph"/>
        <w:rPr>
          <w:i/>
          <w:iCs/>
        </w:rPr>
      </w:pPr>
    </w:p>
    <w:p w14:paraId="1A5C4B41" w14:textId="344F9CA1" w:rsidR="006C29D2" w:rsidRPr="00D93AC0" w:rsidRDefault="006C29D2" w:rsidP="00554E5C">
      <w:pPr>
        <w:pStyle w:val="ListParagraph"/>
      </w:pPr>
      <w:r w:rsidRPr="00554E5C">
        <w:rPr>
          <w:i/>
          <w:iCs/>
        </w:rPr>
        <w:t>At ACDR, the specific Unit(s) of Assessment (UoA) and Unit(s) of Certification (UoC) may not have been defined. We therefore request information relating to the ability to segregate and identify catch by gear type, species and catch area. </w:t>
      </w:r>
    </w:p>
    <w:p w14:paraId="61BFBB2D" w14:textId="1B602261" w:rsidR="006C29D2" w:rsidRPr="00D6167B" w:rsidRDefault="006C29D2" w:rsidP="006C29D2">
      <w:pPr>
        <w:pStyle w:val="Caption"/>
        <w:keepNext/>
        <w:jc w:val="both"/>
        <w:rPr>
          <w:rFonts w:eastAsia="Times New Roman" w:cs="Arial"/>
          <w:color w:val="44546A"/>
          <w:lang w:eastAsia="en-GB"/>
        </w:rPr>
      </w:pPr>
      <w:r w:rsidRPr="00F75651">
        <w:t>Table</w:t>
      </w:r>
      <w:r>
        <w:t xml:space="preserve"> </w:t>
      </w:r>
      <w:r w:rsidRPr="00F75651">
        <w:fldChar w:fldCharType="begin"/>
      </w:r>
      <w:r w:rsidRPr="00F75651">
        <w:instrText xml:space="preserve"> SEQ Table \* ARABIC </w:instrText>
      </w:r>
      <w:r w:rsidRPr="00F75651">
        <w:fldChar w:fldCharType="separate"/>
      </w:r>
      <w:r>
        <w:rPr>
          <w:noProof/>
        </w:rPr>
        <w:t>37</w:t>
      </w:r>
      <w:r w:rsidRPr="00F75651">
        <w:fldChar w:fldCharType="end"/>
      </w:r>
      <w:r>
        <w:t xml:space="preserve"> </w:t>
      </w:r>
      <w:r w:rsidRPr="00F75651">
        <w:rPr>
          <w:rFonts w:eastAsia="Times New Roman" w:cs="Arial"/>
          <w:color w:val="44546A"/>
          <w:lang w:eastAsia="en-GB"/>
        </w:rPr>
        <w:t>Product</w:t>
      </w:r>
      <w:r>
        <w:rPr>
          <w:rFonts w:eastAsia="Times New Roman" w:cs="Arial"/>
          <w:color w:val="44546A"/>
          <w:lang w:eastAsia="en-GB"/>
        </w:rPr>
        <w:t xml:space="preserve"> </w:t>
      </w:r>
      <w:r w:rsidRPr="00F75651">
        <w:rPr>
          <w:rFonts w:eastAsia="Times New Roman" w:cs="Arial"/>
          <w:color w:val="44546A"/>
          <w:lang w:eastAsia="en-GB"/>
        </w:rPr>
        <w:t>flow,</w:t>
      </w:r>
      <w:r>
        <w:rPr>
          <w:rFonts w:eastAsia="Times New Roman" w:cs="Arial"/>
          <w:color w:val="44546A"/>
          <w:lang w:eastAsia="en-GB"/>
        </w:rPr>
        <w:t xml:space="preserve"> </w:t>
      </w:r>
      <w:r w:rsidRPr="00F75651">
        <w:rPr>
          <w:rFonts w:eastAsia="Times New Roman" w:cs="Arial"/>
          <w:color w:val="44546A"/>
          <w:lang w:eastAsia="en-GB"/>
        </w:rPr>
        <w:t>traceability</w:t>
      </w:r>
      <w:r>
        <w:rPr>
          <w:rFonts w:eastAsia="Times New Roman" w:cs="Arial"/>
          <w:color w:val="44546A"/>
          <w:lang w:eastAsia="en-GB"/>
        </w:rPr>
        <w:t xml:space="preserve"> </w:t>
      </w:r>
      <w:r w:rsidRPr="00F75651">
        <w:rPr>
          <w:rFonts w:eastAsia="Times New Roman" w:cs="Arial"/>
          <w:color w:val="44546A"/>
          <w:lang w:eastAsia="en-GB"/>
        </w:rPr>
        <w:t>risks</w:t>
      </w:r>
      <w:r>
        <w:rPr>
          <w:rFonts w:eastAsia="Times New Roman" w:cs="Arial"/>
          <w:color w:val="44546A"/>
          <w:lang w:eastAsia="en-GB"/>
        </w:rPr>
        <w:t xml:space="preserve"> </w:t>
      </w:r>
      <w:r w:rsidRPr="00F75651">
        <w:rPr>
          <w:rFonts w:eastAsia="Times New Roman" w:cs="Arial"/>
          <w:color w:val="44546A"/>
          <w:lang w:eastAsia="en-GB"/>
        </w:rPr>
        <w:t>and</w:t>
      </w:r>
      <w:r>
        <w:rPr>
          <w:rFonts w:eastAsia="Times New Roman" w:cs="Arial"/>
          <w:color w:val="44546A"/>
          <w:lang w:eastAsia="en-GB"/>
        </w:rPr>
        <w:t xml:space="preserve"> </w:t>
      </w:r>
      <w:r w:rsidRPr="00F75651">
        <w:rPr>
          <w:rFonts w:eastAsia="Times New Roman" w:cs="Arial"/>
          <w:color w:val="44546A"/>
          <w:lang w:eastAsia="en-GB"/>
        </w:rPr>
        <w:t>mitigations</w:t>
      </w:r>
      <w:r>
        <w:rPr>
          <w:rFonts w:eastAsia="Times New Roman" w:cs="Arial"/>
          <w:color w:val="44546A"/>
          <w:lang w:eastAsia="en-GB"/>
        </w:rPr>
        <w:t xml:space="preserve"> </w:t>
      </w:r>
      <w:r w:rsidRPr="00F75651">
        <w:rPr>
          <w:rFonts w:eastAsia="Times New Roman" w:cs="Arial"/>
          <w:color w:val="44546A"/>
          <w:lang w:eastAsia="en-GB"/>
        </w:rPr>
        <w:t>(</w:t>
      </w:r>
      <w:r w:rsidRPr="00D6167B">
        <w:rPr>
          <w:rFonts w:eastAsia="Times New Roman" w:cs="Arial"/>
          <w:color w:val="44546A"/>
          <w:lang w:eastAsia="en-GB"/>
        </w:rPr>
        <w:t>required information</w:t>
      </w:r>
      <w:r w:rsidR="00E61B7C">
        <w:rPr>
          <w:rFonts w:eastAsia="Times New Roman" w:cs="Arial"/>
          <w:color w:val="44546A"/>
          <w:lang w:eastAsia="en-GB"/>
        </w:rPr>
        <w:t>)</w:t>
      </w:r>
      <w:r w:rsidRPr="00D6167B">
        <w:rPr>
          <w:rFonts w:eastAsia="Times New Roman" w:cs="Arial"/>
          <w:color w:val="44546A"/>
          <w:lang w:eastAsia="en-GB"/>
        </w:rPr>
        <w:t xml:space="preserve"> </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3"/>
        <w:gridCol w:w="43"/>
        <w:gridCol w:w="3099"/>
        <w:gridCol w:w="5495"/>
        <w:gridCol w:w="1110"/>
      </w:tblGrid>
      <w:tr w:rsidR="006C29D2" w:rsidRPr="00D94732" w14:paraId="2F3501C0" w14:textId="77777777" w:rsidTr="00554E5C">
        <w:trPr>
          <w:trHeight w:val="285"/>
        </w:trPr>
        <w:tc>
          <w:tcPr>
            <w:tcW w:w="5000" w:type="pct"/>
            <w:gridSpan w:val="5"/>
            <w:tcBorders>
              <w:top w:val="single" w:sz="6" w:space="0" w:color="auto"/>
              <w:left w:val="single" w:sz="6" w:space="0" w:color="auto"/>
              <w:bottom w:val="single" w:sz="12" w:space="0" w:color="auto"/>
              <w:right w:val="single" w:sz="6" w:space="0" w:color="auto"/>
            </w:tcBorders>
            <w:shd w:val="clear" w:color="auto" w:fill="D9D9D9" w:themeFill="background1" w:themeFillShade="D9"/>
            <w:vAlign w:val="bottom"/>
            <w:hideMark/>
          </w:tcPr>
          <w:p w14:paraId="137CA0E4" w14:textId="77777777" w:rsidR="006C29D2" w:rsidRPr="00D94732" w:rsidRDefault="006C29D2">
            <w:pPr>
              <w:spacing w:after="0" w:line="240" w:lineRule="auto"/>
              <w:ind w:left="227" w:right="170"/>
              <w:textAlignment w:val="baseline"/>
              <w:rPr>
                <w:rFonts w:cs="Arial"/>
                <w:b/>
                <w:bCs/>
                <w:i/>
                <w:iCs/>
              </w:rPr>
            </w:pPr>
            <w:r w:rsidRPr="00D94732">
              <w:rPr>
                <w:rFonts w:cs="Arial"/>
                <w:i/>
                <w:iCs/>
              </w:rPr>
              <w:t>If covered by information provided elsewhere in the checklist, cross reference as needed.</w:t>
            </w:r>
          </w:p>
        </w:tc>
      </w:tr>
      <w:tr w:rsidR="006C29D2" w:rsidRPr="00D94732" w14:paraId="02E38C74" w14:textId="77777777" w:rsidTr="00554E5C">
        <w:trPr>
          <w:trHeight w:val="285"/>
        </w:trPr>
        <w:tc>
          <w:tcPr>
            <w:tcW w:w="336" w:type="pct"/>
            <w:tcBorders>
              <w:top w:val="single" w:sz="6" w:space="0" w:color="auto"/>
              <w:left w:val="single" w:sz="6" w:space="0" w:color="auto"/>
              <w:bottom w:val="single" w:sz="12" w:space="0" w:color="auto"/>
              <w:right w:val="single" w:sz="6" w:space="0" w:color="auto"/>
            </w:tcBorders>
            <w:shd w:val="clear" w:color="auto" w:fill="D9D9D9" w:themeFill="background1" w:themeFillShade="D9"/>
            <w:vAlign w:val="center"/>
          </w:tcPr>
          <w:p w14:paraId="1F910210" w14:textId="77777777" w:rsidR="006C29D2" w:rsidRPr="00D94732" w:rsidRDefault="006C29D2">
            <w:pPr>
              <w:keepLines/>
              <w:spacing w:after="0" w:line="240" w:lineRule="auto"/>
              <w:ind w:left="227" w:right="170"/>
              <w:jc w:val="center"/>
              <w:textAlignment w:val="baseline"/>
              <w:rPr>
                <w:rFonts w:cs="Arial"/>
                <w:i/>
                <w:iCs/>
              </w:rPr>
            </w:pPr>
            <w:r>
              <w:rPr>
                <w:rFonts w:cs="Arial"/>
                <w:i/>
                <w:iCs/>
              </w:rPr>
              <w:t>1</w:t>
            </w:r>
          </w:p>
        </w:tc>
        <w:tc>
          <w:tcPr>
            <w:tcW w:w="4664" w:type="pct"/>
            <w:gridSpan w:val="4"/>
            <w:tcBorders>
              <w:top w:val="single" w:sz="6" w:space="0" w:color="auto"/>
              <w:left w:val="single" w:sz="6" w:space="0" w:color="auto"/>
              <w:bottom w:val="single" w:sz="12" w:space="0" w:color="auto"/>
              <w:right w:val="single" w:sz="6" w:space="0" w:color="auto"/>
            </w:tcBorders>
            <w:shd w:val="clear" w:color="auto" w:fill="D9D9D9" w:themeFill="background1" w:themeFillShade="D9"/>
            <w:vAlign w:val="center"/>
          </w:tcPr>
          <w:p w14:paraId="77807B74" w14:textId="77777777" w:rsidR="006C29D2" w:rsidRDefault="006C29D2">
            <w:pPr>
              <w:keepLines/>
              <w:spacing w:after="0" w:line="240" w:lineRule="auto"/>
              <w:ind w:left="227" w:right="170"/>
              <w:textAlignment w:val="baseline"/>
              <w:rPr>
                <w:rFonts w:cs="Arial"/>
              </w:rPr>
            </w:pPr>
            <w:r w:rsidRPr="62203520">
              <w:rPr>
                <w:rFonts w:cs="Arial"/>
                <w:i/>
                <w:iCs/>
              </w:rPr>
              <w:t xml:space="preserve">Describe/illustrate how fish and/or fish product moves </w:t>
            </w:r>
            <w:r w:rsidRPr="62203520">
              <w:rPr>
                <w:rFonts w:cs="Arial"/>
              </w:rPr>
              <w:t xml:space="preserve">between </w:t>
            </w:r>
            <w:r w:rsidRPr="62203520">
              <w:rPr>
                <w:rFonts w:cs="Arial"/>
                <w:b/>
                <w:bCs/>
              </w:rPr>
              <w:t xml:space="preserve">harvest </w:t>
            </w:r>
            <w:r w:rsidRPr="62203520">
              <w:rPr>
                <w:rFonts w:cs="Arial"/>
              </w:rPr>
              <w:t xml:space="preserve">and </w:t>
            </w:r>
            <w:r w:rsidRPr="62203520">
              <w:rPr>
                <w:rFonts w:cs="Arial"/>
                <w:b/>
                <w:bCs/>
              </w:rPr>
              <w:t>landing</w:t>
            </w:r>
            <w:r>
              <w:rPr>
                <w:rFonts w:cs="Arial"/>
                <w:b/>
                <w:bCs/>
              </w:rPr>
              <w:t xml:space="preserve"> </w:t>
            </w:r>
            <w:r>
              <w:rPr>
                <w:rFonts w:cs="Arial"/>
              </w:rPr>
              <w:t>(These are Critical Tracking Events)</w:t>
            </w:r>
          </w:p>
          <w:p w14:paraId="529947D1" w14:textId="77777777" w:rsidR="0079267A" w:rsidRDefault="0079267A">
            <w:pPr>
              <w:keepLines/>
              <w:spacing w:after="0" w:line="240" w:lineRule="auto"/>
              <w:ind w:left="227" w:right="170"/>
              <w:textAlignment w:val="baseline"/>
              <w:rPr>
                <w:i/>
                <w:iCs/>
              </w:rPr>
            </w:pPr>
            <w:r w:rsidRPr="00D93AC0">
              <w:rPr>
                <w:i/>
                <w:iCs/>
              </w:rPr>
              <w:t>Each</w:t>
            </w:r>
            <w:r>
              <w:rPr>
                <w:i/>
                <w:iCs/>
              </w:rPr>
              <w:t xml:space="preserve"> </w:t>
            </w:r>
            <w:r w:rsidRPr="00D93AC0">
              <w:rPr>
                <w:i/>
                <w:iCs/>
              </w:rPr>
              <w:t>unique</w:t>
            </w:r>
            <w:r>
              <w:rPr>
                <w:i/>
                <w:iCs/>
              </w:rPr>
              <w:t xml:space="preserve"> </w:t>
            </w:r>
            <w:r w:rsidRPr="00D93AC0">
              <w:rPr>
                <w:i/>
                <w:iCs/>
              </w:rPr>
              <w:t>instance</w:t>
            </w:r>
            <w:r>
              <w:rPr>
                <w:i/>
                <w:iCs/>
              </w:rPr>
              <w:t xml:space="preserve"> </w:t>
            </w:r>
            <w:r w:rsidRPr="00D93AC0">
              <w:rPr>
                <w:i/>
                <w:iCs/>
              </w:rPr>
              <w:t>of</w:t>
            </w:r>
            <w:r>
              <w:rPr>
                <w:i/>
                <w:iCs/>
              </w:rPr>
              <w:t xml:space="preserve"> </w:t>
            </w:r>
            <w:r w:rsidRPr="00D93AC0">
              <w:rPr>
                <w:i/>
                <w:iCs/>
              </w:rPr>
              <w:t>product</w:t>
            </w:r>
            <w:r>
              <w:rPr>
                <w:i/>
                <w:iCs/>
              </w:rPr>
              <w:t xml:space="preserve"> </w:t>
            </w:r>
            <w:r w:rsidRPr="00D93AC0">
              <w:rPr>
                <w:i/>
                <w:iCs/>
              </w:rPr>
              <w:t>being</w:t>
            </w:r>
            <w:r>
              <w:rPr>
                <w:i/>
                <w:iCs/>
              </w:rPr>
              <w:t xml:space="preserve"> </w:t>
            </w:r>
            <w:r w:rsidRPr="00D93AC0">
              <w:rPr>
                <w:i/>
                <w:iCs/>
              </w:rPr>
              <w:t>transformed</w:t>
            </w:r>
            <w:r>
              <w:rPr>
                <w:i/>
                <w:iCs/>
              </w:rPr>
              <w:t xml:space="preserve"> </w:t>
            </w:r>
            <w:r w:rsidRPr="00D93AC0">
              <w:rPr>
                <w:i/>
                <w:iCs/>
              </w:rPr>
              <w:t>or</w:t>
            </w:r>
            <w:r>
              <w:rPr>
                <w:i/>
                <w:iCs/>
              </w:rPr>
              <w:t xml:space="preserve"> </w:t>
            </w:r>
            <w:r w:rsidRPr="00D93AC0">
              <w:rPr>
                <w:i/>
                <w:iCs/>
              </w:rPr>
              <w:t>transferred</w:t>
            </w:r>
            <w:r>
              <w:rPr>
                <w:i/>
                <w:iCs/>
              </w:rPr>
              <w:t xml:space="preserve"> </w:t>
            </w:r>
            <w:r w:rsidRPr="00D93AC0">
              <w:rPr>
                <w:i/>
                <w:iCs/>
              </w:rPr>
              <w:t>is</w:t>
            </w:r>
            <w:r>
              <w:rPr>
                <w:i/>
                <w:iCs/>
              </w:rPr>
              <w:t xml:space="preserve"> </w:t>
            </w:r>
            <w:r w:rsidRPr="00D93AC0">
              <w:rPr>
                <w:i/>
                <w:iCs/>
              </w:rPr>
              <w:t>considered</w:t>
            </w:r>
            <w:r>
              <w:rPr>
                <w:i/>
                <w:iCs/>
              </w:rPr>
              <w:t xml:space="preserve"> </w:t>
            </w:r>
            <w:r w:rsidRPr="00D93AC0">
              <w:rPr>
                <w:i/>
                <w:iCs/>
              </w:rPr>
              <w:t>a</w:t>
            </w:r>
            <w:r>
              <w:rPr>
                <w:i/>
                <w:iCs/>
              </w:rPr>
              <w:t xml:space="preserve"> </w:t>
            </w:r>
            <w:r w:rsidRPr="00D93AC0">
              <w:rPr>
                <w:i/>
                <w:iCs/>
              </w:rPr>
              <w:t>Critical</w:t>
            </w:r>
            <w:r>
              <w:rPr>
                <w:i/>
                <w:iCs/>
              </w:rPr>
              <w:t xml:space="preserve"> </w:t>
            </w:r>
            <w:r w:rsidRPr="00D93AC0">
              <w:rPr>
                <w:i/>
                <w:iCs/>
              </w:rPr>
              <w:t>Tracking</w:t>
            </w:r>
            <w:r>
              <w:rPr>
                <w:i/>
                <w:iCs/>
              </w:rPr>
              <w:t xml:space="preserve"> </w:t>
            </w:r>
            <w:r w:rsidRPr="00D93AC0">
              <w:rPr>
                <w:i/>
                <w:iCs/>
              </w:rPr>
              <w:t>Event</w:t>
            </w:r>
            <w:r>
              <w:rPr>
                <w:i/>
                <w:iCs/>
              </w:rPr>
              <w:t xml:space="preserve"> </w:t>
            </w:r>
            <w:r w:rsidRPr="00D93AC0">
              <w:rPr>
                <w:i/>
                <w:iCs/>
              </w:rPr>
              <w:t>and</w:t>
            </w:r>
            <w:r>
              <w:rPr>
                <w:i/>
                <w:iCs/>
              </w:rPr>
              <w:t xml:space="preserve"> </w:t>
            </w:r>
            <w:r w:rsidRPr="00D93AC0">
              <w:rPr>
                <w:i/>
                <w:iCs/>
              </w:rPr>
              <w:t>requires</w:t>
            </w:r>
            <w:r>
              <w:rPr>
                <w:i/>
                <w:iCs/>
              </w:rPr>
              <w:t xml:space="preserve"> </w:t>
            </w:r>
            <w:r w:rsidRPr="00D93AC0">
              <w:rPr>
                <w:i/>
                <w:iCs/>
              </w:rPr>
              <w:t>data</w:t>
            </w:r>
            <w:r>
              <w:rPr>
                <w:i/>
                <w:iCs/>
              </w:rPr>
              <w:t xml:space="preserve"> </w:t>
            </w:r>
            <w:r w:rsidRPr="00D93AC0">
              <w:rPr>
                <w:i/>
                <w:iCs/>
              </w:rPr>
              <w:t>to</w:t>
            </w:r>
            <w:r>
              <w:rPr>
                <w:i/>
                <w:iCs/>
              </w:rPr>
              <w:t xml:space="preserve"> </w:t>
            </w:r>
            <w:r w:rsidRPr="00D93AC0">
              <w:rPr>
                <w:i/>
                <w:iCs/>
              </w:rPr>
              <w:t>be</w:t>
            </w:r>
            <w:r>
              <w:rPr>
                <w:i/>
                <w:iCs/>
              </w:rPr>
              <w:t xml:space="preserve"> </w:t>
            </w:r>
            <w:r w:rsidRPr="00D93AC0">
              <w:rPr>
                <w:i/>
                <w:iCs/>
              </w:rPr>
              <w:t>captured</w:t>
            </w:r>
            <w:r>
              <w:rPr>
                <w:i/>
                <w:iCs/>
              </w:rPr>
              <w:t xml:space="preserve"> </w:t>
            </w:r>
            <w:r w:rsidRPr="00D93AC0">
              <w:rPr>
                <w:i/>
                <w:iCs/>
              </w:rPr>
              <w:t>as</w:t>
            </w:r>
            <w:r>
              <w:rPr>
                <w:i/>
                <w:iCs/>
              </w:rPr>
              <w:t xml:space="preserve"> </w:t>
            </w:r>
            <w:r w:rsidRPr="00D93AC0">
              <w:rPr>
                <w:i/>
                <w:iCs/>
              </w:rPr>
              <w:t>documented</w:t>
            </w:r>
            <w:r>
              <w:rPr>
                <w:i/>
                <w:iCs/>
              </w:rPr>
              <w:t xml:space="preserve"> </w:t>
            </w:r>
            <w:r w:rsidRPr="00D93AC0">
              <w:rPr>
                <w:i/>
                <w:iCs/>
              </w:rPr>
              <w:t>evidence</w:t>
            </w:r>
            <w:r>
              <w:rPr>
                <w:i/>
                <w:iCs/>
              </w:rPr>
              <w:t xml:space="preserve"> </w:t>
            </w:r>
            <w:r w:rsidRPr="00D93AC0">
              <w:rPr>
                <w:i/>
                <w:iCs/>
              </w:rPr>
              <w:t>that</w:t>
            </w:r>
            <w:r>
              <w:rPr>
                <w:i/>
                <w:iCs/>
              </w:rPr>
              <w:t xml:space="preserve"> </w:t>
            </w:r>
            <w:r w:rsidRPr="00D93AC0">
              <w:rPr>
                <w:i/>
                <w:iCs/>
              </w:rPr>
              <w:t>the</w:t>
            </w:r>
            <w:r>
              <w:rPr>
                <w:i/>
                <w:iCs/>
              </w:rPr>
              <w:t xml:space="preserve"> </w:t>
            </w:r>
            <w:r w:rsidRPr="00D93AC0">
              <w:rPr>
                <w:i/>
                <w:iCs/>
              </w:rPr>
              <w:t>integrity</w:t>
            </w:r>
            <w:r>
              <w:rPr>
                <w:i/>
                <w:iCs/>
              </w:rPr>
              <w:t xml:space="preserve"> </w:t>
            </w:r>
            <w:r w:rsidRPr="00D93AC0">
              <w:rPr>
                <w:i/>
                <w:iCs/>
              </w:rPr>
              <w:t>of</w:t>
            </w:r>
            <w:r>
              <w:rPr>
                <w:i/>
                <w:iCs/>
              </w:rPr>
              <w:t xml:space="preserve"> </w:t>
            </w:r>
            <w:r w:rsidRPr="00D93AC0">
              <w:rPr>
                <w:i/>
                <w:iCs/>
              </w:rPr>
              <w:t>the</w:t>
            </w:r>
            <w:r>
              <w:rPr>
                <w:i/>
                <w:iCs/>
              </w:rPr>
              <w:t xml:space="preserve"> </w:t>
            </w:r>
            <w:r w:rsidRPr="00D93AC0">
              <w:rPr>
                <w:i/>
                <w:iCs/>
              </w:rPr>
              <w:t>product</w:t>
            </w:r>
            <w:r>
              <w:rPr>
                <w:i/>
                <w:iCs/>
              </w:rPr>
              <w:t xml:space="preserve"> </w:t>
            </w:r>
            <w:r w:rsidRPr="00D93AC0">
              <w:rPr>
                <w:i/>
                <w:iCs/>
              </w:rPr>
              <w:t>in</w:t>
            </w:r>
            <w:r>
              <w:rPr>
                <w:i/>
                <w:iCs/>
              </w:rPr>
              <w:t xml:space="preserve"> </w:t>
            </w:r>
            <w:r w:rsidRPr="00D93AC0">
              <w:rPr>
                <w:i/>
                <w:iCs/>
              </w:rPr>
              <w:t>question</w:t>
            </w:r>
            <w:r>
              <w:rPr>
                <w:i/>
                <w:iCs/>
              </w:rPr>
              <w:t xml:space="preserve"> </w:t>
            </w:r>
            <w:r w:rsidRPr="00D93AC0">
              <w:rPr>
                <w:i/>
                <w:iCs/>
              </w:rPr>
              <w:t>is</w:t>
            </w:r>
            <w:r>
              <w:rPr>
                <w:i/>
                <w:iCs/>
              </w:rPr>
              <w:t xml:space="preserve"> </w:t>
            </w:r>
            <w:r w:rsidRPr="00D93AC0">
              <w:rPr>
                <w:i/>
                <w:iCs/>
              </w:rPr>
              <w:t>intact.</w:t>
            </w:r>
            <w:r>
              <w:rPr>
                <w:i/>
                <w:iCs/>
              </w:rPr>
              <w:t xml:space="preserve"> </w:t>
            </w:r>
            <w:r w:rsidRPr="00D93AC0">
              <w:rPr>
                <w:i/>
                <w:iCs/>
              </w:rPr>
              <w:t>Critical</w:t>
            </w:r>
            <w:r>
              <w:rPr>
                <w:i/>
                <w:iCs/>
              </w:rPr>
              <w:t xml:space="preserve"> </w:t>
            </w:r>
            <w:r w:rsidRPr="00D93AC0">
              <w:rPr>
                <w:i/>
                <w:iCs/>
              </w:rPr>
              <w:t>tracking</w:t>
            </w:r>
            <w:r>
              <w:rPr>
                <w:i/>
                <w:iCs/>
              </w:rPr>
              <w:t xml:space="preserve"> </w:t>
            </w:r>
            <w:r w:rsidRPr="00D93AC0">
              <w:rPr>
                <w:i/>
                <w:iCs/>
              </w:rPr>
              <w:t>events</w:t>
            </w:r>
            <w:r>
              <w:rPr>
                <w:i/>
                <w:iCs/>
              </w:rPr>
              <w:t xml:space="preserve"> </w:t>
            </w:r>
            <w:r w:rsidRPr="00D93AC0">
              <w:rPr>
                <w:i/>
                <w:iCs/>
              </w:rPr>
              <w:t>within</w:t>
            </w:r>
            <w:r>
              <w:rPr>
                <w:i/>
                <w:iCs/>
              </w:rPr>
              <w:t xml:space="preserve"> </w:t>
            </w:r>
            <w:r w:rsidRPr="00D93AC0">
              <w:rPr>
                <w:i/>
                <w:iCs/>
              </w:rPr>
              <w:t>the</w:t>
            </w:r>
            <w:r>
              <w:rPr>
                <w:i/>
                <w:iCs/>
              </w:rPr>
              <w:t xml:space="preserve"> </w:t>
            </w:r>
            <w:r w:rsidRPr="00D93AC0">
              <w:rPr>
                <w:i/>
                <w:iCs/>
              </w:rPr>
              <w:t>fishery</w:t>
            </w:r>
            <w:r>
              <w:rPr>
                <w:i/>
                <w:iCs/>
              </w:rPr>
              <w:t xml:space="preserve"> </w:t>
            </w:r>
            <w:r w:rsidRPr="00D93AC0">
              <w:rPr>
                <w:i/>
                <w:iCs/>
              </w:rPr>
              <w:t>certificate</w:t>
            </w:r>
            <w:r>
              <w:rPr>
                <w:i/>
                <w:iCs/>
              </w:rPr>
              <w:t xml:space="preserve"> </w:t>
            </w:r>
            <w:r w:rsidRPr="00D93AC0">
              <w:rPr>
                <w:i/>
                <w:iCs/>
              </w:rPr>
              <w:t>could</w:t>
            </w:r>
            <w:r>
              <w:rPr>
                <w:i/>
                <w:iCs/>
              </w:rPr>
              <w:t xml:space="preserve"> </w:t>
            </w:r>
            <w:r w:rsidRPr="00D93AC0">
              <w:rPr>
                <w:i/>
                <w:iCs/>
              </w:rPr>
              <w:t>include</w:t>
            </w:r>
            <w:r>
              <w:rPr>
                <w:i/>
                <w:iCs/>
              </w:rPr>
              <w:t xml:space="preserve"> </w:t>
            </w:r>
            <w:r w:rsidRPr="00D93AC0">
              <w:rPr>
                <w:i/>
                <w:iCs/>
              </w:rPr>
              <w:t>fishing/harvesting,</w:t>
            </w:r>
            <w:r>
              <w:rPr>
                <w:i/>
                <w:iCs/>
              </w:rPr>
              <w:t xml:space="preserve"> </w:t>
            </w:r>
            <w:r w:rsidRPr="00D93AC0">
              <w:rPr>
                <w:i/>
                <w:iCs/>
              </w:rPr>
              <w:t>at-sea</w:t>
            </w:r>
            <w:r>
              <w:rPr>
                <w:i/>
                <w:iCs/>
              </w:rPr>
              <w:t xml:space="preserve"> </w:t>
            </w:r>
            <w:r w:rsidRPr="00D93AC0">
              <w:rPr>
                <w:i/>
                <w:iCs/>
              </w:rPr>
              <w:t>processing,</w:t>
            </w:r>
            <w:r>
              <w:rPr>
                <w:i/>
                <w:iCs/>
              </w:rPr>
              <w:t xml:space="preserve"> </w:t>
            </w:r>
            <w:r w:rsidRPr="00D93AC0">
              <w:rPr>
                <w:i/>
                <w:iCs/>
              </w:rPr>
              <w:t>transhipment,</w:t>
            </w:r>
            <w:r>
              <w:rPr>
                <w:i/>
                <w:iCs/>
              </w:rPr>
              <w:t xml:space="preserve"> </w:t>
            </w:r>
            <w:r w:rsidRPr="00D93AC0">
              <w:rPr>
                <w:i/>
                <w:iCs/>
              </w:rPr>
              <w:t>offloading</w:t>
            </w:r>
            <w:r>
              <w:rPr>
                <w:i/>
                <w:iCs/>
              </w:rPr>
              <w:t xml:space="preserve"> </w:t>
            </w:r>
            <w:r w:rsidRPr="00D93AC0">
              <w:rPr>
                <w:i/>
                <w:iCs/>
              </w:rPr>
              <w:t>at</w:t>
            </w:r>
            <w:r>
              <w:rPr>
                <w:i/>
                <w:iCs/>
              </w:rPr>
              <w:t xml:space="preserve"> </w:t>
            </w:r>
            <w:r w:rsidRPr="00D93AC0">
              <w:rPr>
                <w:i/>
                <w:iCs/>
              </w:rPr>
              <w:t>landing.</w:t>
            </w:r>
          </w:p>
          <w:p w14:paraId="1908D517" w14:textId="5D64FB2F" w:rsidR="001D3D1D" w:rsidRPr="00AB1FBE" w:rsidRDefault="001D3D1D">
            <w:pPr>
              <w:keepLines/>
              <w:spacing w:after="0" w:line="240" w:lineRule="auto"/>
              <w:ind w:left="227" w:right="170"/>
              <w:textAlignment w:val="baseline"/>
              <w:rPr>
                <w:rFonts w:cs="Arial"/>
                <w:i/>
                <w:iCs/>
              </w:rPr>
            </w:pPr>
            <w:r w:rsidRPr="00D93AC0">
              <w:rPr>
                <w:i/>
                <w:iCs/>
              </w:rPr>
              <w:t>Every</w:t>
            </w:r>
            <w:r>
              <w:rPr>
                <w:i/>
                <w:iCs/>
              </w:rPr>
              <w:t xml:space="preserve"> </w:t>
            </w:r>
            <w:r w:rsidRPr="00D93AC0">
              <w:rPr>
                <w:i/>
                <w:iCs/>
              </w:rPr>
              <w:t>event</w:t>
            </w:r>
            <w:r>
              <w:rPr>
                <w:i/>
                <w:iCs/>
              </w:rPr>
              <w:t xml:space="preserve"> </w:t>
            </w:r>
            <w:r w:rsidRPr="00D93AC0">
              <w:rPr>
                <w:i/>
                <w:iCs/>
              </w:rPr>
              <w:t>where</w:t>
            </w:r>
            <w:r>
              <w:rPr>
                <w:i/>
                <w:iCs/>
              </w:rPr>
              <w:t xml:space="preserve"> </w:t>
            </w:r>
            <w:r w:rsidRPr="00D93AC0">
              <w:rPr>
                <w:i/>
                <w:iCs/>
              </w:rPr>
              <w:t>product</w:t>
            </w:r>
            <w:r>
              <w:rPr>
                <w:i/>
                <w:iCs/>
              </w:rPr>
              <w:t xml:space="preserve"> </w:t>
            </w:r>
            <w:r w:rsidRPr="00D93AC0">
              <w:rPr>
                <w:i/>
                <w:iCs/>
              </w:rPr>
              <w:t>is</w:t>
            </w:r>
            <w:r>
              <w:rPr>
                <w:i/>
                <w:iCs/>
              </w:rPr>
              <w:t xml:space="preserve"> </w:t>
            </w:r>
            <w:r w:rsidRPr="00D93AC0">
              <w:rPr>
                <w:i/>
                <w:iCs/>
              </w:rPr>
              <w:t>moved</w:t>
            </w:r>
            <w:r>
              <w:rPr>
                <w:i/>
                <w:iCs/>
              </w:rPr>
              <w:t xml:space="preserve"> </w:t>
            </w:r>
            <w:r w:rsidRPr="00D93AC0">
              <w:rPr>
                <w:i/>
                <w:iCs/>
              </w:rPr>
              <w:t>from</w:t>
            </w:r>
            <w:r>
              <w:rPr>
                <w:i/>
                <w:iCs/>
              </w:rPr>
              <w:t xml:space="preserve"> </w:t>
            </w:r>
            <w:r w:rsidRPr="00D93AC0">
              <w:rPr>
                <w:i/>
                <w:iCs/>
              </w:rPr>
              <w:t>one</w:t>
            </w:r>
            <w:r>
              <w:rPr>
                <w:i/>
                <w:iCs/>
              </w:rPr>
              <w:t xml:space="preserve"> </w:t>
            </w:r>
            <w:r w:rsidRPr="00D93AC0">
              <w:rPr>
                <w:i/>
                <w:iCs/>
              </w:rPr>
              <w:t>location</w:t>
            </w:r>
            <w:r>
              <w:rPr>
                <w:i/>
                <w:iCs/>
              </w:rPr>
              <w:t xml:space="preserve"> </w:t>
            </w:r>
            <w:r w:rsidRPr="00D93AC0">
              <w:rPr>
                <w:i/>
                <w:iCs/>
              </w:rPr>
              <w:t>to</w:t>
            </w:r>
            <w:r>
              <w:rPr>
                <w:i/>
                <w:iCs/>
              </w:rPr>
              <w:t xml:space="preserve"> </w:t>
            </w:r>
            <w:r w:rsidRPr="00D93AC0">
              <w:rPr>
                <w:i/>
                <w:iCs/>
              </w:rPr>
              <w:t>another,</w:t>
            </w:r>
            <w:r>
              <w:rPr>
                <w:i/>
                <w:iCs/>
              </w:rPr>
              <w:t xml:space="preserve"> </w:t>
            </w:r>
            <w:r w:rsidRPr="00D93AC0">
              <w:rPr>
                <w:i/>
                <w:iCs/>
              </w:rPr>
              <w:t>whether</w:t>
            </w:r>
            <w:r>
              <w:rPr>
                <w:i/>
                <w:iCs/>
              </w:rPr>
              <w:t xml:space="preserve"> </w:t>
            </w:r>
            <w:r w:rsidRPr="00D93AC0">
              <w:rPr>
                <w:i/>
                <w:iCs/>
              </w:rPr>
              <w:t>it</w:t>
            </w:r>
            <w:r>
              <w:rPr>
                <w:i/>
                <w:iCs/>
              </w:rPr>
              <w:t xml:space="preserve"> </w:t>
            </w:r>
            <w:r w:rsidRPr="00D93AC0">
              <w:rPr>
                <w:i/>
                <w:iCs/>
              </w:rPr>
              <w:t>changes</w:t>
            </w:r>
            <w:r>
              <w:rPr>
                <w:i/>
                <w:iCs/>
              </w:rPr>
              <w:t xml:space="preserve"> </w:t>
            </w:r>
            <w:r w:rsidRPr="00D93AC0">
              <w:rPr>
                <w:i/>
                <w:iCs/>
              </w:rPr>
              <w:t>hands</w:t>
            </w:r>
            <w:r>
              <w:rPr>
                <w:i/>
                <w:iCs/>
              </w:rPr>
              <w:t xml:space="preserve"> </w:t>
            </w:r>
            <w:r w:rsidRPr="00D93AC0">
              <w:rPr>
                <w:i/>
                <w:iCs/>
              </w:rPr>
              <w:t>or</w:t>
            </w:r>
            <w:r>
              <w:rPr>
                <w:i/>
                <w:iCs/>
              </w:rPr>
              <w:t xml:space="preserve"> </w:t>
            </w:r>
            <w:r w:rsidRPr="00D93AC0">
              <w:rPr>
                <w:i/>
                <w:iCs/>
              </w:rPr>
              <w:t>not,</w:t>
            </w:r>
            <w:r>
              <w:rPr>
                <w:i/>
                <w:iCs/>
              </w:rPr>
              <w:t xml:space="preserve"> </w:t>
            </w:r>
            <w:r w:rsidRPr="00D93AC0">
              <w:rPr>
                <w:i/>
                <w:iCs/>
              </w:rPr>
              <w:t>comes</w:t>
            </w:r>
            <w:r>
              <w:rPr>
                <w:i/>
                <w:iCs/>
              </w:rPr>
              <w:t xml:space="preserve"> </w:t>
            </w:r>
            <w:r w:rsidRPr="00D93AC0">
              <w:rPr>
                <w:i/>
                <w:iCs/>
              </w:rPr>
              <w:t>with</w:t>
            </w:r>
            <w:r>
              <w:rPr>
                <w:i/>
                <w:iCs/>
              </w:rPr>
              <w:t xml:space="preserve"> </w:t>
            </w:r>
            <w:r w:rsidRPr="00D93AC0">
              <w:rPr>
                <w:i/>
                <w:iCs/>
              </w:rPr>
              <w:t>inherent</w:t>
            </w:r>
            <w:r>
              <w:rPr>
                <w:i/>
                <w:iCs/>
              </w:rPr>
              <w:t xml:space="preserve"> </w:t>
            </w:r>
            <w:r w:rsidRPr="00D93AC0">
              <w:rPr>
                <w:i/>
                <w:iCs/>
              </w:rPr>
              <w:t>risk</w:t>
            </w:r>
            <w:r>
              <w:rPr>
                <w:i/>
                <w:iCs/>
              </w:rPr>
              <w:t xml:space="preserve"> </w:t>
            </w:r>
            <w:r w:rsidRPr="00D93AC0">
              <w:rPr>
                <w:i/>
                <w:iCs/>
              </w:rPr>
              <w:t>of</w:t>
            </w:r>
            <w:r>
              <w:rPr>
                <w:i/>
                <w:iCs/>
              </w:rPr>
              <w:t xml:space="preserve"> </w:t>
            </w:r>
            <w:r w:rsidRPr="00D93AC0">
              <w:rPr>
                <w:i/>
                <w:iCs/>
              </w:rPr>
              <w:t>mixing,</w:t>
            </w:r>
            <w:r>
              <w:rPr>
                <w:i/>
                <w:iCs/>
              </w:rPr>
              <w:t xml:space="preserve"> </w:t>
            </w:r>
            <w:r w:rsidRPr="00D93AC0">
              <w:rPr>
                <w:i/>
                <w:iCs/>
              </w:rPr>
              <w:t>substitution</w:t>
            </w:r>
            <w:r>
              <w:rPr>
                <w:i/>
                <w:iCs/>
              </w:rPr>
              <w:t xml:space="preserve"> </w:t>
            </w:r>
            <w:r w:rsidRPr="00D93AC0">
              <w:rPr>
                <w:i/>
                <w:iCs/>
              </w:rPr>
              <w:t>and</w:t>
            </w:r>
            <w:r>
              <w:rPr>
                <w:i/>
                <w:iCs/>
              </w:rPr>
              <w:t xml:space="preserve"> </w:t>
            </w:r>
            <w:r w:rsidRPr="00D93AC0">
              <w:rPr>
                <w:i/>
                <w:iCs/>
              </w:rPr>
              <w:t>misidentification</w:t>
            </w:r>
            <w:r>
              <w:rPr>
                <w:i/>
                <w:iCs/>
              </w:rPr>
              <w:t xml:space="preserve"> </w:t>
            </w:r>
            <w:r w:rsidRPr="00D93AC0">
              <w:rPr>
                <w:i/>
                <w:iCs/>
              </w:rPr>
              <w:t>–</w:t>
            </w:r>
            <w:r>
              <w:rPr>
                <w:i/>
                <w:iCs/>
              </w:rPr>
              <w:t xml:space="preserve"> </w:t>
            </w:r>
            <w:r w:rsidRPr="00D93AC0">
              <w:rPr>
                <w:i/>
                <w:iCs/>
              </w:rPr>
              <w:t>this</w:t>
            </w:r>
            <w:r>
              <w:rPr>
                <w:i/>
                <w:iCs/>
              </w:rPr>
              <w:t xml:space="preserve"> </w:t>
            </w:r>
            <w:r w:rsidRPr="00D93AC0">
              <w:rPr>
                <w:i/>
                <w:iCs/>
              </w:rPr>
              <w:t>can</w:t>
            </w:r>
            <w:r>
              <w:rPr>
                <w:i/>
                <w:iCs/>
              </w:rPr>
              <w:t xml:space="preserve"> </w:t>
            </w:r>
            <w:r w:rsidRPr="00D93AC0">
              <w:rPr>
                <w:i/>
                <w:iCs/>
              </w:rPr>
              <w:t>jeopardise</w:t>
            </w:r>
            <w:r>
              <w:rPr>
                <w:i/>
                <w:iCs/>
              </w:rPr>
              <w:t xml:space="preserve"> </w:t>
            </w:r>
            <w:r w:rsidRPr="00D93AC0">
              <w:rPr>
                <w:i/>
                <w:iCs/>
              </w:rPr>
              <w:t>the</w:t>
            </w:r>
            <w:r>
              <w:rPr>
                <w:i/>
                <w:iCs/>
              </w:rPr>
              <w:t xml:space="preserve"> </w:t>
            </w:r>
            <w:r w:rsidRPr="00D93AC0">
              <w:rPr>
                <w:i/>
                <w:iCs/>
              </w:rPr>
              <w:t>integrity</w:t>
            </w:r>
            <w:r>
              <w:rPr>
                <w:i/>
                <w:iCs/>
              </w:rPr>
              <w:t xml:space="preserve"> </w:t>
            </w:r>
            <w:r w:rsidRPr="00D93AC0">
              <w:rPr>
                <w:i/>
                <w:iCs/>
              </w:rPr>
              <w:t>of</w:t>
            </w:r>
            <w:r>
              <w:rPr>
                <w:i/>
                <w:iCs/>
              </w:rPr>
              <w:t xml:space="preserve"> </w:t>
            </w:r>
            <w:r w:rsidRPr="00D93AC0">
              <w:rPr>
                <w:i/>
                <w:iCs/>
              </w:rPr>
              <w:t>the</w:t>
            </w:r>
            <w:r>
              <w:rPr>
                <w:i/>
                <w:iCs/>
              </w:rPr>
              <w:t xml:space="preserve"> </w:t>
            </w:r>
            <w:r w:rsidRPr="00D93AC0">
              <w:rPr>
                <w:i/>
                <w:iCs/>
              </w:rPr>
              <w:t>MSC</w:t>
            </w:r>
            <w:r>
              <w:rPr>
                <w:i/>
                <w:iCs/>
              </w:rPr>
              <w:t xml:space="preserve"> </w:t>
            </w:r>
            <w:r w:rsidRPr="00D93AC0">
              <w:rPr>
                <w:i/>
                <w:iCs/>
              </w:rPr>
              <w:t>program.</w:t>
            </w:r>
          </w:p>
        </w:tc>
      </w:tr>
      <w:tr w:rsidR="006C29D2" w:rsidRPr="00D94732" w14:paraId="2590B0EB" w14:textId="77777777" w:rsidTr="00554E5C">
        <w:trPr>
          <w:trHeight w:val="285"/>
        </w:trPr>
        <w:tc>
          <w:tcPr>
            <w:tcW w:w="5000" w:type="pct"/>
            <w:gridSpan w:val="5"/>
            <w:tcBorders>
              <w:top w:val="single" w:sz="6" w:space="0" w:color="auto"/>
              <w:left w:val="single" w:sz="6" w:space="0" w:color="auto"/>
              <w:bottom w:val="single" w:sz="12" w:space="0" w:color="auto"/>
              <w:right w:val="single" w:sz="6" w:space="0" w:color="auto"/>
            </w:tcBorders>
            <w:shd w:val="clear" w:color="auto" w:fill="FFFFFF" w:themeFill="background1"/>
          </w:tcPr>
          <w:p w14:paraId="6E900159" w14:textId="77777777" w:rsidR="006C29D2" w:rsidRPr="00D94732" w:rsidRDefault="006C29D2">
            <w:pPr>
              <w:keepLines/>
              <w:spacing w:after="0" w:line="240" w:lineRule="auto"/>
              <w:ind w:left="227" w:right="170"/>
              <w:textAlignment w:val="baseline"/>
              <w:rPr>
                <w:rFonts w:cs="Arial"/>
                <w:i/>
                <w:iCs/>
              </w:rPr>
            </w:pPr>
            <w:r w:rsidRPr="62203520">
              <w:rPr>
                <w:rFonts w:cs="Arial"/>
                <w:i/>
                <w:iCs/>
              </w:rPr>
              <w:t>Fishing vessel→ (Capture, Storage, Grading, Sorting, Processing, Transhipment) →    Landing</w:t>
            </w:r>
            <w:r w:rsidRPr="62203520">
              <w:rPr>
                <w:rFonts w:cs="Arial"/>
              </w:rPr>
              <w:t xml:space="preserve"> </w:t>
            </w:r>
          </w:p>
        </w:tc>
      </w:tr>
      <w:tr w:rsidR="006C29D2" w:rsidRPr="00D94732" w14:paraId="3D773481" w14:textId="77777777" w:rsidTr="00554E5C">
        <w:trPr>
          <w:trHeight w:val="285"/>
        </w:trPr>
        <w:tc>
          <w:tcPr>
            <w:tcW w:w="336" w:type="pct"/>
            <w:tcBorders>
              <w:top w:val="single" w:sz="6" w:space="0" w:color="auto"/>
              <w:left w:val="single" w:sz="6" w:space="0" w:color="auto"/>
              <w:bottom w:val="single" w:sz="12" w:space="0" w:color="auto"/>
              <w:right w:val="single" w:sz="6" w:space="0" w:color="auto"/>
            </w:tcBorders>
            <w:shd w:val="clear" w:color="auto" w:fill="D9D9D9" w:themeFill="background1" w:themeFillShade="D9"/>
          </w:tcPr>
          <w:p w14:paraId="3ADFDC0C" w14:textId="77777777" w:rsidR="006C29D2" w:rsidRPr="00D94732" w:rsidRDefault="006C29D2">
            <w:pPr>
              <w:keepLines/>
              <w:spacing w:after="0" w:line="240" w:lineRule="auto"/>
              <w:ind w:left="227" w:right="170"/>
              <w:jc w:val="center"/>
              <w:textAlignment w:val="baseline"/>
              <w:rPr>
                <w:rFonts w:cs="Arial"/>
                <w:i/>
                <w:iCs/>
              </w:rPr>
            </w:pPr>
            <w:r>
              <w:rPr>
                <w:rFonts w:cs="Arial"/>
                <w:i/>
                <w:iCs/>
              </w:rPr>
              <w:t>2</w:t>
            </w:r>
          </w:p>
        </w:tc>
        <w:tc>
          <w:tcPr>
            <w:tcW w:w="4664" w:type="pct"/>
            <w:gridSpan w:val="4"/>
            <w:tcBorders>
              <w:top w:val="single" w:sz="6" w:space="0" w:color="auto"/>
              <w:left w:val="single" w:sz="6" w:space="0" w:color="auto"/>
              <w:bottom w:val="single" w:sz="12" w:space="0" w:color="auto"/>
              <w:right w:val="single" w:sz="6" w:space="0" w:color="auto"/>
            </w:tcBorders>
            <w:shd w:val="clear" w:color="auto" w:fill="D9D9D9" w:themeFill="background1" w:themeFillShade="D9"/>
          </w:tcPr>
          <w:p w14:paraId="3909866F" w14:textId="61695D4A" w:rsidR="006C29D2" w:rsidRPr="00D94732" w:rsidRDefault="006C29D2">
            <w:pPr>
              <w:keepLines/>
              <w:spacing w:after="0" w:line="240" w:lineRule="auto"/>
              <w:ind w:left="227" w:right="170"/>
              <w:textAlignment w:val="baseline"/>
              <w:rPr>
                <w:rFonts w:cs="Arial"/>
                <w:i/>
                <w:iCs/>
              </w:rPr>
            </w:pPr>
            <w:r w:rsidRPr="00D94732">
              <w:rPr>
                <w:rFonts w:cs="Arial"/>
                <w:i/>
                <w:iCs/>
              </w:rPr>
              <w:t xml:space="preserve">Describe </w:t>
            </w:r>
            <w:r>
              <w:rPr>
                <w:rFonts w:cs="Arial"/>
                <w:i/>
                <w:iCs/>
              </w:rPr>
              <w:t>h</w:t>
            </w:r>
            <w:r w:rsidRPr="00D94732">
              <w:rPr>
                <w:rFonts w:cs="Arial"/>
              </w:rPr>
              <w:t xml:space="preserve">ow </w:t>
            </w:r>
            <w:r w:rsidR="00EB122D">
              <w:rPr>
                <w:rFonts w:cs="Arial"/>
              </w:rPr>
              <w:t xml:space="preserve">fish/fish </w:t>
            </w:r>
            <w:r w:rsidRPr="00D94732">
              <w:rPr>
                <w:rFonts w:cs="Arial"/>
              </w:rPr>
              <w:t xml:space="preserve">products are identified and segregated from </w:t>
            </w:r>
            <w:r w:rsidR="00EB122D">
              <w:rPr>
                <w:rFonts w:cs="Arial"/>
              </w:rPr>
              <w:t xml:space="preserve">fish/fish </w:t>
            </w:r>
            <w:r w:rsidRPr="00D94732">
              <w:rPr>
                <w:rFonts w:cs="Arial"/>
              </w:rPr>
              <w:t xml:space="preserve">products from other Units of Certification and from </w:t>
            </w:r>
            <w:r w:rsidR="00CD0B81">
              <w:rPr>
                <w:rFonts w:cs="Arial"/>
              </w:rPr>
              <w:t xml:space="preserve">fish/fish </w:t>
            </w:r>
            <w:r w:rsidRPr="00D94732">
              <w:rPr>
                <w:rFonts w:cs="Arial"/>
              </w:rPr>
              <w:t>products that are not part of the assessment.</w:t>
            </w:r>
          </w:p>
        </w:tc>
      </w:tr>
      <w:tr w:rsidR="006C29D2" w:rsidRPr="00D94732" w14:paraId="4BD0BEC3" w14:textId="77777777" w:rsidTr="00554E5C">
        <w:trPr>
          <w:trHeight w:val="285"/>
        </w:trPr>
        <w:tc>
          <w:tcPr>
            <w:tcW w:w="5000" w:type="pct"/>
            <w:gridSpan w:val="5"/>
            <w:tcBorders>
              <w:top w:val="single" w:sz="6" w:space="0" w:color="auto"/>
              <w:left w:val="single" w:sz="6" w:space="0" w:color="auto"/>
              <w:bottom w:val="single" w:sz="12" w:space="0" w:color="auto"/>
              <w:right w:val="single" w:sz="6" w:space="0" w:color="auto"/>
            </w:tcBorders>
            <w:shd w:val="clear" w:color="auto" w:fill="FFFFFF" w:themeFill="background1"/>
            <w:vAlign w:val="bottom"/>
          </w:tcPr>
          <w:p w14:paraId="21260D16" w14:textId="77777777" w:rsidR="006C29D2" w:rsidRPr="00D94732" w:rsidRDefault="006C29D2">
            <w:pPr>
              <w:keepLines/>
              <w:spacing w:after="0" w:line="240" w:lineRule="auto"/>
              <w:ind w:left="227" w:right="170"/>
              <w:textAlignment w:val="baseline"/>
              <w:rPr>
                <w:rFonts w:cs="Arial"/>
                <w:i/>
                <w:iCs/>
              </w:rPr>
            </w:pPr>
            <w:r>
              <w:rPr>
                <w:rFonts w:cs="Arial"/>
                <w:i/>
                <w:iCs/>
              </w:rPr>
              <w:t>H</w:t>
            </w:r>
            <w:r w:rsidRPr="00D94732">
              <w:rPr>
                <w:rFonts w:cs="Arial"/>
                <w:i/>
                <w:iCs/>
              </w:rPr>
              <w:t>ow this is achieved from the point fish is caught through to the point of landing.</w:t>
            </w:r>
          </w:p>
        </w:tc>
      </w:tr>
      <w:tr w:rsidR="006C29D2" w:rsidRPr="00D94732" w14:paraId="2150E6FA" w14:textId="77777777" w:rsidTr="00554E5C">
        <w:trPr>
          <w:trHeight w:val="285"/>
        </w:trPr>
        <w:tc>
          <w:tcPr>
            <w:tcW w:w="3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2331A68" w14:textId="77777777" w:rsidR="006C29D2" w:rsidRDefault="006C29D2">
            <w:pPr>
              <w:keepLines/>
              <w:spacing w:after="0" w:line="240" w:lineRule="auto"/>
              <w:ind w:left="227" w:right="170"/>
              <w:jc w:val="center"/>
              <w:textAlignment w:val="baseline"/>
              <w:rPr>
                <w:rFonts w:eastAsia="Times New Roman" w:cs="Arial"/>
                <w:sz w:val="22"/>
                <w:lang w:eastAsia="en-GB"/>
              </w:rPr>
            </w:pPr>
            <w:r w:rsidRPr="00ED0E45">
              <w:rPr>
                <w:rFonts w:cs="Arial"/>
                <w:i/>
                <w:iCs/>
              </w:rPr>
              <w:t>3</w:t>
            </w:r>
          </w:p>
        </w:tc>
        <w:tc>
          <w:tcPr>
            <w:tcW w:w="4643" w:type="pct"/>
            <w:gridSpan w:val="3"/>
            <w:tcBorders>
              <w:top w:val="single" w:sz="6" w:space="0" w:color="auto"/>
              <w:left w:val="single" w:sz="6" w:space="0" w:color="auto"/>
              <w:bottom w:val="single" w:sz="4" w:space="0" w:color="auto"/>
              <w:right w:val="single" w:sz="6" w:space="0" w:color="auto"/>
            </w:tcBorders>
            <w:shd w:val="clear" w:color="auto" w:fill="D9D9D9" w:themeFill="background1" w:themeFillShade="D9"/>
          </w:tcPr>
          <w:p w14:paraId="1D88B9E9" w14:textId="6D388A1D" w:rsidR="006C29D2" w:rsidRPr="00F226F6" w:rsidRDefault="006C29D2">
            <w:pPr>
              <w:keepNext/>
              <w:keepLines/>
              <w:spacing w:after="0" w:line="240" w:lineRule="auto"/>
              <w:ind w:left="269" w:right="170"/>
              <w:textAlignment w:val="baseline"/>
              <w:rPr>
                <w:rFonts w:cs="Arial"/>
              </w:rPr>
            </w:pPr>
            <w:r w:rsidRPr="00F226F6">
              <w:rPr>
                <w:rFonts w:cs="Arial"/>
              </w:rPr>
              <w:t xml:space="preserve">Identify all locations where </w:t>
            </w:r>
            <w:r w:rsidR="00091CC6">
              <w:rPr>
                <w:rFonts w:cs="Arial"/>
              </w:rPr>
              <w:t xml:space="preserve">fish/fish </w:t>
            </w:r>
            <w:r w:rsidRPr="00F226F6">
              <w:rPr>
                <w:rFonts w:cs="Arial"/>
              </w:rPr>
              <w:t>product</w:t>
            </w:r>
            <w:r w:rsidR="00091CC6">
              <w:rPr>
                <w:rFonts w:cs="Arial"/>
              </w:rPr>
              <w:t>s</w:t>
            </w:r>
            <w:r w:rsidRPr="00F226F6">
              <w:rPr>
                <w:rFonts w:cs="Arial"/>
              </w:rPr>
              <w:t xml:space="preserve"> </w:t>
            </w:r>
            <w:r w:rsidR="00091CC6">
              <w:rPr>
                <w:rFonts w:cs="Arial"/>
              </w:rPr>
              <w:t>are</w:t>
            </w:r>
            <w:r w:rsidRPr="00F226F6">
              <w:rPr>
                <w:rFonts w:cs="Arial"/>
              </w:rPr>
              <w:t xml:space="preserve"> landed and the activities that take place at each site.</w:t>
            </w:r>
          </w:p>
        </w:tc>
      </w:tr>
      <w:tr w:rsidR="006C29D2" w:rsidRPr="00D94732" w14:paraId="702CD03D" w14:textId="77777777" w:rsidTr="00554E5C">
        <w:trPr>
          <w:trHeight w:val="285"/>
        </w:trPr>
        <w:tc>
          <w:tcPr>
            <w:tcW w:w="5000" w:type="pct"/>
            <w:gridSpan w:val="5"/>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7B9DBAA" w14:textId="77777777" w:rsidR="006C29D2" w:rsidRPr="00D94732" w:rsidRDefault="006C29D2">
            <w:pPr>
              <w:keepNext/>
              <w:keepLines/>
              <w:spacing w:after="0" w:line="240" w:lineRule="auto"/>
              <w:ind w:left="269" w:right="170"/>
              <w:jc w:val="center"/>
              <w:textAlignment w:val="baseline"/>
              <w:rPr>
                <w:rFonts w:cs="Arial"/>
              </w:rPr>
            </w:pPr>
          </w:p>
        </w:tc>
      </w:tr>
      <w:tr w:rsidR="006C29D2" w:rsidRPr="00D94732" w14:paraId="521D4019" w14:textId="77777777" w:rsidTr="00554E5C">
        <w:trPr>
          <w:trHeight w:val="285"/>
        </w:trPr>
        <w:tc>
          <w:tcPr>
            <w:tcW w:w="3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23D98F1" w14:textId="77777777" w:rsidR="006C29D2" w:rsidRPr="00ED0E45" w:rsidRDefault="006C29D2">
            <w:pPr>
              <w:keepLines/>
              <w:spacing w:after="0" w:line="240" w:lineRule="auto"/>
              <w:ind w:left="227" w:right="170"/>
              <w:jc w:val="center"/>
              <w:textAlignment w:val="baseline"/>
              <w:rPr>
                <w:rFonts w:cs="Arial"/>
                <w:i/>
                <w:iCs/>
              </w:rPr>
            </w:pPr>
            <w:r w:rsidRPr="00ED0E45">
              <w:rPr>
                <w:rFonts w:cs="Arial"/>
                <w:i/>
                <w:iCs/>
              </w:rPr>
              <w:t>4</w:t>
            </w:r>
          </w:p>
        </w:tc>
        <w:tc>
          <w:tcPr>
            <w:tcW w:w="4643" w:type="pct"/>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02114DE" w14:textId="5CB75711" w:rsidR="006C29D2" w:rsidRDefault="006C29D2">
            <w:pPr>
              <w:keepLines/>
              <w:spacing w:after="0" w:line="240" w:lineRule="auto"/>
              <w:ind w:left="269" w:right="170"/>
              <w:textAlignment w:val="baseline"/>
              <w:rPr>
                <w:rFonts w:cs="Arial"/>
                <w:i/>
                <w:iCs/>
              </w:rPr>
            </w:pPr>
            <w:r w:rsidRPr="00655E68">
              <w:rPr>
                <w:rFonts w:cs="Arial"/>
              </w:rPr>
              <w:t>Describe what information on species, catch area and gear type is generated and passed between harvest and sale</w:t>
            </w:r>
            <w:r w:rsidRPr="00F226F6">
              <w:rPr>
                <w:rFonts w:cs="Arial"/>
                <w:i/>
                <w:iCs/>
              </w:rPr>
              <w:t>.</w:t>
            </w:r>
          </w:p>
          <w:p w14:paraId="602A4EC8" w14:textId="77777777" w:rsidR="006C29D2" w:rsidRPr="00F226F6" w:rsidRDefault="006C29D2">
            <w:pPr>
              <w:keepLines/>
              <w:spacing w:after="0" w:line="240" w:lineRule="auto"/>
              <w:ind w:left="269" w:right="170"/>
              <w:textAlignment w:val="baseline"/>
              <w:rPr>
                <w:rFonts w:cs="Arial"/>
                <w:i/>
                <w:iCs/>
              </w:rPr>
            </w:pPr>
            <w:r w:rsidRPr="00F226F6">
              <w:rPr>
                <w:rFonts w:cs="Arial"/>
                <w:i/>
                <w:iCs/>
              </w:rPr>
              <w:t>For each Critical Tracking Event described in Section 1, confirm which Key Data Elements are captured.</w:t>
            </w:r>
          </w:p>
        </w:tc>
      </w:tr>
      <w:tr w:rsidR="006C29D2" w:rsidRPr="00D94732" w14:paraId="38046726" w14:textId="77777777" w:rsidTr="00554E5C">
        <w:trPr>
          <w:trHeight w:val="285"/>
        </w:trPr>
        <w:tc>
          <w:tcPr>
            <w:tcW w:w="5000" w:type="pct"/>
            <w:gridSpan w:val="5"/>
            <w:tcBorders>
              <w:top w:val="single" w:sz="6" w:space="0" w:color="auto"/>
              <w:left w:val="single" w:sz="6" w:space="0" w:color="auto"/>
              <w:bottom w:val="single" w:sz="6" w:space="0" w:color="auto"/>
              <w:right w:val="single" w:sz="6" w:space="0" w:color="auto"/>
            </w:tcBorders>
            <w:shd w:val="clear" w:color="auto" w:fill="FFFFFF" w:themeFill="background1"/>
          </w:tcPr>
          <w:p w14:paraId="4730D912" w14:textId="28DD585C" w:rsidR="006C29D2" w:rsidRPr="00D94732" w:rsidRDefault="006C29D2">
            <w:pPr>
              <w:spacing w:after="0" w:line="240" w:lineRule="auto"/>
              <w:ind w:left="170" w:right="170"/>
              <w:textAlignment w:val="baseline"/>
              <w:rPr>
                <w:rFonts w:eastAsia="Times New Roman" w:cs="Arial"/>
                <w:sz w:val="24"/>
                <w:szCs w:val="24"/>
                <w:lang w:eastAsia="en-GB"/>
              </w:rPr>
            </w:pPr>
          </w:p>
        </w:tc>
      </w:tr>
      <w:tr w:rsidR="006C29D2" w:rsidRPr="00D94732" w14:paraId="273E0A1C" w14:textId="77777777" w:rsidTr="00554E5C">
        <w:trPr>
          <w:trHeight w:val="285"/>
        </w:trPr>
        <w:tc>
          <w:tcPr>
            <w:tcW w:w="3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BF5EDF4" w14:textId="77777777" w:rsidR="006C29D2" w:rsidRPr="00ED0E45" w:rsidRDefault="006C29D2">
            <w:pPr>
              <w:keepLines/>
              <w:spacing w:after="0" w:line="240" w:lineRule="auto"/>
              <w:ind w:left="227" w:right="170"/>
              <w:jc w:val="center"/>
              <w:textAlignment w:val="baseline"/>
              <w:rPr>
                <w:rFonts w:cs="Arial"/>
                <w:i/>
                <w:iCs/>
              </w:rPr>
            </w:pPr>
            <w:r w:rsidRPr="00ED0E45">
              <w:rPr>
                <w:rFonts w:cs="Arial"/>
                <w:i/>
                <w:iCs/>
              </w:rPr>
              <w:t>5</w:t>
            </w:r>
          </w:p>
        </w:tc>
        <w:tc>
          <w:tcPr>
            <w:tcW w:w="4643" w:type="pct"/>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4B6789D" w14:textId="77777777" w:rsidR="006C29D2" w:rsidRPr="00D94732" w:rsidRDefault="006C29D2">
            <w:pPr>
              <w:spacing w:after="0" w:line="240" w:lineRule="auto"/>
              <w:ind w:left="170" w:right="170"/>
              <w:textAlignment w:val="baseline"/>
              <w:rPr>
                <w:rFonts w:cs="Arial"/>
              </w:rPr>
            </w:pPr>
            <w:r w:rsidRPr="00FB5C59">
              <w:rPr>
                <w:rFonts w:cs="Arial"/>
              </w:rPr>
              <w:t>Describe how this information is disseminated from the point of capture to the point of sale (i.e. logbooks (electronic or otherwise), catch slip, landing slip, etc.)</w:t>
            </w:r>
          </w:p>
        </w:tc>
      </w:tr>
      <w:tr w:rsidR="006C29D2" w:rsidRPr="00D94732" w14:paraId="089D779B" w14:textId="77777777" w:rsidTr="00554E5C">
        <w:trPr>
          <w:trHeight w:val="285"/>
        </w:trPr>
        <w:tc>
          <w:tcPr>
            <w:tcW w:w="5000" w:type="pct"/>
            <w:gridSpan w:val="5"/>
            <w:tcBorders>
              <w:top w:val="single" w:sz="6" w:space="0" w:color="auto"/>
              <w:left w:val="single" w:sz="6" w:space="0" w:color="auto"/>
              <w:bottom w:val="single" w:sz="6" w:space="0" w:color="auto"/>
              <w:right w:val="single" w:sz="6" w:space="0" w:color="auto"/>
            </w:tcBorders>
            <w:shd w:val="clear" w:color="auto" w:fill="FFFFFF" w:themeFill="background1"/>
          </w:tcPr>
          <w:p w14:paraId="12169D4E" w14:textId="77777777" w:rsidR="006C29D2" w:rsidRPr="00D94732" w:rsidRDefault="006C29D2">
            <w:pPr>
              <w:spacing w:after="0" w:line="240" w:lineRule="auto"/>
              <w:ind w:left="170" w:right="170"/>
              <w:textAlignment w:val="baseline"/>
              <w:rPr>
                <w:rFonts w:cs="Arial"/>
              </w:rPr>
            </w:pPr>
          </w:p>
        </w:tc>
      </w:tr>
      <w:tr w:rsidR="006C29D2" w:rsidRPr="00D94732" w14:paraId="3C1AF9A5" w14:textId="77777777" w:rsidTr="00554E5C">
        <w:trPr>
          <w:trHeight w:val="285"/>
        </w:trPr>
        <w:tc>
          <w:tcPr>
            <w:tcW w:w="3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C02269D" w14:textId="77777777" w:rsidR="006C29D2" w:rsidRPr="00ED0E45" w:rsidRDefault="006C29D2">
            <w:pPr>
              <w:keepLines/>
              <w:spacing w:after="0" w:line="240" w:lineRule="auto"/>
              <w:ind w:left="227" w:right="170"/>
              <w:jc w:val="center"/>
              <w:textAlignment w:val="baseline"/>
              <w:rPr>
                <w:rFonts w:cs="Arial"/>
                <w:i/>
                <w:iCs/>
              </w:rPr>
            </w:pPr>
            <w:r w:rsidRPr="00ED0E45">
              <w:rPr>
                <w:rFonts w:cs="Arial"/>
                <w:i/>
                <w:iCs/>
              </w:rPr>
              <w:t>6</w:t>
            </w:r>
          </w:p>
        </w:tc>
        <w:tc>
          <w:tcPr>
            <w:tcW w:w="4112" w:type="pct"/>
            <w:gridSpan w:val="2"/>
            <w:tcBorders>
              <w:top w:val="single" w:sz="6" w:space="0" w:color="auto"/>
              <w:left w:val="single" w:sz="6" w:space="0" w:color="auto"/>
              <w:bottom w:val="single" w:sz="4" w:space="0" w:color="auto"/>
              <w:right w:val="single" w:sz="6" w:space="0" w:color="auto"/>
            </w:tcBorders>
            <w:shd w:val="clear" w:color="auto" w:fill="D9D9D9" w:themeFill="background1" w:themeFillShade="D9"/>
          </w:tcPr>
          <w:p w14:paraId="19901C72" w14:textId="75A3AE13" w:rsidR="006C29D2" w:rsidRPr="00D94732" w:rsidRDefault="006C29D2">
            <w:pPr>
              <w:spacing w:after="0" w:line="240" w:lineRule="auto"/>
              <w:ind w:left="288" w:right="170"/>
              <w:jc w:val="both"/>
              <w:textAlignment w:val="baseline"/>
              <w:rPr>
                <w:rFonts w:eastAsia="Times New Roman" w:cs="Arial"/>
                <w:sz w:val="24"/>
                <w:szCs w:val="24"/>
                <w:lang w:eastAsia="en-GB"/>
              </w:rPr>
            </w:pPr>
            <w:r w:rsidRPr="00D94732">
              <w:rPr>
                <w:rFonts w:cs="Arial"/>
              </w:rPr>
              <w:t>Will the vessels in the fishery ever use gear types that will not be part of the assessment?</w:t>
            </w:r>
          </w:p>
        </w:tc>
        <w:tc>
          <w:tcPr>
            <w:tcW w:w="531" w:type="pct"/>
            <w:tcBorders>
              <w:top w:val="single" w:sz="6" w:space="0" w:color="auto"/>
              <w:left w:val="single" w:sz="6" w:space="0" w:color="auto"/>
              <w:bottom w:val="single" w:sz="4" w:space="0" w:color="auto"/>
              <w:right w:val="single" w:sz="6" w:space="0" w:color="auto"/>
            </w:tcBorders>
            <w:shd w:val="clear" w:color="auto" w:fill="FFFFFF" w:themeFill="background1"/>
            <w:vAlign w:val="center"/>
          </w:tcPr>
          <w:p w14:paraId="489FF8DC" w14:textId="1774A5B7" w:rsidR="006C29D2" w:rsidRPr="00D94732" w:rsidRDefault="00667E53">
            <w:pPr>
              <w:spacing w:after="0" w:line="240" w:lineRule="auto"/>
              <w:ind w:left="269" w:right="170"/>
              <w:jc w:val="center"/>
              <w:textAlignment w:val="baseline"/>
              <w:rPr>
                <w:rFonts w:eastAsia="Times New Roman" w:cs="Arial"/>
                <w:sz w:val="24"/>
                <w:szCs w:val="24"/>
                <w:lang w:eastAsia="en-GB"/>
              </w:rPr>
            </w:pPr>
            <w:r w:rsidRPr="00554E5C">
              <w:rPr>
                <w:rFonts w:cs="Arial"/>
              </w:rPr>
              <w:t>Yes/No</w:t>
            </w:r>
          </w:p>
        </w:tc>
      </w:tr>
      <w:tr w:rsidR="00667E53" w:rsidRPr="00D94732" w14:paraId="656FD611" w14:textId="77777777" w:rsidTr="00554E5C">
        <w:trPr>
          <w:trHeight w:val="285"/>
        </w:trPr>
        <w:tc>
          <w:tcPr>
            <w:tcW w:w="357" w:type="pct"/>
            <w:gridSpan w:val="2"/>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tcPr>
          <w:p w14:paraId="71E81418" w14:textId="77777777" w:rsidR="00667E53" w:rsidRPr="00ED0E45" w:rsidRDefault="00667E53" w:rsidP="00667E53">
            <w:pPr>
              <w:keepLines/>
              <w:spacing w:after="0" w:line="240" w:lineRule="auto"/>
              <w:ind w:left="227" w:right="170"/>
              <w:jc w:val="center"/>
              <w:textAlignment w:val="baseline"/>
              <w:rPr>
                <w:rFonts w:cs="Arial"/>
                <w:i/>
                <w:iCs/>
              </w:rPr>
            </w:pPr>
            <w:r w:rsidRPr="00ED0E45">
              <w:rPr>
                <w:rFonts w:cs="Arial"/>
                <w:i/>
                <w:iCs/>
              </w:rPr>
              <w:t>6a</w:t>
            </w:r>
          </w:p>
        </w:tc>
        <w:tc>
          <w:tcPr>
            <w:tcW w:w="1483"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F57BECC" w14:textId="77777777" w:rsidR="00667E53" w:rsidRPr="00D94732" w:rsidRDefault="00667E53" w:rsidP="00667E53">
            <w:pPr>
              <w:spacing w:after="0" w:line="240" w:lineRule="auto"/>
              <w:ind w:left="227" w:right="170"/>
              <w:jc w:val="both"/>
              <w:textAlignment w:val="baseline"/>
              <w:rPr>
                <w:rFonts w:cs="Arial"/>
                <w:i/>
                <w:iCs/>
              </w:rPr>
            </w:pPr>
            <w:r w:rsidRPr="00D94732">
              <w:rPr>
                <w:rFonts w:cs="Arial"/>
              </w:rPr>
              <w:t>Describe how often this occurs (e.g. on the same trip, on the same vessels, or during the same season)</w:t>
            </w:r>
          </w:p>
        </w:tc>
        <w:tc>
          <w:tcPr>
            <w:tcW w:w="3160" w:type="pct"/>
            <w:gridSpan w:val="2"/>
            <w:tcBorders>
              <w:top w:val="single" w:sz="4" w:space="0" w:color="auto"/>
              <w:left w:val="single" w:sz="4" w:space="0" w:color="auto"/>
              <w:bottom w:val="single" w:sz="4" w:space="0" w:color="auto"/>
              <w:right w:val="single" w:sz="4" w:space="0" w:color="auto"/>
            </w:tcBorders>
          </w:tcPr>
          <w:p w14:paraId="143F8F79" w14:textId="0C5FD707" w:rsidR="00667E53" w:rsidRPr="00D94732" w:rsidRDefault="00667E53" w:rsidP="00667E53">
            <w:pPr>
              <w:spacing w:after="0" w:line="240" w:lineRule="auto"/>
              <w:ind w:left="227" w:right="170"/>
              <w:jc w:val="both"/>
              <w:textAlignment w:val="baseline"/>
              <w:rPr>
                <w:rFonts w:cs="Arial"/>
                <w:i/>
                <w:iCs/>
              </w:rPr>
            </w:pPr>
            <w:r w:rsidRPr="003224FE">
              <w:rPr>
                <w:rFonts w:cs="Arial"/>
                <w:i/>
                <w:iCs/>
              </w:rPr>
              <w:t xml:space="preserve">Skip if no to </w:t>
            </w:r>
            <w:r>
              <w:rPr>
                <w:rFonts w:cs="Arial"/>
                <w:i/>
                <w:iCs/>
              </w:rPr>
              <w:t>6</w:t>
            </w:r>
          </w:p>
        </w:tc>
      </w:tr>
      <w:tr w:rsidR="00667E53" w:rsidRPr="00D94732" w14:paraId="4DF4B77A" w14:textId="77777777" w:rsidTr="00554E5C">
        <w:trPr>
          <w:trHeight w:val="285"/>
        </w:trPr>
        <w:tc>
          <w:tcPr>
            <w:tcW w:w="357" w:type="pct"/>
            <w:gridSpan w:val="2"/>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tcPr>
          <w:p w14:paraId="0E744476" w14:textId="77777777" w:rsidR="00667E53" w:rsidRPr="00ED0E45" w:rsidRDefault="00667E53" w:rsidP="00667E53">
            <w:pPr>
              <w:keepLines/>
              <w:spacing w:after="0" w:line="240" w:lineRule="auto"/>
              <w:ind w:left="227" w:right="170"/>
              <w:jc w:val="center"/>
              <w:textAlignment w:val="baseline"/>
              <w:rPr>
                <w:rFonts w:cs="Arial"/>
                <w:i/>
                <w:iCs/>
              </w:rPr>
            </w:pPr>
            <w:r w:rsidRPr="00ED0E45">
              <w:rPr>
                <w:rFonts w:cs="Arial"/>
                <w:i/>
                <w:iCs/>
              </w:rPr>
              <w:lastRenderedPageBreak/>
              <w:t>6b</w:t>
            </w:r>
          </w:p>
        </w:tc>
        <w:tc>
          <w:tcPr>
            <w:tcW w:w="1483"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D732721" w14:textId="77777777" w:rsidR="00667E53" w:rsidRPr="00D94732" w:rsidRDefault="00667E53" w:rsidP="00667E53">
            <w:pPr>
              <w:spacing w:after="0" w:line="240" w:lineRule="auto"/>
              <w:ind w:left="227" w:right="170"/>
              <w:jc w:val="both"/>
              <w:textAlignment w:val="baseline"/>
              <w:rPr>
                <w:rFonts w:cs="Arial"/>
                <w:i/>
                <w:iCs/>
              </w:rPr>
            </w:pPr>
            <w:r w:rsidRPr="00D94732">
              <w:rPr>
                <w:rFonts w:cs="Arial"/>
              </w:rPr>
              <w:t xml:space="preserve">Describe the process in place to ensure that catch is kept physically segregated based on gear type </w:t>
            </w:r>
            <w:r w:rsidRPr="00D94732">
              <w:rPr>
                <w:rFonts w:cs="Arial"/>
                <w:u w:val="single"/>
              </w:rPr>
              <w:t>on board vessels</w:t>
            </w:r>
            <w:r w:rsidRPr="00D94732">
              <w:rPr>
                <w:rFonts w:cs="Arial"/>
              </w:rPr>
              <w:t>.</w:t>
            </w:r>
          </w:p>
        </w:tc>
        <w:tc>
          <w:tcPr>
            <w:tcW w:w="3160" w:type="pct"/>
            <w:gridSpan w:val="2"/>
            <w:tcBorders>
              <w:top w:val="single" w:sz="4" w:space="0" w:color="auto"/>
              <w:left w:val="single" w:sz="4" w:space="0" w:color="auto"/>
              <w:bottom w:val="single" w:sz="4" w:space="0" w:color="auto"/>
              <w:right w:val="single" w:sz="4" w:space="0" w:color="auto"/>
            </w:tcBorders>
          </w:tcPr>
          <w:p w14:paraId="65B0E2AB" w14:textId="5C8052BB" w:rsidR="00667E53" w:rsidRPr="00D94732" w:rsidRDefault="00667E53" w:rsidP="00667E53">
            <w:pPr>
              <w:spacing w:after="0" w:line="240" w:lineRule="auto"/>
              <w:ind w:left="227" w:right="170"/>
              <w:jc w:val="both"/>
              <w:textAlignment w:val="baseline"/>
              <w:rPr>
                <w:rFonts w:cs="Arial"/>
                <w:i/>
                <w:iCs/>
              </w:rPr>
            </w:pPr>
            <w:r w:rsidRPr="003224FE">
              <w:rPr>
                <w:rFonts w:cs="Arial"/>
                <w:i/>
                <w:iCs/>
              </w:rPr>
              <w:t xml:space="preserve">Skip if no to </w:t>
            </w:r>
            <w:r>
              <w:rPr>
                <w:rFonts w:cs="Arial"/>
                <w:i/>
                <w:iCs/>
              </w:rPr>
              <w:t>6</w:t>
            </w:r>
          </w:p>
        </w:tc>
      </w:tr>
      <w:tr w:rsidR="00667E53" w:rsidRPr="00D94732" w14:paraId="7C17D996" w14:textId="77777777" w:rsidTr="00554E5C">
        <w:trPr>
          <w:trHeight w:val="285"/>
        </w:trPr>
        <w:tc>
          <w:tcPr>
            <w:tcW w:w="357" w:type="pct"/>
            <w:gridSpan w:val="2"/>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tcPr>
          <w:p w14:paraId="402F98BD" w14:textId="77777777" w:rsidR="00667E53" w:rsidRPr="00ED0E45" w:rsidRDefault="00667E53" w:rsidP="00667E53">
            <w:pPr>
              <w:keepLines/>
              <w:spacing w:after="0" w:line="240" w:lineRule="auto"/>
              <w:ind w:left="227" w:right="170"/>
              <w:jc w:val="center"/>
              <w:textAlignment w:val="baseline"/>
              <w:rPr>
                <w:rFonts w:cs="Arial"/>
                <w:i/>
                <w:iCs/>
              </w:rPr>
            </w:pPr>
            <w:r w:rsidRPr="00ED0E45">
              <w:rPr>
                <w:rFonts w:cs="Arial"/>
                <w:i/>
                <w:iCs/>
              </w:rPr>
              <w:t>6c</w:t>
            </w:r>
          </w:p>
        </w:tc>
        <w:tc>
          <w:tcPr>
            <w:tcW w:w="1483"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D036731" w14:textId="77777777" w:rsidR="00667E53" w:rsidRPr="00D94732" w:rsidRDefault="00667E53" w:rsidP="00667E53">
            <w:pPr>
              <w:spacing w:after="0" w:line="240" w:lineRule="auto"/>
              <w:ind w:left="227" w:right="170"/>
              <w:jc w:val="both"/>
              <w:textAlignment w:val="baseline"/>
              <w:rPr>
                <w:rFonts w:cs="Arial"/>
                <w:i/>
                <w:iCs/>
              </w:rPr>
            </w:pPr>
            <w:r w:rsidRPr="00D94732">
              <w:rPr>
                <w:rFonts w:cs="Arial"/>
              </w:rPr>
              <w:t>Describe the process in place to ensure that catch is kept physically segregated based on gear type at points of landing.</w:t>
            </w:r>
          </w:p>
        </w:tc>
        <w:tc>
          <w:tcPr>
            <w:tcW w:w="3160" w:type="pct"/>
            <w:gridSpan w:val="2"/>
            <w:tcBorders>
              <w:top w:val="single" w:sz="4" w:space="0" w:color="auto"/>
              <w:left w:val="single" w:sz="4" w:space="0" w:color="auto"/>
              <w:bottom w:val="single" w:sz="4" w:space="0" w:color="auto"/>
              <w:right w:val="single" w:sz="4" w:space="0" w:color="auto"/>
            </w:tcBorders>
          </w:tcPr>
          <w:p w14:paraId="069ACF85" w14:textId="55C25151" w:rsidR="00667E53" w:rsidRPr="00D94732" w:rsidRDefault="00667E53" w:rsidP="00667E53">
            <w:pPr>
              <w:spacing w:after="0" w:line="240" w:lineRule="auto"/>
              <w:ind w:left="227" w:right="170"/>
              <w:jc w:val="both"/>
              <w:textAlignment w:val="baseline"/>
              <w:rPr>
                <w:rFonts w:cs="Arial"/>
                <w:i/>
                <w:iCs/>
              </w:rPr>
            </w:pPr>
            <w:r w:rsidRPr="003224FE">
              <w:rPr>
                <w:rFonts w:cs="Arial"/>
                <w:i/>
                <w:iCs/>
              </w:rPr>
              <w:t xml:space="preserve">Skip if no to </w:t>
            </w:r>
            <w:r>
              <w:rPr>
                <w:rFonts w:cs="Arial"/>
                <w:i/>
                <w:iCs/>
              </w:rPr>
              <w:t>6</w:t>
            </w:r>
          </w:p>
        </w:tc>
      </w:tr>
      <w:tr w:rsidR="006C29D2" w:rsidRPr="00D94732" w14:paraId="120960D4" w14:textId="77777777" w:rsidTr="00554E5C">
        <w:trPr>
          <w:trHeight w:val="285"/>
        </w:trPr>
        <w:tc>
          <w:tcPr>
            <w:tcW w:w="3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A033924" w14:textId="77777777" w:rsidR="006C29D2" w:rsidRPr="00ED0E45" w:rsidRDefault="006C29D2">
            <w:pPr>
              <w:keepLines/>
              <w:spacing w:after="0" w:line="240" w:lineRule="auto"/>
              <w:ind w:left="227" w:right="170"/>
              <w:jc w:val="center"/>
              <w:textAlignment w:val="baseline"/>
              <w:rPr>
                <w:rFonts w:cs="Arial"/>
                <w:i/>
                <w:iCs/>
              </w:rPr>
            </w:pPr>
            <w:r w:rsidRPr="00ED0E45">
              <w:rPr>
                <w:rFonts w:cs="Arial"/>
                <w:i/>
                <w:iCs/>
              </w:rPr>
              <w:t>7</w:t>
            </w:r>
          </w:p>
        </w:tc>
        <w:tc>
          <w:tcPr>
            <w:tcW w:w="4112"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8B3F86A" w14:textId="77777777" w:rsidR="006C29D2" w:rsidRPr="00DE1269" w:rsidRDefault="006C29D2">
            <w:pPr>
              <w:spacing w:after="0" w:line="240" w:lineRule="auto"/>
              <w:ind w:left="288" w:right="170"/>
              <w:jc w:val="both"/>
              <w:textAlignment w:val="baseline"/>
              <w:rPr>
                <w:rFonts w:cs="Arial"/>
              </w:rPr>
            </w:pPr>
            <w:r w:rsidRPr="00D94732">
              <w:rPr>
                <w:rFonts w:cs="Arial"/>
              </w:rPr>
              <w:t xml:space="preserve">Will vessels in the </w:t>
            </w:r>
            <w:r>
              <w:rPr>
                <w:rFonts w:cs="Arial"/>
              </w:rPr>
              <w:t>UoA</w:t>
            </w:r>
            <w:r w:rsidRPr="00D94732">
              <w:rPr>
                <w:rFonts w:cs="Arial"/>
              </w:rPr>
              <w:t xml:space="preserve"> also fish in catch areas that will not be part of the assessment?</w:t>
            </w:r>
          </w:p>
        </w:tc>
        <w:tc>
          <w:tcPr>
            <w:tcW w:w="531" w:type="pct"/>
            <w:tcBorders>
              <w:top w:val="single" w:sz="6" w:space="0" w:color="auto"/>
              <w:left w:val="single" w:sz="6" w:space="0" w:color="auto"/>
              <w:bottom w:val="single" w:sz="6" w:space="0" w:color="auto"/>
              <w:right w:val="single" w:sz="6" w:space="0" w:color="auto"/>
            </w:tcBorders>
          </w:tcPr>
          <w:p w14:paraId="1B4DC849" w14:textId="4EC24493" w:rsidR="006C29D2" w:rsidRPr="00D94732" w:rsidRDefault="00667E53">
            <w:pPr>
              <w:spacing w:after="0" w:line="240" w:lineRule="auto"/>
              <w:ind w:left="227" w:right="170"/>
              <w:jc w:val="both"/>
              <w:textAlignment w:val="baseline"/>
              <w:rPr>
                <w:rFonts w:cs="Arial"/>
                <w:i/>
                <w:iCs/>
              </w:rPr>
            </w:pPr>
            <w:r w:rsidRPr="001B75C3">
              <w:rPr>
                <w:rFonts w:cs="Arial"/>
              </w:rPr>
              <w:t>Yes/No</w:t>
            </w:r>
          </w:p>
        </w:tc>
      </w:tr>
      <w:tr w:rsidR="00667E53" w:rsidRPr="00D94732" w14:paraId="3188D377" w14:textId="77777777" w:rsidTr="00554E5C">
        <w:trPr>
          <w:trHeight w:val="285"/>
        </w:trPr>
        <w:tc>
          <w:tcPr>
            <w:tcW w:w="3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CD4635C" w14:textId="77777777" w:rsidR="00667E53" w:rsidRPr="00ED0E45" w:rsidRDefault="00667E53" w:rsidP="00667E53">
            <w:pPr>
              <w:keepLines/>
              <w:spacing w:after="0" w:line="240" w:lineRule="auto"/>
              <w:ind w:left="227" w:right="170"/>
              <w:jc w:val="center"/>
              <w:textAlignment w:val="baseline"/>
              <w:rPr>
                <w:rFonts w:cs="Arial"/>
                <w:i/>
                <w:iCs/>
              </w:rPr>
            </w:pPr>
            <w:r w:rsidRPr="00ED0E45">
              <w:rPr>
                <w:rFonts w:cs="Arial"/>
                <w:i/>
                <w:iCs/>
              </w:rPr>
              <w:t>7a</w:t>
            </w:r>
          </w:p>
        </w:tc>
        <w:tc>
          <w:tcPr>
            <w:tcW w:w="1483" w:type="pct"/>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4AF478B1" w14:textId="77777777" w:rsidR="00667E53" w:rsidRPr="00D94732" w:rsidRDefault="00667E53" w:rsidP="00667E53">
            <w:pPr>
              <w:spacing w:after="0" w:line="240" w:lineRule="auto"/>
              <w:ind w:left="227" w:right="170"/>
              <w:jc w:val="both"/>
              <w:textAlignment w:val="baseline"/>
              <w:rPr>
                <w:rFonts w:cs="Arial"/>
                <w:i/>
                <w:iCs/>
              </w:rPr>
            </w:pPr>
            <w:r w:rsidRPr="00D94732">
              <w:rPr>
                <w:rFonts w:cs="Arial"/>
              </w:rPr>
              <w:t>Describe how often this occurs (e.g. on the same trip, or during the same season)</w:t>
            </w:r>
          </w:p>
        </w:tc>
        <w:tc>
          <w:tcPr>
            <w:tcW w:w="3160" w:type="pct"/>
            <w:gridSpan w:val="2"/>
            <w:tcBorders>
              <w:top w:val="single" w:sz="6" w:space="0" w:color="auto"/>
              <w:left w:val="single" w:sz="6" w:space="0" w:color="auto"/>
              <w:bottom w:val="single" w:sz="6" w:space="0" w:color="auto"/>
              <w:right w:val="single" w:sz="6" w:space="0" w:color="auto"/>
            </w:tcBorders>
          </w:tcPr>
          <w:p w14:paraId="1FC707F4" w14:textId="1DA4CCFD" w:rsidR="00667E53" w:rsidRPr="00D94732" w:rsidRDefault="00667E53" w:rsidP="00667E53">
            <w:pPr>
              <w:spacing w:after="0" w:line="240" w:lineRule="auto"/>
              <w:ind w:left="227" w:right="170"/>
              <w:jc w:val="both"/>
              <w:textAlignment w:val="baseline"/>
              <w:rPr>
                <w:rFonts w:cs="Arial"/>
                <w:i/>
                <w:iCs/>
              </w:rPr>
            </w:pPr>
            <w:r w:rsidRPr="005D3157">
              <w:rPr>
                <w:rFonts w:cs="Arial"/>
                <w:i/>
                <w:iCs/>
              </w:rPr>
              <w:t xml:space="preserve">Skip if no to </w:t>
            </w:r>
            <w:r>
              <w:rPr>
                <w:rFonts w:cs="Arial"/>
                <w:i/>
                <w:iCs/>
              </w:rPr>
              <w:t>7</w:t>
            </w:r>
          </w:p>
        </w:tc>
      </w:tr>
      <w:tr w:rsidR="00667E53" w:rsidRPr="00D94732" w14:paraId="5F8B4397" w14:textId="77777777" w:rsidTr="00554E5C">
        <w:trPr>
          <w:trHeight w:val="285"/>
        </w:trPr>
        <w:tc>
          <w:tcPr>
            <w:tcW w:w="3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9253C11" w14:textId="77777777" w:rsidR="00667E53" w:rsidRPr="00ED0E45" w:rsidRDefault="00667E53" w:rsidP="00667E53">
            <w:pPr>
              <w:keepLines/>
              <w:spacing w:after="0" w:line="240" w:lineRule="auto"/>
              <w:ind w:left="227" w:right="170"/>
              <w:jc w:val="center"/>
              <w:textAlignment w:val="baseline"/>
              <w:rPr>
                <w:rFonts w:cs="Arial"/>
                <w:i/>
                <w:iCs/>
              </w:rPr>
            </w:pPr>
            <w:r w:rsidRPr="00ED0E45">
              <w:rPr>
                <w:rFonts w:cs="Arial"/>
                <w:i/>
                <w:iCs/>
              </w:rPr>
              <w:t>7b</w:t>
            </w:r>
          </w:p>
        </w:tc>
        <w:tc>
          <w:tcPr>
            <w:tcW w:w="1483" w:type="pct"/>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547E4F16" w14:textId="77777777" w:rsidR="00667E53" w:rsidRPr="00D94732" w:rsidRDefault="00667E53" w:rsidP="00667E53">
            <w:pPr>
              <w:spacing w:after="0" w:line="240" w:lineRule="auto"/>
              <w:ind w:left="227" w:right="170"/>
              <w:jc w:val="both"/>
              <w:rPr>
                <w:rFonts w:eastAsia="Times New Roman" w:cs="Arial"/>
                <w:sz w:val="24"/>
                <w:szCs w:val="24"/>
                <w:lang w:eastAsia="en-GB"/>
              </w:rPr>
            </w:pPr>
            <w:r w:rsidRPr="62203520">
              <w:rPr>
                <w:rFonts w:cs="Arial"/>
              </w:rPr>
              <w:t xml:space="preserve">Describe the process in place to ensure that catch is kept physically segregated based on catch location </w:t>
            </w:r>
            <w:r w:rsidRPr="62203520">
              <w:rPr>
                <w:rFonts w:cs="Arial"/>
                <w:u w:val="single"/>
              </w:rPr>
              <w:t>on board vessels</w:t>
            </w:r>
            <w:r w:rsidRPr="62203520">
              <w:rPr>
                <w:rFonts w:cs="Arial"/>
              </w:rPr>
              <w:t>.</w:t>
            </w:r>
          </w:p>
        </w:tc>
        <w:tc>
          <w:tcPr>
            <w:tcW w:w="3160" w:type="pct"/>
            <w:gridSpan w:val="2"/>
            <w:tcBorders>
              <w:top w:val="single" w:sz="6" w:space="0" w:color="auto"/>
              <w:left w:val="single" w:sz="6" w:space="0" w:color="auto"/>
              <w:bottom w:val="single" w:sz="6" w:space="0" w:color="auto"/>
              <w:right w:val="single" w:sz="6" w:space="0" w:color="auto"/>
            </w:tcBorders>
          </w:tcPr>
          <w:p w14:paraId="0CACE2F3" w14:textId="69C605C8" w:rsidR="00667E53" w:rsidRPr="00D94732" w:rsidRDefault="00667E53" w:rsidP="00667E53">
            <w:pPr>
              <w:spacing w:after="0" w:line="240" w:lineRule="auto"/>
              <w:ind w:left="227" w:right="170"/>
              <w:jc w:val="both"/>
              <w:textAlignment w:val="baseline"/>
              <w:rPr>
                <w:rFonts w:eastAsia="Times New Roman" w:cs="Arial"/>
                <w:sz w:val="24"/>
                <w:szCs w:val="24"/>
                <w:lang w:eastAsia="en-GB"/>
              </w:rPr>
            </w:pPr>
            <w:r w:rsidRPr="005D3157">
              <w:rPr>
                <w:rFonts w:cs="Arial"/>
                <w:i/>
                <w:iCs/>
              </w:rPr>
              <w:t xml:space="preserve">Skip if no to </w:t>
            </w:r>
            <w:r>
              <w:rPr>
                <w:rFonts w:cs="Arial"/>
                <w:i/>
                <w:iCs/>
              </w:rPr>
              <w:t>7</w:t>
            </w:r>
          </w:p>
        </w:tc>
      </w:tr>
      <w:tr w:rsidR="00667E53" w:rsidRPr="00D94732" w14:paraId="2C534670" w14:textId="77777777" w:rsidTr="00554E5C">
        <w:trPr>
          <w:trHeight w:val="285"/>
        </w:trPr>
        <w:tc>
          <w:tcPr>
            <w:tcW w:w="3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CACE459" w14:textId="77777777" w:rsidR="00667E53" w:rsidRPr="00ED0E45" w:rsidRDefault="00667E53" w:rsidP="00667E53">
            <w:pPr>
              <w:keepLines/>
              <w:spacing w:after="0" w:line="240" w:lineRule="auto"/>
              <w:ind w:left="227" w:right="170"/>
              <w:jc w:val="center"/>
              <w:textAlignment w:val="baseline"/>
              <w:rPr>
                <w:rFonts w:cs="Arial"/>
                <w:i/>
                <w:iCs/>
              </w:rPr>
            </w:pPr>
            <w:r w:rsidRPr="00ED0E45">
              <w:rPr>
                <w:rFonts w:cs="Arial"/>
                <w:i/>
                <w:iCs/>
              </w:rPr>
              <w:t>7c</w:t>
            </w:r>
          </w:p>
        </w:tc>
        <w:tc>
          <w:tcPr>
            <w:tcW w:w="1483" w:type="pct"/>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0FC12B23" w14:textId="77777777" w:rsidR="00667E53" w:rsidRPr="00D94732" w:rsidRDefault="00667E53" w:rsidP="00667E53">
            <w:pPr>
              <w:spacing w:after="0" w:line="240" w:lineRule="auto"/>
              <w:ind w:left="227" w:right="170"/>
              <w:jc w:val="both"/>
              <w:rPr>
                <w:rFonts w:eastAsia="Times New Roman" w:cs="Arial"/>
                <w:sz w:val="24"/>
                <w:szCs w:val="24"/>
                <w:lang w:eastAsia="en-GB"/>
              </w:rPr>
            </w:pPr>
            <w:r w:rsidRPr="62203520">
              <w:rPr>
                <w:rFonts w:cs="Arial"/>
              </w:rPr>
              <w:t>Describe the process in place to ensure that catch is kept physically segregated based on catch location at points of landing.</w:t>
            </w:r>
          </w:p>
        </w:tc>
        <w:tc>
          <w:tcPr>
            <w:tcW w:w="3160" w:type="pct"/>
            <w:gridSpan w:val="2"/>
            <w:tcBorders>
              <w:top w:val="single" w:sz="6" w:space="0" w:color="auto"/>
              <w:left w:val="single" w:sz="6" w:space="0" w:color="auto"/>
              <w:bottom w:val="single" w:sz="6" w:space="0" w:color="auto"/>
              <w:right w:val="single" w:sz="6" w:space="0" w:color="auto"/>
            </w:tcBorders>
          </w:tcPr>
          <w:p w14:paraId="00A09A7C" w14:textId="0BCD7EE6" w:rsidR="00667E53" w:rsidRPr="00D94732" w:rsidRDefault="00667E53" w:rsidP="00667E53">
            <w:pPr>
              <w:spacing w:after="0" w:line="240" w:lineRule="auto"/>
              <w:ind w:left="227" w:right="170"/>
              <w:jc w:val="both"/>
              <w:textAlignment w:val="baseline"/>
              <w:rPr>
                <w:rFonts w:eastAsia="Times New Roman" w:cs="Arial"/>
                <w:sz w:val="24"/>
                <w:szCs w:val="24"/>
                <w:lang w:eastAsia="en-GB"/>
              </w:rPr>
            </w:pPr>
            <w:r w:rsidRPr="005D3157">
              <w:rPr>
                <w:rFonts w:cs="Arial"/>
                <w:i/>
                <w:iCs/>
              </w:rPr>
              <w:t xml:space="preserve">Skip if no to </w:t>
            </w:r>
            <w:r>
              <w:rPr>
                <w:rFonts w:cs="Arial"/>
                <w:i/>
                <w:iCs/>
              </w:rPr>
              <w:t>7</w:t>
            </w:r>
          </w:p>
        </w:tc>
      </w:tr>
      <w:tr w:rsidR="006C29D2" w:rsidRPr="00D94732" w14:paraId="2DB14206" w14:textId="77777777" w:rsidTr="00554E5C">
        <w:trPr>
          <w:trHeight w:val="285"/>
        </w:trPr>
        <w:tc>
          <w:tcPr>
            <w:tcW w:w="3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1C203CB" w14:textId="77777777" w:rsidR="006C29D2" w:rsidRPr="00ED0E45" w:rsidRDefault="006C29D2">
            <w:pPr>
              <w:keepLines/>
              <w:spacing w:after="0" w:line="240" w:lineRule="auto"/>
              <w:ind w:left="227" w:right="170"/>
              <w:jc w:val="center"/>
              <w:textAlignment w:val="baseline"/>
              <w:rPr>
                <w:rFonts w:cs="Arial"/>
                <w:i/>
                <w:iCs/>
              </w:rPr>
            </w:pPr>
            <w:r w:rsidRPr="00ED0E45">
              <w:rPr>
                <w:rFonts w:cs="Arial"/>
                <w:i/>
                <w:iCs/>
              </w:rPr>
              <w:t>8</w:t>
            </w:r>
          </w:p>
        </w:tc>
        <w:tc>
          <w:tcPr>
            <w:tcW w:w="4112"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B183E33" w14:textId="77777777" w:rsidR="006C29D2" w:rsidRPr="00D94732" w:rsidRDefault="006C29D2">
            <w:pPr>
              <w:spacing w:after="0" w:line="240" w:lineRule="auto"/>
              <w:ind w:left="227" w:right="170"/>
              <w:jc w:val="both"/>
              <w:textAlignment w:val="baseline"/>
              <w:rPr>
                <w:rFonts w:eastAsia="Times New Roman" w:cs="Arial"/>
                <w:sz w:val="24"/>
                <w:szCs w:val="24"/>
                <w:lang w:eastAsia="en-GB"/>
              </w:rPr>
            </w:pPr>
            <w:r w:rsidRPr="00D94732">
              <w:rPr>
                <w:rFonts w:cs="Arial"/>
              </w:rPr>
              <w:t xml:space="preserve">Do vessels from outside the </w:t>
            </w:r>
            <w:r>
              <w:rPr>
                <w:rFonts w:cs="Arial"/>
              </w:rPr>
              <w:t>UoA</w:t>
            </w:r>
            <w:r w:rsidRPr="00D94732">
              <w:rPr>
                <w:rFonts w:cs="Arial"/>
              </w:rPr>
              <w:t xml:space="preserve"> ever fish on the same stock?</w:t>
            </w:r>
          </w:p>
        </w:tc>
        <w:tc>
          <w:tcPr>
            <w:tcW w:w="531" w:type="pct"/>
            <w:tcBorders>
              <w:top w:val="single" w:sz="6" w:space="0" w:color="auto"/>
              <w:left w:val="single" w:sz="6" w:space="0" w:color="auto"/>
              <w:bottom w:val="single" w:sz="6" w:space="0" w:color="auto"/>
              <w:right w:val="single" w:sz="6" w:space="0" w:color="auto"/>
            </w:tcBorders>
            <w:shd w:val="clear" w:color="auto" w:fill="FFFFFF" w:themeFill="background1"/>
          </w:tcPr>
          <w:p w14:paraId="4C171C9B" w14:textId="5283223B" w:rsidR="006C29D2" w:rsidRPr="00D94732" w:rsidRDefault="00667E53">
            <w:pPr>
              <w:spacing w:after="0" w:line="240" w:lineRule="auto"/>
              <w:ind w:left="227" w:right="170"/>
              <w:jc w:val="both"/>
              <w:textAlignment w:val="baseline"/>
              <w:rPr>
                <w:rFonts w:cs="Arial"/>
              </w:rPr>
            </w:pPr>
            <w:r w:rsidRPr="001B75C3">
              <w:rPr>
                <w:rFonts w:cs="Arial"/>
              </w:rPr>
              <w:t>Yes/No</w:t>
            </w:r>
          </w:p>
        </w:tc>
      </w:tr>
      <w:tr w:rsidR="00667E53" w:rsidRPr="00D94732" w14:paraId="0C4E0006" w14:textId="77777777" w:rsidTr="00554E5C">
        <w:trPr>
          <w:trHeight w:val="326"/>
        </w:trPr>
        <w:tc>
          <w:tcPr>
            <w:tcW w:w="357" w:type="pct"/>
            <w:gridSpan w:val="2"/>
            <w:tcBorders>
              <w:top w:val="single" w:sz="6" w:space="0" w:color="auto"/>
              <w:left w:val="single" w:sz="6" w:space="0" w:color="auto"/>
              <w:right w:val="single" w:sz="6" w:space="0" w:color="auto"/>
            </w:tcBorders>
            <w:shd w:val="clear" w:color="auto" w:fill="D9D9D9" w:themeFill="background1" w:themeFillShade="D9"/>
            <w:vAlign w:val="center"/>
          </w:tcPr>
          <w:p w14:paraId="043EA03F" w14:textId="77777777" w:rsidR="00667E53" w:rsidRPr="00ED0E45" w:rsidRDefault="00667E53" w:rsidP="00667E53">
            <w:pPr>
              <w:keepLines/>
              <w:spacing w:after="0" w:line="240" w:lineRule="auto"/>
              <w:ind w:left="227" w:right="170"/>
              <w:jc w:val="center"/>
              <w:textAlignment w:val="baseline"/>
              <w:rPr>
                <w:rFonts w:cs="Arial"/>
                <w:i/>
                <w:iCs/>
              </w:rPr>
            </w:pPr>
            <w:r w:rsidRPr="00ED0E45">
              <w:rPr>
                <w:rFonts w:cs="Arial"/>
                <w:i/>
                <w:iCs/>
              </w:rPr>
              <w:t>8a</w:t>
            </w:r>
          </w:p>
        </w:tc>
        <w:tc>
          <w:tcPr>
            <w:tcW w:w="1483" w:type="pct"/>
            <w:tcBorders>
              <w:top w:val="single" w:sz="6" w:space="0" w:color="auto"/>
              <w:left w:val="single" w:sz="6" w:space="0" w:color="auto"/>
              <w:right w:val="single" w:sz="6" w:space="0" w:color="auto"/>
            </w:tcBorders>
            <w:shd w:val="clear" w:color="auto" w:fill="F2F2F2" w:themeFill="background1" w:themeFillShade="F2"/>
          </w:tcPr>
          <w:p w14:paraId="71964FF9" w14:textId="77777777" w:rsidR="00667E53" w:rsidRPr="00D94732" w:rsidRDefault="00667E53" w:rsidP="00667E53">
            <w:pPr>
              <w:spacing w:after="0" w:line="240" w:lineRule="auto"/>
              <w:ind w:left="227" w:right="170"/>
              <w:jc w:val="both"/>
              <w:textAlignment w:val="baseline"/>
              <w:rPr>
                <w:rFonts w:cs="Arial"/>
              </w:rPr>
            </w:pPr>
            <w:r w:rsidRPr="00D94732">
              <w:rPr>
                <w:rFonts w:cs="Arial"/>
              </w:rPr>
              <w:t>Describe how often this occurs (e.g. on the same trip, or during the same season)</w:t>
            </w:r>
          </w:p>
        </w:tc>
        <w:tc>
          <w:tcPr>
            <w:tcW w:w="3160" w:type="pct"/>
            <w:gridSpan w:val="2"/>
            <w:tcBorders>
              <w:top w:val="single" w:sz="6" w:space="0" w:color="auto"/>
              <w:left w:val="single" w:sz="6" w:space="0" w:color="auto"/>
              <w:right w:val="single" w:sz="6" w:space="0" w:color="auto"/>
            </w:tcBorders>
            <w:shd w:val="clear" w:color="auto" w:fill="FFFFFF" w:themeFill="background1"/>
          </w:tcPr>
          <w:p w14:paraId="2E87016A" w14:textId="5611B779" w:rsidR="00667E53" w:rsidRPr="00D94732" w:rsidRDefault="00667E53" w:rsidP="00667E53">
            <w:pPr>
              <w:spacing w:after="0" w:line="240" w:lineRule="auto"/>
              <w:ind w:left="227" w:right="170"/>
              <w:jc w:val="both"/>
              <w:textAlignment w:val="baseline"/>
              <w:rPr>
                <w:rFonts w:cs="Arial"/>
              </w:rPr>
            </w:pPr>
            <w:r w:rsidRPr="00C17594">
              <w:rPr>
                <w:rFonts w:cs="Arial"/>
                <w:i/>
                <w:iCs/>
              </w:rPr>
              <w:t xml:space="preserve">Skip if no to </w:t>
            </w:r>
            <w:r>
              <w:rPr>
                <w:rFonts w:cs="Arial"/>
                <w:i/>
                <w:iCs/>
              </w:rPr>
              <w:t>8</w:t>
            </w:r>
          </w:p>
        </w:tc>
      </w:tr>
      <w:tr w:rsidR="00667E53" w:rsidRPr="00D94732" w14:paraId="078D74A4" w14:textId="77777777" w:rsidTr="00554E5C">
        <w:trPr>
          <w:trHeight w:val="326"/>
        </w:trPr>
        <w:tc>
          <w:tcPr>
            <w:tcW w:w="357" w:type="pct"/>
            <w:gridSpan w:val="2"/>
            <w:tcBorders>
              <w:top w:val="single" w:sz="6" w:space="0" w:color="auto"/>
              <w:left w:val="single" w:sz="6" w:space="0" w:color="auto"/>
              <w:right w:val="single" w:sz="6" w:space="0" w:color="auto"/>
            </w:tcBorders>
            <w:shd w:val="clear" w:color="auto" w:fill="D9D9D9" w:themeFill="background1" w:themeFillShade="D9"/>
            <w:vAlign w:val="center"/>
          </w:tcPr>
          <w:p w14:paraId="2763A8B8" w14:textId="77777777" w:rsidR="00667E53" w:rsidRPr="00ED0E45" w:rsidRDefault="00667E53" w:rsidP="00667E53">
            <w:pPr>
              <w:keepLines/>
              <w:spacing w:after="0" w:line="240" w:lineRule="auto"/>
              <w:ind w:left="227" w:right="170"/>
              <w:jc w:val="center"/>
              <w:textAlignment w:val="baseline"/>
              <w:rPr>
                <w:rFonts w:cs="Arial"/>
                <w:i/>
                <w:iCs/>
              </w:rPr>
            </w:pPr>
            <w:r w:rsidRPr="00ED0E45">
              <w:rPr>
                <w:rFonts w:cs="Arial"/>
                <w:i/>
                <w:iCs/>
              </w:rPr>
              <w:t>8b</w:t>
            </w:r>
          </w:p>
        </w:tc>
        <w:tc>
          <w:tcPr>
            <w:tcW w:w="1483" w:type="pct"/>
            <w:tcBorders>
              <w:top w:val="single" w:sz="6" w:space="0" w:color="auto"/>
              <w:left w:val="single" w:sz="6" w:space="0" w:color="auto"/>
              <w:right w:val="single" w:sz="6" w:space="0" w:color="auto"/>
            </w:tcBorders>
            <w:shd w:val="clear" w:color="auto" w:fill="F2F2F2" w:themeFill="background1" w:themeFillShade="F2"/>
          </w:tcPr>
          <w:p w14:paraId="354C59B6" w14:textId="77777777" w:rsidR="00667E53" w:rsidRPr="00D94732" w:rsidRDefault="00667E53" w:rsidP="00667E53">
            <w:pPr>
              <w:spacing w:after="0" w:line="240" w:lineRule="auto"/>
              <w:ind w:left="227" w:right="170"/>
              <w:jc w:val="both"/>
              <w:rPr>
                <w:rFonts w:cs="Arial"/>
              </w:rPr>
            </w:pPr>
            <w:r w:rsidRPr="62203520">
              <w:rPr>
                <w:rFonts w:cs="Arial"/>
              </w:rPr>
              <w:t>Describe the process in place to ensure that catch is kept physically segregated based on vessel(s) of origin at points of landing.</w:t>
            </w:r>
          </w:p>
        </w:tc>
        <w:tc>
          <w:tcPr>
            <w:tcW w:w="3160" w:type="pct"/>
            <w:gridSpan w:val="2"/>
            <w:tcBorders>
              <w:top w:val="single" w:sz="6" w:space="0" w:color="auto"/>
              <w:left w:val="single" w:sz="6" w:space="0" w:color="auto"/>
              <w:right w:val="single" w:sz="6" w:space="0" w:color="auto"/>
            </w:tcBorders>
            <w:shd w:val="clear" w:color="auto" w:fill="FFFFFF" w:themeFill="background1"/>
          </w:tcPr>
          <w:p w14:paraId="4D1A5DCE" w14:textId="2D3EB899" w:rsidR="00667E53" w:rsidRPr="00D94732" w:rsidRDefault="00667E53" w:rsidP="00667E53">
            <w:pPr>
              <w:spacing w:after="0" w:line="240" w:lineRule="auto"/>
              <w:ind w:left="227" w:right="170"/>
              <w:jc w:val="both"/>
              <w:textAlignment w:val="baseline"/>
              <w:rPr>
                <w:rFonts w:cs="Arial"/>
              </w:rPr>
            </w:pPr>
            <w:r w:rsidRPr="00C17594">
              <w:rPr>
                <w:rFonts w:cs="Arial"/>
                <w:i/>
                <w:iCs/>
              </w:rPr>
              <w:t>Skip if no to 9</w:t>
            </w:r>
            <w:r>
              <w:rPr>
                <w:rFonts w:cs="Arial"/>
                <w:i/>
                <w:iCs/>
              </w:rPr>
              <w:t>=8</w:t>
            </w:r>
          </w:p>
        </w:tc>
      </w:tr>
      <w:tr w:rsidR="006C29D2" w:rsidRPr="00D94732" w14:paraId="7CD565BA" w14:textId="77777777" w:rsidTr="00554E5C">
        <w:trPr>
          <w:trHeight w:val="285"/>
        </w:trPr>
        <w:tc>
          <w:tcPr>
            <w:tcW w:w="3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8C07205" w14:textId="77777777" w:rsidR="006C29D2" w:rsidRPr="00ED0E45" w:rsidRDefault="006C29D2">
            <w:pPr>
              <w:keepLines/>
              <w:spacing w:after="0" w:line="240" w:lineRule="auto"/>
              <w:ind w:left="227" w:right="170"/>
              <w:jc w:val="center"/>
              <w:textAlignment w:val="baseline"/>
              <w:rPr>
                <w:rFonts w:cs="Arial"/>
                <w:i/>
                <w:iCs/>
              </w:rPr>
            </w:pPr>
            <w:r w:rsidRPr="00ED0E45">
              <w:rPr>
                <w:rFonts w:cs="Arial"/>
                <w:i/>
                <w:iCs/>
              </w:rPr>
              <w:t>9</w:t>
            </w:r>
          </w:p>
        </w:tc>
        <w:tc>
          <w:tcPr>
            <w:tcW w:w="4112"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9E31DBA" w14:textId="77777777" w:rsidR="006C29D2" w:rsidRPr="00D94732" w:rsidRDefault="006C29D2">
            <w:pPr>
              <w:keepNext/>
              <w:spacing w:after="0" w:line="240" w:lineRule="auto"/>
              <w:ind w:left="227" w:right="170"/>
              <w:jc w:val="both"/>
              <w:textAlignment w:val="baseline"/>
              <w:rPr>
                <w:rFonts w:cs="Arial"/>
              </w:rPr>
            </w:pPr>
            <w:r>
              <w:rPr>
                <w:rFonts w:cs="Arial"/>
              </w:rPr>
              <w:t>Does processing ever happen at sea?</w:t>
            </w:r>
          </w:p>
        </w:tc>
        <w:tc>
          <w:tcPr>
            <w:tcW w:w="531" w:type="pct"/>
            <w:tcBorders>
              <w:top w:val="single" w:sz="6" w:space="0" w:color="auto"/>
              <w:left w:val="single" w:sz="6" w:space="0" w:color="auto"/>
              <w:bottom w:val="single" w:sz="6" w:space="0" w:color="auto"/>
              <w:right w:val="single" w:sz="6" w:space="0" w:color="auto"/>
            </w:tcBorders>
            <w:shd w:val="clear" w:color="auto" w:fill="FFFFFF" w:themeFill="background1"/>
          </w:tcPr>
          <w:p w14:paraId="48F868B3" w14:textId="7035D1DA" w:rsidR="006C29D2" w:rsidRPr="00D94732" w:rsidRDefault="00667E53">
            <w:pPr>
              <w:keepNext/>
              <w:spacing w:after="0" w:line="240" w:lineRule="auto"/>
              <w:ind w:left="227" w:right="170"/>
              <w:jc w:val="both"/>
              <w:textAlignment w:val="baseline"/>
              <w:rPr>
                <w:rFonts w:cs="Arial"/>
              </w:rPr>
            </w:pPr>
            <w:r w:rsidRPr="001B75C3">
              <w:rPr>
                <w:rFonts w:cs="Arial"/>
              </w:rPr>
              <w:t>Yes/No</w:t>
            </w:r>
          </w:p>
        </w:tc>
      </w:tr>
      <w:tr w:rsidR="006C29D2" w:rsidRPr="00D94732" w14:paraId="0C74198E" w14:textId="77777777" w:rsidTr="00554E5C">
        <w:trPr>
          <w:trHeight w:val="369"/>
        </w:trPr>
        <w:tc>
          <w:tcPr>
            <w:tcW w:w="3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1AC9472" w14:textId="77777777" w:rsidR="006C29D2" w:rsidRPr="00D94732" w:rsidRDefault="006C29D2">
            <w:pPr>
              <w:keepLines/>
              <w:spacing w:after="0" w:line="240" w:lineRule="auto"/>
              <w:ind w:left="227" w:right="170"/>
              <w:jc w:val="center"/>
              <w:textAlignment w:val="baseline"/>
              <w:rPr>
                <w:rFonts w:cs="Arial"/>
                <w:i/>
                <w:iCs/>
              </w:rPr>
            </w:pPr>
            <w:r>
              <w:rPr>
                <w:rFonts w:cs="Arial"/>
                <w:i/>
                <w:iCs/>
              </w:rPr>
              <w:t>9a</w:t>
            </w:r>
          </w:p>
        </w:tc>
        <w:tc>
          <w:tcPr>
            <w:tcW w:w="1483" w:type="pct"/>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74C7A743" w14:textId="77777777" w:rsidR="006C29D2" w:rsidRPr="003C13B0" w:rsidRDefault="006C29D2">
            <w:pPr>
              <w:spacing w:after="0" w:line="240" w:lineRule="auto"/>
              <w:ind w:left="170" w:right="170"/>
              <w:jc w:val="both"/>
              <w:textAlignment w:val="baseline"/>
              <w:rPr>
                <w:rFonts w:cs="Arial"/>
              </w:rPr>
            </w:pPr>
            <w:r w:rsidRPr="003C13B0">
              <w:rPr>
                <w:rFonts w:cs="Arial"/>
              </w:rPr>
              <w:t>What processing this is, e.g. heading and gutting, sorting, filleting, canning.</w:t>
            </w:r>
          </w:p>
        </w:tc>
        <w:tc>
          <w:tcPr>
            <w:tcW w:w="3160" w:type="pct"/>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2A68AAFB" w14:textId="463D82AF" w:rsidR="006C29D2" w:rsidRDefault="00667E53">
            <w:pPr>
              <w:spacing w:after="0" w:line="240" w:lineRule="auto"/>
              <w:ind w:left="170" w:right="170"/>
              <w:jc w:val="both"/>
              <w:textAlignment w:val="baseline"/>
              <w:rPr>
                <w:rFonts w:cs="Arial"/>
                <w:i/>
                <w:iCs/>
              </w:rPr>
            </w:pPr>
            <w:r w:rsidRPr="001B75C3">
              <w:rPr>
                <w:rFonts w:cs="Arial"/>
                <w:i/>
                <w:iCs/>
              </w:rPr>
              <w:t xml:space="preserve">Skip if no to </w:t>
            </w:r>
            <w:r>
              <w:rPr>
                <w:rFonts w:cs="Arial"/>
                <w:i/>
                <w:iCs/>
              </w:rPr>
              <w:t>9</w:t>
            </w:r>
          </w:p>
        </w:tc>
      </w:tr>
      <w:tr w:rsidR="006C29D2" w:rsidRPr="00D94732" w14:paraId="6206EF9E" w14:textId="77777777" w:rsidTr="00554E5C">
        <w:trPr>
          <w:trHeight w:val="369"/>
        </w:trPr>
        <w:tc>
          <w:tcPr>
            <w:tcW w:w="3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D05232B" w14:textId="77777777" w:rsidR="006C29D2" w:rsidRPr="00D94732" w:rsidRDefault="006C29D2">
            <w:pPr>
              <w:keepLines/>
              <w:spacing w:after="0" w:line="240" w:lineRule="auto"/>
              <w:ind w:left="227" w:right="170"/>
              <w:jc w:val="center"/>
              <w:textAlignment w:val="baseline"/>
              <w:rPr>
                <w:rFonts w:cs="Arial"/>
                <w:i/>
                <w:iCs/>
              </w:rPr>
            </w:pPr>
            <w:r>
              <w:rPr>
                <w:rFonts w:cs="Arial"/>
                <w:i/>
                <w:iCs/>
              </w:rPr>
              <w:t>9b</w:t>
            </w:r>
          </w:p>
        </w:tc>
        <w:tc>
          <w:tcPr>
            <w:tcW w:w="1483" w:type="pct"/>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29230682" w14:textId="77777777" w:rsidR="006C29D2" w:rsidRPr="003C13B0" w:rsidRDefault="006C29D2">
            <w:pPr>
              <w:spacing w:after="0" w:line="240" w:lineRule="auto"/>
              <w:ind w:left="170" w:right="170"/>
              <w:jc w:val="both"/>
              <w:textAlignment w:val="baseline"/>
              <w:rPr>
                <w:rFonts w:cs="Arial"/>
              </w:rPr>
            </w:pPr>
            <w:r w:rsidRPr="62203520">
              <w:rPr>
                <w:rFonts w:cs="Arial"/>
              </w:rPr>
              <w:t>Does any sorting or grading happen at sea?</w:t>
            </w:r>
          </w:p>
        </w:tc>
        <w:tc>
          <w:tcPr>
            <w:tcW w:w="3160" w:type="pct"/>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3FBD738E" w14:textId="776E1DDC" w:rsidR="006C29D2" w:rsidRPr="00D94732" w:rsidRDefault="00667E53">
            <w:pPr>
              <w:spacing w:after="0" w:line="240" w:lineRule="auto"/>
              <w:ind w:left="170" w:right="170"/>
              <w:jc w:val="both"/>
              <w:textAlignment w:val="baseline"/>
              <w:rPr>
                <w:rFonts w:cs="Arial"/>
                <w:i/>
                <w:iCs/>
              </w:rPr>
            </w:pPr>
            <w:r w:rsidRPr="001B75C3">
              <w:rPr>
                <w:rFonts w:cs="Arial"/>
                <w:i/>
                <w:iCs/>
              </w:rPr>
              <w:t xml:space="preserve">Skip if no to </w:t>
            </w:r>
            <w:r>
              <w:rPr>
                <w:rFonts w:cs="Arial"/>
                <w:i/>
                <w:iCs/>
              </w:rPr>
              <w:t>9</w:t>
            </w:r>
          </w:p>
        </w:tc>
      </w:tr>
      <w:tr w:rsidR="006C29D2" w:rsidRPr="00D94732" w14:paraId="67ECAE1C" w14:textId="77777777" w:rsidTr="00554E5C">
        <w:trPr>
          <w:trHeight w:val="369"/>
        </w:trPr>
        <w:tc>
          <w:tcPr>
            <w:tcW w:w="3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F2362DB" w14:textId="77777777" w:rsidR="006C29D2" w:rsidRPr="00D94732" w:rsidRDefault="006C29D2">
            <w:pPr>
              <w:keepLines/>
              <w:spacing w:after="0" w:line="240" w:lineRule="auto"/>
              <w:ind w:left="227" w:right="170"/>
              <w:jc w:val="center"/>
              <w:textAlignment w:val="baseline"/>
              <w:rPr>
                <w:rFonts w:cs="Arial"/>
                <w:i/>
                <w:iCs/>
              </w:rPr>
            </w:pPr>
            <w:r>
              <w:rPr>
                <w:rFonts w:cs="Arial"/>
                <w:i/>
                <w:iCs/>
              </w:rPr>
              <w:t>9c</w:t>
            </w:r>
          </w:p>
        </w:tc>
        <w:tc>
          <w:tcPr>
            <w:tcW w:w="1483" w:type="pct"/>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4B9438F6" w14:textId="77777777" w:rsidR="006C29D2" w:rsidRPr="003C13B0" w:rsidRDefault="006C29D2">
            <w:pPr>
              <w:spacing w:after="0" w:line="240" w:lineRule="auto"/>
              <w:ind w:left="170" w:right="170"/>
              <w:jc w:val="both"/>
              <w:textAlignment w:val="baseline"/>
              <w:rPr>
                <w:rFonts w:cs="Arial"/>
              </w:rPr>
            </w:pPr>
            <w:r w:rsidRPr="003C13B0">
              <w:rPr>
                <w:rFonts w:cs="Arial"/>
              </w:rPr>
              <w:t>How can products be identified be achieved during and after processing?</w:t>
            </w:r>
          </w:p>
        </w:tc>
        <w:tc>
          <w:tcPr>
            <w:tcW w:w="3160" w:type="pct"/>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105A0133" w14:textId="0030541A" w:rsidR="006C29D2" w:rsidRPr="00D94732" w:rsidRDefault="00667E53">
            <w:pPr>
              <w:spacing w:after="0" w:line="240" w:lineRule="auto"/>
              <w:ind w:left="170" w:right="170"/>
              <w:jc w:val="both"/>
              <w:textAlignment w:val="baseline"/>
              <w:rPr>
                <w:rFonts w:cs="Arial"/>
                <w:i/>
                <w:iCs/>
              </w:rPr>
            </w:pPr>
            <w:r w:rsidRPr="001B75C3">
              <w:rPr>
                <w:rFonts w:cs="Arial"/>
                <w:i/>
                <w:iCs/>
              </w:rPr>
              <w:t xml:space="preserve">Skip if no to </w:t>
            </w:r>
            <w:r>
              <w:rPr>
                <w:rFonts w:cs="Arial"/>
                <w:i/>
                <w:iCs/>
              </w:rPr>
              <w:t>9</w:t>
            </w:r>
          </w:p>
        </w:tc>
      </w:tr>
      <w:tr w:rsidR="006C29D2" w:rsidRPr="00D94732" w14:paraId="0C3CF571" w14:textId="77777777" w:rsidTr="00554E5C">
        <w:trPr>
          <w:trHeight w:val="369"/>
        </w:trPr>
        <w:tc>
          <w:tcPr>
            <w:tcW w:w="3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DE044EE" w14:textId="77777777" w:rsidR="006C29D2" w:rsidRPr="00D94732" w:rsidRDefault="006C29D2">
            <w:pPr>
              <w:keepLines/>
              <w:spacing w:after="0" w:line="240" w:lineRule="auto"/>
              <w:ind w:left="227" w:right="170"/>
              <w:jc w:val="center"/>
              <w:textAlignment w:val="baseline"/>
              <w:rPr>
                <w:rFonts w:cs="Arial"/>
                <w:i/>
                <w:iCs/>
              </w:rPr>
            </w:pPr>
            <w:r>
              <w:rPr>
                <w:rFonts w:cs="Arial"/>
                <w:i/>
                <w:iCs/>
              </w:rPr>
              <w:t>9d</w:t>
            </w:r>
          </w:p>
        </w:tc>
        <w:tc>
          <w:tcPr>
            <w:tcW w:w="1483" w:type="pct"/>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1FC159B8" w14:textId="77777777" w:rsidR="006C29D2" w:rsidRPr="003C13B0" w:rsidRDefault="006C29D2">
            <w:pPr>
              <w:spacing w:after="0" w:line="240" w:lineRule="auto"/>
              <w:ind w:left="170" w:right="170"/>
              <w:jc w:val="both"/>
              <w:textAlignment w:val="baseline"/>
              <w:rPr>
                <w:rFonts w:cs="Arial"/>
              </w:rPr>
            </w:pPr>
            <w:r w:rsidRPr="003C13B0">
              <w:rPr>
                <w:rFonts w:cs="Arial"/>
              </w:rPr>
              <w:t>Describe the documentation that is maintained to verify these processes and confirm it’s available for review</w:t>
            </w:r>
          </w:p>
        </w:tc>
        <w:tc>
          <w:tcPr>
            <w:tcW w:w="3160" w:type="pct"/>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579BBA0A" w14:textId="58F86E9F" w:rsidR="006C29D2" w:rsidRPr="00D94732" w:rsidRDefault="00667E53">
            <w:pPr>
              <w:spacing w:after="0" w:line="240" w:lineRule="auto"/>
              <w:ind w:left="170" w:right="170"/>
              <w:jc w:val="both"/>
              <w:textAlignment w:val="baseline"/>
              <w:rPr>
                <w:rFonts w:cs="Arial"/>
                <w:i/>
                <w:iCs/>
              </w:rPr>
            </w:pPr>
            <w:r w:rsidRPr="001B75C3">
              <w:rPr>
                <w:rFonts w:cs="Arial"/>
                <w:i/>
                <w:iCs/>
              </w:rPr>
              <w:t xml:space="preserve">Skip if no to </w:t>
            </w:r>
            <w:r>
              <w:rPr>
                <w:rFonts w:cs="Arial"/>
                <w:i/>
                <w:iCs/>
              </w:rPr>
              <w:t>9</w:t>
            </w:r>
          </w:p>
        </w:tc>
      </w:tr>
      <w:tr w:rsidR="006C29D2" w:rsidRPr="00D94732" w14:paraId="15FE1F90" w14:textId="77777777" w:rsidTr="00554E5C">
        <w:trPr>
          <w:trHeight w:val="285"/>
        </w:trPr>
        <w:tc>
          <w:tcPr>
            <w:tcW w:w="3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9A0A16E" w14:textId="77777777" w:rsidR="006C29D2" w:rsidRPr="00ED0E45" w:rsidRDefault="006C29D2">
            <w:pPr>
              <w:keepLines/>
              <w:spacing w:after="0" w:line="240" w:lineRule="auto"/>
              <w:ind w:left="227" w:right="170"/>
              <w:jc w:val="center"/>
              <w:textAlignment w:val="baseline"/>
              <w:rPr>
                <w:rFonts w:cs="Arial"/>
                <w:i/>
                <w:iCs/>
              </w:rPr>
            </w:pPr>
            <w:r>
              <w:rPr>
                <w:rFonts w:cs="Arial"/>
                <w:i/>
                <w:iCs/>
              </w:rPr>
              <w:t>10</w:t>
            </w:r>
          </w:p>
        </w:tc>
        <w:tc>
          <w:tcPr>
            <w:tcW w:w="4112"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25DC756" w14:textId="77777777" w:rsidR="006C29D2" w:rsidRPr="00D94732" w:rsidRDefault="006C29D2">
            <w:pPr>
              <w:keepNext/>
              <w:spacing w:after="0" w:line="240" w:lineRule="auto"/>
              <w:ind w:left="227" w:right="170"/>
              <w:jc w:val="both"/>
              <w:textAlignment w:val="baseline"/>
              <w:rPr>
                <w:rFonts w:cs="Arial"/>
              </w:rPr>
            </w:pPr>
            <w:r>
              <w:rPr>
                <w:rFonts w:cs="Arial"/>
              </w:rPr>
              <w:t>Does transhipment occur in the fishery under assessment?</w:t>
            </w:r>
          </w:p>
        </w:tc>
        <w:tc>
          <w:tcPr>
            <w:tcW w:w="531" w:type="pct"/>
            <w:tcBorders>
              <w:top w:val="single" w:sz="6" w:space="0" w:color="auto"/>
              <w:left w:val="single" w:sz="6" w:space="0" w:color="auto"/>
              <w:bottom w:val="single" w:sz="6" w:space="0" w:color="auto"/>
              <w:right w:val="single" w:sz="6" w:space="0" w:color="auto"/>
            </w:tcBorders>
            <w:shd w:val="clear" w:color="auto" w:fill="FFFFFF" w:themeFill="background1"/>
          </w:tcPr>
          <w:p w14:paraId="22B507EF" w14:textId="116ACCF6" w:rsidR="006C29D2" w:rsidRPr="00D94732" w:rsidRDefault="00667E53">
            <w:pPr>
              <w:keepNext/>
              <w:spacing w:after="0" w:line="240" w:lineRule="auto"/>
              <w:ind w:left="227" w:right="170"/>
              <w:jc w:val="both"/>
              <w:textAlignment w:val="baseline"/>
              <w:rPr>
                <w:rFonts w:cs="Arial"/>
              </w:rPr>
            </w:pPr>
            <w:r w:rsidRPr="001B75C3">
              <w:rPr>
                <w:rFonts w:cs="Arial"/>
              </w:rPr>
              <w:t>Yes/No</w:t>
            </w:r>
          </w:p>
        </w:tc>
      </w:tr>
      <w:tr w:rsidR="006C29D2" w:rsidRPr="00D94732" w14:paraId="335D56A2" w14:textId="77777777" w:rsidTr="00554E5C">
        <w:trPr>
          <w:trHeight w:val="285"/>
        </w:trPr>
        <w:tc>
          <w:tcPr>
            <w:tcW w:w="3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10D9294" w14:textId="77777777" w:rsidR="006C29D2" w:rsidRPr="00ED0E45" w:rsidRDefault="006C29D2">
            <w:pPr>
              <w:keepLines/>
              <w:spacing w:after="0" w:line="240" w:lineRule="auto"/>
              <w:ind w:left="227" w:right="170"/>
              <w:jc w:val="center"/>
              <w:textAlignment w:val="baseline"/>
              <w:rPr>
                <w:rFonts w:cs="Arial"/>
                <w:i/>
                <w:iCs/>
              </w:rPr>
            </w:pPr>
            <w:r>
              <w:rPr>
                <w:rFonts w:cs="Arial"/>
                <w:i/>
                <w:iCs/>
              </w:rPr>
              <w:t>10</w:t>
            </w:r>
            <w:r w:rsidRPr="00ED0E45">
              <w:rPr>
                <w:rFonts w:cs="Arial"/>
                <w:i/>
                <w:iCs/>
              </w:rPr>
              <w:t>a</w:t>
            </w:r>
          </w:p>
        </w:tc>
        <w:tc>
          <w:tcPr>
            <w:tcW w:w="1483" w:type="pct"/>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10BD2B9C" w14:textId="77777777" w:rsidR="006C29D2" w:rsidRPr="003C13B0" w:rsidRDefault="006C29D2">
            <w:pPr>
              <w:spacing w:after="0" w:line="240" w:lineRule="auto"/>
              <w:ind w:left="227" w:right="170"/>
              <w:jc w:val="both"/>
              <w:textAlignment w:val="baseline"/>
              <w:rPr>
                <w:rFonts w:cs="Arial"/>
              </w:rPr>
            </w:pPr>
            <w:r w:rsidRPr="003C13B0">
              <w:rPr>
                <w:rFonts w:cs="Arial"/>
              </w:rPr>
              <w:t>When does the transhipment occur (e.g. at sea, in-port, at high seas)</w:t>
            </w:r>
          </w:p>
        </w:tc>
        <w:tc>
          <w:tcPr>
            <w:tcW w:w="3160" w:type="pct"/>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443EAC1B" w14:textId="18CCA0DC" w:rsidR="006C29D2" w:rsidRPr="00D94732" w:rsidRDefault="00667E53">
            <w:pPr>
              <w:spacing w:after="0" w:line="240" w:lineRule="auto"/>
              <w:ind w:left="227" w:right="170"/>
              <w:jc w:val="both"/>
              <w:textAlignment w:val="baseline"/>
              <w:rPr>
                <w:rFonts w:cs="Arial"/>
              </w:rPr>
            </w:pPr>
            <w:r w:rsidRPr="001B75C3">
              <w:rPr>
                <w:rFonts w:cs="Arial"/>
                <w:i/>
                <w:iCs/>
              </w:rPr>
              <w:t>Skip if no to 1</w:t>
            </w:r>
            <w:r>
              <w:rPr>
                <w:rFonts w:cs="Arial"/>
                <w:i/>
                <w:iCs/>
              </w:rPr>
              <w:t>0</w:t>
            </w:r>
          </w:p>
        </w:tc>
      </w:tr>
      <w:tr w:rsidR="006C29D2" w:rsidRPr="00D94732" w14:paraId="6B3F25FA" w14:textId="77777777" w:rsidTr="00554E5C">
        <w:trPr>
          <w:trHeight w:val="285"/>
        </w:trPr>
        <w:tc>
          <w:tcPr>
            <w:tcW w:w="3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ED161FD" w14:textId="77777777" w:rsidR="006C29D2" w:rsidRPr="00ED0E45" w:rsidRDefault="006C29D2">
            <w:pPr>
              <w:keepLines/>
              <w:spacing w:after="0" w:line="240" w:lineRule="auto"/>
              <w:ind w:left="227" w:right="170"/>
              <w:jc w:val="center"/>
              <w:textAlignment w:val="baseline"/>
              <w:rPr>
                <w:rFonts w:cs="Arial"/>
                <w:i/>
                <w:iCs/>
              </w:rPr>
            </w:pPr>
            <w:r>
              <w:rPr>
                <w:rFonts w:cs="Arial"/>
                <w:i/>
                <w:iCs/>
              </w:rPr>
              <w:t>10</w:t>
            </w:r>
            <w:r w:rsidRPr="00ED0E45">
              <w:rPr>
                <w:rFonts w:cs="Arial"/>
                <w:i/>
                <w:iCs/>
              </w:rPr>
              <w:t>b</w:t>
            </w:r>
          </w:p>
        </w:tc>
        <w:tc>
          <w:tcPr>
            <w:tcW w:w="1483" w:type="pct"/>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61A8F848" w14:textId="14C0B855" w:rsidR="006C29D2" w:rsidRPr="003B1017" w:rsidRDefault="00C826C1">
            <w:pPr>
              <w:spacing w:after="0" w:line="240" w:lineRule="auto"/>
              <w:ind w:left="227" w:right="170"/>
              <w:jc w:val="both"/>
              <w:textAlignment w:val="baseline"/>
            </w:pPr>
            <w:r>
              <w:t xml:space="preserve">What proportion of </w:t>
            </w:r>
            <w:r w:rsidR="00F955A8">
              <w:t xml:space="preserve">the total catch </w:t>
            </w:r>
            <w:r w:rsidR="0054113C">
              <w:t>harvested by the fishery is subject to transhipment activity</w:t>
            </w:r>
            <w:r>
              <w:t>?</w:t>
            </w:r>
            <w:r w:rsidRPr="003C13B0">
              <w:t xml:space="preserve"> </w:t>
            </w:r>
          </w:p>
        </w:tc>
        <w:tc>
          <w:tcPr>
            <w:tcW w:w="3160" w:type="pct"/>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2A49C60A" w14:textId="7AF2C7B1" w:rsidR="006C29D2" w:rsidRPr="00D94732" w:rsidRDefault="00667E53">
            <w:pPr>
              <w:spacing w:after="0" w:line="240" w:lineRule="auto"/>
              <w:ind w:left="227" w:right="170"/>
              <w:jc w:val="both"/>
              <w:textAlignment w:val="baseline"/>
              <w:rPr>
                <w:rFonts w:cs="Arial"/>
              </w:rPr>
            </w:pPr>
            <w:r w:rsidRPr="001B75C3">
              <w:rPr>
                <w:rFonts w:cs="Arial"/>
                <w:i/>
                <w:iCs/>
              </w:rPr>
              <w:t>Skip if no to 1</w:t>
            </w:r>
            <w:r>
              <w:rPr>
                <w:rFonts w:cs="Arial"/>
                <w:i/>
                <w:iCs/>
              </w:rPr>
              <w:t>0</w:t>
            </w:r>
          </w:p>
        </w:tc>
      </w:tr>
      <w:tr w:rsidR="006C29D2" w:rsidRPr="00D94732" w14:paraId="03D0934F" w14:textId="77777777" w:rsidTr="00554E5C">
        <w:trPr>
          <w:trHeight w:val="285"/>
        </w:trPr>
        <w:tc>
          <w:tcPr>
            <w:tcW w:w="3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0A0D86F" w14:textId="77777777" w:rsidR="006C29D2" w:rsidRPr="00ED0E45" w:rsidRDefault="006C29D2">
            <w:pPr>
              <w:keepLines/>
              <w:spacing w:after="0" w:line="240" w:lineRule="auto"/>
              <w:ind w:left="227" w:right="170"/>
              <w:jc w:val="center"/>
              <w:textAlignment w:val="baseline"/>
              <w:rPr>
                <w:rFonts w:cs="Arial"/>
                <w:i/>
                <w:iCs/>
              </w:rPr>
            </w:pPr>
            <w:r>
              <w:rPr>
                <w:rFonts w:cs="Arial"/>
                <w:i/>
                <w:iCs/>
              </w:rPr>
              <w:lastRenderedPageBreak/>
              <w:t>10</w:t>
            </w:r>
            <w:r w:rsidRPr="00ED0E45">
              <w:rPr>
                <w:rFonts w:cs="Arial"/>
                <w:i/>
                <w:iCs/>
              </w:rPr>
              <w:t>c</w:t>
            </w:r>
          </w:p>
        </w:tc>
        <w:tc>
          <w:tcPr>
            <w:tcW w:w="1483" w:type="pct"/>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659C1AD3" w14:textId="406C62F4" w:rsidR="006C29D2" w:rsidRPr="003C13B0" w:rsidRDefault="00C826C1">
            <w:pPr>
              <w:spacing w:after="0" w:line="240" w:lineRule="auto"/>
              <w:ind w:left="227" w:right="170"/>
              <w:jc w:val="both"/>
              <w:textAlignment w:val="baseline"/>
              <w:rPr>
                <w:rFonts w:cs="Arial"/>
              </w:rPr>
            </w:pPr>
            <w:r w:rsidRPr="003C13B0">
              <w:rPr>
                <w:rFonts w:cs="Arial"/>
              </w:rPr>
              <w:t xml:space="preserve">Describe the systems and oversight in place to ensure product is segregated and identifiable </w:t>
            </w:r>
            <w:r>
              <w:rPr>
                <w:rFonts w:cs="Arial"/>
              </w:rPr>
              <w:t>before, during and after</w:t>
            </w:r>
            <w:r w:rsidRPr="003C13B0">
              <w:rPr>
                <w:rFonts w:cs="Arial"/>
              </w:rPr>
              <w:t xml:space="preserve"> transhipment</w:t>
            </w:r>
          </w:p>
        </w:tc>
        <w:tc>
          <w:tcPr>
            <w:tcW w:w="3160" w:type="pct"/>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30BDFE46" w14:textId="0715AA7D" w:rsidR="006C29D2" w:rsidRPr="00D94732" w:rsidRDefault="00667E53">
            <w:pPr>
              <w:spacing w:after="0" w:line="240" w:lineRule="auto"/>
              <w:ind w:left="227" w:right="170"/>
              <w:jc w:val="both"/>
              <w:textAlignment w:val="baseline"/>
              <w:rPr>
                <w:rFonts w:cs="Arial"/>
              </w:rPr>
            </w:pPr>
            <w:r w:rsidRPr="001B75C3">
              <w:rPr>
                <w:rFonts w:cs="Arial"/>
                <w:i/>
                <w:iCs/>
              </w:rPr>
              <w:t>Skip if no to 1</w:t>
            </w:r>
            <w:r>
              <w:rPr>
                <w:rFonts w:cs="Arial"/>
                <w:i/>
                <w:iCs/>
              </w:rPr>
              <w:t>0</w:t>
            </w:r>
          </w:p>
        </w:tc>
      </w:tr>
      <w:tr w:rsidR="006C29D2" w:rsidRPr="00D94732" w14:paraId="27A1403E" w14:textId="77777777" w:rsidTr="00554E5C">
        <w:trPr>
          <w:trHeight w:val="285"/>
        </w:trPr>
        <w:tc>
          <w:tcPr>
            <w:tcW w:w="3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19202AB" w14:textId="77777777" w:rsidR="006C29D2" w:rsidRPr="00D94732" w:rsidRDefault="006D6198">
            <w:pPr>
              <w:keepLines/>
              <w:spacing w:after="0" w:line="240" w:lineRule="auto"/>
              <w:ind w:left="227" w:right="170"/>
              <w:jc w:val="center"/>
              <w:textAlignment w:val="baseline"/>
              <w:rPr>
                <w:rFonts w:cs="Arial"/>
                <w:i/>
                <w:iCs/>
              </w:rPr>
            </w:pPr>
            <w:sdt>
              <w:sdtPr>
                <w:rPr>
                  <w:rFonts w:cs="Arial"/>
                  <w:i/>
                  <w:iCs/>
                </w:rPr>
                <w:id w:val="310373568"/>
                <w14:checkbox>
                  <w14:checked w14:val="0"/>
                  <w14:checkedState w14:val="2612" w14:font="MS Gothic"/>
                  <w14:uncheckedState w14:val="2610" w14:font="MS Gothic"/>
                </w14:checkbox>
              </w:sdtPr>
              <w:sdtEndPr/>
              <w:sdtContent>
                <w:r w:rsidR="006C29D2">
                  <w:rPr>
                    <w:rFonts w:cs="Arial"/>
                    <w:i/>
                    <w:iCs/>
                  </w:rPr>
                  <w:t>1</w:t>
                </w:r>
              </w:sdtContent>
            </w:sdt>
            <w:r w:rsidR="006C29D2">
              <w:rPr>
                <w:rFonts w:cs="Arial"/>
                <w:i/>
                <w:iCs/>
              </w:rPr>
              <w:t>1</w:t>
            </w:r>
          </w:p>
        </w:tc>
        <w:tc>
          <w:tcPr>
            <w:tcW w:w="4112" w:type="pct"/>
            <w:gridSpan w:val="2"/>
            <w:tcBorders>
              <w:top w:val="single" w:sz="6" w:space="0" w:color="auto"/>
              <w:left w:val="single" w:sz="6" w:space="0" w:color="auto"/>
              <w:bottom w:val="single" w:sz="4" w:space="0" w:color="auto"/>
              <w:right w:val="single" w:sz="6" w:space="0" w:color="auto"/>
            </w:tcBorders>
            <w:shd w:val="clear" w:color="auto" w:fill="D9D9D9" w:themeFill="background1" w:themeFillShade="D9"/>
          </w:tcPr>
          <w:p w14:paraId="397D4FE9" w14:textId="77777777" w:rsidR="006C29D2" w:rsidRDefault="006C29D2">
            <w:pPr>
              <w:spacing w:after="0" w:line="240" w:lineRule="auto"/>
              <w:ind w:left="170" w:right="170"/>
              <w:jc w:val="both"/>
              <w:textAlignment w:val="baseline"/>
              <w:rPr>
                <w:rFonts w:cs="Arial"/>
              </w:rPr>
            </w:pPr>
            <w:r>
              <w:rPr>
                <w:rFonts w:cs="Arial"/>
              </w:rPr>
              <w:t>Are similar species or same species (i.e. from other stocks) caught together with the fish under assessment.</w:t>
            </w:r>
          </w:p>
        </w:tc>
        <w:tc>
          <w:tcPr>
            <w:tcW w:w="531" w:type="pct"/>
            <w:tcBorders>
              <w:top w:val="single" w:sz="6" w:space="0" w:color="auto"/>
              <w:left w:val="single" w:sz="6" w:space="0" w:color="auto"/>
              <w:bottom w:val="single" w:sz="4" w:space="0" w:color="auto"/>
              <w:right w:val="single" w:sz="6" w:space="0" w:color="auto"/>
            </w:tcBorders>
            <w:shd w:val="clear" w:color="auto" w:fill="FFFFFF" w:themeFill="background1"/>
          </w:tcPr>
          <w:p w14:paraId="176F65CE" w14:textId="6CE251D6" w:rsidR="006C29D2" w:rsidRDefault="00667E53">
            <w:pPr>
              <w:spacing w:after="0" w:line="240" w:lineRule="auto"/>
              <w:ind w:left="170" w:right="170"/>
              <w:jc w:val="both"/>
              <w:textAlignment w:val="baseline"/>
              <w:rPr>
                <w:rFonts w:cs="Arial"/>
              </w:rPr>
            </w:pPr>
            <w:r w:rsidRPr="001B75C3">
              <w:rPr>
                <w:rFonts w:cs="Arial"/>
              </w:rPr>
              <w:t>Yes/No</w:t>
            </w:r>
          </w:p>
        </w:tc>
      </w:tr>
      <w:tr w:rsidR="006C29D2" w:rsidRPr="00D94732" w14:paraId="5F4EF4E1" w14:textId="77777777" w:rsidTr="00554E5C">
        <w:trPr>
          <w:trHeight w:val="285"/>
        </w:trPr>
        <w:tc>
          <w:tcPr>
            <w:tcW w:w="357" w:type="pct"/>
            <w:gridSpan w:val="2"/>
            <w:tcBorders>
              <w:top w:val="single" w:sz="6" w:space="0" w:color="auto"/>
              <w:left w:val="single" w:sz="6" w:space="0" w:color="auto"/>
              <w:bottom w:val="single" w:sz="6" w:space="0" w:color="auto"/>
              <w:right w:val="single" w:sz="4" w:space="0" w:color="auto"/>
            </w:tcBorders>
            <w:shd w:val="clear" w:color="auto" w:fill="D9D9D9" w:themeFill="background1" w:themeFillShade="D9"/>
          </w:tcPr>
          <w:p w14:paraId="702A4B09" w14:textId="77777777" w:rsidR="006C29D2" w:rsidRPr="00D94732" w:rsidRDefault="006C29D2">
            <w:pPr>
              <w:keepLines/>
              <w:spacing w:after="0" w:line="240" w:lineRule="auto"/>
              <w:ind w:left="227" w:right="170"/>
              <w:jc w:val="center"/>
              <w:textAlignment w:val="baseline"/>
              <w:rPr>
                <w:rFonts w:cs="Arial"/>
                <w:i/>
                <w:iCs/>
              </w:rPr>
            </w:pPr>
            <w:r>
              <w:rPr>
                <w:rFonts w:cs="Arial"/>
                <w:i/>
                <w:iCs/>
              </w:rPr>
              <w:t>11a</w:t>
            </w:r>
          </w:p>
        </w:tc>
        <w:tc>
          <w:tcPr>
            <w:tcW w:w="1483"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18D812C" w14:textId="77777777" w:rsidR="006C29D2" w:rsidRDefault="006C29D2">
            <w:pPr>
              <w:spacing w:after="0" w:line="240" w:lineRule="auto"/>
              <w:ind w:left="170" w:right="170"/>
              <w:jc w:val="both"/>
              <w:textAlignment w:val="baseline"/>
              <w:rPr>
                <w:rFonts w:cs="Arial"/>
              </w:rPr>
            </w:pPr>
            <w:r>
              <w:rPr>
                <w:rFonts w:cs="Arial"/>
              </w:rPr>
              <w:t>What are the similar/same species caught?</w:t>
            </w:r>
          </w:p>
        </w:tc>
        <w:tc>
          <w:tcPr>
            <w:tcW w:w="316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CA133D9" w14:textId="2202487A" w:rsidR="006C29D2" w:rsidRPr="00554E5C" w:rsidRDefault="00667E53">
            <w:pPr>
              <w:spacing w:after="0" w:line="240" w:lineRule="auto"/>
              <w:ind w:left="170" w:right="170"/>
              <w:jc w:val="both"/>
              <w:textAlignment w:val="baseline"/>
              <w:rPr>
                <w:rFonts w:cs="Arial"/>
                <w:i/>
                <w:iCs/>
              </w:rPr>
            </w:pPr>
            <w:r w:rsidRPr="00554E5C">
              <w:rPr>
                <w:rFonts w:cs="Arial"/>
                <w:i/>
                <w:iCs/>
              </w:rPr>
              <w:t>Skip if no to 11</w:t>
            </w:r>
          </w:p>
        </w:tc>
      </w:tr>
      <w:tr w:rsidR="006C29D2" w:rsidRPr="00D94732" w14:paraId="1B30CC07" w14:textId="77777777" w:rsidTr="00554E5C">
        <w:trPr>
          <w:trHeight w:val="285"/>
        </w:trPr>
        <w:tc>
          <w:tcPr>
            <w:tcW w:w="357" w:type="pct"/>
            <w:gridSpan w:val="2"/>
            <w:tcBorders>
              <w:top w:val="single" w:sz="6" w:space="0" w:color="auto"/>
              <w:left w:val="single" w:sz="6" w:space="0" w:color="auto"/>
              <w:bottom w:val="single" w:sz="6" w:space="0" w:color="auto"/>
              <w:right w:val="single" w:sz="4" w:space="0" w:color="auto"/>
            </w:tcBorders>
            <w:shd w:val="clear" w:color="auto" w:fill="D9D9D9" w:themeFill="background1" w:themeFillShade="D9"/>
          </w:tcPr>
          <w:p w14:paraId="73154EE6" w14:textId="77777777" w:rsidR="006C29D2" w:rsidRPr="00D94732" w:rsidRDefault="006C29D2">
            <w:pPr>
              <w:keepLines/>
              <w:spacing w:after="0" w:line="240" w:lineRule="auto"/>
              <w:ind w:left="227" w:right="170"/>
              <w:jc w:val="center"/>
              <w:textAlignment w:val="baseline"/>
              <w:rPr>
                <w:rFonts w:cs="Arial"/>
                <w:i/>
                <w:iCs/>
              </w:rPr>
            </w:pPr>
            <w:r>
              <w:rPr>
                <w:rFonts w:cs="Arial"/>
                <w:i/>
                <w:iCs/>
              </w:rPr>
              <w:t>11b</w:t>
            </w:r>
          </w:p>
        </w:tc>
        <w:tc>
          <w:tcPr>
            <w:tcW w:w="1483"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80D4BA" w14:textId="77777777" w:rsidR="006C29D2" w:rsidRPr="00D94732" w:rsidRDefault="006C29D2">
            <w:pPr>
              <w:spacing w:after="0" w:line="240" w:lineRule="auto"/>
              <w:ind w:left="170" w:right="170"/>
              <w:textAlignment w:val="baseline"/>
              <w:rPr>
                <w:rFonts w:cs="Arial"/>
              </w:rPr>
            </w:pPr>
            <w:r w:rsidRPr="00D94732">
              <w:rPr>
                <w:rFonts w:cs="Arial"/>
              </w:rPr>
              <w:t xml:space="preserve">To what extent are they segregated from the </w:t>
            </w:r>
            <w:r>
              <w:rPr>
                <w:rFonts w:cs="Arial"/>
              </w:rPr>
              <w:t>fish</w:t>
            </w:r>
            <w:r w:rsidRPr="00D94732">
              <w:rPr>
                <w:rFonts w:cs="Arial"/>
              </w:rPr>
              <w:t xml:space="preserve"> </w:t>
            </w:r>
            <w:r>
              <w:rPr>
                <w:rFonts w:cs="Arial"/>
              </w:rPr>
              <w:t>being assessed?</w:t>
            </w:r>
          </w:p>
        </w:tc>
        <w:tc>
          <w:tcPr>
            <w:tcW w:w="316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06DB11F" w14:textId="1FC5BC0D" w:rsidR="006C29D2" w:rsidRDefault="00667E53">
            <w:pPr>
              <w:spacing w:after="0" w:line="240" w:lineRule="auto"/>
              <w:ind w:left="170" w:right="170"/>
              <w:jc w:val="both"/>
              <w:textAlignment w:val="baseline"/>
              <w:rPr>
                <w:rFonts w:cs="Arial"/>
              </w:rPr>
            </w:pPr>
            <w:r w:rsidRPr="001B75C3">
              <w:rPr>
                <w:rFonts w:cs="Arial"/>
                <w:i/>
                <w:iCs/>
              </w:rPr>
              <w:t>Skip if no to 11</w:t>
            </w:r>
          </w:p>
        </w:tc>
      </w:tr>
      <w:tr w:rsidR="006C29D2" w:rsidRPr="00D94732" w14:paraId="6EE88E8E" w14:textId="77777777" w:rsidTr="00554E5C">
        <w:trPr>
          <w:trHeight w:val="285"/>
        </w:trPr>
        <w:tc>
          <w:tcPr>
            <w:tcW w:w="357" w:type="pct"/>
            <w:gridSpan w:val="2"/>
            <w:tcBorders>
              <w:top w:val="single" w:sz="6" w:space="0" w:color="auto"/>
              <w:left w:val="single" w:sz="6" w:space="0" w:color="auto"/>
              <w:bottom w:val="single" w:sz="6" w:space="0" w:color="auto"/>
              <w:right w:val="single" w:sz="4" w:space="0" w:color="auto"/>
            </w:tcBorders>
            <w:shd w:val="clear" w:color="auto" w:fill="D9D9D9" w:themeFill="background1" w:themeFillShade="D9"/>
          </w:tcPr>
          <w:p w14:paraId="3A0FF33F" w14:textId="77777777" w:rsidR="006C29D2" w:rsidRPr="00D94732" w:rsidRDefault="006C29D2">
            <w:pPr>
              <w:keepLines/>
              <w:spacing w:after="0" w:line="240" w:lineRule="auto"/>
              <w:ind w:left="227" w:right="170"/>
              <w:jc w:val="center"/>
              <w:textAlignment w:val="baseline"/>
              <w:rPr>
                <w:rFonts w:cs="Arial"/>
                <w:i/>
                <w:iCs/>
              </w:rPr>
            </w:pPr>
            <w:r>
              <w:rPr>
                <w:rFonts w:cs="Arial"/>
                <w:i/>
                <w:iCs/>
              </w:rPr>
              <w:t>11c</w:t>
            </w:r>
          </w:p>
        </w:tc>
        <w:tc>
          <w:tcPr>
            <w:tcW w:w="1483"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39567" w14:textId="77777777" w:rsidR="006C29D2" w:rsidRPr="00D94732" w:rsidRDefault="006C29D2">
            <w:pPr>
              <w:spacing w:after="0" w:line="240" w:lineRule="auto"/>
              <w:ind w:left="170" w:right="170"/>
              <w:textAlignment w:val="baseline"/>
              <w:rPr>
                <w:rFonts w:cs="Arial"/>
              </w:rPr>
            </w:pPr>
            <w:r w:rsidRPr="00D94732">
              <w:rPr>
                <w:rFonts w:cs="Arial"/>
              </w:rPr>
              <w:t xml:space="preserve">Does </w:t>
            </w:r>
            <w:r>
              <w:rPr>
                <w:rFonts w:cs="Arial"/>
              </w:rPr>
              <w:t>segregation happen</w:t>
            </w:r>
            <w:r w:rsidRPr="00D94732">
              <w:rPr>
                <w:rFonts w:cs="Arial"/>
              </w:rPr>
              <w:t xml:space="preserve"> at sea or at/after landing</w:t>
            </w:r>
            <w:r>
              <w:rPr>
                <w:rFonts w:cs="Arial"/>
              </w:rPr>
              <w:t>?</w:t>
            </w:r>
          </w:p>
        </w:tc>
        <w:tc>
          <w:tcPr>
            <w:tcW w:w="316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B737E7" w14:textId="249C20CA" w:rsidR="006C29D2" w:rsidRDefault="00667E53">
            <w:pPr>
              <w:spacing w:after="0" w:line="240" w:lineRule="auto"/>
              <w:ind w:left="170" w:right="170"/>
              <w:jc w:val="both"/>
              <w:textAlignment w:val="baseline"/>
              <w:rPr>
                <w:rFonts w:cs="Arial"/>
              </w:rPr>
            </w:pPr>
            <w:r w:rsidRPr="001B75C3">
              <w:rPr>
                <w:rFonts w:cs="Arial"/>
                <w:i/>
                <w:iCs/>
              </w:rPr>
              <w:t>Skip if no to 11</w:t>
            </w:r>
          </w:p>
        </w:tc>
      </w:tr>
      <w:tr w:rsidR="006C29D2" w:rsidRPr="00D94732" w14:paraId="2B7D3547" w14:textId="77777777" w:rsidTr="00554E5C">
        <w:trPr>
          <w:trHeight w:val="285"/>
        </w:trPr>
        <w:tc>
          <w:tcPr>
            <w:tcW w:w="357" w:type="pct"/>
            <w:gridSpan w:val="2"/>
            <w:tcBorders>
              <w:top w:val="single" w:sz="6" w:space="0" w:color="auto"/>
              <w:left w:val="single" w:sz="6" w:space="0" w:color="auto"/>
              <w:bottom w:val="single" w:sz="6" w:space="0" w:color="auto"/>
              <w:right w:val="single" w:sz="4" w:space="0" w:color="auto"/>
            </w:tcBorders>
            <w:shd w:val="clear" w:color="auto" w:fill="D9D9D9" w:themeFill="background1" w:themeFillShade="D9"/>
          </w:tcPr>
          <w:p w14:paraId="6AB1BE51" w14:textId="77777777" w:rsidR="006C29D2" w:rsidRPr="00D94732" w:rsidRDefault="006C29D2">
            <w:pPr>
              <w:keepLines/>
              <w:spacing w:after="0" w:line="240" w:lineRule="auto"/>
              <w:ind w:left="227" w:right="170"/>
              <w:jc w:val="center"/>
              <w:textAlignment w:val="baseline"/>
              <w:rPr>
                <w:rFonts w:cs="Arial"/>
                <w:i/>
                <w:iCs/>
              </w:rPr>
            </w:pPr>
            <w:r>
              <w:rPr>
                <w:rFonts w:cs="Arial"/>
                <w:i/>
                <w:iCs/>
              </w:rPr>
              <w:t>11d</w:t>
            </w:r>
          </w:p>
        </w:tc>
        <w:tc>
          <w:tcPr>
            <w:tcW w:w="1483"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FDF1672" w14:textId="77777777" w:rsidR="006C29D2" w:rsidRPr="00D94732" w:rsidRDefault="006C29D2">
            <w:pPr>
              <w:spacing w:after="0" w:line="240" w:lineRule="auto"/>
              <w:ind w:left="170" w:right="170"/>
              <w:textAlignment w:val="baseline"/>
              <w:rPr>
                <w:rFonts w:cs="Arial"/>
              </w:rPr>
            </w:pPr>
            <w:r w:rsidRPr="00D94732">
              <w:rPr>
                <w:rFonts w:cs="Arial"/>
              </w:rPr>
              <w:t>If not segregated</w:t>
            </w:r>
            <w:r>
              <w:rPr>
                <w:rFonts w:cs="Arial"/>
              </w:rPr>
              <w:t>,</w:t>
            </w:r>
            <w:r w:rsidRPr="00D94732">
              <w:rPr>
                <w:rFonts w:cs="Arial"/>
              </w:rPr>
              <w:t xml:space="preserve"> what proportion of the overall haul do they comprise</w:t>
            </w:r>
            <w:r>
              <w:rPr>
                <w:rFonts w:cs="Arial"/>
              </w:rPr>
              <w:t>.</w:t>
            </w:r>
          </w:p>
        </w:tc>
        <w:tc>
          <w:tcPr>
            <w:tcW w:w="316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6CF844" w14:textId="0631EB60" w:rsidR="006C29D2" w:rsidRDefault="00667E53">
            <w:pPr>
              <w:spacing w:after="0" w:line="240" w:lineRule="auto"/>
              <w:ind w:left="170" w:right="170"/>
              <w:jc w:val="both"/>
              <w:textAlignment w:val="baseline"/>
              <w:rPr>
                <w:rFonts w:cs="Arial"/>
              </w:rPr>
            </w:pPr>
            <w:r w:rsidRPr="001B75C3">
              <w:rPr>
                <w:rFonts w:cs="Arial"/>
                <w:i/>
                <w:iCs/>
              </w:rPr>
              <w:t>Skip if no to 11</w:t>
            </w:r>
          </w:p>
        </w:tc>
      </w:tr>
    </w:tbl>
    <w:p w14:paraId="7D719FE8" w14:textId="77777777" w:rsidR="006C29D2" w:rsidRPr="00F75651" w:rsidRDefault="006C29D2" w:rsidP="006C29D2">
      <w:pPr>
        <w:shd w:val="clear" w:color="auto" w:fill="FFFFFF"/>
        <w:spacing w:before="0" w:after="0" w:line="240" w:lineRule="auto"/>
        <w:jc w:val="both"/>
        <w:rPr>
          <w:rFonts w:ascii="Segoe UI" w:eastAsia="Times New Roman" w:hAnsi="Segoe UI" w:cs="Segoe UI"/>
          <w:vanish/>
          <w:color w:val="000000"/>
          <w:sz w:val="18"/>
          <w:szCs w:val="18"/>
          <w:lang w:eastAsia="en-GB"/>
        </w:rPr>
      </w:pPr>
    </w:p>
    <w:p w14:paraId="0B10938D" w14:textId="77777777" w:rsidR="006C29D2" w:rsidRPr="00F75651" w:rsidRDefault="006C29D2" w:rsidP="006C29D2">
      <w:pPr>
        <w:spacing w:before="0" w:after="0" w:line="240" w:lineRule="auto"/>
        <w:jc w:val="both"/>
        <w:textAlignment w:val="baseline"/>
        <w:rPr>
          <w:rFonts w:ascii="Segoe UI" w:eastAsia="Times New Roman" w:hAnsi="Segoe UI" w:cs="Segoe UI"/>
          <w:sz w:val="18"/>
          <w:szCs w:val="18"/>
          <w:lang w:eastAsia="en-GB"/>
        </w:rPr>
      </w:pPr>
      <w:r>
        <w:rPr>
          <w:rFonts w:eastAsia="Times New Roman" w:cs="Arial"/>
          <w:szCs w:val="20"/>
          <w:bdr w:val="none" w:sz="0" w:space="0" w:color="auto" w:frame="1"/>
          <w:shd w:val="clear" w:color="auto" w:fill="C6C6C6"/>
          <w:lang w:eastAsia="en-GB"/>
        </w:rPr>
        <w:t xml:space="preserve"> </w:t>
      </w:r>
    </w:p>
    <w:p w14:paraId="15F93CE6" w14:textId="77777777" w:rsidR="006C29D2" w:rsidRPr="00F75651" w:rsidRDefault="006C29D2" w:rsidP="006C29D2">
      <w:pPr>
        <w:pStyle w:val="Heading2"/>
        <w:ind w:left="578" w:hanging="578"/>
        <w:jc w:val="both"/>
        <w:rPr>
          <w:rFonts w:ascii="Aptos Display" w:eastAsia="Times New Roman" w:hAnsi="Aptos Display" w:cs="Segoe UI"/>
          <w:color w:val="0F4761"/>
          <w:lang w:eastAsia="en-GB"/>
        </w:rPr>
      </w:pPr>
      <w:bookmarkStart w:id="378" w:name="_Toc241087476"/>
      <w:r w:rsidRPr="00F75651">
        <w:t>Eligibility</w:t>
      </w:r>
      <w:r>
        <w:t xml:space="preserve"> </w:t>
      </w:r>
      <w:r w:rsidRPr="00F75651">
        <w:t>to</w:t>
      </w:r>
      <w:r>
        <w:t xml:space="preserve"> </w:t>
      </w:r>
      <w:r w:rsidRPr="00F75651">
        <w:t>enter</w:t>
      </w:r>
      <w:r>
        <w:t xml:space="preserve"> </w:t>
      </w:r>
      <w:r w:rsidRPr="00F75651">
        <w:t>further</w:t>
      </w:r>
      <w:r>
        <w:t xml:space="preserve"> </w:t>
      </w:r>
      <w:r w:rsidRPr="00F75651">
        <w:t>certified</w:t>
      </w:r>
      <w:r>
        <w:t xml:space="preserve"> </w:t>
      </w:r>
      <w:r w:rsidRPr="00F75651">
        <w:t>Chains</w:t>
      </w:r>
      <w:r>
        <w:t xml:space="preserve"> </w:t>
      </w:r>
      <w:r w:rsidRPr="00F75651">
        <w:t>of</w:t>
      </w:r>
      <w:r>
        <w:t xml:space="preserve"> </w:t>
      </w:r>
      <w:r w:rsidRPr="00F75651">
        <w:t>Custody</w:t>
      </w:r>
      <w:bookmarkEnd w:id="378"/>
    </w:p>
    <w:p w14:paraId="15A211A2" w14:textId="26D329AE" w:rsidR="006C29D2" w:rsidRDefault="006C29D2" w:rsidP="006C29D2">
      <w:pPr>
        <w:keepNext/>
        <w:keepLines/>
        <w:spacing w:before="0" w:after="0" w:line="240" w:lineRule="auto"/>
        <w:jc w:val="both"/>
        <w:textAlignment w:val="baseline"/>
        <w:rPr>
          <w:rFonts w:eastAsia="Times New Roman" w:cs="Arial"/>
          <w:i/>
          <w:iCs/>
          <w:szCs w:val="20"/>
          <w:bdr w:val="none" w:sz="0" w:space="0" w:color="auto" w:frame="1"/>
          <w:shd w:val="clear" w:color="auto" w:fill="C6C6C6"/>
          <w:lang w:eastAsia="en-GB"/>
        </w:rPr>
      </w:pPr>
      <w:r w:rsidRPr="00D93AC0">
        <w:rPr>
          <w:i/>
          <w:iCs/>
        </w:rPr>
        <w:t>The</w:t>
      </w:r>
      <w:r>
        <w:rPr>
          <w:i/>
          <w:iCs/>
        </w:rPr>
        <w:t xml:space="preserve"> </w:t>
      </w:r>
      <w:r w:rsidRPr="00D93AC0">
        <w:rPr>
          <w:i/>
          <w:iCs/>
        </w:rPr>
        <w:t>CAB</w:t>
      </w:r>
      <w:r>
        <w:rPr>
          <w:i/>
          <w:iCs/>
        </w:rPr>
        <w:t xml:space="preserve"> </w:t>
      </w:r>
      <w:r w:rsidRPr="00D93AC0">
        <w:rPr>
          <w:i/>
          <w:iCs/>
        </w:rPr>
        <w:t>shall</w:t>
      </w:r>
      <w:r>
        <w:rPr>
          <w:i/>
          <w:iCs/>
        </w:rPr>
        <w:t xml:space="preserve"> </w:t>
      </w:r>
      <w:r w:rsidRPr="00D93AC0">
        <w:rPr>
          <w:i/>
          <w:iCs/>
        </w:rPr>
        <w:t>include</w:t>
      </w:r>
      <w:r>
        <w:rPr>
          <w:i/>
          <w:iCs/>
        </w:rPr>
        <w:t xml:space="preserve"> </w:t>
      </w:r>
      <w:r w:rsidRPr="00D93AC0">
        <w:rPr>
          <w:i/>
          <w:iCs/>
        </w:rPr>
        <w:t>in</w:t>
      </w:r>
      <w:r>
        <w:rPr>
          <w:i/>
          <w:iCs/>
        </w:rPr>
        <w:t xml:space="preserve"> </w:t>
      </w:r>
      <w:r w:rsidRPr="00D93AC0">
        <w:rPr>
          <w:i/>
          <w:iCs/>
        </w:rPr>
        <w:t>the</w:t>
      </w:r>
      <w:r>
        <w:rPr>
          <w:i/>
          <w:iCs/>
        </w:rPr>
        <w:t xml:space="preserve"> </w:t>
      </w:r>
      <w:r w:rsidRPr="00D93AC0">
        <w:rPr>
          <w:i/>
          <w:iCs/>
        </w:rPr>
        <w:t>report</w:t>
      </w:r>
      <w:r>
        <w:rPr>
          <w:i/>
          <w:iCs/>
        </w:rPr>
        <w:t xml:space="preserve"> </w:t>
      </w:r>
      <w:r w:rsidRPr="00D93AC0">
        <w:rPr>
          <w:i/>
          <w:iCs/>
        </w:rPr>
        <w:t>its</w:t>
      </w:r>
      <w:r>
        <w:rPr>
          <w:i/>
          <w:iCs/>
        </w:rPr>
        <w:t xml:space="preserve"> </w:t>
      </w:r>
      <w:r w:rsidRPr="00D93AC0">
        <w:rPr>
          <w:i/>
          <w:iCs/>
        </w:rPr>
        <w:t>determination</w:t>
      </w:r>
      <w:r>
        <w:rPr>
          <w:i/>
          <w:iCs/>
        </w:rPr>
        <w:t xml:space="preserve"> </w:t>
      </w:r>
      <w:r w:rsidRPr="00D93AC0">
        <w:rPr>
          <w:i/>
          <w:iCs/>
        </w:rPr>
        <w:t>of</w:t>
      </w:r>
      <w:r>
        <w:rPr>
          <w:i/>
          <w:iCs/>
        </w:rPr>
        <w:t xml:space="preserve"> </w:t>
      </w:r>
      <w:r w:rsidRPr="00D93AC0">
        <w:rPr>
          <w:i/>
          <w:iCs/>
        </w:rPr>
        <w:t>whether</w:t>
      </w:r>
      <w:r>
        <w:rPr>
          <w:i/>
          <w:iCs/>
        </w:rPr>
        <w:t xml:space="preserve"> </w:t>
      </w:r>
      <w:r w:rsidRPr="00D93AC0">
        <w:rPr>
          <w:i/>
          <w:iCs/>
        </w:rPr>
        <w:t>fish</w:t>
      </w:r>
      <w:r>
        <w:rPr>
          <w:i/>
          <w:iCs/>
        </w:rPr>
        <w:t xml:space="preserve"> </w:t>
      </w:r>
      <w:r w:rsidRPr="00D93AC0">
        <w:rPr>
          <w:i/>
          <w:iCs/>
        </w:rPr>
        <w:t>and</w:t>
      </w:r>
      <w:r>
        <w:rPr>
          <w:i/>
          <w:iCs/>
        </w:rPr>
        <w:t xml:space="preserve"> </w:t>
      </w:r>
      <w:r w:rsidRPr="00D93AC0">
        <w:rPr>
          <w:i/>
          <w:iCs/>
        </w:rPr>
        <w:t>fish</w:t>
      </w:r>
      <w:r>
        <w:rPr>
          <w:i/>
          <w:iCs/>
        </w:rPr>
        <w:t xml:space="preserve"> </w:t>
      </w:r>
      <w:r w:rsidRPr="00D93AC0">
        <w:rPr>
          <w:i/>
          <w:iCs/>
        </w:rPr>
        <w:t>products</w:t>
      </w:r>
      <w:r>
        <w:rPr>
          <w:i/>
          <w:iCs/>
        </w:rPr>
        <w:t xml:space="preserve"> </w:t>
      </w:r>
      <w:r w:rsidRPr="00D93AC0">
        <w:rPr>
          <w:i/>
          <w:iCs/>
        </w:rPr>
        <w:t>from</w:t>
      </w:r>
      <w:r>
        <w:rPr>
          <w:i/>
          <w:iCs/>
        </w:rPr>
        <w:t xml:space="preserve"> </w:t>
      </w:r>
      <w:r w:rsidRPr="00D93AC0">
        <w:rPr>
          <w:i/>
          <w:iCs/>
        </w:rPr>
        <w:t>the</w:t>
      </w:r>
      <w:r>
        <w:rPr>
          <w:i/>
          <w:iCs/>
        </w:rPr>
        <w:t xml:space="preserve"> </w:t>
      </w:r>
      <w:r w:rsidRPr="00D93AC0">
        <w:rPr>
          <w:i/>
          <w:iCs/>
        </w:rPr>
        <w:t>UoC</w:t>
      </w:r>
      <w:r>
        <w:rPr>
          <w:i/>
          <w:iCs/>
        </w:rPr>
        <w:t xml:space="preserve"> </w:t>
      </w:r>
      <w:r w:rsidRPr="00D93AC0">
        <w:rPr>
          <w:i/>
          <w:iCs/>
        </w:rPr>
        <w:t>are</w:t>
      </w:r>
      <w:r>
        <w:rPr>
          <w:i/>
          <w:iCs/>
        </w:rPr>
        <w:t xml:space="preserve"> </w:t>
      </w:r>
      <w:r w:rsidRPr="00D93AC0">
        <w:rPr>
          <w:i/>
          <w:iCs/>
        </w:rPr>
        <w:t>eligible</w:t>
      </w:r>
      <w:r>
        <w:rPr>
          <w:i/>
          <w:iCs/>
        </w:rPr>
        <w:t xml:space="preserve"> </w:t>
      </w:r>
      <w:r w:rsidRPr="00D93AC0">
        <w:rPr>
          <w:i/>
          <w:iCs/>
        </w:rPr>
        <w:t>to</w:t>
      </w:r>
      <w:r>
        <w:rPr>
          <w:i/>
          <w:iCs/>
        </w:rPr>
        <w:t xml:space="preserve"> </w:t>
      </w:r>
      <w:r w:rsidRPr="00D93AC0">
        <w:rPr>
          <w:i/>
          <w:iCs/>
        </w:rPr>
        <w:t>enter</w:t>
      </w:r>
      <w:r>
        <w:rPr>
          <w:i/>
          <w:iCs/>
        </w:rPr>
        <w:t xml:space="preserve"> </w:t>
      </w:r>
      <w:r w:rsidRPr="00D93AC0">
        <w:rPr>
          <w:i/>
          <w:iCs/>
        </w:rPr>
        <w:t>further</w:t>
      </w:r>
      <w:r>
        <w:rPr>
          <w:i/>
          <w:iCs/>
        </w:rPr>
        <w:t xml:space="preserve"> </w:t>
      </w:r>
      <w:r w:rsidRPr="00D93AC0">
        <w:rPr>
          <w:i/>
          <w:iCs/>
        </w:rPr>
        <w:t>certified</w:t>
      </w:r>
      <w:r>
        <w:rPr>
          <w:i/>
          <w:iCs/>
        </w:rPr>
        <w:t xml:space="preserve"> </w:t>
      </w:r>
      <w:r w:rsidRPr="00D93AC0">
        <w:rPr>
          <w:i/>
          <w:iCs/>
        </w:rPr>
        <w:t>chains</w:t>
      </w:r>
      <w:r>
        <w:rPr>
          <w:i/>
          <w:iCs/>
        </w:rPr>
        <w:t xml:space="preserve"> </w:t>
      </w:r>
      <w:r w:rsidRPr="00D93AC0">
        <w:rPr>
          <w:i/>
          <w:iCs/>
        </w:rPr>
        <w:t>of</w:t>
      </w:r>
      <w:r>
        <w:rPr>
          <w:i/>
          <w:iCs/>
        </w:rPr>
        <w:t xml:space="preserve"> </w:t>
      </w:r>
      <w:r w:rsidRPr="00D93AC0">
        <w:rPr>
          <w:i/>
          <w:iCs/>
        </w:rPr>
        <w:t>custody.</w:t>
      </w:r>
    </w:p>
    <w:p w14:paraId="15D2A90D" w14:textId="4C8E6F4C" w:rsidR="004C389A" w:rsidRPr="00D93AC0" w:rsidRDefault="004C389A" w:rsidP="006C29D2">
      <w:pPr>
        <w:keepNext/>
        <w:keepLines/>
        <w:spacing w:before="0" w:after="0" w:line="240" w:lineRule="auto"/>
        <w:jc w:val="both"/>
        <w:textAlignment w:val="baseline"/>
        <w:rPr>
          <w:rFonts w:ascii="Segoe UI" w:eastAsia="Times New Roman" w:hAnsi="Segoe UI" w:cs="Segoe UI"/>
          <w:i/>
          <w:iCs/>
          <w:sz w:val="18"/>
          <w:szCs w:val="18"/>
          <w:lang w:eastAsia="en-GB"/>
        </w:rPr>
      </w:pPr>
      <w:r>
        <w:rPr>
          <w:rFonts w:eastAsia="Times New Roman" w:cs="Arial"/>
          <w:i/>
          <w:iCs/>
          <w:szCs w:val="20"/>
          <w:bdr w:val="none" w:sz="0" w:space="0" w:color="auto" w:frame="1"/>
          <w:shd w:val="clear" w:color="auto" w:fill="C6C6C6"/>
          <w:lang w:eastAsia="en-GB"/>
        </w:rPr>
        <w:t xml:space="preserve">To be completed </w:t>
      </w:r>
      <w:r w:rsidR="00557EDA">
        <w:rPr>
          <w:rFonts w:eastAsia="Times New Roman" w:cs="Arial"/>
          <w:i/>
          <w:iCs/>
          <w:szCs w:val="20"/>
          <w:bdr w:val="none" w:sz="0" w:space="0" w:color="auto" w:frame="1"/>
          <w:shd w:val="clear" w:color="auto" w:fill="C6C6C6"/>
          <w:lang w:eastAsia="en-GB"/>
        </w:rPr>
        <w:t>by the CAB after the site visit.</w:t>
      </w:r>
    </w:p>
    <w:p w14:paraId="058B31AC" w14:textId="77777777" w:rsidR="006C29D2" w:rsidRPr="00F75651" w:rsidRDefault="006C29D2" w:rsidP="006C29D2">
      <w:pPr>
        <w:pStyle w:val="Caption"/>
        <w:keepNext/>
        <w:keepLines/>
        <w:jc w:val="both"/>
      </w:pPr>
      <w:r w:rsidRPr="00F75651">
        <w:t>Table</w:t>
      </w:r>
      <w:r>
        <w:t xml:space="preserve"> </w:t>
      </w:r>
      <w:r w:rsidRPr="00F75651">
        <w:fldChar w:fldCharType="begin"/>
      </w:r>
      <w:r w:rsidRPr="00F75651">
        <w:instrText xml:space="preserve"> SEQ Table \* ARABIC </w:instrText>
      </w:r>
      <w:r w:rsidRPr="00F75651">
        <w:fldChar w:fldCharType="separate"/>
      </w:r>
      <w:r>
        <w:rPr>
          <w:noProof/>
        </w:rPr>
        <w:t>38</w:t>
      </w:r>
      <w:r w:rsidRPr="00F75651">
        <w:fldChar w:fldCharType="end"/>
      </w:r>
      <w:r>
        <w:t xml:space="preserve"> </w:t>
      </w:r>
      <w:r w:rsidRPr="00F75651">
        <w:t>Eligibility</w:t>
      </w:r>
      <w:r>
        <w:t xml:space="preserve"> </w:t>
      </w:r>
      <w:r w:rsidRPr="00F75651">
        <w:t>to</w:t>
      </w:r>
      <w:r>
        <w:t xml:space="preserve"> </w:t>
      </w:r>
      <w:r w:rsidRPr="00F75651">
        <w:t>enter</w:t>
      </w:r>
      <w:r>
        <w:t xml:space="preserve"> </w:t>
      </w:r>
      <w:r w:rsidRPr="00F75651">
        <w:t>further</w:t>
      </w:r>
      <w:r>
        <w:t xml:space="preserve"> </w:t>
      </w:r>
      <w:r w:rsidRPr="00F75651">
        <w:t>certified</w:t>
      </w:r>
      <w:r>
        <w:t xml:space="preserve"> </w:t>
      </w:r>
      <w:r w:rsidRPr="00F75651">
        <w:t>Chains</w:t>
      </w:r>
      <w:r>
        <w:t xml:space="preserve"> </w:t>
      </w:r>
      <w:r w:rsidRPr="00F75651">
        <w:t>of</w:t>
      </w:r>
      <w:r>
        <w:t xml:space="preserve"> </w:t>
      </w:r>
      <w:r w:rsidRPr="00F75651">
        <w:t>Custody</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64"/>
        <w:gridCol w:w="3839"/>
        <w:gridCol w:w="5096"/>
        <w:gridCol w:w="759"/>
      </w:tblGrid>
      <w:tr w:rsidR="006C29D2" w:rsidRPr="00F75651" w14:paraId="2AF64F33" w14:textId="77777777">
        <w:trPr>
          <w:cantSplit/>
          <w:tblHeader/>
        </w:trPr>
        <w:tc>
          <w:tcPr>
            <w:tcW w:w="365" w:type="pct"/>
            <w:tcBorders>
              <w:top w:val="nil"/>
              <w:left w:val="nil"/>
              <w:bottom w:val="single" w:sz="6" w:space="0" w:color="auto"/>
              <w:right w:val="single" w:sz="6" w:space="0" w:color="auto"/>
            </w:tcBorders>
            <w:shd w:val="clear" w:color="auto" w:fill="FFFFFF" w:themeFill="background1"/>
          </w:tcPr>
          <w:p w14:paraId="47FD4157" w14:textId="77777777" w:rsidR="006C29D2" w:rsidRPr="00F75651" w:rsidRDefault="006C29D2">
            <w:pPr>
              <w:keepNext/>
              <w:keepLines/>
              <w:spacing w:after="0" w:line="240" w:lineRule="auto"/>
              <w:ind w:left="170" w:right="170"/>
              <w:jc w:val="both"/>
              <w:textAlignment w:val="baseline"/>
            </w:pPr>
          </w:p>
        </w:tc>
        <w:tc>
          <w:tcPr>
            <w:tcW w:w="1835" w:type="pct"/>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59C086BD" w14:textId="77777777" w:rsidR="006C29D2" w:rsidRPr="003D3157" w:rsidRDefault="006C29D2">
            <w:pPr>
              <w:keepNext/>
              <w:keepLines/>
              <w:spacing w:after="0" w:line="240" w:lineRule="auto"/>
              <w:ind w:left="170" w:right="170"/>
              <w:jc w:val="both"/>
              <w:textAlignment w:val="baseline"/>
              <w:rPr>
                <w:rFonts w:ascii="Times New Roman" w:eastAsia="Times New Roman" w:hAnsi="Times New Roman" w:cs="Times New Roman"/>
                <w:b/>
                <w:bCs/>
                <w:sz w:val="24"/>
                <w:szCs w:val="24"/>
                <w:lang w:eastAsia="en-GB"/>
              </w:rPr>
            </w:pPr>
            <w:r w:rsidRPr="003D3157">
              <w:rPr>
                <w:b/>
                <w:bCs/>
              </w:rPr>
              <w:t xml:space="preserve">Factor </w:t>
            </w:r>
          </w:p>
        </w:tc>
        <w:tc>
          <w:tcPr>
            <w:tcW w:w="2799"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49FDDC39" w14:textId="77777777" w:rsidR="006C29D2" w:rsidRPr="003D3157" w:rsidRDefault="006C29D2">
            <w:pPr>
              <w:keepNext/>
              <w:keepLines/>
              <w:spacing w:after="0" w:line="240" w:lineRule="auto"/>
              <w:ind w:left="170" w:right="170"/>
              <w:jc w:val="both"/>
              <w:textAlignment w:val="baseline"/>
              <w:rPr>
                <w:rFonts w:ascii="Times New Roman" w:eastAsia="Times New Roman" w:hAnsi="Times New Roman" w:cs="Times New Roman"/>
                <w:b/>
                <w:bCs/>
                <w:sz w:val="24"/>
                <w:szCs w:val="24"/>
                <w:lang w:eastAsia="en-GB"/>
              </w:rPr>
            </w:pPr>
            <w:r w:rsidRPr="003D3157">
              <w:rPr>
                <w:b/>
                <w:bCs/>
              </w:rPr>
              <w:t xml:space="preserve">Response </w:t>
            </w:r>
          </w:p>
        </w:tc>
      </w:tr>
      <w:tr w:rsidR="006C29D2" w:rsidRPr="00F75651" w14:paraId="4E054081" w14:textId="77777777">
        <w:trPr>
          <w:cantSplit/>
        </w:trPr>
        <w:tc>
          <w:tcPr>
            <w:tcW w:w="36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6491EDC" w14:textId="77777777" w:rsidR="006C29D2" w:rsidRDefault="006C29D2">
            <w:pPr>
              <w:spacing w:after="0" w:line="240" w:lineRule="auto"/>
              <w:ind w:left="142" w:right="170"/>
              <w:jc w:val="both"/>
              <w:textAlignment w:val="baseline"/>
            </w:pPr>
            <w:r>
              <w:t>1</w:t>
            </w:r>
          </w:p>
        </w:tc>
        <w:tc>
          <w:tcPr>
            <w:tcW w:w="183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E31B4C3" w14:textId="0ACE6283" w:rsidR="006C29D2" w:rsidRPr="00F75651" w:rsidRDefault="007D3709">
            <w:pPr>
              <w:spacing w:after="0" w:line="240" w:lineRule="auto"/>
              <w:ind w:left="142" w:right="170"/>
              <w:jc w:val="both"/>
              <w:textAlignment w:val="baseline"/>
            </w:pPr>
            <w:r>
              <w:t>D</w:t>
            </w:r>
            <w:r w:rsidR="006C29D2" w:rsidRPr="00F75651">
              <w:t>etermination</w:t>
            </w:r>
            <w:r w:rsidR="006C29D2">
              <w:t xml:space="preserve"> </w:t>
            </w:r>
            <w:r w:rsidR="006C29D2" w:rsidRPr="00F75651">
              <w:t>of</w:t>
            </w:r>
            <w:r w:rsidR="006C29D2">
              <w:t xml:space="preserve"> </w:t>
            </w:r>
            <w:r w:rsidR="006C29D2" w:rsidRPr="00F75651">
              <w:t>whether</w:t>
            </w:r>
            <w:r w:rsidR="006C29D2">
              <w:t xml:space="preserve"> </w:t>
            </w:r>
            <w:r w:rsidR="006C29D2" w:rsidRPr="00F75651">
              <w:t>systems</w:t>
            </w:r>
            <w:r w:rsidR="006C29D2">
              <w:t xml:space="preserve"> </w:t>
            </w:r>
            <w:r w:rsidR="006C29D2" w:rsidRPr="00F75651">
              <w:t>are</w:t>
            </w:r>
            <w:r w:rsidR="006C29D2">
              <w:t xml:space="preserve"> </w:t>
            </w:r>
            <w:r w:rsidR="006C29D2" w:rsidRPr="00F75651">
              <w:t>sufficient</w:t>
            </w:r>
            <w:r w:rsidR="006C29D2">
              <w:t xml:space="preserve"> </w:t>
            </w:r>
            <w:r w:rsidR="006C29D2" w:rsidRPr="00F75651">
              <w:t>to</w:t>
            </w:r>
            <w:r w:rsidR="006C29D2">
              <w:t xml:space="preserve"> </w:t>
            </w:r>
            <w:r w:rsidR="006C29D2" w:rsidRPr="00F75651">
              <w:t>ensure</w:t>
            </w:r>
            <w:r w:rsidR="006C29D2">
              <w:t xml:space="preserve"> </w:t>
            </w:r>
            <w:r w:rsidR="006C29D2" w:rsidRPr="00F75651">
              <w:t>that</w:t>
            </w:r>
            <w:r w:rsidR="006C29D2">
              <w:t xml:space="preserve"> </w:t>
            </w:r>
            <w:r w:rsidR="006C29D2" w:rsidRPr="00F75651">
              <w:t>fish</w:t>
            </w:r>
            <w:r w:rsidR="006C29D2">
              <w:t xml:space="preserve"> </w:t>
            </w:r>
            <w:r w:rsidR="006C29D2" w:rsidRPr="00F75651">
              <w:t>and</w:t>
            </w:r>
            <w:r w:rsidR="006C29D2">
              <w:t xml:space="preserve"> </w:t>
            </w:r>
            <w:r w:rsidR="006C29D2" w:rsidRPr="00F75651">
              <w:t>fish</w:t>
            </w:r>
            <w:r w:rsidR="006C29D2">
              <w:t xml:space="preserve"> </w:t>
            </w:r>
            <w:r w:rsidR="006C29D2" w:rsidRPr="00F75651">
              <w:t>products</w:t>
            </w:r>
            <w:r w:rsidR="006C29D2">
              <w:t xml:space="preserve"> </w:t>
            </w:r>
            <w:r w:rsidR="006C29D2" w:rsidRPr="00F75651">
              <w:t>from</w:t>
            </w:r>
            <w:r w:rsidR="006C29D2">
              <w:t xml:space="preserve"> </w:t>
            </w:r>
            <w:r w:rsidR="006C29D2" w:rsidRPr="00F75651">
              <w:t>the</w:t>
            </w:r>
            <w:r w:rsidR="006C29D2">
              <w:t xml:space="preserve"> </w:t>
            </w:r>
            <w:r w:rsidR="006C29D2" w:rsidRPr="00F75651">
              <w:t>UoC</w:t>
            </w:r>
            <w:r w:rsidR="006C29D2">
              <w:t xml:space="preserve"> </w:t>
            </w:r>
            <w:r w:rsidR="006C29D2" w:rsidRPr="00F75651">
              <w:t>can</w:t>
            </w:r>
            <w:r w:rsidR="006C29D2">
              <w:t xml:space="preserve"> </w:t>
            </w:r>
            <w:r w:rsidR="006C29D2" w:rsidRPr="00F75651">
              <w:t>be</w:t>
            </w:r>
            <w:r w:rsidR="006C29D2">
              <w:t xml:space="preserve"> </w:t>
            </w:r>
            <w:r w:rsidR="006C29D2" w:rsidRPr="00F75651">
              <w:t>identified,</w:t>
            </w:r>
            <w:r w:rsidR="006C29D2">
              <w:t xml:space="preserve"> </w:t>
            </w:r>
            <w:r w:rsidR="006C29D2" w:rsidRPr="00F75651">
              <w:t>kept</w:t>
            </w:r>
            <w:r w:rsidR="006C29D2">
              <w:t xml:space="preserve"> </w:t>
            </w:r>
            <w:r w:rsidR="006C29D2" w:rsidRPr="00F75651">
              <w:t>segregated</w:t>
            </w:r>
            <w:r w:rsidR="006C29D2">
              <w:t xml:space="preserve"> </w:t>
            </w:r>
            <w:r w:rsidR="006C29D2" w:rsidRPr="00F75651">
              <w:t>as</w:t>
            </w:r>
            <w:r w:rsidR="006C29D2">
              <w:t xml:space="preserve"> </w:t>
            </w:r>
            <w:r w:rsidR="006C29D2" w:rsidRPr="00F75651">
              <w:t>necessary,</w:t>
            </w:r>
            <w:r w:rsidR="006C29D2">
              <w:t xml:space="preserve"> </w:t>
            </w:r>
            <w:r w:rsidR="006C29D2" w:rsidRPr="00F75651">
              <w:t>and</w:t>
            </w:r>
            <w:r w:rsidR="006C29D2">
              <w:t xml:space="preserve"> </w:t>
            </w:r>
            <w:r w:rsidR="006C29D2" w:rsidRPr="00F75651">
              <w:t>traced</w:t>
            </w:r>
            <w:r w:rsidR="006C29D2">
              <w:t xml:space="preserve"> </w:t>
            </w:r>
            <w:r w:rsidR="006C29D2" w:rsidRPr="00F75651">
              <w:t>from</w:t>
            </w:r>
            <w:r w:rsidR="006C29D2">
              <w:t xml:space="preserve"> </w:t>
            </w:r>
            <w:r w:rsidR="006C29D2" w:rsidRPr="00F75651">
              <w:t>harvest</w:t>
            </w:r>
            <w:r w:rsidR="006C29D2">
              <w:t xml:space="preserve"> </w:t>
            </w:r>
            <w:r w:rsidR="006C29D2" w:rsidRPr="00F75651">
              <w:t>to</w:t>
            </w:r>
            <w:r w:rsidR="006C29D2">
              <w:t xml:space="preserve"> </w:t>
            </w:r>
            <w:r w:rsidR="006C29D2" w:rsidRPr="00F75651">
              <w:t>landing</w:t>
            </w:r>
            <w:r w:rsidR="0016133B">
              <w:t>, and an effective date if applicable.</w:t>
            </w:r>
          </w:p>
        </w:tc>
        <w:tc>
          <w:tcPr>
            <w:tcW w:w="2799" w:type="pct"/>
            <w:gridSpan w:val="2"/>
            <w:tcBorders>
              <w:top w:val="single" w:sz="6" w:space="0" w:color="auto"/>
              <w:left w:val="single" w:sz="6" w:space="0" w:color="auto"/>
              <w:bottom w:val="single" w:sz="6" w:space="0" w:color="auto"/>
              <w:right w:val="single" w:sz="6" w:space="0" w:color="auto"/>
            </w:tcBorders>
          </w:tcPr>
          <w:p w14:paraId="53F08AAF" w14:textId="77777777" w:rsidR="006C29D2" w:rsidRDefault="006C29D2">
            <w:pPr>
              <w:spacing w:after="0" w:line="240" w:lineRule="auto"/>
              <w:ind w:left="170" w:right="170"/>
              <w:jc w:val="both"/>
              <w:textAlignment w:val="baseline"/>
            </w:pPr>
          </w:p>
        </w:tc>
      </w:tr>
      <w:tr w:rsidR="006C29D2" w:rsidRPr="00F75651" w14:paraId="124F12DA" w14:textId="77777777">
        <w:trPr>
          <w:cantSplit/>
        </w:trPr>
        <w:tc>
          <w:tcPr>
            <w:tcW w:w="36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A88620A" w14:textId="77777777" w:rsidR="006C29D2" w:rsidRDefault="006C29D2">
            <w:pPr>
              <w:spacing w:after="0" w:line="240" w:lineRule="auto"/>
              <w:ind w:left="142" w:right="170"/>
              <w:jc w:val="both"/>
              <w:textAlignment w:val="baseline"/>
            </w:pPr>
            <w:r>
              <w:t>2</w:t>
            </w:r>
          </w:p>
        </w:tc>
        <w:tc>
          <w:tcPr>
            <w:tcW w:w="183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D25F6EC" w14:textId="2AA5F55C" w:rsidR="006C29D2" w:rsidRPr="00F75651" w:rsidRDefault="007D3709">
            <w:pPr>
              <w:spacing w:after="0" w:line="240" w:lineRule="auto"/>
              <w:ind w:left="142" w:right="170"/>
              <w:jc w:val="both"/>
              <w:textAlignment w:val="baseline"/>
            </w:pPr>
            <w:r>
              <w:t xml:space="preserve">Describe how </w:t>
            </w:r>
            <w:r w:rsidR="006C29D2" w:rsidRPr="00F75651">
              <w:t>fish</w:t>
            </w:r>
            <w:r w:rsidR="006C29D2">
              <w:t xml:space="preserve"> </w:t>
            </w:r>
            <w:r w:rsidR="006C29D2" w:rsidRPr="00F75651">
              <w:t>and</w:t>
            </w:r>
            <w:r w:rsidR="006C29D2">
              <w:t xml:space="preserve"> </w:t>
            </w:r>
            <w:r w:rsidR="006C29D2" w:rsidRPr="00F75651">
              <w:t>fish</w:t>
            </w:r>
            <w:r w:rsidR="006C29D2">
              <w:t xml:space="preserve"> </w:t>
            </w:r>
            <w:r w:rsidR="006C29D2" w:rsidRPr="00F75651">
              <w:t>products</w:t>
            </w:r>
            <w:r w:rsidR="006C29D2">
              <w:t xml:space="preserve"> </w:t>
            </w:r>
            <w:r w:rsidR="006C29D2" w:rsidRPr="00F75651">
              <w:t>can</w:t>
            </w:r>
            <w:r w:rsidR="006C29D2">
              <w:t xml:space="preserve"> </w:t>
            </w:r>
            <w:r w:rsidR="006C29D2" w:rsidRPr="00F75651">
              <w:t>be</w:t>
            </w:r>
            <w:r w:rsidR="006C29D2">
              <w:t xml:space="preserve"> </w:t>
            </w:r>
            <w:r w:rsidR="006C29D2" w:rsidRPr="00F75651">
              <w:t>identified</w:t>
            </w:r>
            <w:r w:rsidR="006C29D2">
              <w:t xml:space="preserve"> </w:t>
            </w:r>
            <w:r w:rsidR="006C29D2" w:rsidRPr="00F75651">
              <w:t>or</w:t>
            </w:r>
            <w:r w:rsidR="006C29D2">
              <w:t xml:space="preserve"> </w:t>
            </w:r>
            <w:r w:rsidR="006C29D2" w:rsidRPr="00F75651">
              <w:t>confirmed</w:t>
            </w:r>
            <w:r w:rsidR="006C29D2">
              <w:t xml:space="preserve"> </w:t>
            </w:r>
            <w:r w:rsidR="006C29D2" w:rsidRPr="00F75651">
              <w:t>as</w:t>
            </w:r>
            <w:r w:rsidR="006C29D2">
              <w:t xml:space="preserve"> </w:t>
            </w:r>
            <w:r w:rsidR="006C29D2" w:rsidRPr="00F75651">
              <w:t>originating</w:t>
            </w:r>
            <w:r w:rsidR="006C29D2">
              <w:t xml:space="preserve"> </w:t>
            </w:r>
            <w:r w:rsidR="006C29D2" w:rsidRPr="00F75651">
              <w:t>from</w:t>
            </w:r>
            <w:r w:rsidR="006C29D2">
              <w:t xml:space="preserve"> </w:t>
            </w:r>
            <w:r w:rsidR="006C29D2" w:rsidRPr="00F75651">
              <w:t>the</w:t>
            </w:r>
            <w:r w:rsidR="006C29D2">
              <w:t xml:space="preserve"> </w:t>
            </w:r>
            <w:r w:rsidR="006C29D2" w:rsidRPr="00F75651">
              <w:t>UoC</w:t>
            </w:r>
            <w:r w:rsidR="006C29D2">
              <w:t xml:space="preserve"> </w:t>
            </w:r>
            <w:r w:rsidR="006C29D2" w:rsidRPr="00F75651">
              <w:t>at</w:t>
            </w:r>
            <w:r w:rsidR="006C29D2">
              <w:t xml:space="preserve"> </w:t>
            </w:r>
            <w:r w:rsidR="006C29D2" w:rsidRPr="00F75651">
              <w:t>the</w:t>
            </w:r>
            <w:r w:rsidR="006C29D2">
              <w:t xml:space="preserve"> </w:t>
            </w:r>
            <w:r w:rsidR="006C29D2" w:rsidRPr="00F75651">
              <w:t>point</w:t>
            </w:r>
            <w:r w:rsidR="006C29D2">
              <w:t xml:space="preserve"> </w:t>
            </w:r>
            <w:r w:rsidR="006C29D2" w:rsidRPr="00F75651">
              <w:t>of</w:t>
            </w:r>
            <w:r w:rsidR="006C29D2">
              <w:t xml:space="preserve"> </w:t>
            </w:r>
            <w:r w:rsidR="006C29D2" w:rsidRPr="00F75651">
              <w:t>landing</w:t>
            </w:r>
            <w:r w:rsidR="00F00070">
              <w:t>.</w:t>
            </w:r>
            <w:r w:rsidR="006C29D2">
              <w:t xml:space="preserve">  </w:t>
            </w:r>
          </w:p>
        </w:tc>
        <w:tc>
          <w:tcPr>
            <w:tcW w:w="2799" w:type="pct"/>
            <w:gridSpan w:val="2"/>
            <w:tcBorders>
              <w:top w:val="single" w:sz="6" w:space="0" w:color="auto"/>
              <w:left w:val="single" w:sz="6" w:space="0" w:color="auto"/>
              <w:bottom w:val="single" w:sz="6" w:space="0" w:color="auto"/>
              <w:right w:val="single" w:sz="6" w:space="0" w:color="auto"/>
            </w:tcBorders>
          </w:tcPr>
          <w:p w14:paraId="547E74AE" w14:textId="77777777" w:rsidR="006C29D2" w:rsidRDefault="006C29D2">
            <w:pPr>
              <w:spacing w:after="0" w:line="240" w:lineRule="auto"/>
              <w:ind w:left="170" w:right="170"/>
              <w:jc w:val="both"/>
              <w:textAlignment w:val="baseline"/>
            </w:pPr>
          </w:p>
        </w:tc>
      </w:tr>
      <w:tr w:rsidR="006C29D2" w:rsidRPr="00F75651" w14:paraId="61F48609" w14:textId="77777777">
        <w:trPr>
          <w:cantSplit/>
        </w:trPr>
        <w:tc>
          <w:tcPr>
            <w:tcW w:w="36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E92EE4A" w14:textId="77777777" w:rsidR="006C29D2" w:rsidRDefault="006C29D2">
            <w:pPr>
              <w:spacing w:after="0" w:line="240" w:lineRule="auto"/>
              <w:ind w:left="142" w:right="170"/>
              <w:jc w:val="both"/>
              <w:textAlignment w:val="baseline"/>
            </w:pPr>
            <w:r>
              <w:t>3</w:t>
            </w:r>
          </w:p>
        </w:tc>
        <w:tc>
          <w:tcPr>
            <w:tcW w:w="183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0B7A26F" w14:textId="35CF6F4D" w:rsidR="00C50A9C" w:rsidRPr="00554E5C" w:rsidRDefault="00C50A9C">
            <w:pPr>
              <w:spacing w:after="0" w:line="240" w:lineRule="auto"/>
              <w:ind w:left="142" w:right="170"/>
              <w:jc w:val="both"/>
              <w:textAlignment w:val="baseline"/>
              <w:rPr>
                <w:b/>
                <w:bCs/>
              </w:rPr>
            </w:pPr>
            <w:r w:rsidRPr="00554E5C">
              <w:rPr>
                <w:b/>
                <w:bCs/>
              </w:rPr>
              <w:t>Landing Points</w:t>
            </w:r>
          </w:p>
          <w:p w14:paraId="65CC7674" w14:textId="6462FD92" w:rsidR="006C29D2" w:rsidRPr="00F75651" w:rsidRDefault="007D3709">
            <w:pPr>
              <w:spacing w:after="0" w:line="240" w:lineRule="auto"/>
              <w:ind w:left="142" w:right="170"/>
              <w:jc w:val="both"/>
              <w:textAlignment w:val="baseline"/>
            </w:pPr>
            <w:r>
              <w:t xml:space="preserve">State </w:t>
            </w:r>
            <w:r w:rsidR="006C29D2" w:rsidRPr="00F75651">
              <w:t>landing</w:t>
            </w:r>
            <w:r w:rsidR="006C29D2">
              <w:t xml:space="preserve"> </w:t>
            </w:r>
            <w:r w:rsidR="006C29D2" w:rsidRPr="00F75651">
              <w:t>points</w:t>
            </w:r>
            <w:r w:rsidR="006C29D2">
              <w:t xml:space="preserve"> </w:t>
            </w:r>
            <w:r w:rsidR="006C29D2" w:rsidRPr="00F75651">
              <w:t>may</w:t>
            </w:r>
            <w:r w:rsidR="006C29D2">
              <w:t xml:space="preserve"> </w:t>
            </w:r>
            <w:r w:rsidR="006C29D2" w:rsidRPr="00F75651">
              <w:t>be</w:t>
            </w:r>
            <w:r w:rsidR="006C29D2">
              <w:t xml:space="preserve"> </w:t>
            </w:r>
            <w:r w:rsidR="006C29D2" w:rsidRPr="00F75651">
              <w:t>used</w:t>
            </w:r>
            <w:r w:rsidR="006C29D2">
              <w:t xml:space="preserve"> </w:t>
            </w:r>
            <w:r w:rsidR="006C29D2" w:rsidRPr="00F75651">
              <w:t>for</w:t>
            </w:r>
            <w:r w:rsidR="006C29D2">
              <w:t xml:space="preserve"> </w:t>
            </w:r>
            <w:r w:rsidR="006C29D2" w:rsidRPr="00F75651">
              <w:t>transfer</w:t>
            </w:r>
            <w:r w:rsidR="006C29D2">
              <w:t xml:space="preserve"> </w:t>
            </w:r>
            <w:r w:rsidR="006C29D2" w:rsidRPr="00F75651">
              <w:t>of</w:t>
            </w:r>
            <w:r w:rsidR="006C29D2">
              <w:t xml:space="preserve"> </w:t>
            </w:r>
            <w:r w:rsidR="006C29D2" w:rsidRPr="00F75651">
              <w:t>fish</w:t>
            </w:r>
            <w:r w:rsidR="006C29D2">
              <w:t xml:space="preserve"> </w:t>
            </w:r>
            <w:r w:rsidR="006C29D2" w:rsidRPr="00F75651">
              <w:t>and</w:t>
            </w:r>
            <w:r w:rsidR="006C29D2">
              <w:t xml:space="preserve"> </w:t>
            </w:r>
            <w:r w:rsidR="006C29D2" w:rsidRPr="00F75651">
              <w:t>fish</w:t>
            </w:r>
            <w:r w:rsidR="006C29D2">
              <w:t xml:space="preserve"> </w:t>
            </w:r>
            <w:r w:rsidR="006C29D2" w:rsidRPr="00F75651">
              <w:t>products</w:t>
            </w:r>
            <w:r w:rsidR="006C29D2">
              <w:t xml:space="preserve"> </w:t>
            </w:r>
            <w:r w:rsidR="006C29D2" w:rsidRPr="00F75651">
              <w:t>from</w:t>
            </w:r>
            <w:r w:rsidR="006C29D2">
              <w:t xml:space="preserve"> </w:t>
            </w:r>
            <w:r w:rsidR="006C29D2" w:rsidRPr="00F75651">
              <w:t>the</w:t>
            </w:r>
            <w:r w:rsidR="006C29D2">
              <w:t xml:space="preserve"> </w:t>
            </w:r>
            <w:r w:rsidR="006C29D2" w:rsidRPr="00F75651">
              <w:t>certified</w:t>
            </w:r>
            <w:r w:rsidR="006C29D2">
              <w:t xml:space="preserve"> </w:t>
            </w:r>
            <w:r w:rsidR="006C29D2" w:rsidRPr="00F75651">
              <w:t>fishery</w:t>
            </w:r>
            <w:r w:rsidR="006C29D2">
              <w:t xml:space="preserve"> </w:t>
            </w:r>
            <w:r w:rsidR="006C29D2" w:rsidRPr="00F75651">
              <w:t>into</w:t>
            </w:r>
            <w:r w:rsidR="006C29D2">
              <w:t xml:space="preserve"> </w:t>
            </w:r>
            <w:r w:rsidR="006C29D2" w:rsidRPr="00F75651">
              <w:t>further</w:t>
            </w:r>
            <w:r w:rsidR="006C29D2">
              <w:t xml:space="preserve"> </w:t>
            </w:r>
            <w:r w:rsidR="006C29D2" w:rsidRPr="00F75651">
              <w:t>certified</w:t>
            </w:r>
            <w:r w:rsidR="006C29D2">
              <w:t xml:space="preserve"> </w:t>
            </w:r>
            <w:r w:rsidR="006C29D2" w:rsidRPr="00F75651">
              <w:t>chains</w:t>
            </w:r>
            <w:r w:rsidR="006C29D2">
              <w:t xml:space="preserve"> </w:t>
            </w:r>
            <w:r w:rsidR="006C29D2" w:rsidRPr="00F75651">
              <w:t>of</w:t>
            </w:r>
            <w:r w:rsidR="006C29D2">
              <w:t xml:space="preserve"> </w:t>
            </w:r>
            <w:r w:rsidR="006C29D2" w:rsidRPr="00F75651">
              <w:t>custody</w:t>
            </w:r>
            <w:r w:rsidR="00F00070">
              <w:t>.</w:t>
            </w:r>
          </w:p>
        </w:tc>
        <w:tc>
          <w:tcPr>
            <w:tcW w:w="2799" w:type="pct"/>
            <w:gridSpan w:val="2"/>
            <w:tcBorders>
              <w:top w:val="single" w:sz="6" w:space="0" w:color="auto"/>
              <w:left w:val="single" w:sz="6" w:space="0" w:color="auto"/>
              <w:bottom w:val="single" w:sz="6" w:space="0" w:color="auto"/>
              <w:right w:val="single" w:sz="6" w:space="0" w:color="auto"/>
            </w:tcBorders>
          </w:tcPr>
          <w:p w14:paraId="6FE93DCB" w14:textId="77777777" w:rsidR="006C29D2" w:rsidRDefault="006C29D2">
            <w:pPr>
              <w:spacing w:after="0" w:line="240" w:lineRule="auto"/>
              <w:ind w:left="170" w:right="170"/>
              <w:jc w:val="both"/>
              <w:textAlignment w:val="baseline"/>
            </w:pPr>
          </w:p>
        </w:tc>
      </w:tr>
      <w:tr w:rsidR="006C29D2" w:rsidRPr="00F75651" w14:paraId="43BA8F68" w14:textId="77777777">
        <w:trPr>
          <w:cantSplit/>
          <w:trHeight w:val="104"/>
        </w:trPr>
        <w:tc>
          <w:tcPr>
            <w:tcW w:w="365" w:type="pct"/>
            <w:vMerge w:val="restart"/>
            <w:tcBorders>
              <w:top w:val="single" w:sz="6" w:space="0" w:color="auto"/>
              <w:left w:val="single" w:sz="6" w:space="0" w:color="auto"/>
              <w:right w:val="single" w:sz="6" w:space="0" w:color="auto"/>
            </w:tcBorders>
            <w:shd w:val="clear" w:color="auto" w:fill="D9D9D9" w:themeFill="background1" w:themeFillShade="D9"/>
          </w:tcPr>
          <w:p w14:paraId="7CC6F9AF" w14:textId="77777777" w:rsidR="006C29D2" w:rsidRDefault="006C29D2">
            <w:pPr>
              <w:spacing w:after="0" w:line="240" w:lineRule="auto"/>
              <w:ind w:left="142" w:right="170"/>
              <w:jc w:val="both"/>
              <w:textAlignment w:val="baseline"/>
            </w:pPr>
            <w:r>
              <w:t>4</w:t>
            </w:r>
          </w:p>
        </w:tc>
        <w:tc>
          <w:tcPr>
            <w:tcW w:w="1835" w:type="pct"/>
            <w:vMerge w:val="restart"/>
            <w:tcBorders>
              <w:top w:val="single" w:sz="6" w:space="0" w:color="auto"/>
              <w:left w:val="single" w:sz="6" w:space="0" w:color="auto"/>
              <w:right w:val="single" w:sz="6" w:space="0" w:color="auto"/>
            </w:tcBorders>
            <w:shd w:val="clear" w:color="auto" w:fill="D9D9D9" w:themeFill="background1" w:themeFillShade="D9"/>
          </w:tcPr>
          <w:p w14:paraId="65540787" w14:textId="3CE9CF9A" w:rsidR="00C50A9C" w:rsidRPr="00554E5C" w:rsidRDefault="00C50A9C" w:rsidP="0016133B">
            <w:pPr>
              <w:spacing w:after="0" w:line="240" w:lineRule="auto"/>
              <w:ind w:left="87" w:right="170"/>
              <w:jc w:val="both"/>
              <w:textAlignment w:val="baseline"/>
              <w:rPr>
                <w:b/>
                <w:bCs/>
              </w:rPr>
            </w:pPr>
            <w:r w:rsidRPr="00554E5C">
              <w:rPr>
                <w:b/>
                <w:bCs/>
              </w:rPr>
              <w:t>Transhipment</w:t>
            </w:r>
            <w:r>
              <w:rPr>
                <w:b/>
                <w:bCs/>
              </w:rPr>
              <w:t xml:space="preserve"> </w:t>
            </w:r>
          </w:p>
          <w:p w14:paraId="7865966C" w14:textId="006CB478" w:rsidR="006C29D2" w:rsidRDefault="006C29D2" w:rsidP="00554E5C">
            <w:pPr>
              <w:spacing w:after="0" w:line="240" w:lineRule="auto"/>
              <w:ind w:left="87" w:right="170"/>
              <w:jc w:val="both"/>
              <w:textAlignment w:val="baseline"/>
            </w:pPr>
            <w:r>
              <w:t xml:space="preserve">For high seas transhipment, confirm that systems have been determined to be sufficient. </w:t>
            </w:r>
          </w:p>
          <w:p w14:paraId="6C48A425" w14:textId="77777777" w:rsidR="006C29D2" w:rsidRDefault="006C29D2">
            <w:pPr>
              <w:spacing w:after="0" w:line="240" w:lineRule="auto"/>
              <w:ind w:left="142" w:right="170"/>
              <w:jc w:val="both"/>
              <w:textAlignment w:val="baseline"/>
            </w:pPr>
          </w:p>
        </w:tc>
        <w:tc>
          <w:tcPr>
            <w:tcW w:w="2436" w:type="pct"/>
            <w:tcBorders>
              <w:top w:val="single" w:sz="6" w:space="0" w:color="auto"/>
              <w:left w:val="single" w:sz="6" w:space="0" w:color="auto"/>
              <w:bottom w:val="single" w:sz="6" w:space="0" w:color="auto"/>
              <w:right w:val="single" w:sz="6" w:space="0" w:color="auto"/>
            </w:tcBorders>
          </w:tcPr>
          <w:p w14:paraId="39CE0379" w14:textId="77777777" w:rsidR="006C29D2" w:rsidRDefault="006C29D2">
            <w:pPr>
              <w:spacing w:after="0" w:line="240" w:lineRule="auto"/>
              <w:ind w:left="170" w:right="170"/>
              <w:jc w:val="both"/>
              <w:textAlignment w:val="baseline"/>
            </w:pPr>
            <w:r w:rsidRPr="00E60AF4">
              <w:t>The systems are verified independently from the certificate holder</w:t>
            </w:r>
          </w:p>
        </w:tc>
        <w:tc>
          <w:tcPr>
            <w:tcW w:w="363" w:type="pct"/>
            <w:tcBorders>
              <w:top w:val="single" w:sz="6" w:space="0" w:color="auto"/>
              <w:left w:val="single" w:sz="6" w:space="0" w:color="auto"/>
              <w:bottom w:val="single" w:sz="6" w:space="0" w:color="auto"/>
              <w:right w:val="single" w:sz="6" w:space="0" w:color="auto"/>
            </w:tcBorders>
          </w:tcPr>
          <w:p w14:paraId="2F67FF51" w14:textId="77777777" w:rsidR="006C29D2" w:rsidRDefault="006D6198">
            <w:pPr>
              <w:spacing w:after="0" w:line="240" w:lineRule="auto"/>
              <w:ind w:left="170" w:right="170"/>
              <w:jc w:val="both"/>
              <w:textAlignment w:val="baseline"/>
            </w:pPr>
            <w:sdt>
              <w:sdtPr>
                <w:id w:val="-517548121"/>
                <w14:checkbox>
                  <w14:checked w14:val="0"/>
                  <w14:checkedState w14:val="2612" w14:font="MS Gothic"/>
                  <w14:uncheckedState w14:val="2610" w14:font="MS Gothic"/>
                </w14:checkbox>
              </w:sdtPr>
              <w:sdtEndPr/>
              <w:sdtContent>
                <w:r w:rsidR="006C29D2">
                  <w:rPr>
                    <w:rFonts w:ascii="MS Gothic" w:eastAsia="MS Gothic" w:hAnsi="MS Gothic" w:hint="eastAsia"/>
                  </w:rPr>
                  <w:t>☐</w:t>
                </w:r>
              </w:sdtContent>
            </w:sdt>
            <w:r w:rsidR="006C29D2" w:rsidRPr="00E60AF4">
              <w:t>.</w:t>
            </w:r>
          </w:p>
        </w:tc>
      </w:tr>
      <w:tr w:rsidR="006C29D2" w:rsidRPr="00F75651" w14:paraId="2F2B7603" w14:textId="77777777">
        <w:trPr>
          <w:cantSplit/>
          <w:trHeight w:val="104"/>
        </w:trPr>
        <w:tc>
          <w:tcPr>
            <w:tcW w:w="365" w:type="pct"/>
            <w:vMerge/>
            <w:tcBorders>
              <w:left w:val="single" w:sz="6" w:space="0" w:color="auto"/>
              <w:right w:val="single" w:sz="6" w:space="0" w:color="auto"/>
            </w:tcBorders>
            <w:shd w:val="clear" w:color="auto" w:fill="D9D9D9" w:themeFill="background1" w:themeFillShade="D9"/>
          </w:tcPr>
          <w:p w14:paraId="671C5F79" w14:textId="77777777" w:rsidR="006C29D2" w:rsidRDefault="006C29D2">
            <w:pPr>
              <w:spacing w:after="0" w:line="240" w:lineRule="auto"/>
              <w:ind w:left="142" w:right="170"/>
              <w:jc w:val="both"/>
              <w:textAlignment w:val="baseline"/>
            </w:pPr>
          </w:p>
        </w:tc>
        <w:tc>
          <w:tcPr>
            <w:tcW w:w="1835" w:type="pct"/>
            <w:vMerge/>
            <w:tcBorders>
              <w:left w:val="single" w:sz="6" w:space="0" w:color="auto"/>
              <w:right w:val="single" w:sz="6" w:space="0" w:color="auto"/>
            </w:tcBorders>
            <w:shd w:val="clear" w:color="auto" w:fill="D9D9D9" w:themeFill="background1" w:themeFillShade="D9"/>
          </w:tcPr>
          <w:p w14:paraId="468784DD" w14:textId="77777777" w:rsidR="006C29D2" w:rsidRDefault="006C29D2">
            <w:pPr>
              <w:spacing w:after="0" w:line="240" w:lineRule="auto"/>
              <w:ind w:left="142" w:right="170"/>
              <w:jc w:val="both"/>
              <w:textAlignment w:val="baseline"/>
            </w:pPr>
          </w:p>
        </w:tc>
        <w:tc>
          <w:tcPr>
            <w:tcW w:w="2436" w:type="pct"/>
            <w:tcBorders>
              <w:top w:val="single" w:sz="6" w:space="0" w:color="auto"/>
              <w:left w:val="single" w:sz="6" w:space="0" w:color="auto"/>
              <w:bottom w:val="single" w:sz="6" w:space="0" w:color="auto"/>
              <w:right w:val="single" w:sz="6" w:space="0" w:color="auto"/>
            </w:tcBorders>
          </w:tcPr>
          <w:p w14:paraId="5800FF4E" w14:textId="77777777" w:rsidR="006C29D2" w:rsidRDefault="006C29D2">
            <w:pPr>
              <w:spacing w:after="0" w:line="240" w:lineRule="auto"/>
              <w:ind w:left="170" w:right="170"/>
              <w:jc w:val="both"/>
              <w:textAlignment w:val="baseline"/>
            </w:pPr>
            <w:r w:rsidRPr="00E60AF4">
              <w:t>The systems cover fishing and receiving vessels involved in transhipment.</w:t>
            </w:r>
          </w:p>
        </w:tc>
        <w:tc>
          <w:tcPr>
            <w:tcW w:w="363" w:type="pct"/>
            <w:tcBorders>
              <w:top w:val="single" w:sz="6" w:space="0" w:color="auto"/>
              <w:left w:val="single" w:sz="6" w:space="0" w:color="auto"/>
              <w:bottom w:val="single" w:sz="6" w:space="0" w:color="auto"/>
              <w:right w:val="single" w:sz="6" w:space="0" w:color="auto"/>
            </w:tcBorders>
          </w:tcPr>
          <w:p w14:paraId="394F3831" w14:textId="77777777" w:rsidR="006C29D2" w:rsidRDefault="006D6198">
            <w:pPr>
              <w:spacing w:after="0" w:line="240" w:lineRule="auto"/>
              <w:ind w:left="170" w:right="170"/>
              <w:jc w:val="both"/>
              <w:textAlignment w:val="baseline"/>
            </w:pPr>
            <w:sdt>
              <w:sdtPr>
                <w:id w:val="-2040813624"/>
                <w14:checkbox>
                  <w14:checked w14:val="0"/>
                  <w14:checkedState w14:val="2612" w14:font="MS Gothic"/>
                  <w14:uncheckedState w14:val="2610" w14:font="MS Gothic"/>
                </w14:checkbox>
              </w:sdtPr>
              <w:sdtEndPr/>
              <w:sdtContent>
                <w:r w:rsidR="006C29D2">
                  <w:rPr>
                    <w:rFonts w:ascii="MS Gothic" w:eastAsia="MS Gothic" w:hAnsi="MS Gothic" w:hint="eastAsia"/>
                  </w:rPr>
                  <w:t>☐</w:t>
                </w:r>
              </w:sdtContent>
            </w:sdt>
            <w:r w:rsidR="006C29D2" w:rsidRPr="00E60AF4">
              <w:t>.</w:t>
            </w:r>
          </w:p>
        </w:tc>
      </w:tr>
      <w:tr w:rsidR="006C29D2" w:rsidRPr="00F75651" w14:paraId="1A8E5859" w14:textId="77777777">
        <w:trPr>
          <w:cantSplit/>
          <w:trHeight w:val="104"/>
        </w:trPr>
        <w:tc>
          <w:tcPr>
            <w:tcW w:w="365" w:type="pct"/>
            <w:vMerge/>
            <w:tcBorders>
              <w:left w:val="single" w:sz="6" w:space="0" w:color="auto"/>
              <w:bottom w:val="single" w:sz="6" w:space="0" w:color="auto"/>
              <w:right w:val="single" w:sz="6" w:space="0" w:color="auto"/>
            </w:tcBorders>
            <w:shd w:val="clear" w:color="auto" w:fill="D9D9D9" w:themeFill="background1" w:themeFillShade="D9"/>
          </w:tcPr>
          <w:p w14:paraId="315B0C22" w14:textId="77777777" w:rsidR="006C29D2" w:rsidRDefault="006C29D2">
            <w:pPr>
              <w:spacing w:after="0" w:line="240" w:lineRule="auto"/>
              <w:ind w:left="142" w:right="170"/>
              <w:jc w:val="both"/>
              <w:textAlignment w:val="baseline"/>
            </w:pPr>
          </w:p>
        </w:tc>
        <w:tc>
          <w:tcPr>
            <w:tcW w:w="1835" w:type="pct"/>
            <w:vMerge/>
            <w:tcBorders>
              <w:left w:val="single" w:sz="6" w:space="0" w:color="auto"/>
              <w:bottom w:val="single" w:sz="6" w:space="0" w:color="auto"/>
              <w:right w:val="single" w:sz="6" w:space="0" w:color="auto"/>
            </w:tcBorders>
            <w:shd w:val="clear" w:color="auto" w:fill="D9D9D9" w:themeFill="background1" w:themeFillShade="D9"/>
          </w:tcPr>
          <w:p w14:paraId="0CED534A" w14:textId="77777777" w:rsidR="006C29D2" w:rsidRDefault="006C29D2">
            <w:pPr>
              <w:spacing w:after="0" w:line="240" w:lineRule="auto"/>
              <w:ind w:left="142" w:right="170"/>
              <w:jc w:val="both"/>
              <w:textAlignment w:val="baseline"/>
            </w:pPr>
          </w:p>
        </w:tc>
        <w:tc>
          <w:tcPr>
            <w:tcW w:w="2436" w:type="pct"/>
            <w:tcBorders>
              <w:top w:val="single" w:sz="6" w:space="0" w:color="auto"/>
              <w:left w:val="single" w:sz="6" w:space="0" w:color="auto"/>
              <w:bottom w:val="single" w:sz="6" w:space="0" w:color="auto"/>
              <w:right w:val="single" w:sz="6" w:space="0" w:color="auto"/>
            </w:tcBorders>
          </w:tcPr>
          <w:p w14:paraId="07A0F6AF" w14:textId="77777777" w:rsidR="006C29D2" w:rsidRDefault="006C29D2">
            <w:pPr>
              <w:spacing w:after="0" w:line="240" w:lineRule="auto"/>
              <w:ind w:left="170" w:right="170"/>
              <w:jc w:val="both"/>
              <w:textAlignment w:val="baseline"/>
            </w:pPr>
            <w:r w:rsidRPr="00E60AF4">
              <w:t>The Systems apply to all transhipment events.</w:t>
            </w:r>
          </w:p>
        </w:tc>
        <w:tc>
          <w:tcPr>
            <w:tcW w:w="363" w:type="pct"/>
            <w:tcBorders>
              <w:top w:val="single" w:sz="6" w:space="0" w:color="auto"/>
              <w:left w:val="single" w:sz="6" w:space="0" w:color="auto"/>
              <w:bottom w:val="single" w:sz="6" w:space="0" w:color="auto"/>
              <w:right w:val="single" w:sz="6" w:space="0" w:color="auto"/>
            </w:tcBorders>
          </w:tcPr>
          <w:p w14:paraId="45243EE9" w14:textId="77777777" w:rsidR="006C29D2" w:rsidRDefault="006D6198">
            <w:pPr>
              <w:spacing w:after="0" w:line="240" w:lineRule="auto"/>
              <w:ind w:left="170" w:right="170"/>
              <w:jc w:val="both"/>
              <w:textAlignment w:val="baseline"/>
            </w:pPr>
            <w:sdt>
              <w:sdtPr>
                <w:id w:val="26763249"/>
                <w14:checkbox>
                  <w14:checked w14:val="0"/>
                  <w14:checkedState w14:val="2612" w14:font="MS Gothic"/>
                  <w14:uncheckedState w14:val="2610" w14:font="MS Gothic"/>
                </w14:checkbox>
              </w:sdtPr>
              <w:sdtEndPr/>
              <w:sdtContent>
                <w:r w:rsidR="006C29D2">
                  <w:rPr>
                    <w:rFonts w:ascii="MS Gothic" w:eastAsia="MS Gothic" w:hAnsi="MS Gothic" w:hint="eastAsia"/>
                  </w:rPr>
                  <w:t>☐</w:t>
                </w:r>
              </w:sdtContent>
            </w:sdt>
            <w:r w:rsidR="006C29D2" w:rsidRPr="00E60AF4">
              <w:t>.</w:t>
            </w:r>
          </w:p>
        </w:tc>
      </w:tr>
      <w:tr w:rsidR="0016133B" w:rsidRPr="00F75651" w14:paraId="6BB38DAE" w14:textId="77777777">
        <w:trPr>
          <w:cantSplit/>
        </w:trPr>
        <w:tc>
          <w:tcPr>
            <w:tcW w:w="36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C528811" w14:textId="5FDD9769" w:rsidR="0016133B" w:rsidRDefault="00C50A9C">
            <w:pPr>
              <w:spacing w:after="0" w:line="240" w:lineRule="auto"/>
              <w:ind w:left="142" w:right="170"/>
              <w:jc w:val="both"/>
              <w:textAlignment w:val="baseline"/>
            </w:pPr>
            <w:r>
              <w:t>5a</w:t>
            </w:r>
          </w:p>
        </w:tc>
        <w:tc>
          <w:tcPr>
            <w:tcW w:w="183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ED5BC5B" w14:textId="70254A65" w:rsidR="0016133B" w:rsidRPr="00554E5C" w:rsidRDefault="0016133B">
            <w:pPr>
              <w:spacing w:after="0" w:line="240" w:lineRule="auto"/>
              <w:ind w:left="142" w:right="170"/>
              <w:jc w:val="both"/>
              <w:textAlignment w:val="baseline"/>
              <w:rPr>
                <w:b/>
                <w:bCs/>
              </w:rPr>
            </w:pPr>
            <w:r w:rsidRPr="00554E5C">
              <w:rPr>
                <w:b/>
                <w:bCs/>
              </w:rPr>
              <w:t>Inseparable Catch</w:t>
            </w:r>
          </w:p>
          <w:p w14:paraId="253AC4A7" w14:textId="03BA6C37" w:rsidR="0016133B" w:rsidRDefault="00C50A9C">
            <w:pPr>
              <w:spacing w:after="0" w:line="240" w:lineRule="auto"/>
              <w:ind w:left="142" w:right="170"/>
              <w:jc w:val="both"/>
              <w:textAlignment w:val="baseline"/>
            </w:pPr>
            <w:r>
              <w:t>Are the inseparable catch provisions being applied</w:t>
            </w:r>
            <w:r w:rsidR="0016133B">
              <w:t>? If yes, identify each stock/species and its associated UoA(s), UoC(s) and product flows.</w:t>
            </w:r>
          </w:p>
        </w:tc>
        <w:tc>
          <w:tcPr>
            <w:tcW w:w="2799" w:type="pct"/>
            <w:gridSpan w:val="2"/>
            <w:tcBorders>
              <w:top w:val="single" w:sz="6" w:space="0" w:color="auto"/>
              <w:left w:val="single" w:sz="6" w:space="0" w:color="auto"/>
              <w:bottom w:val="single" w:sz="6" w:space="0" w:color="auto"/>
              <w:right w:val="single" w:sz="6" w:space="0" w:color="auto"/>
            </w:tcBorders>
          </w:tcPr>
          <w:p w14:paraId="5A96F14A" w14:textId="77777777" w:rsidR="0016133B" w:rsidRDefault="0016133B">
            <w:pPr>
              <w:spacing w:after="0" w:line="240" w:lineRule="auto"/>
              <w:ind w:left="170" w:right="170"/>
              <w:jc w:val="both"/>
              <w:textAlignment w:val="baseline"/>
            </w:pPr>
          </w:p>
        </w:tc>
      </w:tr>
      <w:tr w:rsidR="0016133B" w:rsidRPr="00F75651" w14:paraId="00B0FC21" w14:textId="77777777">
        <w:trPr>
          <w:cantSplit/>
        </w:trPr>
        <w:tc>
          <w:tcPr>
            <w:tcW w:w="36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CD610C5" w14:textId="665BA691" w:rsidR="0016133B" w:rsidRDefault="00C50A9C">
            <w:pPr>
              <w:spacing w:after="0" w:line="240" w:lineRule="auto"/>
              <w:ind w:left="142" w:right="170"/>
              <w:jc w:val="both"/>
              <w:textAlignment w:val="baseline"/>
            </w:pPr>
            <w:r>
              <w:lastRenderedPageBreak/>
              <w:t>5b</w:t>
            </w:r>
          </w:p>
        </w:tc>
        <w:tc>
          <w:tcPr>
            <w:tcW w:w="183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B4E3745" w14:textId="24C0334B" w:rsidR="0016133B" w:rsidRDefault="0016133B" w:rsidP="00554E5C">
            <w:pPr>
              <w:spacing w:after="0" w:line="240" w:lineRule="auto"/>
              <w:ind w:left="142" w:right="170"/>
              <w:textAlignment w:val="baseline"/>
            </w:pPr>
            <w:r>
              <w:rPr>
                <w:b/>
              </w:rPr>
              <w:t>Inseparable catch justification</w:t>
            </w:r>
            <w:r>
              <w:rPr>
                <w:b/>
              </w:rPr>
              <w:br/>
            </w:r>
            <w:r w:rsidR="00C50A9C">
              <w:t>P</w:t>
            </w:r>
            <w:r>
              <w:t>rovide evidence and conclusions on biological and/or operational inseparability</w:t>
            </w:r>
            <w:r w:rsidR="00C50A9C">
              <w:t xml:space="preserve"> for each stock/species</w:t>
            </w:r>
            <w:r>
              <w:t xml:space="preserve">. </w:t>
            </w:r>
          </w:p>
        </w:tc>
        <w:tc>
          <w:tcPr>
            <w:tcW w:w="2799" w:type="pct"/>
            <w:gridSpan w:val="2"/>
            <w:tcBorders>
              <w:top w:val="single" w:sz="6" w:space="0" w:color="auto"/>
              <w:left w:val="single" w:sz="6" w:space="0" w:color="auto"/>
              <w:bottom w:val="single" w:sz="6" w:space="0" w:color="auto"/>
              <w:right w:val="single" w:sz="6" w:space="0" w:color="auto"/>
            </w:tcBorders>
          </w:tcPr>
          <w:p w14:paraId="02AB4CE1" w14:textId="77777777" w:rsidR="0016133B" w:rsidRDefault="0016133B">
            <w:pPr>
              <w:spacing w:after="0" w:line="240" w:lineRule="auto"/>
              <w:ind w:left="170" w:right="170"/>
              <w:jc w:val="both"/>
              <w:textAlignment w:val="baseline"/>
            </w:pPr>
          </w:p>
        </w:tc>
      </w:tr>
      <w:tr w:rsidR="0016133B" w:rsidRPr="00F75651" w14:paraId="40F20637" w14:textId="77777777">
        <w:trPr>
          <w:cantSplit/>
        </w:trPr>
        <w:tc>
          <w:tcPr>
            <w:tcW w:w="36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E940157" w14:textId="6F645103" w:rsidR="0016133B" w:rsidRDefault="00C50A9C">
            <w:pPr>
              <w:spacing w:after="0" w:line="240" w:lineRule="auto"/>
              <w:ind w:left="142" w:right="170"/>
              <w:jc w:val="both"/>
              <w:textAlignment w:val="baseline"/>
            </w:pPr>
            <w:r>
              <w:t>5c</w:t>
            </w:r>
          </w:p>
        </w:tc>
        <w:tc>
          <w:tcPr>
            <w:tcW w:w="183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F046DB4" w14:textId="3086C467" w:rsidR="0016133B" w:rsidRDefault="0016133B" w:rsidP="00C100FA">
            <w:pPr>
              <w:spacing w:after="0" w:line="240" w:lineRule="auto"/>
              <w:ind w:left="142" w:right="170"/>
              <w:jc w:val="both"/>
              <w:textAlignment w:val="baseline"/>
            </w:pPr>
            <w:r>
              <w:rPr>
                <w:b/>
              </w:rPr>
              <w:t>Inseparable catch proportion</w:t>
            </w:r>
            <w:r>
              <w:rPr>
                <w:b/>
              </w:rPr>
              <w:br/>
            </w:r>
            <w:r>
              <w:t>For each UoA</w:t>
            </w:r>
            <w:r w:rsidR="00C50A9C">
              <w:t xml:space="preserve"> with inseparable catch, </w:t>
            </w:r>
            <w:r>
              <w:t xml:space="preserve"> provide or reference annual landed weights and percentages, the combined percentage, annual percentage range and fishing years used</w:t>
            </w:r>
          </w:p>
        </w:tc>
        <w:tc>
          <w:tcPr>
            <w:tcW w:w="2799" w:type="pct"/>
            <w:gridSpan w:val="2"/>
            <w:tcBorders>
              <w:top w:val="single" w:sz="6" w:space="0" w:color="auto"/>
              <w:left w:val="single" w:sz="6" w:space="0" w:color="auto"/>
              <w:bottom w:val="single" w:sz="6" w:space="0" w:color="auto"/>
              <w:right w:val="single" w:sz="6" w:space="0" w:color="auto"/>
            </w:tcBorders>
          </w:tcPr>
          <w:p w14:paraId="37F1590C" w14:textId="77777777" w:rsidR="0016133B" w:rsidRDefault="0016133B">
            <w:pPr>
              <w:spacing w:after="0" w:line="240" w:lineRule="auto"/>
              <w:ind w:left="170" w:right="170"/>
              <w:jc w:val="both"/>
              <w:textAlignment w:val="baseline"/>
            </w:pPr>
          </w:p>
        </w:tc>
      </w:tr>
      <w:tr w:rsidR="006C29D2" w:rsidRPr="00F75651" w14:paraId="0632A546" w14:textId="77777777">
        <w:trPr>
          <w:cantSplit/>
        </w:trPr>
        <w:tc>
          <w:tcPr>
            <w:tcW w:w="36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1E010CB" w14:textId="152D24D7" w:rsidR="006C29D2" w:rsidRDefault="00C50A9C">
            <w:pPr>
              <w:spacing w:after="0" w:line="240" w:lineRule="auto"/>
              <w:ind w:left="142" w:right="170"/>
              <w:jc w:val="both"/>
              <w:textAlignment w:val="baseline"/>
            </w:pPr>
            <w:r>
              <w:t>6</w:t>
            </w:r>
          </w:p>
        </w:tc>
        <w:tc>
          <w:tcPr>
            <w:tcW w:w="183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BF11A01" w14:textId="77777777" w:rsidR="006C29D2" w:rsidRPr="00F75651" w:rsidRDefault="006C29D2">
            <w:pPr>
              <w:spacing w:after="0" w:line="240" w:lineRule="auto"/>
              <w:ind w:left="142" w:right="170"/>
              <w:jc w:val="both"/>
              <w:textAlignment w:val="baseline"/>
            </w:pPr>
            <w:r>
              <w:t>A</w:t>
            </w:r>
            <w:r w:rsidRPr="00F75651">
              <w:t>ny</w:t>
            </w:r>
            <w:r>
              <w:t xml:space="preserve"> </w:t>
            </w:r>
            <w:r w:rsidRPr="00F75651">
              <w:t>specific</w:t>
            </w:r>
            <w:r>
              <w:t xml:space="preserve"> </w:t>
            </w:r>
            <w:r w:rsidRPr="00F75651">
              <w:t>eligibility</w:t>
            </w:r>
            <w:r>
              <w:t xml:space="preserve"> </w:t>
            </w:r>
            <w:r w:rsidRPr="00F75651">
              <w:t>criteria</w:t>
            </w:r>
            <w:r>
              <w:t xml:space="preserve"> </w:t>
            </w:r>
            <w:r w:rsidRPr="00F75651">
              <w:t>that</w:t>
            </w:r>
            <w:r>
              <w:t xml:space="preserve"> </w:t>
            </w:r>
            <w:r w:rsidRPr="00F75651">
              <w:t>apply</w:t>
            </w:r>
            <w:r>
              <w:t xml:space="preserve"> </w:t>
            </w:r>
            <w:r w:rsidRPr="00F75651">
              <w:t>to</w:t>
            </w:r>
            <w:r>
              <w:t xml:space="preserve"> </w:t>
            </w:r>
            <w:r w:rsidRPr="00F75651">
              <w:t>product</w:t>
            </w:r>
            <w:r>
              <w:t xml:space="preserve"> </w:t>
            </w:r>
            <w:r w:rsidRPr="00F75651">
              <w:t>entering</w:t>
            </w:r>
            <w:r>
              <w:t xml:space="preserve"> </w:t>
            </w:r>
            <w:r w:rsidRPr="00F75651">
              <w:t>further</w:t>
            </w:r>
            <w:r>
              <w:t xml:space="preserve"> </w:t>
            </w:r>
            <w:r w:rsidRPr="00F75651">
              <w:t>certified</w:t>
            </w:r>
            <w:r>
              <w:t xml:space="preserve"> </w:t>
            </w:r>
            <w:r w:rsidRPr="00F75651">
              <w:t>chains</w:t>
            </w:r>
            <w:r>
              <w:t xml:space="preserve"> </w:t>
            </w:r>
            <w:r w:rsidRPr="00F75651">
              <w:t>of</w:t>
            </w:r>
            <w:r>
              <w:t xml:space="preserve"> </w:t>
            </w:r>
            <w:r w:rsidRPr="00F75651">
              <w:t>custody.</w:t>
            </w:r>
          </w:p>
        </w:tc>
        <w:tc>
          <w:tcPr>
            <w:tcW w:w="2799" w:type="pct"/>
            <w:gridSpan w:val="2"/>
            <w:tcBorders>
              <w:top w:val="single" w:sz="6" w:space="0" w:color="auto"/>
              <w:left w:val="single" w:sz="6" w:space="0" w:color="auto"/>
              <w:bottom w:val="single" w:sz="6" w:space="0" w:color="auto"/>
              <w:right w:val="single" w:sz="6" w:space="0" w:color="auto"/>
            </w:tcBorders>
          </w:tcPr>
          <w:p w14:paraId="1B7F8589" w14:textId="77777777" w:rsidR="006C29D2" w:rsidRDefault="006C29D2">
            <w:pPr>
              <w:spacing w:after="0" w:line="240" w:lineRule="auto"/>
              <w:ind w:left="170" w:right="170"/>
              <w:jc w:val="both"/>
              <w:textAlignment w:val="baseline"/>
            </w:pPr>
          </w:p>
        </w:tc>
      </w:tr>
      <w:tr w:rsidR="006C29D2" w:rsidRPr="00F75651" w14:paraId="00635A16" w14:textId="77777777">
        <w:trPr>
          <w:cantSplit/>
        </w:trPr>
        <w:tc>
          <w:tcPr>
            <w:tcW w:w="36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FFB335D" w14:textId="023D9D8C" w:rsidR="006C29D2" w:rsidRPr="00F75651" w:rsidRDefault="00C50A9C">
            <w:pPr>
              <w:spacing w:after="0" w:line="240" w:lineRule="auto"/>
              <w:ind w:left="142" w:right="170"/>
              <w:jc w:val="both"/>
              <w:textAlignment w:val="baseline"/>
            </w:pPr>
            <w:r>
              <w:t>7</w:t>
            </w:r>
          </w:p>
        </w:tc>
        <w:tc>
          <w:tcPr>
            <w:tcW w:w="1835" w:type="pct"/>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42EE54D2" w14:textId="77777777" w:rsidR="006C29D2" w:rsidRPr="00F75651" w:rsidRDefault="006C29D2">
            <w:pPr>
              <w:spacing w:after="0" w:line="240" w:lineRule="auto"/>
              <w:ind w:left="142" w:right="170"/>
              <w:jc w:val="both"/>
              <w:textAlignment w:val="baseline"/>
              <w:rPr>
                <w:rFonts w:ascii="Times New Roman" w:eastAsia="Times New Roman" w:hAnsi="Times New Roman" w:cs="Times New Roman"/>
                <w:sz w:val="24"/>
                <w:szCs w:val="24"/>
                <w:lang w:eastAsia="en-GB"/>
              </w:rPr>
            </w:pPr>
            <w:r w:rsidRPr="00F75651">
              <w:t>If</w:t>
            </w:r>
            <w:r>
              <w:t xml:space="preserve"> </w:t>
            </w:r>
            <w:r w:rsidRPr="00F75651">
              <w:t>the</w:t>
            </w:r>
            <w:r>
              <w:t xml:space="preserve"> </w:t>
            </w:r>
            <w:r w:rsidRPr="00F75651">
              <w:t>CAB</w:t>
            </w:r>
            <w:r>
              <w:t xml:space="preserve"> </w:t>
            </w:r>
            <w:r w:rsidRPr="00F75651">
              <w:t>makes</w:t>
            </w:r>
            <w:r>
              <w:t xml:space="preserve"> </w:t>
            </w:r>
            <w:r w:rsidRPr="00F75651">
              <w:t>a</w:t>
            </w:r>
            <w:r>
              <w:t xml:space="preserve"> </w:t>
            </w:r>
            <w:r w:rsidRPr="00F75651">
              <w:t>negative</w:t>
            </w:r>
            <w:r>
              <w:t xml:space="preserve"> </w:t>
            </w:r>
            <w:r w:rsidRPr="00F75651">
              <w:t>determination,</w:t>
            </w:r>
            <w:r>
              <w:t xml:space="preserve"> </w:t>
            </w:r>
            <w:r w:rsidRPr="00F75651">
              <w:t>the</w:t>
            </w:r>
            <w:r>
              <w:t xml:space="preserve"> </w:t>
            </w:r>
            <w:r w:rsidRPr="00F75651">
              <w:t>CAB</w:t>
            </w:r>
            <w:r>
              <w:t xml:space="preserve"> </w:t>
            </w:r>
            <w:r w:rsidRPr="00F75651">
              <w:t>shall</w:t>
            </w:r>
            <w:r>
              <w:t xml:space="preserve"> </w:t>
            </w:r>
            <w:r w:rsidRPr="00F75651">
              <w:t>clearly</w:t>
            </w:r>
            <w:r>
              <w:t xml:space="preserve"> </w:t>
            </w:r>
            <w:r w:rsidRPr="00F75651">
              <w:t>state</w:t>
            </w:r>
            <w:r>
              <w:t xml:space="preserve"> </w:t>
            </w:r>
            <w:r w:rsidRPr="00F75651">
              <w:t>that</w:t>
            </w:r>
            <w:r>
              <w:t xml:space="preserve"> </w:t>
            </w:r>
            <w:r w:rsidRPr="00F75651">
              <w:t>fish</w:t>
            </w:r>
            <w:r>
              <w:t xml:space="preserve"> </w:t>
            </w:r>
            <w:r w:rsidRPr="00F75651">
              <w:t>and</w:t>
            </w:r>
            <w:r>
              <w:t xml:space="preserve"> </w:t>
            </w:r>
            <w:r w:rsidRPr="00F75651">
              <w:t>fish</w:t>
            </w:r>
            <w:r>
              <w:t xml:space="preserve"> </w:t>
            </w:r>
            <w:r w:rsidRPr="00F75651">
              <w:t>products</w:t>
            </w:r>
            <w:r>
              <w:t xml:space="preserve"> </w:t>
            </w:r>
            <w:r w:rsidRPr="00F75651">
              <w:t>from</w:t>
            </w:r>
            <w:r>
              <w:t xml:space="preserve"> </w:t>
            </w:r>
            <w:r w:rsidRPr="00F75651">
              <w:t>the</w:t>
            </w:r>
            <w:r>
              <w:t xml:space="preserve"> </w:t>
            </w:r>
            <w:r w:rsidRPr="00F75651">
              <w:t>UoC</w:t>
            </w:r>
            <w:r>
              <w:t xml:space="preserve"> </w:t>
            </w:r>
            <w:r w:rsidRPr="00F75651">
              <w:t>are</w:t>
            </w:r>
            <w:r>
              <w:t xml:space="preserve"> </w:t>
            </w:r>
            <w:r w:rsidRPr="00F75651">
              <w:t>not</w:t>
            </w:r>
            <w:r>
              <w:t xml:space="preserve"> </w:t>
            </w:r>
            <w:r w:rsidRPr="00F75651">
              <w:t>eligible</w:t>
            </w:r>
            <w:r>
              <w:t xml:space="preserve"> </w:t>
            </w:r>
            <w:r w:rsidRPr="00F75651">
              <w:t>to</w:t>
            </w:r>
            <w:r>
              <w:t xml:space="preserve"> </w:t>
            </w:r>
            <w:r w:rsidRPr="00F75651">
              <w:t>enter</w:t>
            </w:r>
            <w:r>
              <w:t xml:space="preserve"> </w:t>
            </w:r>
            <w:r w:rsidRPr="00F75651">
              <w:t>further</w:t>
            </w:r>
            <w:r>
              <w:t xml:space="preserve"> </w:t>
            </w:r>
            <w:r w:rsidRPr="00F75651">
              <w:t>certified</w:t>
            </w:r>
            <w:r>
              <w:t xml:space="preserve"> </w:t>
            </w:r>
            <w:r w:rsidRPr="00F75651">
              <w:t>chains</w:t>
            </w:r>
            <w:r>
              <w:t xml:space="preserve"> </w:t>
            </w:r>
            <w:r w:rsidRPr="00F75651">
              <w:t>of</w:t>
            </w:r>
            <w:r>
              <w:t xml:space="preserve"> </w:t>
            </w:r>
            <w:r w:rsidRPr="00F75651">
              <w:t>custody</w:t>
            </w:r>
            <w:r>
              <w:t xml:space="preserve"> </w:t>
            </w:r>
            <w:r w:rsidRPr="00F75651">
              <w:t>as</w:t>
            </w:r>
            <w:r>
              <w:t xml:space="preserve"> </w:t>
            </w:r>
            <w:r w:rsidRPr="00F75651">
              <w:t>MSC</w:t>
            </w:r>
            <w:r>
              <w:t xml:space="preserve"> </w:t>
            </w:r>
            <w:r w:rsidRPr="00F75651">
              <w:t>certified</w:t>
            </w:r>
            <w:r>
              <w:t xml:space="preserve"> </w:t>
            </w:r>
            <w:r w:rsidRPr="00F75651">
              <w:t>product</w:t>
            </w:r>
            <w:r>
              <w:t xml:space="preserve"> </w:t>
            </w:r>
            <w:r w:rsidRPr="00F75651">
              <w:t>unless</w:t>
            </w:r>
            <w:r>
              <w:t xml:space="preserve"> </w:t>
            </w:r>
            <w:r w:rsidRPr="00F75651">
              <w:t>and</w:t>
            </w:r>
            <w:r>
              <w:t xml:space="preserve"> </w:t>
            </w:r>
            <w:r w:rsidRPr="00F75651">
              <w:t>until</w:t>
            </w:r>
            <w:r>
              <w:t xml:space="preserve"> </w:t>
            </w:r>
            <w:r w:rsidRPr="00F75651">
              <w:t>the</w:t>
            </w:r>
            <w:r>
              <w:t xml:space="preserve"> </w:t>
            </w:r>
            <w:r w:rsidRPr="00F75651">
              <w:t>determination</w:t>
            </w:r>
            <w:r>
              <w:t xml:space="preserve"> </w:t>
            </w:r>
            <w:r w:rsidRPr="00F75651">
              <w:t>is</w:t>
            </w:r>
            <w:r>
              <w:t xml:space="preserve"> </w:t>
            </w:r>
            <w:r w:rsidRPr="00F75651">
              <w:t>revised.</w:t>
            </w:r>
            <w:r>
              <w:t xml:space="preserve"> </w:t>
            </w:r>
          </w:p>
        </w:tc>
        <w:tc>
          <w:tcPr>
            <w:tcW w:w="2799" w:type="pct"/>
            <w:gridSpan w:val="2"/>
            <w:tcBorders>
              <w:top w:val="single" w:sz="6" w:space="0" w:color="auto"/>
              <w:left w:val="single" w:sz="6" w:space="0" w:color="auto"/>
              <w:bottom w:val="single" w:sz="6" w:space="0" w:color="auto"/>
              <w:right w:val="single" w:sz="6" w:space="0" w:color="auto"/>
            </w:tcBorders>
            <w:hideMark/>
          </w:tcPr>
          <w:p w14:paraId="4C38D48E" w14:textId="77777777" w:rsidR="006C29D2" w:rsidRPr="00F75651" w:rsidRDefault="006C29D2">
            <w:pPr>
              <w:spacing w:after="0" w:line="240" w:lineRule="auto"/>
              <w:ind w:left="170" w:right="170"/>
              <w:jc w:val="both"/>
              <w:textAlignment w:val="baseline"/>
            </w:pPr>
            <w:r>
              <w:t xml:space="preserve"> </w:t>
            </w:r>
          </w:p>
          <w:p w14:paraId="3B3F2460" w14:textId="77777777" w:rsidR="006C29D2" w:rsidRPr="00F75651" w:rsidRDefault="006C29D2">
            <w:pPr>
              <w:spacing w:after="0" w:line="240" w:lineRule="auto"/>
              <w:ind w:right="170"/>
              <w:jc w:val="both"/>
              <w:textAlignment w:val="baseline"/>
            </w:pPr>
          </w:p>
        </w:tc>
      </w:tr>
    </w:tbl>
    <w:p w14:paraId="3052DDEE" w14:textId="532EE442" w:rsidR="00E21568" w:rsidRPr="00554E5C" w:rsidRDefault="00E21568" w:rsidP="00554E5C">
      <w:pPr>
        <w:pStyle w:val="Heading2"/>
        <w:ind w:left="578" w:hanging="578"/>
        <w:jc w:val="both"/>
      </w:pPr>
      <w:bookmarkStart w:id="379" w:name="_Toc240977373"/>
      <w:bookmarkStart w:id="380" w:name="_Toc240979322"/>
      <w:bookmarkStart w:id="381" w:name="_Toc241087076"/>
      <w:bookmarkStart w:id="382" w:name="_Toc241087477"/>
      <w:bookmarkStart w:id="383" w:name="_Toc240977374"/>
      <w:bookmarkStart w:id="384" w:name="_Toc240979323"/>
      <w:bookmarkStart w:id="385" w:name="_Toc241087077"/>
      <w:bookmarkStart w:id="386" w:name="_Toc241087478"/>
      <w:bookmarkStart w:id="387" w:name="_Toc240977375"/>
      <w:bookmarkStart w:id="388" w:name="_Toc240979324"/>
      <w:bookmarkStart w:id="389" w:name="_Toc241087078"/>
      <w:bookmarkStart w:id="390" w:name="_Toc241087479"/>
      <w:bookmarkStart w:id="391" w:name="_Toc240977376"/>
      <w:bookmarkStart w:id="392" w:name="_Toc240979325"/>
      <w:bookmarkStart w:id="393" w:name="_Toc241087079"/>
      <w:bookmarkStart w:id="394" w:name="_Toc241087480"/>
      <w:bookmarkStart w:id="395" w:name="_Toc240977377"/>
      <w:bookmarkStart w:id="396" w:name="_Toc240979326"/>
      <w:bookmarkStart w:id="397" w:name="_Toc241087080"/>
      <w:bookmarkStart w:id="398" w:name="_Toc241087481"/>
      <w:bookmarkStart w:id="399" w:name="_Toc240977378"/>
      <w:bookmarkStart w:id="400" w:name="_Toc240979327"/>
      <w:bookmarkStart w:id="401" w:name="_Toc241087081"/>
      <w:bookmarkStart w:id="402" w:name="_Toc241087482"/>
      <w:bookmarkStart w:id="403" w:name="_Toc240977379"/>
      <w:bookmarkStart w:id="404" w:name="_Toc240979328"/>
      <w:bookmarkStart w:id="405" w:name="_Toc241087082"/>
      <w:bookmarkStart w:id="406" w:name="_Toc241087483"/>
      <w:bookmarkStart w:id="407" w:name="_Toc240977380"/>
      <w:bookmarkStart w:id="408" w:name="_Toc240979329"/>
      <w:bookmarkStart w:id="409" w:name="_Toc241087083"/>
      <w:bookmarkStart w:id="410" w:name="_Toc241087484"/>
      <w:bookmarkStart w:id="411" w:name="_Toc240977381"/>
      <w:bookmarkStart w:id="412" w:name="_Toc240979330"/>
      <w:bookmarkStart w:id="413" w:name="_Toc241087084"/>
      <w:bookmarkStart w:id="414" w:name="_Toc241087485"/>
      <w:bookmarkStart w:id="415" w:name="_Toc240977382"/>
      <w:bookmarkStart w:id="416" w:name="_Toc240979331"/>
      <w:bookmarkStart w:id="417" w:name="_Toc241087085"/>
      <w:bookmarkStart w:id="418" w:name="_Toc241087486"/>
      <w:bookmarkStart w:id="419" w:name="_Toc240977383"/>
      <w:bookmarkStart w:id="420" w:name="_Toc240979332"/>
      <w:bookmarkStart w:id="421" w:name="_Toc241087086"/>
      <w:bookmarkStart w:id="422" w:name="_Toc241087487"/>
      <w:bookmarkStart w:id="423" w:name="_Toc240977384"/>
      <w:bookmarkStart w:id="424" w:name="_Toc240979333"/>
      <w:bookmarkStart w:id="425" w:name="_Toc241087087"/>
      <w:bookmarkStart w:id="426" w:name="_Toc241087488"/>
      <w:bookmarkStart w:id="427" w:name="_Toc240977458"/>
      <w:bookmarkStart w:id="428" w:name="_Toc240979407"/>
      <w:bookmarkStart w:id="429" w:name="_Toc241087161"/>
      <w:bookmarkStart w:id="430" w:name="_Toc241087562"/>
      <w:bookmarkStart w:id="431" w:name="_Toc240977459"/>
      <w:bookmarkStart w:id="432" w:name="_Toc240979408"/>
      <w:bookmarkStart w:id="433" w:name="_Toc241087162"/>
      <w:bookmarkStart w:id="434" w:name="_Toc241087563"/>
      <w:bookmarkStart w:id="435" w:name="_Toc240977460"/>
      <w:bookmarkStart w:id="436" w:name="_Toc240979409"/>
      <w:bookmarkStart w:id="437" w:name="_Toc241087163"/>
      <w:bookmarkStart w:id="438" w:name="_Toc241087564"/>
      <w:bookmarkStart w:id="439" w:name="_Toc240977461"/>
      <w:bookmarkStart w:id="440" w:name="_Toc240979410"/>
      <w:bookmarkStart w:id="441" w:name="_Toc241087164"/>
      <w:bookmarkStart w:id="442" w:name="_Toc241087565"/>
      <w:bookmarkStart w:id="443" w:name="_Toc240977462"/>
      <w:bookmarkStart w:id="444" w:name="_Toc240979411"/>
      <w:bookmarkStart w:id="445" w:name="_Toc241087165"/>
      <w:bookmarkStart w:id="446" w:name="_Toc241087566"/>
      <w:bookmarkStart w:id="447" w:name="_Toc240977474"/>
      <w:bookmarkStart w:id="448" w:name="_Toc240979423"/>
      <w:bookmarkStart w:id="449" w:name="_Toc241087177"/>
      <w:bookmarkStart w:id="450" w:name="_Toc241087578"/>
      <w:bookmarkStart w:id="451" w:name="_Toc240977475"/>
      <w:bookmarkStart w:id="452" w:name="_Toc240979424"/>
      <w:bookmarkStart w:id="453" w:name="_Toc241087178"/>
      <w:bookmarkStart w:id="454" w:name="_Toc241087579"/>
      <w:bookmarkStart w:id="455" w:name="_Toc240977476"/>
      <w:bookmarkStart w:id="456" w:name="_Toc240979425"/>
      <w:bookmarkStart w:id="457" w:name="_Toc241087179"/>
      <w:bookmarkStart w:id="458" w:name="_Toc241087580"/>
      <w:bookmarkStart w:id="459" w:name="_Toc240977477"/>
      <w:bookmarkStart w:id="460" w:name="_Toc240979426"/>
      <w:bookmarkStart w:id="461" w:name="_Toc241087180"/>
      <w:bookmarkStart w:id="462" w:name="_Toc241087581"/>
      <w:bookmarkStart w:id="463" w:name="_Toc241087599"/>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r w:rsidRPr="00554E5C">
        <w:t>Certificate Sharing Statement</w:t>
      </w:r>
      <w:bookmarkEnd w:id="463"/>
    </w:p>
    <w:p w14:paraId="452E62AF" w14:textId="77777777" w:rsidR="00C13321" w:rsidRPr="00AF24AB" w:rsidRDefault="00C13321" w:rsidP="00C13321">
      <w:pPr>
        <w:rPr>
          <w:i/>
          <w:iCs/>
        </w:rPr>
      </w:pPr>
      <w:r w:rsidRPr="00AF24AB">
        <w:rPr>
          <w:i/>
          <w:iCs/>
        </w:rPr>
        <w:t>Describe entities eligible to join the UoC included and confirm they have been assessed as part of the UoA(s).</w:t>
      </w:r>
    </w:p>
    <w:p w14:paraId="1F8CB655" w14:textId="77777777" w:rsidR="00C13321" w:rsidRPr="00D93AC0" w:rsidRDefault="00C13321" w:rsidP="00C13321">
      <w:pPr>
        <w:spacing w:after="0" w:line="240" w:lineRule="auto"/>
        <w:textAlignment w:val="baseline"/>
        <w:rPr>
          <w:rFonts w:ascii="Segoe UI" w:eastAsia="Times New Roman" w:hAnsi="Segoe UI" w:cs="Segoe UI"/>
          <w:i/>
          <w:iCs/>
          <w:sz w:val="18"/>
          <w:szCs w:val="18"/>
          <w:lang w:eastAsia="en-GB"/>
        </w:rPr>
      </w:pPr>
      <w:r>
        <w:rPr>
          <w:i/>
          <w:iCs/>
        </w:rPr>
        <w:t>The CAB shall i</w:t>
      </w:r>
      <w:r w:rsidRPr="00D93AC0">
        <w:rPr>
          <w:i/>
          <w:iCs/>
        </w:rPr>
        <w:t>nclude</w:t>
      </w:r>
      <w:r>
        <w:rPr>
          <w:i/>
          <w:iCs/>
        </w:rPr>
        <w:t xml:space="preserve"> </w:t>
      </w:r>
      <w:r w:rsidRPr="00D93AC0">
        <w:rPr>
          <w:i/>
          <w:iCs/>
        </w:rPr>
        <w:t>any</w:t>
      </w:r>
      <w:r>
        <w:rPr>
          <w:i/>
          <w:iCs/>
        </w:rPr>
        <w:t xml:space="preserve"> </w:t>
      </w:r>
      <w:r w:rsidRPr="00D93AC0">
        <w:rPr>
          <w:i/>
          <w:iCs/>
        </w:rPr>
        <w:t>Certificate</w:t>
      </w:r>
      <w:r>
        <w:rPr>
          <w:i/>
          <w:iCs/>
        </w:rPr>
        <w:t xml:space="preserve"> </w:t>
      </w:r>
      <w:r w:rsidRPr="00D93AC0">
        <w:rPr>
          <w:i/>
          <w:iCs/>
        </w:rPr>
        <w:t>Sharing</w:t>
      </w:r>
      <w:r>
        <w:rPr>
          <w:i/>
          <w:iCs/>
        </w:rPr>
        <w:t xml:space="preserve"> </w:t>
      </w:r>
      <w:r w:rsidRPr="00D93AC0">
        <w:rPr>
          <w:i/>
          <w:iCs/>
        </w:rPr>
        <w:t>arrangements</w:t>
      </w:r>
      <w:r>
        <w:rPr>
          <w:i/>
          <w:iCs/>
        </w:rPr>
        <w:t xml:space="preserve"> </w:t>
      </w:r>
      <w:r w:rsidRPr="00D93AC0">
        <w:rPr>
          <w:i/>
          <w:iCs/>
        </w:rPr>
        <w:t>that</w:t>
      </w:r>
      <w:r>
        <w:rPr>
          <w:i/>
          <w:iCs/>
        </w:rPr>
        <w:t xml:space="preserve"> </w:t>
      </w:r>
      <w:r w:rsidRPr="00D93AC0">
        <w:rPr>
          <w:i/>
          <w:iCs/>
        </w:rPr>
        <w:t>the</w:t>
      </w:r>
      <w:r>
        <w:rPr>
          <w:i/>
          <w:iCs/>
        </w:rPr>
        <w:t xml:space="preserve"> </w:t>
      </w:r>
      <w:r w:rsidRPr="00D93AC0">
        <w:rPr>
          <w:i/>
          <w:iCs/>
        </w:rPr>
        <w:t>client</w:t>
      </w:r>
      <w:r>
        <w:rPr>
          <w:i/>
          <w:iCs/>
        </w:rPr>
        <w:t xml:space="preserve"> </w:t>
      </w:r>
      <w:r w:rsidRPr="00D93AC0">
        <w:rPr>
          <w:i/>
          <w:iCs/>
        </w:rPr>
        <w:t>has</w:t>
      </w:r>
      <w:r>
        <w:rPr>
          <w:i/>
          <w:iCs/>
        </w:rPr>
        <w:t xml:space="preserve"> put in place.</w:t>
      </w:r>
      <w:r>
        <w:rPr>
          <w:rFonts w:eastAsia="Times New Roman" w:cs="Arial"/>
          <w:i/>
          <w:iCs/>
          <w:szCs w:val="20"/>
          <w:bdr w:val="none" w:sz="0" w:space="0" w:color="auto" w:frame="1"/>
          <w:shd w:val="clear" w:color="auto" w:fill="C6C6C6"/>
          <w:lang w:eastAsia="en-GB"/>
        </w:rPr>
        <w:t xml:space="preserve"> </w:t>
      </w:r>
    </w:p>
    <w:p w14:paraId="3D727990" w14:textId="23908E99" w:rsidR="0042715D" w:rsidRPr="00C3544C" w:rsidRDefault="0042715D" w:rsidP="00C3544C"/>
    <w:sectPr w:rsidR="0042715D" w:rsidRPr="00C3544C" w:rsidSect="001B7F35">
      <w:footerReference w:type="default" r:id="rId14"/>
      <w:pgSz w:w="11906" w:h="16838"/>
      <w:pgMar w:top="1245"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6728CC" w14:textId="77777777" w:rsidR="006D6198" w:rsidRPr="00F75651" w:rsidRDefault="006D6198">
      <w:pPr>
        <w:spacing w:after="0" w:line="240" w:lineRule="auto"/>
      </w:pPr>
      <w:r w:rsidRPr="00F75651">
        <w:separator/>
      </w:r>
    </w:p>
  </w:endnote>
  <w:endnote w:type="continuationSeparator" w:id="0">
    <w:p w14:paraId="0B9E9499" w14:textId="77777777" w:rsidR="006D6198" w:rsidRPr="00F75651" w:rsidRDefault="006D6198">
      <w:pPr>
        <w:spacing w:after="0" w:line="240" w:lineRule="auto"/>
      </w:pPr>
      <w:r w:rsidRPr="00F7565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1046518"/>
      <w:docPartObj>
        <w:docPartGallery w:val="Page Numbers (Bottom of Page)"/>
        <w:docPartUnique/>
      </w:docPartObj>
    </w:sdtPr>
    <w:sdtEndPr/>
    <w:sdtContent>
      <w:p w14:paraId="5FC5DC8C" w14:textId="77777777" w:rsidR="00E84AF5" w:rsidRPr="00F75651" w:rsidRDefault="00E84AF5" w:rsidP="00F169CD">
        <w:pPr>
          <w:pStyle w:val="Footer"/>
          <w:jc w:val="right"/>
        </w:pPr>
        <w:r w:rsidRPr="00D93AC0">
          <w:fldChar w:fldCharType="begin"/>
        </w:r>
        <w:r w:rsidRPr="00F75651">
          <w:instrText xml:space="preserve"> PAGE   \* MERGEFORMAT </w:instrText>
        </w:r>
        <w:r w:rsidRPr="00D93AC0">
          <w:fldChar w:fldCharType="separate"/>
        </w:r>
        <w:r w:rsidRPr="00D93AC0">
          <w:t>2</w:t>
        </w:r>
        <w:r w:rsidRPr="00D93AC0">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E92B9" w14:textId="77777777" w:rsidR="006D6198" w:rsidRPr="00F75651" w:rsidRDefault="006D6198">
      <w:pPr>
        <w:spacing w:after="0" w:line="240" w:lineRule="auto"/>
      </w:pPr>
      <w:r w:rsidRPr="00F75651">
        <w:separator/>
      </w:r>
    </w:p>
  </w:footnote>
  <w:footnote w:type="continuationSeparator" w:id="0">
    <w:p w14:paraId="25723F67" w14:textId="77777777" w:rsidR="006D6198" w:rsidRPr="00F75651" w:rsidRDefault="006D6198">
      <w:pPr>
        <w:spacing w:after="0" w:line="240" w:lineRule="auto"/>
      </w:pPr>
      <w:r w:rsidRPr="00F75651">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67608"/>
    <w:multiLevelType w:val="multilevel"/>
    <w:tmpl w:val="BD480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733C49"/>
    <w:multiLevelType w:val="multilevel"/>
    <w:tmpl w:val="E1FE71C4"/>
    <w:lvl w:ilvl="0">
      <w:start w:val="4"/>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01E26A27"/>
    <w:multiLevelType w:val="hybridMultilevel"/>
    <w:tmpl w:val="8B9EBD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2300BD0"/>
    <w:multiLevelType w:val="hybridMultilevel"/>
    <w:tmpl w:val="D6F4C81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 w15:restartNumberingAfterBreak="0">
    <w:nsid w:val="0233204D"/>
    <w:multiLevelType w:val="multilevel"/>
    <w:tmpl w:val="B51EE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25B0725"/>
    <w:multiLevelType w:val="hybridMultilevel"/>
    <w:tmpl w:val="7206B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2A22F93"/>
    <w:multiLevelType w:val="multilevel"/>
    <w:tmpl w:val="B34E4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4EC7B3E"/>
    <w:multiLevelType w:val="multilevel"/>
    <w:tmpl w:val="92CC1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56E77B1"/>
    <w:multiLevelType w:val="multilevel"/>
    <w:tmpl w:val="28A49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74C2B19"/>
    <w:multiLevelType w:val="hybridMultilevel"/>
    <w:tmpl w:val="4BC41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A4D6B08"/>
    <w:multiLevelType w:val="multilevel"/>
    <w:tmpl w:val="CB26F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A592389"/>
    <w:multiLevelType w:val="hybridMultilevel"/>
    <w:tmpl w:val="EA348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AA80BED"/>
    <w:multiLevelType w:val="multilevel"/>
    <w:tmpl w:val="56A42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C4A29DB"/>
    <w:multiLevelType w:val="hybridMultilevel"/>
    <w:tmpl w:val="CB869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1EAA67"/>
    <w:multiLevelType w:val="hybridMultilevel"/>
    <w:tmpl w:val="F51609E8"/>
    <w:lvl w:ilvl="0" w:tplc="449C9536">
      <w:start w:val="1"/>
      <w:numFmt w:val="bullet"/>
      <w:lvlText w:val=""/>
      <w:lvlJc w:val="left"/>
      <w:pPr>
        <w:ind w:left="720" w:hanging="360"/>
      </w:pPr>
      <w:rPr>
        <w:rFonts w:ascii="Symbol" w:hAnsi="Symbol" w:hint="default"/>
      </w:rPr>
    </w:lvl>
    <w:lvl w:ilvl="1" w:tplc="BB3C6E52">
      <w:start w:val="1"/>
      <w:numFmt w:val="bullet"/>
      <w:lvlText w:val="o"/>
      <w:lvlJc w:val="left"/>
      <w:pPr>
        <w:ind w:left="1440" w:hanging="360"/>
      </w:pPr>
      <w:rPr>
        <w:rFonts w:ascii="Courier New" w:hAnsi="Courier New" w:hint="default"/>
      </w:rPr>
    </w:lvl>
    <w:lvl w:ilvl="2" w:tplc="C3FC2E6A">
      <w:start w:val="1"/>
      <w:numFmt w:val="bullet"/>
      <w:lvlText w:val=""/>
      <w:lvlJc w:val="left"/>
      <w:pPr>
        <w:ind w:left="2160" w:hanging="360"/>
      </w:pPr>
      <w:rPr>
        <w:rFonts w:ascii="Wingdings" w:hAnsi="Wingdings" w:hint="default"/>
      </w:rPr>
    </w:lvl>
    <w:lvl w:ilvl="3" w:tplc="04A480EC">
      <w:start w:val="1"/>
      <w:numFmt w:val="bullet"/>
      <w:lvlText w:val=""/>
      <w:lvlJc w:val="left"/>
      <w:pPr>
        <w:ind w:left="2880" w:hanging="360"/>
      </w:pPr>
      <w:rPr>
        <w:rFonts w:ascii="Symbol" w:hAnsi="Symbol" w:hint="default"/>
      </w:rPr>
    </w:lvl>
    <w:lvl w:ilvl="4" w:tplc="697E7038">
      <w:start w:val="1"/>
      <w:numFmt w:val="bullet"/>
      <w:lvlText w:val="o"/>
      <w:lvlJc w:val="left"/>
      <w:pPr>
        <w:ind w:left="3600" w:hanging="360"/>
      </w:pPr>
      <w:rPr>
        <w:rFonts w:ascii="Courier New" w:hAnsi="Courier New" w:hint="default"/>
      </w:rPr>
    </w:lvl>
    <w:lvl w:ilvl="5" w:tplc="6FA8DF22">
      <w:start w:val="1"/>
      <w:numFmt w:val="bullet"/>
      <w:lvlText w:val=""/>
      <w:lvlJc w:val="left"/>
      <w:pPr>
        <w:ind w:left="4320" w:hanging="360"/>
      </w:pPr>
      <w:rPr>
        <w:rFonts w:ascii="Wingdings" w:hAnsi="Wingdings" w:hint="default"/>
      </w:rPr>
    </w:lvl>
    <w:lvl w:ilvl="6" w:tplc="BCD6DAB4">
      <w:start w:val="1"/>
      <w:numFmt w:val="bullet"/>
      <w:lvlText w:val=""/>
      <w:lvlJc w:val="left"/>
      <w:pPr>
        <w:ind w:left="5040" w:hanging="360"/>
      </w:pPr>
      <w:rPr>
        <w:rFonts w:ascii="Symbol" w:hAnsi="Symbol" w:hint="default"/>
      </w:rPr>
    </w:lvl>
    <w:lvl w:ilvl="7" w:tplc="DB52893A">
      <w:start w:val="1"/>
      <w:numFmt w:val="bullet"/>
      <w:lvlText w:val="o"/>
      <w:lvlJc w:val="left"/>
      <w:pPr>
        <w:ind w:left="5760" w:hanging="360"/>
      </w:pPr>
      <w:rPr>
        <w:rFonts w:ascii="Courier New" w:hAnsi="Courier New" w:hint="default"/>
      </w:rPr>
    </w:lvl>
    <w:lvl w:ilvl="8" w:tplc="EAB85884">
      <w:start w:val="1"/>
      <w:numFmt w:val="bullet"/>
      <w:lvlText w:val=""/>
      <w:lvlJc w:val="left"/>
      <w:pPr>
        <w:ind w:left="6480" w:hanging="360"/>
      </w:pPr>
      <w:rPr>
        <w:rFonts w:ascii="Wingdings" w:hAnsi="Wingdings" w:hint="default"/>
      </w:rPr>
    </w:lvl>
  </w:abstractNum>
  <w:abstractNum w:abstractNumId="15" w15:restartNumberingAfterBreak="0">
    <w:nsid w:val="12004172"/>
    <w:multiLevelType w:val="multilevel"/>
    <w:tmpl w:val="C5C26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2434117"/>
    <w:multiLevelType w:val="multilevel"/>
    <w:tmpl w:val="7CD68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3C52D7C"/>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8" w15:restartNumberingAfterBreak="0">
    <w:nsid w:val="14647B3C"/>
    <w:multiLevelType w:val="multilevel"/>
    <w:tmpl w:val="ECAC4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5F80D2A"/>
    <w:multiLevelType w:val="multilevel"/>
    <w:tmpl w:val="203052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16EC074D"/>
    <w:multiLevelType w:val="multilevel"/>
    <w:tmpl w:val="6BD0A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70F52E0"/>
    <w:multiLevelType w:val="multilevel"/>
    <w:tmpl w:val="2030520A"/>
    <w:lvl w:ilvl="0">
      <w:start w:val="1"/>
      <w:numFmt w:val="bullet"/>
      <w:lvlText w:val="o"/>
      <w:lvlJc w:val="left"/>
      <w:pPr>
        <w:tabs>
          <w:tab w:val="num" w:pos="1080"/>
        </w:tabs>
        <w:ind w:left="1080" w:hanging="360"/>
      </w:pPr>
      <w:rPr>
        <w:rFonts w:ascii="Courier New" w:hAnsi="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o"/>
      <w:lvlJc w:val="left"/>
      <w:pPr>
        <w:tabs>
          <w:tab w:val="num" w:pos="2520"/>
        </w:tabs>
        <w:ind w:left="2520" w:hanging="360"/>
      </w:pPr>
      <w:rPr>
        <w:rFonts w:ascii="Courier New" w:hAnsi="Courier New" w:hint="default"/>
        <w:sz w:val="20"/>
      </w:rPr>
    </w:lvl>
    <w:lvl w:ilvl="3" w:tentative="1">
      <w:start w:val="1"/>
      <w:numFmt w:val="bullet"/>
      <w:lvlText w:val="o"/>
      <w:lvlJc w:val="left"/>
      <w:pPr>
        <w:tabs>
          <w:tab w:val="num" w:pos="3240"/>
        </w:tabs>
        <w:ind w:left="3240" w:hanging="360"/>
      </w:pPr>
      <w:rPr>
        <w:rFonts w:ascii="Courier New" w:hAnsi="Courier New" w:hint="default"/>
        <w:sz w:val="20"/>
      </w:rPr>
    </w:lvl>
    <w:lvl w:ilvl="4" w:tentative="1">
      <w:start w:val="1"/>
      <w:numFmt w:val="bullet"/>
      <w:lvlText w:val="o"/>
      <w:lvlJc w:val="left"/>
      <w:pPr>
        <w:tabs>
          <w:tab w:val="num" w:pos="3960"/>
        </w:tabs>
        <w:ind w:left="3960" w:hanging="360"/>
      </w:pPr>
      <w:rPr>
        <w:rFonts w:ascii="Courier New" w:hAnsi="Courier New" w:hint="default"/>
        <w:sz w:val="20"/>
      </w:rPr>
    </w:lvl>
    <w:lvl w:ilvl="5" w:tentative="1">
      <w:start w:val="1"/>
      <w:numFmt w:val="bullet"/>
      <w:lvlText w:val="o"/>
      <w:lvlJc w:val="left"/>
      <w:pPr>
        <w:tabs>
          <w:tab w:val="num" w:pos="4680"/>
        </w:tabs>
        <w:ind w:left="4680" w:hanging="360"/>
      </w:pPr>
      <w:rPr>
        <w:rFonts w:ascii="Courier New" w:hAnsi="Courier New" w:hint="default"/>
        <w:sz w:val="20"/>
      </w:rPr>
    </w:lvl>
    <w:lvl w:ilvl="6" w:tentative="1">
      <w:start w:val="1"/>
      <w:numFmt w:val="bullet"/>
      <w:lvlText w:val="o"/>
      <w:lvlJc w:val="left"/>
      <w:pPr>
        <w:tabs>
          <w:tab w:val="num" w:pos="5400"/>
        </w:tabs>
        <w:ind w:left="5400" w:hanging="360"/>
      </w:pPr>
      <w:rPr>
        <w:rFonts w:ascii="Courier New" w:hAnsi="Courier New" w:hint="default"/>
        <w:sz w:val="20"/>
      </w:rPr>
    </w:lvl>
    <w:lvl w:ilvl="7" w:tentative="1">
      <w:start w:val="1"/>
      <w:numFmt w:val="bullet"/>
      <w:lvlText w:val="o"/>
      <w:lvlJc w:val="left"/>
      <w:pPr>
        <w:tabs>
          <w:tab w:val="num" w:pos="6120"/>
        </w:tabs>
        <w:ind w:left="6120" w:hanging="360"/>
      </w:pPr>
      <w:rPr>
        <w:rFonts w:ascii="Courier New" w:hAnsi="Courier New" w:hint="default"/>
        <w:sz w:val="20"/>
      </w:rPr>
    </w:lvl>
    <w:lvl w:ilvl="8" w:tentative="1">
      <w:start w:val="1"/>
      <w:numFmt w:val="bullet"/>
      <w:lvlText w:val="o"/>
      <w:lvlJc w:val="left"/>
      <w:pPr>
        <w:tabs>
          <w:tab w:val="num" w:pos="6840"/>
        </w:tabs>
        <w:ind w:left="6840" w:hanging="360"/>
      </w:pPr>
      <w:rPr>
        <w:rFonts w:ascii="Courier New" w:hAnsi="Courier New" w:hint="default"/>
        <w:sz w:val="20"/>
      </w:rPr>
    </w:lvl>
  </w:abstractNum>
  <w:abstractNum w:abstractNumId="22" w15:restartNumberingAfterBreak="0">
    <w:nsid w:val="17AE18B9"/>
    <w:multiLevelType w:val="multilevel"/>
    <w:tmpl w:val="514A0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B1A7A68"/>
    <w:multiLevelType w:val="hybridMultilevel"/>
    <w:tmpl w:val="9188A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5DE7F86"/>
    <w:multiLevelType w:val="multilevel"/>
    <w:tmpl w:val="203052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25F02246"/>
    <w:multiLevelType w:val="hybridMultilevel"/>
    <w:tmpl w:val="1B085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77A3954"/>
    <w:multiLevelType w:val="hybridMultilevel"/>
    <w:tmpl w:val="1EE24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83A7BD1"/>
    <w:multiLevelType w:val="multilevel"/>
    <w:tmpl w:val="A8E04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92E16D8"/>
    <w:multiLevelType w:val="multilevel"/>
    <w:tmpl w:val="0F7A197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CBE3237"/>
    <w:multiLevelType w:val="multilevel"/>
    <w:tmpl w:val="6FE2D33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E2206E0"/>
    <w:multiLevelType w:val="hybridMultilevel"/>
    <w:tmpl w:val="FE12BB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2F0F1ECC"/>
    <w:multiLevelType w:val="hybridMultilevel"/>
    <w:tmpl w:val="570E0D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F3B1AA3"/>
    <w:multiLevelType w:val="multilevel"/>
    <w:tmpl w:val="3CF27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00B6215"/>
    <w:multiLevelType w:val="hybridMultilevel"/>
    <w:tmpl w:val="283CE1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0D7525D"/>
    <w:multiLevelType w:val="multilevel"/>
    <w:tmpl w:val="0096E8D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5B80746"/>
    <w:multiLevelType w:val="multilevel"/>
    <w:tmpl w:val="85EC1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6A75CFD"/>
    <w:multiLevelType w:val="multilevel"/>
    <w:tmpl w:val="62C8F55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7" w15:restartNumberingAfterBreak="0">
    <w:nsid w:val="39064A6F"/>
    <w:multiLevelType w:val="hybridMultilevel"/>
    <w:tmpl w:val="C2ACB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CA30A9E"/>
    <w:multiLevelType w:val="hybridMultilevel"/>
    <w:tmpl w:val="EF8EB1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2950237"/>
    <w:multiLevelType w:val="multilevel"/>
    <w:tmpl w:val="57AA8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34D3295"/>
    <w:multiLevelType w:val="multilevel"/>
    <w:tmpl w:val="515C9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6FA2A33"/>
    <w:multiLevelType w:val="hybridMultilevel"/>
    <w:tmpl w:val="5A2EF4B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2" w15:restartNumberingAfterBreak="0">
    <w:nsid w:val="4B6F360E"/>
    <w:multiLevelType w:val="hybridMultilevel"/>
    <w:tmpl w:val="E146F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C675E38"/>
    <w:multiLevelType w:val="hybridMultilevel"/>
    <w:tmpl w:val="BC327F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4" w15:restartNumberingAfterBreak="0">
    <w:nsid w:val="4CE52839"/>
    <w:multiLevelType w:val="multilevel"/>
    <w:tmpl w:val="2030520A"/>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4E6B2349"/>
    <w:multiLevelType w:val="hybridMultilevel"/>
    <w:tmpl w:val="5EF69D26"/>
    <w:lvl w:ilvl="0" w:tplc="2E8AE71A">
      <w:start w:val="1"/>
      <w:numFmt w:val="bullet"/>
      <w:pStyle w:val="Assessmentstageguidancebulletpoin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EA8565E"/>
    <w:multiLevelType w:val="multilevel"/>
    <w:tmpl w:val="B0FE9D56"/>
    <w:lvl w:ilvl="0">
      <w:start w:val="1"/>
      <w:numFmt w:val="upperLetter"/>
      <w:pStyle w:val="HeadingTool-L1"/>
      <w:lvlText w:val="Tool %1: "/>
      <w:lvlJc w:val="left"/>
      <w:pPr>
        <w:tabs>
          <w:tab w:val="num" w:pos="1134"/>
        </w:tabs>
        <w:ind w:left="1134" w:hanging="1134"/>
      </w:pPr>
      <w:rPr>
        <w:rFonts w:hint="default"/>
      </w:rPr>
    </w:lvl>
    <w:lvl w:ilvl="1">
      <w:start w:val="1"/>
      <w:numFmt w:val="decimal"/>
      <w:pStyle w:val="HeadingTool-L2"/>
      <w:lvlText w:val="%1%2"/>
      <w:lvlJc w:val="left"/>
      <w:pPr>
        <w:tabs>
          <w:tab w:val="num" w:pos="1134"/>
        </w:tabs>
        <w:ind w:left="1134" w:hanging="1134"/>
      </w:pPr>
      <w:rPr>
        <w:rFonts w:hint="default"/>
      </w:rPr>
    </w:lvl>
    <w:lvl w:ilvl="2">
      <w:start w:val="1"/>
      <w:numFmt w:val="decimal"/>
      <w:pStyle w:val="HeadingTool-L3"/>
      <w:lvlText w:val="%1%2.%3"/>
      <w:lvlJc w:val="left"/>
      <w:pPr>
        <w:tabs>
          <w:tab w:val="num" w:pos="1134"/>
        </w:tabs>
        <w:ind w:left="1134" w:hanging="1134"/>
      </w:pPr>
      <w:rPr>
        <w:rFonts w:hint="default"/>
      </w:rPr>
    </w:lvl>
    <w:lvl w:ilvl="3">
      <w:start w:val="1"/>
      <w:numFmt w:val="decimal"/>
      <w:pStyle w:val="HeadingTool-L4"/>
      <w:lvlText w:val="%1%2.%3.%4"/>
      <w:lvlJc w:val="left"/>
      <w:pPr>
        <w:tabs>
          <w:tab w:val="num" w:pos="1134"/>
        </w:tabs>
        <w:ind w:left="1134" w:hanging="1134"/>
      </w:pPr>
      <w:rPr>
        <w:rFonts w:hint="default"/>
      </w:rPr>
    </w:lvl>
    <w:lvl w:ilvl="4">
      <w:start w:val="1"/>
      <w:numFmt w:val="decimal"/>
      <w:pStyle w:val="HeadingTool-L5"/>
      <w:lvlText w:val="%1%2.%3.%4.%5"/>
      <w:lvlJc w:val="left"/>
      <w:pPr>
        <w:tabs>
          <w:tab w:val="num" w:pos="1134"/>
        </w:tabs>
        <w:ind w:left="2268" w:hanging="1134"/>
      </w:pPr>
      <w:rPr>
        <w:rFonts w:hint="default"/>
      </w:rPr>
    </w:lvl>
    <w:lvl w:ilvl="5">
      <w:start w:val="1"/>
      <w:numFmt w:val="lowerLetter"/>
      <w:lvlRestart w:val="3"/>
      <w:pStyle w:val="HeadingTool-L6"/>
      <w:lvlText w:val="%6."/>
      <w:lvlJc w:val="left"/>
      <w:pPr>
        <w:tabs>
          <w:tab w:val="num" w:pos="1418"/>
        </w:tabs>
        <w:ind w:left="1418" w:hanging="284"/>
      </w:pPr>
      <w:rPr>
        <w:rFonts w:hint="default"/>
        <w:b w:val="0"/>
        <w:bCs w:val="0"/>
      </w:rPr>
    </w:lvl>
    <w:lvl w:ilvl="6">
      <w:start w:val="1"/>
      <w:numFmt w:val="lowerRoman"/>
      <w:lvlRestart w:val="3"/>
      <w:pStyle w:val="HeadingTool-L7"/>
      <w:lvlText w:val="%7."/>
      <w:lvlJc w:val="left"/>
      <w:pPr>
        <w:tabs>
          <w:tab w:val="num" w:pos="1418"/>
        </w:tabs>
        <w:ind w:left="1701" w:hanging="283"/>
      </w:pPr>
      <w:rPr>
        <w:rFonts w:hint="default"/>
      </w:rPr>
    </w:lvl>
    <w:lvl w:ilvl="7">
      <w:start w:val="1"/>
      <w:numFmt w:val="lowerLetter"/>
      <w:pStyle w:val="HeadingTool-L8"/>
      <w:lvlText w:val="%8."/>
      <w:lvlJc w:val="left"/>
      <w:pPr>
        <w:tabs>
          <w:tab w:val="num" w:pos="2268"/>
        </w:tabs>
        <w:ind w:left="2552" w:hanging="284"/>
      </w:pPr>
      <w:rPr>
        <w:rFonts w:hint="default"/>
      </w:rPr>
    </w:lvl>
    <w:lvl w:ilvl="8">
      <w:start w:val="1"/>
      <w:numFmt w:val="lowerRoman"/>
      <w:pStyle w:val="HeadingTool-L9"/>
      <w:lvlText w:val="%9."/>
      <w:lvlJc w:val="left"/>
      <w:pPr>
        <w:tabs>
          <w:tab w:val="num" w:pos="2552"/>
        </w:tabs>
        <w:ind w:left="2835" w:hanging="283"/>
      </w:pPr>
      <w:rPr>
        <w:rFonts w:hint="default"/>
      </w:rPr>
    </w:lvl>
  </w:abstractNum>
  <w:abstractNum w:abstractNumId="47" w15:restartNumberingAfterBreak="0">
    <w:nsid w:val="4F924F26"/>
    <w:multiLevelType w:val="multilevel"/>
    <w:tmpl w:val="7A50B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0267EC7"/>
    <w:multiLevelType w:val="hybridMultilevel"/>
    <w:tmpl w:val="E7A8949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518D493B"/>
    <w:multiLevelType w:val="hybridMultilevel"/>
    <w:tmpl w:val="37646F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2AE1636"/>
    <w:multiLevelType w:val="multilevel"/>
    <w:tmpl w:val="B29EE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45C143D"/>
    <w:multiLevelType w:val="hybridMultilevel"/>
    <w:tmpl w:val="29749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D734AFF"/>
    <w:multiLevelType w:val="multilevel"/>
    <w:tmpl w:val="566AB2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EA35E01"/>
    <w:multiLevelType w:val="multilevel"/>
    <w:tmpl w:val="29A2A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60822C77"/>
    <w:multiLevelType w:val="multilevel"/>
    <w:tmpl w:val="FB101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61BC3907"/>
    <w:multiLevelType w:val="multilevel"/>
    <w:tmpl w:val="E54AF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644279FD"/>
    <w:multiLevelType w:val="multilevel"/>
    <w:tmpl w:val="3E5CA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64F253A0"/>
    <w:multiLevelType w:val="hybridMultilevel"/>
    <w:tmpl w:val="AC609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6C27615"/>
    <w:multiLevelType w:val="multilevel"/>
    <w:tmpl w:val="9BCA4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66FB7EAC"/>
    <w:multiLevelType w:val="multilevel"/>
    <w:tmpl w:val="D6BEC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67C114A5"/>
    <w:multiLevelType w:val="hybridMultilevel"/>
    <w:tmpl w:val="866C7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9F93D58"/>
    <w:multiLevelType w:val="multilevel"/>
    <w:tmpl w:val="1E783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7660131C"/>
    <w:multiLevelType w:val="multilevel"/>
    <w:tmpl w:val="91D65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76FB4F3B"/>
    <w:multiLevelType w:val="multilevel"/>
    <w:tmpl w:val="B400D092"/>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7A7353A6"/>
    <w:multiLevelType w:val="multilevel"/>
    <w:tmpl w:val="B3AE8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7AB70D9C"/>
    <w:multiLevelType w:val="multilevel"/>
    <w:tmpl w:val="85B01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35325288">
    <w:abstractNumId w:val="49"/>
  </w:num>
  <w:num w:numId="2" w16cid:durableId="1451245982">
    <w:abstractNumId w:val="5"/>
  </w:num>
  <w:num w:numId="3" w16cid:durableId="1988779062">
    <w:abstractNumId w:val="45"/>
  </w:num>
  <w:num w:numId="4" w16cid:durableId="308747490">
    <w:abstractNumId w:val="48"/>
  </w:num>
  <w:num w:numId="5" w16cid:durableId="1271621051">
    <w:abstractNumId w:val="13"/>
  </w:num>
  <w:num w:numId="6" w16cid:durableId="1755593408">
    <w:abstractNumId w:val="11"/>
  </w:num>
  <w:num w:numId="7" w16cid:durableId="760416664">
    <w:abstractNumId w:val="31"/>
  </w:num>
  <w:num w:numId="8" w16cid:durableId="785975218">
    <w:abstractNumId w:val="60"/>
  </w:num>
  <w:num w:numId="9" w16cid:durableId="296840099">
    <w:abstractNumId w:val="23"/>
  </w:num>
  <w:num w:numId="10" w16cid:durableId="1533808252">
    <w:abstractNumId w:val="51"/>
  </w:num>
  <w:num w:numId="11" w16cid:durableId="817764670">
    <w:abstractNumId w:val="9"/>
  </w:num>
  <w:num w:numId="12" w16cid:durableId="2016766904">
    <w:abstractNumId w:val="41"/>
  </w:num>
  <w:num w:numId="13" w16cid:durableId="1559248733">
    <w:abstractNumId w:val="17"/>
  </w:num>
  <w:num w:numId="14" w16cid:durableId="832112704">
    <w:abstractNumId w:val="14"/>
  </w:num>
  <w:num w:numId="15" w16cid:durableId="1689286264">
    <w:abstractNumId w:val="37"/>
  </w:num>
  <w:num w:numId="16" w16cid:durableId="755246250">
    <w:abstractNumId w:val="42"/>
  </w:num>
  <w:num w:numId="17" w16cid:durableId="2034459160">
    <w:abstractNumId w:val="1"/>
  </w:num>
  <w:num w:numId="18" w16cid:durableId="352419644">
    <w:abstractNumId w:val="4"/>
  </w:num>
  <w:num w:numId="19" w16cid:durableId="856623093">
    <w:abstractNumId w:val="8"/>
  </w:num>
  <w:num w:numId="20" w16cid:durableId="1853832049">
    <w:abstractNumId w:val="64"/>
  </w:num>
  <w:num w:numId="21" w16cid:durableId="1732264868">
    <w:abstractNumId w:val="24"/>
  </w:num>
  <w:num w:numId="22" w16cid:durableId="1133674154">
    <w:abstractNumId w:val="36"/>
  </w:num>
  <w:num w:numId="23" w16cid:durableId="1256863657">
    <w:abstractNumId w:val="20"/>
  </w:num>
  <w:num w:numId="24" w16cid:durableId="1449353792">
    <w:abstractNumId w:val="18"/>
  </w:num>
  <w:num w:numId="25" w16cid:durableId="157549953">
    <w:abstractNumId w:val="0"/>
  </w:num>
  <w:num w:numId="26" w16cid:durableId="875771829">
    <w:abstractNumId w:val="54"/>
  </w:num>
  <w:num w:numId="27" w16cid:durableId="1527258096">
    <w:abstractNumId w:val="59"/>
  </w:num>
  <w:num w:numId="28" w16cid:durableId="1195070262">
    <w:abstractNumId w:val="6"/>
  </w:num>
  <w:num w:numId="29" w16cid:durableId="1114330275">
    <w:abstractNumId w:val="10"/>
  </w:num>
  <w:num w:numId="30" w16cid:durableId="632057430">
    <w:abstractNumId w:val="39"/>
  </w:num>
  <w:num w:numId="31" w16cid:durableId="338627256">
    <w:abstractNumId w:val="35"/>
  </w:num>
  <w:num w:numId="32" w16cid:durableId="498159045">
    <w:abstractNumId w:val="53"/>
  </w:num>
  <w:num w:numId="33" w16cid:durableId="88284099">
    <w:abstractNumId w:val="47"/>
  </w:num>
  <w:num w:numId="34" w16cid:durableId="129905186">
    <w:abstractNumId w:val="62"/>
  </w:num>
  <w:num w:numId="35" w16cid:durableId="215437390">
    <w:abstractNumId w:val="15"/>
  </w:num>
  <w:num w:numId="36" w16cid:durableId="1963270979">
    <w:abstractNumId w:val="28"/>
  </w:num>
  <w:num w:numId="37" w16cid:durableId="659381892">
    <w:abstractNumId w:val="65"/>
  </w:num>
  <w:num w:numId="38" w16cid:durableId="493884644">
    <w:abstractNumId w:val="40"/>
  </w:num>
  <w:num w:numId="39" w16cid:durableId="359742792">
    <w:abstractNumId w:val="32"/>
  </w:num>
  <w:num w:numId="40" w16cid:durableId="740755972">
    <w:abstractNumId w:val="27"/>
  </w:num>
  <w:num w:numId="41" w16cid:durableId="381251998">
    <w:abstractNumId w:val="29"/>
  </w:num>
  <w:num w:numId="42" w16cid:durableId="1170490978">
    <w:abstractNumId w:val="16"/>
  </w:num>
  <w:num w:numId="43" w16cid:durableId="386878042">
    <w:abstractNumId w:val="55"/>
  </w:num>
  <w:num w:numId="44" w16cid:durableId="1139415955">
    <w:abstractNumId w:val="22"/>
  </w:num>
  <w:num w:numId="45" w16cid:durableId="165445549">
    <w:abstractNumId w:val="12"/>
  </w:num>
  <w:num w:numId="46" w16cid:durableId="732117849">
    <w:abstractNumId w:val="56"/>
  </w:num>
  <w:num w:numId="47" w16cid:durableId="567038172">
    <w:abstractNumId w:val="7"/>
  </w:num>
  <w:num w:numId="48" w16cid:durableId="353506070">
    <w:abstractNumId w:val="50"/>
  </w:num>
  <w:num w:numId="49" w16cid:durableId="665015290">
    <w:abstractNumId w:val="58"/>
  </w:num>
  <w:num w:numId="50" w16cid:durableId="705523841">
    <w:abstractNumId w:val="61"/>
  </w:num>
  <w:num w:numId="51" w16cid:durableId="16006785">
    <w:abstractNumId w:val="34"/>
  </w:num>
  <w:num w:numId="52" w16cid:durableId="346517456">
    <w:abstractNumId w:val="44"/>
  </w:num>
  <w:num w:numId="53" w16cid:durableId="64686384">
    <w:abstractNumId w:val="21"/>
  </w:num>
  <w:num w:numId="54" w16cid:durableId="222982658">
    <w:abstractNumId w:val="19"/>
  </w:num>
  <w:num w:numId="55" w16cid:durableId="847134422">
    <w:abstractNumId w:val="52"/>
  </w:num>
  <w:num w:numId="56" w16cid:durableId="1622804302">
    <w:abstractNumId w:val="63"/>
  </w:num>
  <w:num w:numId="57" w16cid:durableId="1448885862">
    <w:abstractNumId w:val="3"/>
  </w:num>
  <w:num w:numId="58" w16cid:durableId="335498853">
    <w:abstractNumId w:val="38"/>
  </w:num>
  <w:num w:numId="59" w16cid:durableId="5643660">
    <w:abstractNumId w:val="33"/>
  </w:num>
  <w:num w:numId="60" w16cid:durableId="1445420575">
    <w:abstractNumId w:val="25"/>
  </w:num>
  <w:num w:numId="61" w16cid:durableId="1146432356">
    <w:abstractNumId w:val="57"/>
  </w:num>
  <w:num w:numId="62" w16cid:durableId="1539732678">
    <w:abstractNumId w:val="26"/>
  </w:num>
  <w:num w:numId="63" w16cid:durableId="2030181533">
    <w:abstractNumId w:val="17"/>
  </w:num>
  <w:num w:numId="64" w16cid:durableId="101337730">
    <w:abstractNumId w:val="43"/>
  </w:num>
  <w:num w:numId="65" w16cid:durableId="445125420">
    <w:abstractNumId w:val="30"/>
  </w:num>
  <w:num w:numId="66" w16cid:durableId="337542217">
    <w:abstractNumId w:val="17"/>
  </w:num>
  <w:num w:numId="67" w16cid:durableId="1213157117">
    <w:abstractNumId w:val="2"/>
  </w:num>
  <w:num w:numId="68" w16cid:durableId="1994601795">
    <w:abstractNumId w:val="46"/>
  </w:num>
  <w:num w:numId="69" w16cid:durableId="21878379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removeDateAndTime/>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AF5"/>
    <w:rsid w:val="0000100F"/>
    <w:rsid w:val="00001E91"/>
    <w:rsid w:val="00001F62"/>
    <w:rsid w:val="0000218C"/>
    <w:rsid w:val="0000222E"/>
    <w:rsid w:val="00002C60"/>
    <w:rsid w:val="00003527"/>
    <w:rsid w:val="00003726"/>
    <w:rsid w:val="00003EBC"/>
    <w:rsid w:val="00005C29"/>
    <w:rsid w:val="000067D0"/>
    <w:rsid w:val="0000686E"/>
    <w:rsid w:val="000070BF"/>
    <w:rsid w:val="00011598"/>
    <w:rsid w:val="000126AD"/>
    <w:rsid w:val="000133D3"/>
    <w:rsid w:val="00013600"/>
    <w:rsid w:val="00013EC9"/>
    <w:rsid w:val="00014770"/>
    <w:rsid w:val="00014BE4"/>
    <w:rsid w:val="00014E9A"/>
    <w:rsid w:val="00016D8E"/>
    <w:rsid w:val="000203C3"/>
    <w:rsid w:val="00021318"/>
    <w:rsid w:val="00021FAD"/>
    <w:rsid w:val="0002436C"/>
    <w:rsid w:val="00024424"/>
    <w:rsid w:val="00024447"/>
    <w:rsid w:val="00024A0C"/>
    <w:rsid w:val="00025D2E"/>
    <w:rsid w:val="00026360"/>
    <w:rsid w:val="00026720"/>
    <w:rsid w:val="00026C8C"/>
    <w:rsid w:val="00026E6D"/>
    <w:rsid w:val="000274E4"/>
    <w:rsid w:val="00030100"/>
    <w:rsid w:val="00030682"/>
    <w:rsid w:val="00030942"/>
    <w:rsid w:val="00031C3F"/>
    <w:rsid w:val="00032089"/>
    <w:rsid w:val="0003237D"/>
    <w:rsid w:val="000323BB"/>
    <w:rsid w:val="0003342C"/>
    <w:rsid w:val="00035068"/>
    <w:rsid w:val="0003535B"/>
    <w:rsid w:val="000355A0"/>
    <w:rsid w:val="00036196"/>
    <w:rsid w:val="000367A0"/>
    <w:rsid w:val="00037521"/>
    <w:rsid w:val="00037690"/>
    <w:rsid w:val="000377F4"/>
    <w:rsid w:val="000409CE"/>
    <w:rsid w:val="00040DE8"/>
    <w:rsid w:val="00040E5F"/>
    <w:rsid w:val="00040EEA"/>
    <w:rsid w:val="00041613"/>
    <w:rsid w:val="0004286B"/>
    <w:rsid w:val="00043AA1"/>
    <w:rsid w:val="00043B41"/>
    <w:rsid w:val="00043BFE"/>
    <w:rsid w:val="00044399"/>
    <w:rsid w:val="00044502"/>
    <w:rsid w:val="0004493F"/>
    <w:rsid w:val="00044FDF"/>
    <w:rsid w:val="00046CE6"/>
    <w:rsid w:val="00046E36"/>
    <w:rsid w:val="00046E54"/>
    <w:rsid w:val="000472BE"/>
    <w:rsid w:val="0005070F"/>
    <w:rsid w:val="000508EB"/>
    <w:rsid w:val="0005221A"/>
    <w:rsid w:val="000530EB"/>
    <w:rsid w:val="00053186"/>
    <w:rsid w:val="00053D92"/>
    <w:rsid w:val="00053DD7"/>
    <w:rsid w:val="00053F7B"/>
    <w:rsid w:val="0005454A"/>
    <w:rsid w:val="00054920"/>
    <w:rsid w:val="00055714"/>
    <w:rsid w:val="00056774"/>
    <w:rsid w:val="0005723B"/>
    <w:rsid w:val="000610CD"/>
    <w:rsid w:val="0006111E"/>
    <w:rsid w:val="00061219"/>
    <w:rsid w:val="00061ED2"/>
    <w:rsid w:val="00062C3D"/>
    <w:rsid w:val="000630FC"/>
    <w:rsid w:val="00065121"/>
    <w:rsid w:val="00065A23"/>
    <w:rsid w:val="00065F10"/>
    <w:rsid w:val="000663C4"/>
    <w:rsid w:val="000666F2"/>
    <w:rsid w:val="000668E5"/>
    <w:rsid w:val="00066AFE"/>
    <w:rsid w:val="00066B60"/>
    <w:rsid w:val="00066FD8"/>
    <w:rsid w:val="00067BFD"/>
    <w:rsid w:val="00067E1B"/>
    <w:rsid w:val="000710A1"/>
    <w:rsid w:val="000719A1"/>
    <w:rsid w:val="00071D96"/>
    <w:rsid w:val="0007209E"/>
    <w:rsid w:val="00072316"/>
    <w:rsid w:val="00072D85"/>
    <w:rsid w:val="000730E6"/>
    <w:rsid w:val="00073286"/>
    <w:rsid w:val="000741FC"/>
    <w:rsid w:val="000746A7"/>
    <w:rsid w:val="00075354"/>
    <w:rsid w:val="00076249"/>
    <w:rsid w:val="000763E5"/>
    <w:rsid w:val="00076628"/>
    <w:rsid w:val="000766A1"/>
    <w:rsid w:val="00076C4F"/>
    <w:rsid w:val="00076C6D"/>
    <w:rsid w:val="000807B8"/>
    <w:rsid w:val="000808B3"/>
    <w:rsid w:val="00080AAC"/>
    <w:rsid w:val="00080B17"/>
    <w:rsid w:val="0008193C"/>
    <w:rsid w:val="0008282B"/>
    <w:rsid w:val="00082B21"/>
    <w:rsid w:val="000833B2"/>
    <w:rsid w:val="000841F7"/>
    <w:rsid w:val="0008459A"/>
    <w:rsid w:val="00084A19"/>
    <w:rsid w:val="00084B42"/>
    <w:rsid w:val="000851B8"/>
    <w:rsid w:val="0008548F"/>
    <w:rsid w:val="0008598E"/>
    <w:rsid w:val="00086526"/>
    <w:rsid w:val="00086A6A"/>
    <w:rsid w:val="000879A7"/>
    <w:rsid w:val="000879C6"/>
    <w:rsid w:val="00090457"/>
    <w:rsid w:val="00091208"/>
    <w:rsid w:val="00091318"/>
    <w:rsid w:val="00091CC6"/>
    <w:rsid w:val="00092136"/>
    <w:rsid w:val="00092603"/>
    <w:rsid w:val="000928FD"/>
    <w:rsid w:val="00092BC5"/>
    <w:rsid w:val="00092D1B"/>
    <w:rsid w:val="000941CC"/>
    <w:rsid w:val="000945EB"/>
    <w:rsid w:val="00094B4D"/>
    <w:rsid w:val="00095DD8"/>
    <w:rsid w:val="00096272"/>
    <w:rsid w:val="00096E30"/>
    <w:rsid w:val="0009717F"/>
    <w:rsid w:val="00097A67"/>
    <w:rsid w:val="000A0A1E"/>
    <w:rsid w:val="000A0EC4"/>
    <w:rsid w:val="000A19C9"/>
    <w:rsid w:val="000A248E"/>
    <w:rsid w:val="000A3693"/>
    <w:rsid w:val="000A49C4"/>
    <w:rsid w:val="000A4A0B"/>
    <w:rsid w:val="000A4CBA"/>
    <w:rsid w:val="000A5015"/>
    <w:rsid w:val="000A6013"/>
    <w:rsid w:val="000A73FE"/>
    <w:rsid w:val="000A76DC"/>
    <w:rsid w:val="000A773B"/>
    <w:rsid w:val="000A7BD0"/>
    <w:rsid w:val="000B0195"/>
    <w:rsid w:val="000B027E"/>
    <w:rsid w:val="000B0DAF"/>
    <w:rsid w:val="000B101A"/>
    <w:rsid w:val="000B106E"/>
    <w:rsid w:val="000B1E02"/>
    <w:rsid w:val="000B1F83"/>
    <w:rsid w:val="000B2969"/>
    <w:rsid w:val="000B2A1D"/>
    <w:rsid w:val="000B2DEE"/>
    <w:rsid w:val="000B2F61"/>
    <w:rsid w:val="000B3257"/>
    <w:rsid w:val="000B4537"/>
    <w:rsid w:val="000B51B2"/>
    <w:rsid w:val="000B5599"/>
    <w:rsid w:val="000B5B5C"/>
    <w:rsid w:val="000B5B92"/>
    <w:rsid w:val="000B6AEA"/>
    <w:rsid w:val="000B7356"/>
    <w:rsid w:val="000B767A"/>
    <w:rsid w:val="000C025E"/>
    <w:rsid w:val="000C026B"/>
    <w:rsid w:val="000C11C7"/>
    <w:rsid w:val="000C268C"/>
    <w:rsid w:val="000C2F7B"/>
    <w:rsid w:val="000C3301"/>
    <w:rsid w:val="000C46D7"/>
    <w:rsid w:val="000C491D"/>
    <w:rsid w:val="000C4974"/>
    <w:rsid w:val="000C4B6C"/>
    <w:rsid w:val="000C4D94"/>
    <w:rsid w:val="000C566F"/>
    <w:rsid w:val="000C5E33"/>
    <w:rsid w:val="000C6D44"/>
    <w:rsid w:val="000C732A"/>
    <w:rsid w:val="000C7EC9"/>
    <w:rsid w:val="000D0AB5"/>
    <w:rsid w:val="000D0BF2"/>
    <w:rsid w:val="000D0C33"/>
    <w:rsid w:val="000D0E05"/>
    <w:rsid w:val="000D1393"/>
    <w:rsid w:val="000D2300"/>
    <w:rsid w:val="000D2605"/>
    <w:rsid w:val="000D286F"/>
    <w:rsid w:val="000D38CF"/>
    <w:rsid w:val="000D3A37"/>
    <w:rsid w:val="000D470D"/>
    <w:rsid w:val="000D4EB4"/>
    <w:rsid w:val="000D5069"/>
    <w:rsid w:val="000D6041"/>
    <w:rsid w:val="000D6906"/>
    <w:rsid w:val="000D69DF"/>
    <w:rsid w:val="000D7832"/>
    <w:rsid w:val="000E16F4"/>
    <w:rsid w:val="000E2A35"/>
    <w:rsid w:val="000E3741"/>
    <w:rsid w:val="000E4077"/>
    <w:rsid w:val="000E46B3"/>
    <w:rsid w:val="000E4E3B"/>
    <w:rsid w:val="000E57C1"/>
    <w:rsid w:val="000E60D3"/>
    <w:rsid w:val="000E6708"/>
    <w:rsid w:val="000E6E80"/>
    <w:rsid w:val="000E76D9"/>
    <w:rsid w:val="000F0259"/>
    <w:rsid w:val="000F140D"/>
    <w:rsid w:val="000F19F8"/>
    <w:rsid w:val="000F27F2"/>
    <w:rsid w:val="000F33E3"/>
    <w:rsid w:val="000F358D"/>
    <w:rsid w:val="000F43B8"/>
    <w:rsid w:val="000F4BB8"/>
    <w:rsid w:val="000F4E46"/>
    <w:rsid w:val="000F57B5"/>
    <w:rsid w:val="000F58BE"/>
    <w:rsid w:val="000F5A49"/>
    <w:rsid w:val="000F6363"/>
    <w:rsid w:val="000F6A57"/>
    <w:rsid w:val="000F7A47"/>
    <w:rsid w:val="000F7C3C"/>
    <w:rsid w:val="000F7C76"/>
    <w:rsid w:val="001001E2"/>
    <w:rsid w:val="0010068A"/>
    <w:rsid w:val="001015A4"/>
    <w:rsid w:val="00101920"/>
    <w:rsid w:val="00101FD3"/>
    <w:rsid w:val="00102921"/>
    <w:rsid w:val="00102DA1"/>
    <w:rsid w:val="00103086"/>
    <w:rsid w:val="00103110"/>
    <w:rsid w:val="00103518"/>
    <w:rsid w:val="00103C75"/>
    <w:rsid w:val="00103D33"/>
    <w:rsid w:val="0010455A"/>
    <w:rsid w:val="001046BF"/>
    <w:rsid w:val="00104E78"/>
    <w:rsid w:val="0010514B"/>
    <w:rsid w:val="001053DA"/>
    <w:rsid w:val="00105774"/>
    <w:rsid w:val="00106FE3"/>
    <w:rsid w:val="001079FE"/>
    <w:rsid w:val="00110D13"/>
    <w:rsid w:val="00110E24"/>
    <w:rsid w:val="00111007"/>
    <w:rsid w:val="001113A4"/>
    <w:rsid w:val="001116D0"/>
    <w:rsid w:val="00112096"/>
    <w:rsid w:val="00112F40"/>
    <w:rsid w:val="00113315"/>
    <w:rsid w:val="0011333A"/>
    <w:rsid w:val="001135D7"/>
    <w:rsid w:val="001143AD"/>
    <w:rsid w:val="00116087"/>
    <w:rsid w:val="00116C07"/>
    <w:rsid w:val="001174D0"/>
    <w:rsid w:val="00117916"/>
    <w:rsid w:val="00120C64"/>
    <w:rsid w:val="00120DEA"/>
    <w:rsid w:val="00121BBB"/>
    <w:rsid w:val="00121D48"/>
    <w:rsid w:val="001227B7"/>
    <w:rsid w:val="00123C21"/>
    <w:rsid w:val="001242DE"/>
    <w:rsid w:val="0012582C"/>
    <w:rsid w:val="0012643B"/>
    <w:rsid w:val="00126BF4"/>
    <w:rsid w:val="001272B8"/>
    <w:rsid w:val="00127C83"/>
    <w:rsid w:val="00130DEE"/>
    <w:rsid w:val="001318E5"/>
    <w:rsid w:val="00131D0A"/>
    <w:rsid w:val="001323E0"/>
    <w:rsid w:val="001324F7"/>
    <w:rsid w:val="00133110"/>
    <w:rsid w:val="0013332B"/>
    <w:rsid w:val="001335FD"/>
    <w:rsid w:val="00134925"/>
    <w:rsid w:val="00135F0F"/>
    <w:rsid w:val="00137E78"/>
    <w:rsid w:val="00140998"/>
    <w:rsid w:val="00140B04"/>
    <w:rsid w:val="00140EE4"/>
    <w:rsid w:val="00140F29"/>
    <w:rsid w:val="00141675"/>
    <w:rsid w:val="00141E63"/>
    <w:rsid w:val="00142E0C"/>
    <w:rsid w:val="001439DE"/>
    <w:rsid w:val="001456B0"/>
    <w:rsid w:val="00146239"/>
    <w:rsid w:val="001468F1"/>
    <w:rsid w:val="00146D8E"/>
    <w:rsid w:val="00147243"/>
    <w:rsid w:val="001472CA"/>
    <w:rsid w:val="001475DE"/>
    <w:rsid w:val="001476F2"/>
    <w:rsid w:val="00150257"/>
    <w:rsid w:val="001503E4"/>
    <w:rsid w:val="00151C8E"/>
    <w:rsid w:val="0015217F"/>
    <w:rsid w:val="001524BB"/>
    <w:rsid w:val="00152ADE"/>
    <w:rsid w:val="00152E9B"/>
    <w:rsid w:val="001532FE"/>
    <w:rsid w:val="0015388D"/>
    <w:rsid w:val="00153B96"/>
    <w:rsid w:val="0015574B"/>
    <w:rsid w:val="00155BD3"/>
    <w:rsid w:val="00155C41"/>
    <w:rsid w:val="00156440"/>
    <w:rsid w:val="001579EA"/>
    <w:rsid w:val="00160AEE"/>
    <w:rsid w:val="0016133B"/>
    <w:rsid w:val="0016167B"/>
    <w:rsid w:val="00161ED2"/>
    <w:rsid w:val="00162713"/>
    <w:rsid w:val="0016286F"/>
    <w:rsid w:val="00162C9B"/>
    <w:rsid w:val="00162C9D"/>
    <w:rsid w:val="0016491F"/>
    <w:rsid w:val="00165873"/>
    <w:rsid w:val="00165DFB"/>
    <w:rsid w:val="00166178"/>
    <w:rsid w:val="00166504"/>
    <w:rsid w:val="00166F95"/>
    <w:rsid w:val="001703CA"/>
    <w:rsid w:val="001704C2"/>
    <w:rsid w:val="001706C3"/>
    <w:rsid w:val="0017215F"/>
    <w:rsid w:val="00172762"/>
    <w:rsid w:val="00172E0A"/>
    <w:rsid w:val="0017396D"/>
    <w:rsid w:val="00173BDC"/>
    <w:rsid w:val="00173D1F"/>
    <w:rsid w:val="001749B2"/>
    <w:rsid w:val="0017562D"/>
    <w:rsid w:val="0017575E"/>
    <w:rsid w:val="001769BF"/>
    <w:rsid w:val="00176A6C"/>
    <w:rsid w:val="00176F00"/>
    <w:rsid w:val="00177612"/>
    <w:rsid w:val="0017761C"/>
    <w:rsid w:val="001777F7"/>
    <w:rsid w:val="00180040"/>
    <w:rsid w:val="00180124"/>
    <w:rsid w:val="00180784"/>
    <w:rsid w:val="001809B7"/>
    <w:rsid w:val="00182872"/>
    <w:rsid w:val="00182B23"/>
    <w:rsid w:val="00183BE9"/>
    <w:rsid w:val="00184015"/>
    <w:rsid w:val="0018423D"/>
    <w:rsid w:val="00184A02"/>
    <w:rsid w:val="00184D32"/>
    <w:rsid w:val="00185062"/>
    <w:rsid w:val="00185DF8"/>
    <w:rsid w:val="001864D1"/>
    <w:rsid w:val="00186C02"/>
    <w:rsid w:val="00186CE2"/>
    <w:rsid w:val="00186D92"/>
    <w:rsid w:val="00186E55"/>
    <w:rsid w:val="00186F5D"/>
    <w:rsid w:val="001877CC"/>
    <w:rsid w:val="00190449"/>
    <w:rsid w:val="0019125D"/>
    <w:rsid w:val="00191AA2"/>
    <w:rsid w:val="00192FC3"/>
    <w:rsid w:val="001933A3"/>
    <w:rsid w:val="001933A7"/>
    <w:rsid w:val="001942CA"/>
    <w:rsid w:val="00194903"/>
    <w:rsid w:val="001950DA"/>
    <w:rsid w:val="0019537B"/>
    <w:rsid w:val="001956A3"/>
    <w:rsid w:val="001960A2"/>
    <w:rsid w:val="001961DD"/>
    <w:rsid w:val="00197475"/>
    <w:rsid w:val="001975C7"/>
    <w:rsid w:val="0019776F"/>
    <w:rsid w:val="0019783E"/>
    <w:rsid w:val="001A0558"/>
    <w:rsid w:val="001A081A"/>
    <w:rsid w:val="001A14DE"/>
    <w:rsid w:val="001A157D"/>
    <w:rsid w:val="001A1CCD"/>
    <w:rsid w:val="001A1D02"/>
    <w:rsid w:val="001A3148"/>
    <w:rsid w:val="001A328C"/>
    <w:rsid w:val="001A3F56"/>
    <w:rsid w:val="001A4596"/>
    <w:rsid w:val="001A4633"/>
    <w:rsid w:val="001A6883"/>
    <w:rsid w:val="001A6CD8"/>
    <w:rsid w:val="001A7067"/>
    <w:rsid w:val="001A75FC"/>
    <w:rsid w:val="001B0249"/>
    <w:rsid w:val="001B06C8"/>
    <w:rsid w:val="001B0C60"/>
    <w:rsid w:val="001B1317"/>
    <w:rsid w:val="001B19EE"/>
    <w:rsid w:val="001B1A6A"/>
    <w:rsid w:val="001B1E0D"/>
    <w:rsid w:val="001B27EB"/>
    <w:rsid w:val="001B281E"/>
    <w:rsid w:val="001B2E82"/>
    <w:rsid w:val="001B320D"/>
    <w:rsid w:val="001B4917"/>
    <w:rsid w:val="001B4967"/>
    <w:rsid w:val="001B5296"/>
    <w:rsid w:val="001B592F"/>
    <w:rsid w:val="001B5BAF"/>
    <w:rsid w:val="001B68D9"/>
    <w:rsid w:val="001B6940"/>
    <w:rsid w:val="001B75DB"/>
    <w:rsid w:val="001B77AB"/>
    <w:rsid w:val="001B7F35"/>
    <w:rsid w:val="001C08D1"/>
    <w:rsid w:val="001C0B15"/>
    <w:rsid w:val="001C3136"/>
    <w:rsid w:val="001C35DE"/>
    <w:rsid w:val="001C51AE"/>
    <w:rsid w:val="001C5246"/>
    <w:rsid w:val="001C5A1C"/>
    <w:rsid w:val="001C5FD8"/>
    <w:rsid w:val="001C65ED"/>
    <w:rsid w:val="001C6D93"/>
    <w:rsid w:val="001C6EE6"/>
    <w:rsid w:val="001C7365"/>
    <w:rsid w:val="001C753B"/>
    <w:rsid w:val="001C75BA"/>
    <w:rsid w:val="001C7869"/>
    <w:rsid w:val="001C7C36"/>
    <w:rsid w:val="001D0B0B"/>
    <w:rsid w:val="001D0D5B"/>
    <w:rsid w:val="001D13E7"/>
    <w:rsid w:val="001D15C9"/>
    <w:rsid w:val="001D25CD"/>
    <w:rsid w:val="001D3598"/>
    <w:rsid w:val="001D3A60"/>
    <w:rsid w:val="001D3D1D"/>
    <w:rsid w:val="001D4CA3"/>
    <w:rsid w:val="001D4F6C"/>
    <w:rsid w:val="001D553E"/>
    <w:rsid w:val="001D5FC6"/>
    <w:rsid w:val="001D6B08"/>
    <w:rsid w:val="001D7919"/>
    <w:rsid w:val="001D7E86"/>
    <w:rsid w:val="001E0309"/>
    <w:rsid w:val="001E148D"/>
    <w:rsid w:val="001E19C9"/>
    <w:rsid w:val="001E1BEF"/>
    <w:rsid w:val="001E2679"/>
    <w:rsid w:val="001E2764"/>
    <w:rsid w:val="001E29FF"/>
    <w:rsid w:val="001E2BE5"/>
    <w:rsid w:val="001E2EBA"/>
    <w:rsid w:val="001E35E9"/>
    <w:rsid w:val="001E40AB"/>
    <w:rsid w:val="001E4285"/>
    <w:rsid w:val="001E5246"/>
    <w:rsid w:val="001E5C1E"/>
    <w:rsid w:val="001E618C"/>
    <w:rsid w:val="001E67EB"/>
    <w:rsid w:val="001E6CA7"/>
    <w:rsid w:val="001E6DA7"/>
    <w:rsid w:val="001E7026"/>
    <w:rsid w:val="001E7124"/>
    <w:rsid w:val="001E7FFC"/>
    <w:rsid w:val="001F0296"/>
    <w:rsid w:val="001F03DE"/>
    <w:rsid w:val="001F140C"/>
    <w:rsid w:val="001F227A"/>
    <w:rsid w:val="001F2471"/>
    <w:rsid w:val="001F26E5"/>
    <w:rsid w:val="001F3B36"/>
    <w:rsid w:val="001F3DCF"/>
    <w:rsid w:val="001F42D1"/>
    <w:rsid w:val="001F4C19"/>
    <w:rsid w:val="001F5B6D"/>
    <w:rsid w:val="001F5E35"/>
    <w:rsid w:val="001F5EDD"/>
    <w:rsid w:val="001F6173"/>
    <w:rsid w:val="001F688A"/>
    <w:rsid w:val="001F6986"/>
    <w:rsid w:val="001F6D62"/>
    <w:rsid w:val="001F6ED7"/>
    <w:rsid w:val="001F6F39"/>
    <w:rsid w:val="001F7474"/>
    <w:rsid w:val="001F762E"/>
    <w:rsid w:val="0020016F"/>
    <w:rsid w:val="0020055C"/>
    <w:rsid w:val="00200561"/>
    <w:rsid w:val="00200751"/>
    <w:rsid w:val="002009C8"/>
    <w:rsid w:val="00200DEC"/>
    <w:rsid w:val="0020106C"/>
    <w:rsid w:val="0020109C"/>
    <w:rsid w:val="0020161F"/>
    <w:rsid w:val="002034A9"/>
    <w:rsid w:val="00204219"/>
    <w:rsid w:val="00204970"/>
    <w:rsid w:val="00204DDA"/>
    <w:rsid w:val="00205756"/>
    <w:rsid w:val="00205BA6"/>
    <w:rsid w:val="002063EF"/>
    <w:rsid w:val="00206B43"/>
    <w:rsid w:val="002105BD"/>
    <w:rsid w:val="002110BB"/>
    <w:rsid w:val="0021142E"/>
    <w:rsid w:val="00211658"/>
    <w:rsid w:val="00211CD9"/>
    <w:rsid w:val="00212CBF"/>
    <w:rsid w:val="00213542"/>
    <w:rsid w:val="00213BCF"/>
    <w:rsid w:val="00213E04"/>
    <w:rsid w:val="002149FF"/>
    <w:rsid w:val="00215157"/>
    <w:rsid w:val="00216B61"/>
    <w:rsid w:val="0021738B"/>
    <w:rsid w:val="002177F7"/>
    <w:rsid w:val="00220A97"/>
    <w:rsid w:val="002211CB"/>
    <w:rsid w:val="00221E91"/>
    <w:rsid w:val="0022202B"/>
    <w:rsid w:val="002230FA"/>
    <w:rsid w:val="002233A1"/>
    <w:rsid w:val="00223BF7"/>
    <w:rsid w:val="00224082"/>
    <w:rsid w:val="002242B6"/>
    <w:rsid w:val="002246A4"/>
    <w:rsid w:val="00225487"/>
    <w:rsid w:val="00226B59"/>
    <w:rsid w:val="002275F7"/>
    <w:rsid w:val="00230A56"/>
    <w:rsid w:val="00231BB1"/>
    <w:rsid w:val="00231D44"/>
    <w:rsid w:val="00232BC1"/>
    <w:rsid w:val="002330B1"/>
    <w:rsid w:val="00233522"/>
    <w:rsid w:val="00234A3B"/>
    <w:rsid w:val="00234BC8"/>
    <w:rsid w:val="00234FD6"/>
    <w:rsid w:val="002350CA"/>
    <w:rsid w:val="00235402"/>
    <w:rsid w:val="0023592D"/>
    <w:rsid w:val="002359C8"/>
    <w:rsid w:val="00235E4A"/>
    <w:rsid w:val="002360D9"/>
    <w:rsid w:val="002361A5"/>
    <w:rsid w:val="0023689D"/>
    <w:rsid w:val="00236B66"/>
    <w:rsid w:val="00237698"/>
    <w:rsid w:val="00237F40"/>
    <w:rsid w:val="002402E4"/>
    <w:rsid w:val="00240E95"/>
    <w:rsid w:val="00240EF9"/>
    <w:rsid w:val="002419E1"/>
    <w:rsid w:val="002422C5"/>
    <w:rsid w:val="002429C6"/>
    <w:rsid w:val="002443DA"/>
    <w:rsid w:val="00244BDD"/>
    <w:rsid w:val="002450F6"/>
    <w:rsid w:val="00245B3F"/>
    <w:rsid w:val="00245C39"/>
    <w:rsid w:val="00245DCC"/>
    <w:rsid w:val="00245EDC"/>
    <w:rsid w:val="00246C45"/>
    <w:rsid w:val="00246D2F"/>
    <w:rsid w:val="00247BA8"/>
    <w:rsid w:val="00250715"/>
    <w:rsid w:val="00250F9F"/>
    <w:rsid w:val="0025165F"/>
    <w:rsid w:val="00251AA5"/>
    <w:rsid w:val="00252351"/>
    <w:rsid w:val="00252A7E"/>
    <w:rsid w:val="002530D9"/>
    <w:rsid w:val="00253EFE"/>
    <w:rsid w:val="0025505D"/>
    <w:rsid w:val="002559C0"/>
    <w:rsid w:val="002565CB"/>
    <w:rsid w:val="00256BBF"/>
    <w:rsid w:val="00257B19"/>
    <w:rsid w:val="00257C68"/>
    <w:rsid w:val="00257D1C"/>
    <w:rsid w:val="00260AC4"/>
    <w:rsid w:val="002612E3"/>
    <w:rsid w:val="002614D8"/>
    <w:rsid w:val="002625D5"/>
    <w:rsid w:val="00262CD9"/>
    <w:rsid w:val="00262E86"/>
    <w:rsid w:val="002633D1"/>
    <w:rsid w:val="00263C38"/>
    <w:rsid w:val="0026416A"/>
    <w:rsid w:val="00264540"/>
    <w:rsid w:val="0026455C"/>
    <w:rsid w:val="00264F34"/>
    <w:rsid w:val="002664E5"/>
    <w:rsid w:val="00266F1E"/>
    <w:rsid w:val="00267525"/>
    <w:rsid w:val="00273945"/>
    <w:rsid w:val="00273B56"/>
    <w:rsid w:val="00273F3C"/>
    <w:rsid w:val="002741AF"/>
    <w:rsid w:val="0027479F"/>
    <w:rsid w:val="00274DF8"/>
    <w:rsid w:val="00274EBF"/>
    <w:rsid w:val="002754AA"/>
    <w:rsid w:val="0027697A"/>
    <w:rsid w:val="002777E2"/>
    <w:rsid w:val="0028038F"/>
    <w:rsid w:val="00280499"/>
    <w:rsid w:val="00280CC2"/>
    <w:rsid w:val="002816ED"/>
    <w:rsid w:val="00281704"/>
    <w:rsid w:val="002839BD"/>
    <w:rsid w:val="002840FA"/>
    <w:rsid w:val="002841EC"/>
    <w:rsid w:val="00284E81"/>
    <w:rsid w:val="0028588D"/>
    <w:rsid w:val="002858C3"/>
    <w:rsid w:val="00285DD3"/>
    <w:rsid w:val="00286447"/>
    <w:rsid w:val="002879B3"/>
    <w:rsid w:val="00287E13"/>
    <w:rsid w:val="002901FA"/>
    <w:rsid w:val="0029069B"/>
    <w:rsid w:val="0029105B"/>
    <w:rsid w:val="00291370"/>
    <w:rsid w:val="00292057"/>
    <w:rsid w:val="002924C0"/>
    <w:rsid w:val="0029269D"/>
    <w:rsid w:val="00292874"/>
    <w:rsid w:val="00292C86"/>
    <w:rsid w:val="00294894"/>
    <w:rsid w:val="00294A72"/>
    <w:rsid w:val="00294EFB"/>
    <w:rsid w:val="0029514B"/>
    <w:rsid w:val="0029574A"/>
    <w:rsid w:val="002963D9"/>
    <w:rsid w:val="00297031"/>
    <w:rsid w:val="002977DB"/>
    <w:rsid w:val="00297AB3"/>
    <w:rsid w:val="002A1062"/>
    <w:rsid w:val="002A12CB"/>
    <w:rsid w:val="002A20D5"/>
    <w:rsid w:val="002A2104"/>
    <w:rsid w:val="002A2441"/>
    <w:rsid w:val="002A256B"/>
    <w:rsid w:val="002A3647"/>
    <w:rsid w:val="002A389A"/>
    <w:rsid w:val="002A3D93"/>
    <w:rsid w:val="002A3DCB"/>
    <w:rsid w:val="002A4273"/>
    <w:rsid w:val="002A4C59"/>
    <w:rsid w:val="002A4C8E"/>
    <w:rsid w:val="002A4DCB"/>
    <w:rsid w:val="002A5BE8"/>
    <w:rsid w:val="002A67ED"/>
    <w:rsid w:val="002A7CC5"/>
    <w:rsid w:val="002A7E9E"/>
    <w:rsid w:val="002B014D"/>
    <w:rsid w:val="002B12A7"/>
    <w:rsid w:val="002B1AEB"/>
    <w:rsid w:val="002B2A0A"/>
    <w:rsid w:val="002B2C84"/>
    <w:rsid w:val="002B30E5"/>
    <w:rsid w:val="002B340B"/>
    <w:rsid w:val="002B35C4"/>
    <w:rsid w:val="002B38DC"/>
    <w:rsid w:val="002B49CA"/>
    <w:rsid w:val="002B4EA5"/>
    <w:rsid w:val="002B5244"/>
    <w:rsid w:val="002B5836"/>
    <w:rsid w:val="002B5AFE"/>
    <w:rsid w:val="002B5D14"/>
    <w:rsid w:val="002B6081"/>
    <w:rsid w:val="002B628A"/>
    <w:rsid w:val="002B6770"/>
    <w:rsid w:val="002B6819"/>
    <w:rsid w:val="002B7633"/>
    <w:rsid w:val="002B7813"/>
    <w:rsid w:val="002C04F2"/>
    <w:rsid w:val="002C0778"/>
    <w:rsid w:val="002C080F"/>
    <w:rsid w:val="002C0A89"/>
    <w:rsid w:val="002C0A95"/>
    <w:rsid w:val="002C18E8"/>
    <w:rsid w:val="002C285A"/>
    <w:rsid w:val="002C28F4"/>
    <w:rsid w:val="002C2A81"/>
    <w:rsid w:val="002C2D2E"/>
    <w:rsid w:val="002C3562"/>
    <w:rsid w:val="002C3575"/>
    <w:rsid w:val="002C4F0A"/>
    <w:rsid w:val="002C5475"/>
    <w:rsid w:val="002C5575"/>
    <w:rsid w:val="002C5E0C"/>
    <w:rsid w:val="002C5F61"/>
    <w:rsid w:val="002C630B"/>
    <w:rsid w:val="002C6383"/>
    <w:rsid w:val="002C639A"/>
    <w:rsid w:val="002C746B"/>
    <w:rsid w:val="002C7BE1"/>
    <w:rsid w:val="002D0BD1"/>
    <w:rsid w:val="002D0C6C"/>
    <w:rsid w:val="002D0E8D"/>
    <w:rsid w:val="002D1239"/>
    <w:rsid w:val="002D1DB3"/>
    <w:rsid w:val="002D50D8"/>
    <w:rsid w:val="002D52A9"/>
    <w:rsid w:val="002D5D04"/>
    <w:rsid w:val="002D6C93"/>
    <w:rsid w:val="002D6F18"/>
    <w:rsid w:val="002D7077"/>
    <w:rsid w:val="002E097D"/>
    <w:rsid w:val="002E0C84"/>
    <w:rsid w:val="002E1027"/>
    <w:rsid w:val="002E136F"/>
    <w:rsid w:val="002E1828"/>
    <w:rsid w:val="002E1D91"/>
    <w:rsid w:val="002E270D"/>
    <w:rsid w:val="002E2795"/>
    <w:rsid w:val="002E29CE"/>
    <w:rsid w:val="002E2AE6"/>
    <w:rsid w:val="002E3B61"/>
    <w:rsid w:val="002E4CC2"/>
    <w:rsid w:val="002E51B6"/>
    <w:rsid w:val="002E5CCE"/>
    <w:rsid w:val="002E62D3"/>
    <w:rsid w:val="002E71CF"/>
    <w:rsid w:val="002E73F1"/>
    <w:rsid w:val="002F000D"/>
    <w:rsid w:val="002F0FC2"/>
    <w:rsid w:val="002F22EC"/>
    <w:rsid w:val="002F245B"/>
    <w:rsid w:val="002F273E"/>
    <w:rsid w:val="002F2758"/>
    <w:rsid w:val="002F2E49"/>
    <w:rsid w:val="002F2FCA"/>
    <w:rsid w:val="002F320F"/>
    <w:rsid w:val="002F363E"/>
    <w:rsid w:val="002F3A14"/>
    <w:rsid w:val="002F4945"/>
    <w:rsid w:val="002F49F6"/>
    <w:rsid w:val="002F4CA5"/>
    <w:rsid w:val="002F4F7E"/>
    <w:rsid w:val="002F4FF7"/>
    <w:rsid w:val="002F5390"/>
    <w:rsid w:val="002F57B7"/>
    <w:rsid w:val="002F5C39"/>
    <w:rsid w:val="002F5F42"/>
    <w:rsid w:val="002F6ED5"/>
    <w:rsid w:val="002F7399"/>
    <w:rsid w:val="002F74D4"/>
    <w:rsid w:val="002F7559"/>
    <w:rsid w:val="002F7CB4"/>
    <w:rsid w:val="00300821"/>
    <w:rsid w:val="00301207"/>
    <w:rsid w:val="00301A21"/>
    <w:rsid w:val="0030204F"/>
    <w:rsid w:val="00303010"/>
    <w:rsid w:val="00303EF8"/>
    <w:rsid w:val="003040AF"/>
    <w:rsid w:val="00304A99"/>
    <w:rsid w:val="003055E8"/>
    <w:rsid w:val="00306A4E"/>
    <w:rsid w:val="00306F7C"/>
    <w:rsid w:val="0030723F"/>
    <w:rsid w:val="00310409"/>
    <w:rsid w:val="00311896"/>
    <w:rsid w:val="0031204C"/>
    <w:rsid w:val="0031282E"/>
    <w:rsid w:val="0031284F"/>
    <w:rsid w:val="00313AEA"/>
    <w:rsid w:val="00314CFA"/>
    <w:rsid w:val="0031539C"/>
    <w:rsid w:val="00315A18"/>
    <w:rsid w:val="00315A29"/>
    <w:rsid w:val="00316783"/>
    <w:rsid w:val="00316F77"/>
    <w:rsid w:val="003173A3"/>
    <w:rsid w:val="00317749"/>
    <w:rsid w:val="00320BAC"/>
    <w:rsid w:val="003218EF"/>
    <w:rsid w:val="00322715"/>
    <w:rsid w:val="00324256"/>
    <w:rsid w:val="003248A1"/>
    <w:rsid w:val="00325571"/>
    <w:rsid w:val="00325DAB"/>
    <w:rsid w:val="0032744C"/>
    <w:rsid w:val="003278A3"/>
    <w:rsid w:val="00330325"/>
    <w:rsid w:val="00331114"/>
    <w:rsid w:val="003313A1"/>
    <w:rsid w:val="00331AAB"/>
    <w:rsid w:val="00331E73"/>
    <w:rsid w:val="0033241C"/>
    <w:rsid w:val="0033248D"/>
    <w:rsid w:val="003332B2"/>
    <w:rsid w:val="00333597"/>
    <w:rsid w:val="0033422C"/>
    <w:rsid w:val="0033440D"/>
    <w:rsid w:val="003346E0"/>
    <w:rsid w:val="00334916"/>
    <w:rsid w:val="00334931"/>
    <w:rsid w:val="0033673E"/>
    <w:rsid w:val="0033779D"/>
    <w:rsid w:val="003379DD"/>
    <w:rsid w:val="00340135"/>
    <w:rsid w:val="003402CD"/>
    <w:rsid w:val="0034067F"/>
    <w:rsid w:val="003416CB"/>
    <w:rsid w:val="003416F6"/>
    <w:rsid w:val="00341D9B"/>
    <w:rsid w:val="00342333"/>
    <w:rsid w:val="003427AF"/>
    <w:rsid w:val="003429C9"/>
    <w:rsid w:val="0034339B"/>
    <w:rsid w:val="00343A16"/>
    <w:rsid w:val="0034415B"/>
    <w:rsid w:val="00344644"/>
    <w:rsid w:val="003449AE"/>
    <w:rsid w:val="003449CA"/>
    <w:rsid w:val="00344E13"/>
    <w:rsid w:val="0034554C"/>
    <w:rsid w:val="003457DC"/>
    <w:rsid w:val="00345C61"/>
    <w:rsid w:val="0034683E"/>
    <w:rsid w:val="00346C86"/>
    <w:rsid w:val="003471BA"/>
    <w:rsid w:val="00347B03"/>
    <w:rsid w:val="00351B72"/>
    <w:rsid w:val="0035286A"/>
    <w:rsid w:val="003528F9"/>
    <w:rsid w:val="00352B8D"/>
    <w:rsid w:val="00352CF1"/>
    <w:rsid w:val="00353789"/>
    <w:rsid w:val="00353C12"/>
    <w:rsid w:val="00353CD4"/>
    <w:rsid w:val="00354057"/>
    <w:rsid w:val="003543C3"/>
    <w:rsid w:val="00354A55"/>
    <w:rsid w:val="003558C0"/>
    <w:rsid w:val="00355E50"/>
    <w:rsid w:val="00357613"/>
    <w:rsid w:val="00357E03"/>
    <w:rsid w:val="00357EA8"/>
    <w:rsid w:val="0036021E"/>
    <w:rsid w:val="00360367"/>
    <w:rsid w:val="00360B67"/>
    <w:rsid w:val="00360EE9"/>
    <w:rsid w:val="00362339"/>
    <w:rsid w:val="00362EB1"/>
    <w:rsid w:val="00362FF7"/>
    <w:rsid w:val="0036338E"/>
    <w:rsid w:val="00363C77"/>
    <w:rsid w:val="00363F00"/>
    <w:rsid w:val="00364B28"/>
    <w:rsid w:val="003671FD"/>
    <w:rsid w:val="003675A3"/>
    <w:rsid w:val="003679E7"/>
    <w:rsid w:val="00370326"/>
    <w:rsid w:val="0037151A"/>
    <w:rsid w:val="003717CF"/>
    <w:rsid w:val="003728AE"/>
    <w:rsid w:val="00374293"/>
    <w:rsid w:val="0037461B"/>
    <w:rsid w:val="00375B1E"/>
    <w:rsid w:val="00375D2D"/>
    <w:rsid w:val="00376959"/>
    <w:rsid w:val="003772FC"/>
    <w:rsid w:val="003807BA"/>
    <w:rsid w:val="00380E43"/>
    <w:rsid w:val="003815D6"/>
    <w:rsid w:val="003833E5"/>
    <w:rsid w:val="003833F6"/>
    <w:rsid w:val="00383AFE"/>
    <w:rsid w:val="00384FF9"/>
    <w:rsid w:val="00385057"/>
    <w:rsid w:val="00385752"/>
    <w:rsid w:val="003862B7"/>
    <w:rsid w:val="00386F3B"/>
    <w:rsid w:val="00387683"/>
    <w:rsid w:val="00387E5C"/>
    <w:rsid w:val="003903D1"/>
    <w:rsid w:val="0039081A"/>
    <w:rsid w:val="003908C1"/>
    <w:rsid w:val="00391314"/>
    <w:rsid w:val="00391C62"/>
    <w:rsid w:val="00391D53"/>
    <w:rsid w:val="00394F3D"/>
    <w:rsid w:val="00396476"/>
    <w:rsid w:val="00396B33"/>
    <w:rsid w:val="00396FBF"/>
    <w:rsid w:val="00397ABA"/>
    <w:rsid w:val="003A07EF"/>
    <w:rsid w:val="003A0F9A"/>
    <w:rsid w:val="003A145E"/>
    <w:rsid w:val="003A154A"/>
    <w:rsid w:val="003A199C"/>
    <w:rsid w:val="003A261D"/>
    <w:rsid w:val="003A2A67"/>
    <w:rsid w:val="003A3785"/>
    <w:rsid w:val="003A38EC"/>
    <w:rsid w:val="003A3D1B"/>
    <w:rsid w:val="003A3F0D"/>
    <w:rsid w:val="003A45DF"/>
    <w:rsid w:val="003A48BF"/>
    <w:rsid w:val="003A4CEA"/>
    <w:rsid w:val="003A520E"/>
    <w:rsid w:val="003A53F2"/>
    <w:rsid w:val="003A61B0"/>
    <w:rsid w:val="003A685D"/>
    <w:rsid w:val="003A6ACF"/>
    <w:rsid w:val="003A6CD7"/>
    <w:rsid w:val="003A6D7C"/>
    <w:rsid w:val="003A71A6"/>
    <w:rsid w:val="003A7412"/>
    <w:rsid w:val="003A75F6"/>
    <w:rsid w:val="003A7937"/>
    <w:rsid w:val="003A7986"/>
    <w:rsid w:val="003A7EC3"/>
    <w:rsid w:val="003B03AA"/>
    <w:rsid w:val="003B0D19"/>
    <w:rsid w:val="003B1017"/>
    <w:rsid w:val="003B2E34"/>
    <w:rsid w:val="003B31BF"/>
    <w:rsid w:val="003B3616"/>
    <w:rsid w:val="003B438A"/>
    <w:rsid w:val="003B556E"/>
    <w:rsid w:val="003B5BF7"/>
    <w:rsid w:val="003B73F3"/>
    <w:rsid w:val="003B73F7"/>
    <w:rsid w:val="003B7513"/>
    <w:rsid w:val="003C000C"/>
    <w:rsid w:val="003C04FC"/>
    <w:rsid w:val="003C1143"/>
    <w:rsid w:val="003C138D"/>
    <w:rsid w:val="003C1AAC"/>
    <w:rsid w:val="003C1EEA"/>
    <w:rsid w:val="003C24A0"/>
    <w:rsid w:val="003C25AC"/>
    <w:rsid w:val="003C262F"/>
    <w:rsid w:val="003C2FDB"/>
    <w:rsid w:val="003C33A3"/>
    <w:rsid w:val="003C33B2"/>
    <w:rsid w:val="003C38AF"/>
    <w:rsid w:val="003C3EB5"/>
    <w:rsid w:val="003C4DC1"/>
    <w:rsid w:val="003C4E7D"/>
    <w:rsid w:val="003C5A36"/>
    <w:rsid w:val="003C5E8D"/>
    <w:rsid w:val="003C5FC3"/>
    <w:rsid w:val="003C7116"/>
    <w:rsid w:val="003C7BD4"/>
    <w:rsid w:val="003C7FBF"/>
    <w:rsid w:val="003D07C9"/>
    <w:rsid w:val="003D09EC"/>
    <w:rsid w:val="003D1BED"/>
    <w:rsid w:val="003D1C0E"/>
    <w:rsid w:val="003D222F"/>
    <w:rsid w:val="003D244A"/>
    <w:rsid w:val="003D2991"/>
    <w:rsid w:val="003D3CB8"/>
    <w:rsid w:val="003D4109"/>
    <w:rsid w:val="003D4DFB"/>
    <w:rsid w:val="003D5186"/>
    <w:rsid w:val="003D5270"/>
    <w:rsid w:val="003D6E7C"/>
    <w:rsid w:val="003D7039"/>
    <w:rsid w:val="003D7198"/>
    <w:rsid w:val="003D7F4C"/>
    <w:rsid w:val="003E1CFE"/>
    <w:rsid w:val="003E1ED2"/>
    <w:rsid w:val="003E2173"/>
    <w:rsid w:val="003E2819"/>
    <w:rsid w:val="003E2DE7"/>
    <w:rsid w:val="003E43F5"/>
    <w:rsid w:val="003E4459"/>
    <w:rsid w:val="003E50CA"/>
    <w:rsid w:val="003E5C6F"/>
    <w:rsid w:val="003E75E8"/>
    <w:rsid w:val="003E7994"/>
    <w:rsid w:val="003F1020"/>
    <w:rsid w:val="003F4285"/>
    <w:rsid w:val="003F453B"/>
    <w:rsid w:val="003F529C"/>
    <w:rsid w:val="003F5590"/>
    <w:rsid w:val="003F6040"/>
    <w:rsid w:val="003F6C56"/>
    <w:rsid w:val="003F6CD9"/>
    <w:rsid w:val="003F760F"/>
    <w:rsid w:val="00400C2C"/>
    <w:rsid w:val="00400FC5"/>
    <w:rsid w:val="00401531"/>
    <w:rsid w:val="00401978"/>
    <w:rsid w:val="00401C61"/>
    <w:rsid w:val="00402CF1"/>
    <w:rsid w:val="00403986"/>
    <w:rsid w:val="00403DD2"/>
    <w:rsid w:val="00404BFB"/>
    <w:rsid w:val="00405F7B"/>
    <w:rsid w:val="00407450"/>
    <w:rsid w:val="00407AFF"/>
    <w:rsid w:val="00407C18"/>
    <w:rsid w:val="00407D3E"/>
    <w:rsid w:val="004119D8"/>
    <w:rsid w:val="004121F9"/>
    <w:rsid w:val="00412450"/>
    <w:rsid w:val="00413A4C"/>
    <w:rsid w:val="00413BB2"/>
    <w:rsid w:val="00414365"/>
    <w:rsid w:val="00414ABE"/>
    <w:rsid w:val="00414FBD"/>
    <w:rsid w:val="00415426"/>
    <w:rsid w:val="00415925"/>
    <w:rsid w:val="00415968"/>
    <w:rsid w:val="00415C6F"/>
    <w:rsid w:val="00415C71"/>
    <w:rsid w:val="00415F9E"/>
    <w:rsid w:val="0041657C"/>
    <w:rsid w:val="0042011B"/>
    <w:rsid w:val="00420D25"/>
    <w:rsid w:val="00420DA6"/>
    <w:rsid w:val="00420DB1"/>
    <w:rsid w:val="00421A7D"/>
    <w:rsid w:val="004228A9"/>
    <w:rsid w:val="004231D7"/>
    <w:rsid w:val="004233C3"/>
    <w:rsid w:val="00424442"/>
    <w:rsid w:val="00424594"/>
    <w:rsid w:val="00424ADF"/>
    <w:rsid w:val="004253F0"/>
    <w:rsid w:val="00425510"/>
    <w:rsid w:val="004256E1"/>
    <w:rsid w:val="004258B5"/>
    <w:rsid w:val="00425A98"/>
    <w:rsid w:val="00427059"/>
    <w:rsid w:val="0042715D"/>
    <w:rsid w:val="004279EB"/>
    <w:rsid w:val="0043005C"/>
    <w:rsid w:val="00430261"/>
    <w:rsid w:val="0043103B"/>
    <w:rsid w:val="004313CE"/>
    <w:rsid w:val="00431B3C"/>
    <w:rsid w:val="00432007"/>
    <w:rsid w:val="00432A7B"/>
    <w:rsid w:val="00432CB7"/>
    <w:rsid w:val="00434B59"/>
    <w:rsid w:val="00434E65"/>
    <w:rsid w:val="00435CFD"/>
    <w:rsid w:val="00435DE1"/>
    <w:rsid w:val="00436B3C"/>
    <w:rsid w:val="004371B0"/>
    <w:rsid w:val="00437403"/>
    <w:rsid w:val="00437D81"/>
    <w:rsid w:val="0044021F"/>
    <w:rsid w:val="00440241"/>
    <w:rsid w:val="004409EB"/>
    <w:rsid w:val="00440A7F"/>
    <w:rsid w:val="00440F75"/>
    <w:rsid w:val="0044138C"/>
    <w:rsid w:val="00441A24"/>
    <w:rsid w:val="00441B97"/>
    <w:rsid w:val="0044265B"/>
    <w:rsid w:val="00444188"/>
    <w:rsid w:val="004442DA"/>
    <w:rsid w:val="00444F5B"/>
    <w:rsid w:val="0044563E"/>
    <w:rsid w:val="0044659D"/>
    <w:rsid w:val="0044697D"/>
    <w:rsid w:val="00446C26"/>
    <w:rsid w:val="00447434"/>
    <w:rsid w:val="00450E37"/>
    <w:rsid w:val="00451301"/>
    <w:rsid w:val="0045169B"/>
    <w:rsid w:val="0045243F"/>
    <w:rsid w:val="0045370B"/>
    <w:rsid w:val="004541E4"/>
    <w:rsid w:val="00454D08"/>
    <w:rsid w:val="004550F6"/>
    <w:rsid w:val="00455485"/>
    <w:rsid w:val="00455696"/>
    <w:rsid w:val="00455D07"/>
    <w:rsid w:val="00455EDE"/>
    <w:rsid w:val="00456221"/>
    <w:rsid w:val="00456562"/>
    <w:rsid w:val="00457181"/>
    <w:rsid w:val="00457807"/>
    <w:rsid w:val="004600F1"/>
    <w:rsid w:val="004608B3"/>
    <w:rsid w:val="004610E6"/>
    <w:rsid w:val="0046156D"/>
    <w:rsid w:val="0046187A"/>
    <w:rsid w:val="004628C4"/>
    <w:rsid w:val="00463114"/>
    <w:rsid w:val="00463560"/>
    <w:rsid w:val="00463A5D"/>
    <w:rsid w:val="00463BDF"/>
    <w:rsid w:val="00463F80"/>
    <w:rsid w:val="00464304"/>
    <w:rsid w:val="004648C8"/>
    <w:rsid w:val="00465702"/>
    <w:rsid w:val="0046617A"/>
    <w:rsid w:val="0046689D"/>
    <w:rsid w:val="004668E0"/>
    <w:rsid w:val="00467006"/>
    <w:rsid w:val="00467582"/>
    <w:rsid w:val="00467ABA"/>
    <w:rsid w:val="00470820"/>
    <w:rsid w:val="0047085A"/>
    <w:rsid w:val="0047086F"/>
    <w:rsid w:val="00470A50"/>
    <w:rsid w:val="00470C9D"/>
    <w:rsid w:val="00471503"/>
    <w:rsid w:val="0047311D"/>
    <w:rsid w:val="00473EA5"/>
    <w:rsid w:val="00474FAF"/>
    <w:rsid w:val="00475069"/>
    <w:rsid w:val="004751D6"/>
    <w:rsid w:val="0047540F"/>
    <w:rsid w:val="00475E3C"/>
    <w:rsid w:val="0048079A"/>
    <w:rsid w:val="00480CBF"/>
    <w:rsid w:val="00480F6F"/>
    <w:rsid w:val="004810EF"/>
    <w:rsid w:val="004813CF"/>
    <w:rsid w:val="00481BC5"/>
    <w:rsid w:val="0048245C"/>
    <w:rsid w:val="0048293C"/>
    <w:rsid w:val="00483803"/>
    <w:rsid w:val="00483E5F"/>
    <w:rsid w:val="0048567F"/>
    <w:rsid w:val="004857BA"/>
    <w:rsid w:val="004860D1"/>
    <w:rsid w:val="00486692"/>
    <w:rsid w:val="00487878"/>
    <w:rsid w:val="004901D5"/>
    <w:rsid w:val="004902EF"/>
    <w:rsid w:val="00490A3E"/>
    <w:rsid w:val="00490BB2"/>
    <w:rsid w:val="0049103D"/>
    <w:rsid w:val="00492252"/>
    <w:rsid w:val="00493AF2"/>
    <w:rsid w:val="0049473D"/>
    <w:rsid w:val="0049490F"/>
    <w:rsid w:val="004953E1"/>
    <w:rsid w:val="00495520"/>
    <w:rsid w:val="0049580A"/>
    <w:rsid w:val="00496645"/>
    <w:rsid w:val="0049689F"/>
    <w:rsid w:val="00496CCF"/>
    <w:rsid w:val="00496CDC"/>
    <w:rsid w:val="00496FB0"/>
    <w:rsid w:val="004A035D"/>
    <w:rsid w:val="004A05A2"/>
    <w:rsid w:val="004A05BF"/>
    <w:rsid w:val="004A082C"/>
    <w:rsid w:val="004A1113"/>
    <w:rsid w:val="004A1280"/>
    <w:rsid w:val="004A2184"/>
    <w:rsid w:val="004A2B39"/>
    <w:rsid w:val="004A4507"/>
    <w:rsid w:val="004A53FF"/>
    <w:rsid w:val="004A69C8"/>
    <w:rsid w:val="004A6A6F"/>
    <w:rsid w:val="004A6D4E"/>
    <w:rsid w:val="004A6FC9"/>
    <w:rsid w:val="004A7FF5"/>
    <w:rsid w:val="004B032B"/>
    <w:rsid w:val="004B0E5A"/>
    <w:rsid w:val="004B1103"/>
    <w:rsid w:val="004B12FB"/>
    <w:rsid w:val="004B1328"/>
    <w:rsid w:val="004B1843"/>
    <w:rsid w:val="004B1A5D"/>
    <w:rsid w:val="004B1C83"/>
    <w:rsid w:val="004B21EB"/>
    <w:rsid w:val="004B3FE1"/>
    <w:rsid w:val="004B4933"/>
    <w:rsid w:val="004B6814"/>
    <w:rsid w:val="004B6F82"/>
    <w:rsid w:val="004B7B61"/>
    <w:rsid w:val="004C0F64"/>
    <w:rsid w:val="004C10C4"/>
    <w:rsid w:val="004C1F29"/>
    <w:rsid w:val="004C219B"/>
    <w:rsid w:val="004C25DD"/>
    <w:rsid w:val="004C26C9"/>
    <w:rsid w:val="004C2C86"/>
    <w:rsid w:val="004C2DF9"/>
    <w:rsid w:val="004C389A"/>
    <w:rsid w:val="004C39F7"/>
    <w:rsid w:val="004C4D00"/>
    <w:rsid w:val="004C4ECE"/>
    <w:rsid w:val="004C5120"/>
    <w:rsid w:val="004C5D84"/>
    <w:rsid w:val="004C5E98"/>
    <w:rsid w:val="004C607C"/>
    <w:rsid w:val="004C629C"/>
    <w:rsid w:val="004C7332"/>
    <w:rsid w:val="004C74ED"/>
    <w:rsid w:val="004C7FB4"/>
    <w:rsid w:val="004D2618"/>
    <w:rsid w:val="004D2EC3"/>
    <w:rsid w:val="004D3AE3"/>
    <w:rsid w:val="004D3F54"/>
    <w:rsid w:val="004D41E3"/>
    <w:rsid w:val="004D49F1"/>
    <w:rsid w:val="004D4CFA"/>
    <w:rsid w:val="004D7394"/>
    <w:rsid w:val="004D7568"/>
    <w:rsid w:val="004D78D7"/>
    <w:rsid w:val="004E0A9E"/>
    <w:rsid w:val="004E1611"/>
    <w:rsid w:val="004E1C44"/>
    <w:rsid w:val="004E20CC"/>
    <w:rsid w:val="004E2719"/>
    <w:rsid w:val="004E2B2C"/>
    <w:rsid w:val="004E2DF8"/>
    <w:rsid w:val="004E3146"/>
    <w:rsid w:val="004E392D"/>
    <w:rsid w:val="004E3F8D"/>
    <w:rsid w:val="004E42EF"/>
    <w:rsid w:val="004E475E"/>
    <w:rsid w:val="004E5394"/>
    <w:rsid w:val="004E5411"/>
    <w:rsid w:val="004E5719"/>
    <w:rsid w:val="004E577A"/>
    <w:rsid w:val="004E6053"/>
    <w:rsid w:val="004E6A90"/>
    <w:rsid w:val="004E6C10"/>
    <w:rsid w:val="004E71FB"/>
    <w:rsid w:val="004E7B97"/>
    <w:rsid w:val="004E7C69"/>
    <w:rsid w:val="004E7E2E"/>
    <w:rsid w:val="004F0016"/>
    <w:rsid w:val="004F0A00"/>
    <w:rsid w:val="004F0AB1"/>
    <w:rsid w:val="004F1D8C"/>
    <w:rsid w:val="004F1D92"/>
    <w:rsid w:val="004F2F77"/>
    <w:rsid w:val="004F3B4E"/>
    <w:rsid w:val="004F43CB"/>
    <w:rsid w:val="004F4ABE"/>
    <w:rsid w:val="004F5F00"/>
    <w:rsid w:val="004F6039"/>
    <w:rsid w:val="004F63F9"/>
    <w:rsid w:val="004F744A"/>
    <w:rsid w:val="004F798D"/>
    <w:rsid w:val="005002E7"/>
    <w:rsid w:val="00500543"/>
    <w:rsid w:val="00500FE3"/>
    <w:rsid w:val="0050121A"/>
    <w:rsid w:val="0050160F"/>
    <w:rsid w:val="0050169F"/>
    <w:rsid w:val="00501960"/>
    <w:rsid w:val="005019DF"/>
    <w:rsid w:val="00502D82"/>
    <w:rsid w:val="0050340D"/>
    <w:rsid w:val="0050361A"/>
    <w:rsid w:val="00503DA4"/>
    <w:rsid w:val="00504691"/>
    <w:rsid w:val="00505BF7"/>
    <w:rsid w:val="00505C46"/>
    <w:rsid w:val="005067E1"/>
    <w:rsid w:val="00506969"/>
    <w:rsid w:val="00506C73"/>
    <w:rsid w:val="0050705D"/>
    <w:rsid w:val="005072FF"/>
    <w:rsid w:val="00507484"/>
    <w:rsid w:val="005076A3"/>
    <w:rsid w:val="00510FB4"/>
    <w:rsid w:val="005116A1"/>
    <w:rsid w:val="00511C0C"/>
    <w:rsid w:val="00511D68"/>
    <w:rsid w:val="00512274"/>
    <w:rsid w:val="005124F5"/>
    <w:rsid w:val="00513E9E"/>
    <w:rsid w:val="005148C6"/>
    <w:rsid w:val="00514DDE"/>
    <w:rsid w:val="0051569D"/>
    <w:rsid w:val="0051575E"/>
    <w:rsid w:val="005159F4"/>
    <w:rsid w:val="005178A6"/>
    <w:rsid w:val="00517B31"/>
    <w:rsid w:val="00517E2F"/>
    <w:rsid w:val="00521EC9"/>
    <w:rsid w:val="00522158"/>
    <w:rsid w:val="005237F8"/>
    <w:rsid w:val="00525470"/>
    <w:rsid w:val="00525856"/>
    <w:rsid w:val="00525F26"/>
    <w:rsid w:val="00526442"/>
    <w:rsid w:val="0052679B"/>
    <w:rsid w:val="00526B9D"/>
    <w:rsid w:val="005270B3"/>
    <w:rsid w:val="00530768"/>
    <w:rsid w:val="00530A37"/>
    <w:rsid w:val="005312E6"/>
    <w:rsid w:val="00532091"/>
    <w:rsid w:val="00533571"/>
    <w:rsid w:val="005339D9"/>
    <w:rsid w:val="00533CE3"/>
    <w:rsid w:val="005349D1"/>
    <w:rsid w:val="00534BEA"/>
    <w:rsid w:val="00535054"/>
    <w:rsid w:val="00535308"/>
    <w:rsid w:val="00535901"/>
    <w:rsid w:val="00535F8D"/>
    <w:rsid w:val="005374B1"/>
    <w:rsid w:val="005402F3"/>
    <w:rsid w:val="0054070F"/>
    <w:rsid w:val="005407EE"/>
    <w:rsid w:val="00540F01"/>
    <w:rsid w:val="0054113C"/>
    <w:rsid w:val="0054171C"/>
    <w:rsid w:val="00542254"/>
    <w:rsid w:val="00542261"/>
    <w:rsid w:val="005423FF"/>
    <w:rsid w:val="005427B9"/>
    <w:rsid w:val="00543E00"/>
    <w:rsid w:val="00544F11"/>
    <w:rsid w:val="00544FB7"/>
    <w:rsid w:val="00545110"/>
    <w:rsid w:val="00545C9F"/>
    <w:rsid w:val="00546DB3"/>
    <w:rsid w:val="00546FA9"/>
    <w:rsid w:val="00550416"/>
    <w:rsid w:val="00550497"/>
    <w:rsid w:val="00551F5D"/>
    <w:rsid w:val="005527BB"/>
    <w:rsid w:val="00553B2E"/>
    <w:rsid w:val="00553EE3"/>
    <w:rsid w:val="00554123"/>
    <w:rsid w:val="00554886"/>
    <w:rsid w:val="00554B02"/>
    <w:rsid w:val="00554C5E"/>
    <w:rsid w:val="00554E5C"/>
    <w:rsid w:val="0055578B"/>
    <w:rsid w:val="005557BC"/>
    <w:rsid w:val="0055593B"/>
    <w:rsid w:val="00555AEF"/>
    <w:rsid w:val="00555CE5"/>
    <w:rsid w:val="0055607B"/>
    <w:rsid w:val="00556721"/>
    <w:rsid w:val="00556914"/>
    <w:rsid w:val="005569D3"/>
    <w:rsid w:val="0055729D"/>
    <w:rsid w:val="00557AE2"/>
    <w:rsid w:val="00557ED9"/>
    <w:rsid w:val="00557EDA"/>
    <w:rsid w:val="00560B69"/>
    <w:rsid w:val="00560CA2"/>
    <w:rsid w:val="005619FE"/>
    <w:rsid w:val="00561AD4"/>
    <w:rsid w:val="00562D8B"/>
    <w:rsid w:val="00562F62"/>
    <w:rsid w:val="00563DCE"/>
    <w:rsid w:val="0056483F"/>
    <w:rsid w:val="005649D9"/>
    <w:rsid w:val="00564F33"/>
    <w:rsid w:val="005650C3"/>
    <w:rsid w:val="0056601F"/>
    <w:rsid w:val="005668F1"/>
    <w:rsid w:val="005675D4"/>
    <w:rsid w:val="00567B07"/>
    <w:rsid w:val="00570502"/>
    <w:rsid w:val="00571087"/>
    <w:rsid w:val="00571A2A"/>
    <w:rsid w:val="00572042"/>
    <w:rsid w:val="005720DD"/>
    <w:rsid w:val="005730B7"/>
    <w:rsid w:val="0057417E"/>
    <w:rsid w:val="00574620"/>
    <w:rsid w:val="0057465E"/>
    <w:rsid w:val="005747E9"/>
    <w:rsid w:val="00574998"/>
    <w:rsid w:val="00574EE4"/>
    <w:rsid w:val="005751C5"/>
    <w:rsid w:val="005757D3"/>
    <w:rsid w:val="00576114"/>
    <w:rsid w:val="00580584"/>
    <w:rsid w:val="005810D5"/>
    <w:rsid w:val="00582774"/>
    <w:rsid w:val="00582E2E"/>
    <w:rsid w:val="0058340B"/>
    <w:rsid w:val="0058355A"/>
    <w:rsid w:val="00583CA2"/>
    <w:rsid w:val="005846F3"/>
    <w:rsid w:val="00584947"/>
    <w:rsid w:val="00584993"/>
    <w:rsid w:val="0058569C"/>
    <w:rsid w:val="005860C1"/>
    <w:rsid w:val="0058649A"/>
    <w:rsid w:val="0058694F"/>
    <w:rsid w:val="00586DBB"/>
    <w:rsid w:val="00587074"/>
    <w:rsid w:val="00587734"/>
    <w:rsid w:val="005879F1"/>
    <w:rsid w:val="005919DA"/>
    <w:rsid w:val="005919F7"/>
    <w:rsid w:val="00591B10"/>
    <w:rsid w:val="005923C3"/>
    <w:rsid w:val="005924CF"/>
    <w:rsid w:val="0059299B"/>
    <w:rsid w:val="00592E9F"/>
    <w:rsid w:val="00593C30"/>
    <w:rsid w:val="0059464B"/>
    <w:rsid w:val="0059466E"/>
    <w:rsid w:val="00594CB8"/>
    <w:rsid w:val="00596120"/>
    <w:rsid w:val="005966F7"/>
    <w:rsid w:val="00596EEB"/>
    <w:rsid w:val="005972A8"/>
    <w:rsid w:val="00597552"/>
    <w:rsid w:val="00597804"/>
    <w:rsid w:val="005A0762"/>
    <w:rsid w:val="005A17B2"/>
    <w:rsid w:val="005A18A7"/>
    <w:rsid w:val="005A1DD3"/>
    <w:rsid w:val="005A25D6"/>
    <w:rsid w:val="005A3B28"/>
    <w:rsid w:val="005A4642"/>
    <w:rsid w:val="005A4EA5"/>
    <w:rsid w:val="005A50DA"/>
    <w:rsid w:val="005A5BB5"/>
    <w:rsid w:val="005A5C4F"/>
    <w:rsid w:val="005B0191"/>
    <w:rsid w:val="005B05DF"/>
    <w:rsid w:val="005B10AF"/>
    <w:rsid w:val="005B161B"/>
    <w:rsid w:val="005B195B"/>
    <w:rsid w:val="005B1B2D"/>
    <w:rsid w:val="005B1C61"/>
    <w:rsid w:val="005B22A5"/>
    <w:rsid w:val="005B24A2"/>
    <w:rsid w:val="005B39C1"/>
    <w:rsid w:val="005B3D2B"/>
    <w:rsid w:val="005B45CB"/>
    <w:rsid w:val="005B4ACE"/>
    <w:rsid w:val="005B4FFE"/>
    <w:rsid w:val="005B5394"/>
    <w:rsid w:val="005B58C2"/>
    <w:rsid w:val="005B5EEE"/>
    <w:rsid w:val="005B60D7"/>
    <w:rsid w:val="005B6288"/>
    <w:rsid w:val="005B76D4"/>
    <w:rsid w:val="005B7873"/>
    <w:rsid w:val="005B7EB2"/>
    <w:rsid w:val="005C072C"/>
    <w:rsid w:val="005C08FE"/>
    <w:rsid w:val="005C0E1D"/>
    <w:rsid w:val="005C176F"/>
    <w:rsid w:val="005C18B2"/>
    <w:rsid w:val="005C18C2"/>
    <w:rsid w:val="005C219A"/>
    <w:rsid w:val="005C29CF"/>
    <w:rsid w:val="005C2CEF"/>
    <w:rsid w:val="005C2FDA"/>
    <w:rsid w:val="005C30D1"/>
    <w:rsid w:val="005C3180"/>
    <w:rsid w:val="005C38C9"/>
    <w:rsid w:val="005C3EA0"/>
    <w:rsid w:val="005C614B"/>
    <w:rsid w:val="005C6533"/>
    <w:rsid w:val="005C6922"/>
    <w:rsid w:val="005C7B6A"/>
    <w:rsid w:val="005C7F5B"/>
    <w:rsid w:val="005D1AA2"/>
    <w:rsid w:val="005D1BE8"/>
    <w:rsid w:val="005D1EA3"/>
    <w:rsid w:val="005D2193"/>
    <w:rsid w:val="005D26E9"/>
    <w:rsid w:val="005D2C28"/>
    <w:rsid w:val="005D31C7"/>
    <w:rsid w:val="005D34BE"/>
    <w:rsid w:val="005D4F7E"/>
    <w:rsid w:val="005D5111"/>
    <w:rsid w:val="005D54EC"/>
    <w:rsid w:val="005D5562"/>
    <w:rsid w:val="005D65D7"/>
    <w:rsid w:val="005D6962"/>
    <w:rsid w:val="005D7973"/>
    <w:rsid w:val="005D7FE3"/>
    <w:rsid w:val="005E057E"/>
    <w:rsid w:val="005E06B2"/>
    <w:rsid w:val="005E097B"/>
    <w:rsid w:val="005E16F4"/>
    <w:rsid w:val="005E18A5"/>
    <w:rsid w:val="005E19B1"/>
    <w:rsid w:val="005E2142"/>
    <w:rsid w:val="005E25CD"/>
    <w:rsid w:val="005E320C"/>
    <w:rsid w:val="005E3297"/>
    <w:rsid w:val="005E3B22"/>
    <w:rsid w:val="005E4FD7"/>
    <w:rsid w:val="005E569E"/>
    <w:rsid w:val="005E57FE"/>
    <w:rsid w:val="005E5947"/>
    <w:rsid w:val="005E5A77"/>
    <w:rsid w:val="005E5D11"/>
    <w:rsid w:val="005E6ADE"/>
    <w:rsid w:val="005E7446"/>
    <w:rsid w:val="005E7C9B"/>
    <w:rsid w:val="005F0486"/>
    <w:rsid w:val="005F0889"/>
    <w:rsid w:val="005F0C5A"/>
    <w:rsid w:val="005F0DA6"/>
    <w:rsid w:val="005F1559"/>
    <w:rsid w:val="005F16D9"/>
    <w:rsid w:val="005F1752"/>
    <w:rsid w:val="005F26E9"/>
    <w:rsid w:val="005F2892"/>
    <w:rsid w:val="005F2960"/>
    <w:rsid w:val="005F2A26"/>
    <w:rsid w:val="005F2AB1"/>
    <w:rsid w:val="005F2CE2"/>
    <w:rsid w:val="005F2E8F"/>
    <w:rsid w:val="005F2F1B"/>
    <w:rsid w:val="005F35A5"/>
    <w:rsid w:val="005F3D29"/>
    <w:rsid w:val="005F4BFB"/>
    <w:rsid w:val="005F518B"/>
    <w:rsid w:val="005F5B72"/>
    <w:rsid w:val="005F6401"/>
    <w:rsid w:val="005F678D"/>
    <w:rsid w:val="005F6C8E"/>
    <w:rsid w:val="005F6E2F"/>
    <w:rsid w:val="00600102"/>
    <w:rsid w:val="00600B3F"/>
    <w:rsid w:val="00600D0F"/>
    <w:rsid w:val="00601B9D"/>
    <w:rsid w:val="0060226A"/>
    <w:rsid w:val="00602AA6"/>
    <w:rsid w:val="00602E1D"/>
    <w:rsid w:val="00602E5E"/>
    <w:rsid w:val="006031F3"/>
    <w:rsid w:val="00603305"/>
    <w:rsid w:val="00604B26"/>
    <w:rsid w:val="00604B91"/>
    <w:rsid w:val="00604DE3"/>
    <w:rsid w:val="00605003"/>
    <w:rsid w:val="00605592"/>
    <w:rsid w:val="0060570F"/>
    <w:rsid w:val="006059C6"/>
    <w:rsid w:val="00605DC0"/>
    <w:rsid w:val="00606A3E"/>
    <w:rsid w:val="00607B38"/>
    <w:rsid w:val="0061045B"/>
    <w:rsid w:val="00611498"/>
    <w:rsid w:val="00611A58"/>
    <w:rsid w:val="00611C50"/>
    <w:rsid w:val="0061297D"/>
    <w:rsid w:val="00613F28"/>
    <w:rsid w:val="0061409D"/>
    <w:rsid w:val="006140A3"/>
    <w:rsid w:val="00614CAA"/>
    <w:rsid w:val="00614EF8"/>
    <w:rsid w:val="00614FBC"/>
    <w:rsid w:val="00615E78"/>
    <w:rsid w:val="00616931"/>
    <w:rsid w:val="006170CC"/>
    <w:rsid w:val="00617DCA"/>
    <w:rsid w:val="0062045C"/>
    <w:rsid w:val="00620577"/>
    <w:rsid w:val="00620AFE"/>
    <w:rsid w:val="00620C04"/>
    <w:rsid w:val="00620C3D"/>
    <w:rsid w:val="00620FC0"/>
    <w:rsid w:val="006218B3"/>
    <w:rsid w:val="0062270F"/>
    <w:rsid w:val="006231B5"/>
    <w:rsid w:val="00623857"/>
    <w:rsid w:val="00623BE5"/>
    <w:rsid w:val="00623C62"/>
    <w:rsid w:val="00624230"/>
    <w:rsid w:val="00624849"/>
    <w:rsid w:val="006255F5"/>
    <w:rsid w:val="00625F7F"/>
    <w:rsid w:val="00626228"/>
    <w:rsid w:val="0062635F"/>
    <w:rsid w:val="00626DD4"/>
    <w:rsid w:val="00626ED4"/>
    <w:rsid w:val="00627739"/>
    <w:rsid w:val="00631224"/>
    <w:rsid w:val="00631249"/>
    <w:rsid w:val="00632DF8"/>
    <w:rsid w:val="00632FD1"/>
    <w:rsid w:val="00633CF8"/>
    <w:rsid w:val="00633D3B"/>
    <w:rsid w:val="006353F1"/>
    <w:rsid w:val="0063568B"/>
    <w:rsid w:val="0063768C"/>
    <w:rsid w:val="00640A1A"/>
    <w:rsid w:val="006419AC"/>
    <w:rsid w:val="00642C74"/>
    <w:rsid w:val="00642EF4"/>
    <w:rsid w:val="00643B2A"/>
    <w:rsid w:val="00644991"/>
    <w:rsid w:val="006455F3"/>
    <w:rsid w:val="00645E31"/>
    <w:rsid w:val="00645E99"/>
    <w:rsid w:val="0064705E"/>
    <w:rsid w:val="00647080"/>
    <w:rsid w:val="006477DE"/>
    <w:rsid w:val="006512D8"/>
    <w:rsid w:val="00651FE4"/>
    <w:rsid w:val="0065284E"/>
    <w:rsid w:val="00653049"/>
    <w:rsid w:val="00653200"/>
    <w:rsid w:val="006532DF"/>
    <w:rsid w:val="00653548"/>
    <w:rsid w:val="00653F50"/>
    <w:rsid w:val="00653F5E"/>
    <w:rsid w:val="006543BB"/>
    <w:rsid w:val="0065557A"/>
    <w:rsid w:val="0065558C"/>
    <w:rsid w:val="006565BD"/>
    <w:rsid w:val="00656711"/>
    <w:rsid w:val="00656CF0"/>
    <w:rsid w:val="00656F8F"/>
    <w:rsid w:val="006574A1"/>
    <w:rsid w:val="006601FE"/>
    <w:rsid w:val="0066086F"/>
    <w:rsid w:val="00660EC6"/>
    <w:rsid w:val="00661030"/>
    <w:rsid w:val="00661673"/>
    <w:rsid w:val="00661813"/>
    <w:rsid w:val="00661EE7"/>
    <w:rsid w:val="00662A9A"/>
    <w:rsid w:val="006630A8"/>
    <w:rsid w:val="006637FC"/>
    <w:rsid w:val="00663E28"/>
    <w:rsid w:val="006647E0"/>
    <w:rsid w:val="00665410"/>
    <w:rsid w:val="006657BA"/>
    <w:rsid w:val="00665D6E"/>
    <w:rsid w:val="00666252"/>
    <w:rsid w:val="00667765"/>
    <w:rsid w:val="00667E53"/>
    <w:rsid w:val="006704FA"/>
    <w:rsid w:val="00670934"/>
    <w:rsid w:val="00670F76"/>
    <w:rsid w:val="006710A4"/>
    <w:rsid w:val="00671878"/>
    <w:rsid w:val="006718F8"/>
    <w:rsid w:val="00672509"/>
    <w:rsid w:val="00672884"/>
    <w:rsid w:val="00672986"/>
    <w:rsid w:val="00673D10"/>
    <w:rsid w:val="00674C38"/>
    <w:rsid w:val="00675A27"/>
    <w:rsid w:val="00675FB0"/>
    <w:rsid w:val="00676C6F"/>
    <w:rsid w:val="00676CE5"/>
    <w:rsid w:val="00677177"/>
    <w:rsid w:val="006773F8"/>
    <w:rsid w:val="006800C7"/>
    <w:rsid w:val="00680632"/>
    <w:rsid w:val="006807A8"/>
    <w:rsid w:val="00680A5E"/>
    <w:rsid w:val="00680E68"/>
    <w:rsid w:val="006824EC"/>
    <w:rsid w:val="006825E9"/>
    <w:rsid w:val="00682DE5"/>
    <w:rsid w:val="0068350E"/>
    <w:rsid w:val="006836BE"/>
    <w:rsid w:val="00684DE7"/>
    <w:rsid w:val="00685172"/>
    <w:rsid w:val="0068599B"/>
    <w:rsid w:val="00686B59"/>
    <w:rsid w:val="00686C0B"/>
    <w:rsid w:val="00686E1F"/>
    <w:rsid w:val="00686E88"/>
    <w:rsid w:val="006873C3"/>
    <w:rsid w:val="00690D00"/>
    <w:rsid w:val="006925ED"/>
    <w:rsid w:val="00692D5E"/>
    <w:rsid w:val="00693DD3"/>
    <w:rsid w:val="00693F84"/>
    <w:rsid w:val="006946FE"/>
    <w:rsid w:val="00694ACC"/>
    <w:rsid w:val="006954C3"/>
    <w:rsid w:val="00696941"/>
    <w:rsid w:val="006975D2"/>
    <w:rsid w:val="006975DE"/>
    <w:rsid w:val="0069775F"/>
    <w:rsid w:val="00697EAA"/>
    <w:rsid w:val="006A13D3"/>
    <w:rsid w:val="006A20D2"/>
    <w:rsid w:val="006A278E"/>
    <w:rsid w:val="006A3634"/>
    <w:rsid w:val="006A4FE5"/>
    <w:rsid w:val="006A5204"/>
    <w:rsid w:val="006A53EA"/>
    <w:rsid w:val="006A56D2"/>
    <w:rsid w:val="006A58B0"/>
    <w:rsid w:val="006A5A86"/>
    <w:rsid w:val="006A6963"/>
    <w:rsid w:val="006A729D"/>
    <w:rsid w:val="006A7C20"/>
    <w:rsid w:val="006A7D12"/>
    <w:rsid w:val="006B1113"/>
    <w:rsid w:val="006B1356"/>
    <w:rsid w:val="006B13F2"/>
    <w:rsid w:val="006B20B6"/>
    <w:rsid w:val="006B21AC"/>
    <w:rsid w:val="006B2B97"/>
    <w:rsid w:val="006B2C4C"/>
    <w:rsid w:val="006B2FA2"/>
    <w:rsid w:val="006B3668"/>
    <w:rsid w:val="006B38C3"/>
    <w:rsid w:val="006B40B7"/>
    <w:rsid w:val="006B432A"/>
    <w:rsid w:val="006B492B"/>
    <w:rsid w:val="006B4ABC"/>
    <w:rsid w:val="006B4AC5"/>
    <w:rsid w:val="006B6CC2"/>
    <w:rsid w:val="006B784A"/>
    <w:rsid w:val="006C0205"/>
    <w:rsid w:val="006C0303"/>
    <w:rsid w:val="006C08B4"/>
    <w:rsid w:val="006C0E2B"/>
    <w:rsid w:val="006C10FD"/>
    <w:rsid w:val="006C1479"/>
    <w:rsid w:val="006C1BAC"/>
    <w:rsid w:val="006C1CD0"/>
    <w:rsid w:val="006C246A"/>
    <w:rsid w:val="006C29D2"/>
    <w:rsid w:val="006C2EAA"/>
    <w:rsid w:val="006C314E"/>
    <w:rsid w:val="006C3C0E"/>
    <w:rsid w:val="006C3FE4"/>
    <w:rsid w:val="006C4AF5"/>
    <w:rsid w:val="006C4BC3"/>
    <w:rsid w:val="006C5A74"/>
    <w:rsid w:val="006C5C47"/>
    <w:rsid w:val="006C621F"/>
    <w:rsid w:val="006C64DA"/>
    <w:rsid w:val="006C68A7"/>
    <w:rsid w:val="006C6EDB"/>
    <w:rsid w:val="006D0993"/>
    <w:rsid w:val="006D1423"/>
    <w:rsid w:val="006D1444"/>
    <w:rsid w:val="006D2971"/>
    <w:rsid w:val="006D34E1"/>
    <w:rsid w:val="006D38D4"/>
    <w:rsid w:val="006D40D4"/>
    <w:rsid w:val="006D42E7"/>
    <w:rsid w:val="006D4B0A"/>
    <w:rsid w:val="006D4B72"/>
    <w:rsid w:val="006D4BB0"/>
    <w:rsid w:val="006D4F25"/>
    <w:rsid w:val="006D5F9D"/>
    <w:rsid w:val="006D6198"/>
    <w:rsid w:val="006D6261"/>
    <w:rsid w:val="006D6328"/>
    <w:rsid w:val="006D6A8F"/>
    <w:rsid w:val="006D7EE2"/>
    <w:rsid w:val="006D7FC9"/>
    <w:rsid w:val="006E02AD"/>
    <w:rsid w:val="006E0345"/>
    <w:rsid w:val="006E25AF"/>
    <w:rsid w:val="006E2696"/>
    <w:rsid w:val="006E27DA"/>
    <w:rsid w:val="006E3CF5"/>
    <w:rsid w:val="006E40C4"/>
    <w:rsid w:val="006E4A26"/>
    <w:rsid w:val="006E59BB"/>
    <w:rsid w:val="006E69DF"/>
    <w:rsid w:val="006E71A0"/>
    <w:rsid w:val="006E7448"/>
    <w:rsid w:val="006E7A1D"/>
    <w:rsid w:val="006E7C55"/>
    <w:rsid w:val="006E7CF2"/>
    <w:rsid w:val="006F1A16"/>
    <w:rsid w:val="006F1DE8"/>
    <w:rsid w:val="006F1F5B"/>
    <w:rsid w:val="006F2184"/>
    <w:rsid w:val="006F282D"/>
    <w:rsid w:val="006F3A8D"/>
    <w:rsid w:val="006F3D2E"/>
    <w:rsid w:val="006F4B01"/>
    <w:rsid w:val="006F5420"/>
    <w:rsid w:val="006F5F68"/>
    <w:rsid w:val="006F6A35"/>
    <w:rsid w:val="006F6DD1"/>
    <w:rsid w:val="00700983"/>
    <w:rsid w:val="00700F3E"/>
    <w:rsid w:val="00702EA5"/>
    <w:rsid w:val="00702F72"/>
    <w:rsid w:val="007035D9"/>
    <w:rsid w:val="00704368"/>
    <w:rsid w:val="00705C4F"/>
    <w:rsid w:val="00706470"/>
    <w:rsid w:val="007078F7"/>
    <w:rsid w:val="00710964"/>
    <w:rsid w:val="00710FC7"/>
    <w:rsid w:val="00711202"/>
    <w:rsid w:val="00711F7C"/>
    <w:rsid w:val="007124E3"/>
    <w:rsid w:val="007128F8"/>
    <w:rsid w:val="00713077"/>
    <w:rsid w:val="00714120"/>
    <w:rsid w:val="007167E5"/>
    <w:rsid w:val="0071726E"/>
    <w:rsid w:val="00717341"/>
    <w:rsid w:val="007200AB"/>
    <w:rsid w:val="007201CC"/>
    <w:rsid w:val="00720542"/>
    <w:rsid w:val="00720F63"/>
    <w:rsid w:val="00721071"/>
    <w:rsid w:val="00723751"/>
    <w:rsid w:val="00723E37"/>
    <w:rsid w:val="007243C1"/>
    <w:rsid w:val="0072460B"/>
    <w:rsid w:val="00724D25"/>
    <w:rsid w:val="00724EE8"/>
    <w:rsid w:val="00725764"/>
    <w:rsid w:val="00725B7C"/>
    <w:rsid w:val="00725C29"/>
    <w:rsid w:val="00725E68"/>
    <w:rsid w:val="00726393"/>
    <w:rsid w:val="00726411"/>
    <w:rsid w:val="00727761"/>
    <w:rsid w:val="007277F8"/>
    <w:rsid w:val="00727878"/>
    <w:rsid w:val="00727F7D"/>
    <w:rsid w:val="00730033"/>
    <w:rsid w:val="0073138D"/>
    <w:rsid w:val="00731D49"/>
    <w:rsid w:val="00731D61"/>
    <w:rsid w:val="00731D65"/>
    <w:rsid w:val="00731EC3"/>
    <w:rsid w:val="00732680"/>
    <w:rsid w:val="007330F9"/>
    <w:rsid w:val="0073318B"/>
    <w:rsid w:val="007335B9"/>
    <w:rsid w:val="0073376A"/>
    <w:rsid w:val="007340C9"/>
    <w:rsid w:val="0073486E"/>
    <w:rsid w:val="00734BB4"/>
    <w:rsid w:val="007362D9"/>
    <w:rsid w:val="0073640A"/>
    <w:rsid w:val="00736573"/>
    <w:rsid w:val="00736597"/>
    <w:rsid w:val="007365D7"/>
    <w:rsid w:val="0073706D"/>
    <w:rsid w:val="0074131E"/>
    <w:rsid w:val="007415C4"/>
    <w:rsid w:val="00741A67"/>
    <w:rsid w:val="007426D7"/>
    <w:rsid w:val="00742C71"/>
    <w:rsid w:val="00743F30"/>
    <w:rsid w:val="00744D99"/>
    <w:rsid w:val="00744DED"/>
    <w:rsid w:val="007450CD"/>
    <w:rsid w:val="00745F07"/>
    <w:rsid w:val="007462DA"/>
    <w:rsid w:val="00746396"/>
    <w:rsid w:val="00746E1B"/>
    <w:rsid w:val="00746F7A"/>
    <w:rsid w:val="007502FF"/>
    <w:rsid w:val="0075036A"/>
    <w:rsid w:val="0075056D"/>
    <w:rsid w:val="007513CE"/>
    <w:rsid w:val="007515E2"/>
    <w:rsid w:val="00752475"/>
    <w:rsid w:val="00752714"/>
    <w:rsid w:val="0075292B"/>
    <w:rsid w:val="00752AFE"/>
    <w:rsid w:val="00752D58"/>
    <w:rsid w:val="007538C3"/>
    <w:rsid w:val="00753A1C"/>
    <w:rsid w:val="007546B5"/>
    <w:rsid w:val="007550C9"/>
    <w:rsid w:val="0075522C"/>
    <w:rsid w:val="007556D2"/>
    <w:rsid w:val="007557F7"/>
    <w:rsid w:val="007558AF"/>
    <w:rsid w:val="00755A38"/>
    <w:rsid w:val="007560F3"/>
    <w:rsid w:val="00756941"/>
    <w:rsid w:val="00756C55"/>
    <w:rsid w:val="00757C4A"/>
    <w:rsid w:val="007604E1"/>
    <w:rsid w:val="00761D38"/>
    <w:rsid w:val="0076227E"/>
    <w:rsid w:val="00762300"/>
    <w:rsid w:val="0076264C"/>
    <w:rsid w:val="007631AE"/>
    <w:rsid w:val="007634AB"/>
    <w:rsid w:val="00763BA7"/>
    <w:rsid w:val="007640F3"/>
    <w:rsid w:val="00764816"/>
    <w:rsid w:val="00764C5C"/>
    <w:rsid w:val="00765B38"/>
    <w:rsid w:val="00766087"/>
    <w:rsid w:val="00766F7A"/>
    <w:rsid w:val="007700A4"/>
    <w:rsid w:val="0077027E"/>
    <w:rsid w:val="00770B96"/>
    <w:rsid w:val="007717B9"/>
    <w:rsid w:val="00771E24"/>
    <w:rsid w:val="00771ED8"/>
    <w:rsid w:val="007721B9"/>
    <w:rsid w:val="00772D43"/>
    <w:rsid w:val="00773AE1"/>
    <w:rsid w:val="00773B42"/>
    <w:rsid w:val="0077413F"/>
    <w:rsid w:val="00774BD2"/>
    <w:rsid w:val="0077655A"/>
    <w:rsid w:val="0077785F"/>
    <w:rsid w:val="007778A7"/>
    <w:rsid w:val="00780229"/>
    <w:rsid w:val="007802FA"/>
    <w:rsid w:val="00780959"/>
    <w:rsid w:val="00780BF3"/>
    <w:rsid w:val="00782130"/>
    <w:rsid w:val="00783034"/>
    <w:rsid w:val="007833D2"/>
    <w:rsid w:val="007835AC"/>
    <w:rsid w:val="0078441A"/>
    <w:rsid w:val="00784815"/>
    <w:rsid w:val="007850DD"/>
    <w:rsid w:val="007854B3"/>
    <w:rsid w:val="007868B7"/>
    <w:rsid w:val="007877D3"/>
    <w:rsid w:val="00790E6B"/>
    <w:rsid w:val="00791D14"/>
    <w:rsid w:val="00791DCE"/>
    <w:rsid w:val="00791EED"/>
    <w:rsid w:val="00792112"/>
    <w:rsid w:val="0079267A"/>
    <w:rsid w:val="00793557"/>
    <w:rsid w:val="00795823"/>
    <w:rsid w:val="00795A81"/>
    <w:rsid w:val="00796ED6"/>
    <w:rsid w:val="00797468"/>
    <w:rsid w:val="0079784F"/>
    <w:rsid w:val="00797932"/>
    <w:rsid w:val="00797E24"/>
    <w:rsid w:val="007A01C7"/>
    <w:rsid w:val="007A0207"/>
    <w:rsid w:val="007A0DD8"/>
    <w:rsid w:val="007A0DE6"/>
    <w:rsid w:val="007A120B"/>
    <w:rsid w:val="007A1CBC"/>
    <w:rsid w:val="007A2B72"/>
    <w:rsid w:val="007A2F34"/>
    <w:rsid w:val="007A37D8"/>
    <w:rsid w:val="007A3A74"/>
    <w:rsid w:val="007A47C0"/>
    <w:rsid w:val="007A5CB6"/>
    <w:rsid w:val="007A5E92"/>
    <w:rsid w:val="007A5EF3"/>
    <w:rsid w:val="007A6EC3"/>
    <w:rsid w:val="007B015A"/>
    <w:rsid w:val="007B07EF"/>
    <w:rsid w:val="007B0AEC"/>
    <w:rsid w:val="007B0DA3"/>
    <w:rsid w:val="007B0E7E"/>
    <w:rsid w:val="007B1C35"/>
    <w:rsid w:val="007B1C95"/>
    <w:rsid w:val="007B334B"/>
    <w:rsid w:val="007B3541"/>
    <w:rsid w:val="007B3811"/>
    <w:rsid w:val="007B4489"/>
    <w:rsid w:val="007B47F9"/>
    <w:rsid w:val="007B4912"/>
    <w:rsid w:val="007B53AB"/>
    <w:rsid w:val="007B57C3"/>
    <w:rsid w:val="007B664C"/>
    <w:rsid w:val="007B731A"/>
    <w:rsid w:val="007B7782"/>
    <w:rsid w:val="007C0F75"/>
    <w:rsid w:val="007C1044"/>
    <w:rsid w:val="007C22E3"/>
    <w:rsid w:val="007C25AD"/>
    <w:rsid w:val="007C2697"/>
    <w:rsid w:val="007C2D0A"/>
    <w:rsid w:val="007C3BDE"/>
    <w:rsid w:val="007C5B22"/>
    <w:rsid w:val="007C6510"/>
    <w:rsid w:val="007C6888"/>
    <w:rsid w:val="007C6C0D"/>
    <w:rsid w:val="007C7C7D"/>
    <w:rsid w:val="007C7D16"/>
    <w:rsid w:val="007D0479"/>
    <w:rsid w:val="007D0BC7"/>
    <w:rsid w:val="007D288A"/>
    <w:rsid w:val="007D2939"/>
    <w:rsid w:val="007D36C8"/>
    <w:rsid w:val="007D3709"/>
    <w:rsid w:val="007D4C85"/>
    <w:rsid w:val="007D4DF7"/>
    <w:rsid w:val="007D4FEB"/>
    <w:rsid w:val="007D5173"/>
    <w:rsid w:val="007D5394"/>
    <w:rsid w:val="007D5470"/>
    <w:rsid w:val="007D59D8"/>
    <w:rsid w:val="007D60A8"/>
    <w:rsid w:val="007D63F9"/>
    <w:rsid w:val="007D7954"/>
    <w:rsid w:val="007E0383"/>
    <w:rsid w:val="007E117B"/>
    <w:rsid w:val="007E143C"/>
    <w:rsid w:val="007E156D"/>
    <w:rsid w:val="007E1941"/>
    <w:rsid w:val="007E40F5"/>
    <w:rsid w:val="007E42CC"/>
    <w:rsid w:val="007E4402"/>
    <w:rsid w:val="007E4B62"/>
    <w:rsid w:val="007E5794"/>
    <w:rsid w:val="007E6B0C"/>
    <w:rsid w:val="007E6C9B"/>
    <w:rsid w:val="007F0C26"/>
    <w:rsid w:val="007F144B"/>
    <w:rsid w:val="007F1941"/>
    <w:rsid w:val="007F3DE2"/>
    <w:rsid w:val="007F4185"/>
    <w:rsid w:val="007F471C"/>
    <w:rsid w:val="007F5414"/>
    <w:rsid w:val="007F5CE8"/>
    <w:rsid w:val="007F63C6"/>
    <w:rsid w:val="007F652A"/>
    <w:rsid w:val="007F6567"/>
    <w:rsid w:val="007F6AEC"/>
    <w:rsid w:val="007F6CDC"/>
    <w:rsid w:val="007F7AE3"/>
    <w:rsid w:val="007F7D26"/>
    <w:rsid w:val="007F7EEE"/>
    <w:rsid w:val="00800D8A"/>
    <w:rsid w:val="008014DF"/>
    <w:rsid w:val="008017C1"/>
    <w:rsid w:val="00801B9C"/>
    <w:rsid w:val="00801BC5"/>
    <w:rsid w:val="00802731"/>
    <w:rsid w:val="0080290B"/>
    <w:rsid w:val="0080325B"/>
    <w:rsid w:val="0080360C"/>
    <w:rsid w:val="00803ACE"/>
    <w:rsid w:val="00803E15"/>
    <w:rsid w:val="0080402B"/>
    <w:rsid w:val="0080403C"/>
    <w:rsid w:val="00804EAF"/>
    <w:rsid w:val="00804F78"/>
    <w:rsid w:val="00805C74"/>
    <w:rsid w:val="00806198"/>
    <w:rsid w:val="00807210"/>
    <w:rsid w:val="008073BA"/>
    <w:rsid w:val="00807E82"/>
    <w:rsid w:val="00810C17"/>
    <w:rsid w:val="00810E7E"/>
    <w:rsid w:val="00812B00"/>
    <w:rsid w:val="00813C6A"/>
    <w:rsid w:val="00813CDE"/>
    <w:rsid w:val="00813ED7"/>
    <w:rsid w:val="00814055"/>
    <w:rsid w:val="00814922"/>
    <w:rsid w:val="00814A61"/>
    <w:rsid w:val="00814CE7"/>
    <w:rsid w:val="00814D07"/>
    <w:rsid w:val="00814F92"/>
    <w:rsid w:val="0081553E"/>
    <w:rsid w:val="00815B39"/>
    <w:rsid w:val="00815D22"/>
    <w:rsid w:val="00816C0D"/>
    <w:rsid w:val="00816F28"/>
    <w:rsid w:val="00817028"/>
    <w:rsid w:val="0081778E"/>
    <w:rsid w:val="0081785A"/>
    <w:rsid w:val="00817BBB"/>
    <w:rsid w:val="00817EC3"/>
    <w:rsid w:val="00820E1B"/>
    <w:rsid w:val="008224AF"/>
    <w:rsid w:val="00822747"/>
    <w:rsid w:val="00823EA8"/>
    <w:rsid w:val="00824036"/>
    <w:rsid w:val="00825AFB"/>
    <w:rsid w:val="00825DFB"/>
    <w:rsid w:val="00826DC8"/>
    <w:rsid w:val="00827EEF"/>
    <w:rsid w:val="00830B9C"/>
    <w:rsid w:val="00830C0D"/>
    <w:rsid w:val="00832686"/>
    <w:rsid w:val="00833894"/>
    <w:rsid w:val="008348B2"/>
    <w:rsid w:val="008348E9"/>
    <w:rsid w:val="008350FA"/>
    <w:rsid w:val="0083544B"/>
    <w:rsid w:val="00836350"/>
    <w:rsid w:val="0083657A"/>
    <w:rsid w:val="0083669A"/>
    <w:rsid w:val="00836D5A"/>
    <w:rsid w:val="008370E8"/>
    <w:rsid w:val="008374AF"/>
    <w:rsid w:val="00837811"/>
    <w:rsid w:val="0084023F"/>
    <w:rsid w:val="008404B2"/>
    <w:rsid w:val="00840ACC"/>
    <w:rsid w:val="00841D33"/>
    <w:rsid w:val="00841FEC"/>
    <w:rsid w:val="008426C7"/>
    <w:rsid w:val="00842819"/>
    <w:rsid w:val="008434AD"/>
    <w:rsid w:val="008435F9"/>
    <w:rsid w:val="00843F37"/>
    <w:rsid w:val="008442E1"/>
    <w:rsid w:val="008448E9"/>
    <w:rsid w:val="00844B1A"/>
    <w:rsid w:val="00844D44"/>
    <w:rsid w:val="008454EC"/>
    <w:rsid w:val="00845AAE"/>
    <w:rsid w:val="0084673D"/>
    <w:rsid w:val="00846D3E"/>
    <w:rsid w:val="00847CBC"/>
    <w:rsid w:val="0085015B"/>
    <w:rsid w:val="00850B47"/>
    <w:rsid w:val="008511E0"/>
    <w:rsid w:val="00851A13"/>
    <w:rsid w:val="00851BA9"/>
    <w:rsid w:val="00852674"/>
    <w:rsid w:val="008529F3"/>
    <w:rsid w:val="00852A25"/>
    <w:rsid w:val="00852C3C"/>
    <w:rsid w:val="00853DBF"/>
    <w:rsid w:val="00853E6B"/>
    <w:rsid w:val="00854BA4"/>
    <w:rsid w:val="00854C77"/>
    <w:rsid w:val="00854F8B"/>
    <w:rsid w:val="008556D2"/>
    <w:rsid w:val="00855E58"/>
    <w:rsid w:val="008560E5"/>
    <w:rsid w:val="0085771E"/>
    <w:rsid w:val="00857F54"/>
    <w:rsid w:val="00860280"/>
    <w:rsid w:val="00860EAC"/>
    <w:rsid w:val="00860FC9"/>
    <w:rsid w:val="008610EB"/>
    <w:rsid w:val="008619C7"/>
    <w:rsid w:val="00861C24"/>
    <w:rsid w:val="008625A2"/>
    <w:rsid w:val="008627C0"/>
    <w:rsid w:val="00863C5B"/>
    <w:rsid w:val="008641AA"/>
    <w:rsid w:val="00864370"/>
    <w:rsid w:val="008649D2"/>
    <w:rsid w:val="00864DA1"/>
    <w:rsid w:val="00865BC4"/>
    <w:rsid w:val="00866100"/>
    <w:rsid w:val="00866D82"/>
    <w:rsid w:val="00866EE6"/>
    <w:rsid w:val="008672B1"/>
    <w:rsid w:val="00870066"/>
    <w:rsid w:val="008706D6"/>
    <w:rsid w:val="00870E5E"/>
    <w:rsid w:val="00871B8A"/>
    <w:rsid w:val="00871F44"/>
    <w:rsid w:val="00873913"/>
    <w:rsid w:val="00874052"/>
    <w:rsid w:val="008744F5"/>
    <w:rsid w:val="0087506C"/>
    <w:rsid w:val="00875DB6"/>
    <w:rsid w:val="00877269"/>
    <w:rsid w:val="0087781F"/>
    <w:rsid w:val="00877E81"/>
    <w:rsid w:val="00880CD7"/>
    <w:rsid w:val="00881AE6"/>
    <w:rsid w:val="00882215"/>
    <w:rsid w:val="00883202"/>
    <w:rsid w:val="0088333C"/>
    <w:rsid w:val="00883371"/>
    <w:rsid w:val="008841C2"/>
    <w:rsid w:val="008841DE"/>
    <w:rsid w:val="00884DC7"/>
    <w:rsid w:val="0088620C"/>
    <w:rsid w:val="0088629F"/>
    <w:rsid w:val="0088643A"/>
    <w:rsid w:val="0088755C"/>
    <w:rsid w:val="00891936"/>
    <w:rsid w:val="008921DA"/>
    <w:rsid w:val="0089225B"/>
    <w:rsid w:val="00892511"/>
    <w:rsid w:val="00892DB8"/>
    <w:rsid w:val="0089379F"/>
    <w:rsid w:val="00893ABC"/>
    <w:rsid w:val="00895C2E"/>
    <w:rsid w:val="00896A58"/>
    <w:rsid w:val="00897536"/>
    <w:rsid w:val="00897808"/>
    <w:rsid w:val="008A17E2"/>
    <w:rsid w:val="008A2047"/>
    <w:rsid w:val="008A2334"/>
    <w:rsid w:val="008A2843"/>
    <w:rsid w:val="008A2D58"/>
    <w:rsid w:val="008A3A3A"/>
    <w:rsid w:val="008A40A7"/>
    <w:rsid w:val="008A43CF"/>
    <w:rsid w:val="008A473C"/>
    <w:rsid w:val="008A4813"/>
    <w:rsid w:val="008A5170"/>
    <w:rsid w:val="008A54AE"/>
    <w:rsid w:val="008A5C98"/>
    <w:rsid w:val="008A5EB1"/>
    <w:rsid w:val="008A6061"/>
    <w:rsid w:val="008A6236"/>
    <w:rsid w:val="008A665F"/>
    <w:rsid w:val="008A67D8"/>
    <w:rsid w:val="008A6924"/>
    <w:rsid w:val="008A6E9A"/>
    <w:rsid w:val="008A7797"/>
    <w:rsid w:val="008B0C3D"/>
    <w:rsid w:val="008B0C4B"/>
    <w:rsid w:val="008B1CEB"/>
    <w:rsid w:val="008B322C"/>
    <w:rsid w:val="008B35DE"/>
    <w:rsid w:val="008B3ECA"/>
    <w:rsid w:val="008B4112"/>
    <w:rsid w:val="008B4CE0"/>
    <w:rsid w:val="008B4FD8"/>
    <w:rsid w:val="008B543F"/>
    <w:rsid w:val="008B56B4"/>
    <w:rsid w:val="008B5B13"/>
    <w:rsid w:val="008B5E77"/>
    <w:rsid w:val="008B6B00"/>
    <w:rsid w:val="008B754F"/>
    <w:rsid w:val="008B7859"/>
    <w:rsid w:val="008B792B"/>
    <w:rsid w:val="008B7ECF"/>
    <w:rsid w:val="008C024F"/>
    <w:rsid w:val="008C060F"/>
    <w:rsid w:val="008C06FB"/>
    <w:rsid w:val="008C18F6"/>
    <w:rsid w:val="008C19EA"/>
    <w:rsid w:val="008C2044"/>
    <w:rsid w:val="008C4B64"/>
    <w:rsid w:val="008C4C2D"/>
    <w:rsid w:val="008C4F3A"/>
    <w:rsid w:val="008C5BC7"/>
    <w:rsid w:val="008C5C88"/>
    <w:rsid w:val="008C61D2"/>
    <w:rsid w:val="008C7F19"/>
    <w:rsid w:val="008D1360"/>
    <w:rsid w:val="008D2155"/>
    <w:rsid w:val="008D2182"/>
    <w:rsid w:val="008D23CE"/>
    <w:rsid w:val="008D28F3"/>
    <w:rsid w:val="008D2CDE"/>
    <w:rsid w:val="008D35AD"/>
    <w:rsid w:val="008D4805"/>
    <w:rsid w:val="008D4C2C"/>
    <w:rsid w:val="008D4D2B"/>
    <w:rsid w:val="008D4E50"/>
    <w:rsid w:val="008D4FA4"/>
    <w:rsid w:val="008D518D"/>
    <w:rsid w:val="008D6125"/>
    <w:rsid w:val="008D6487"/>
    <w:rsid w:val="008D7EC1"/>
    <w:rsid w:val="008E0D73"/>
    <w:rsid w:val="008E1C58"/>
    <w:rsid w:val="008E2BA9"/>
    <w:rsid w:val="008E3245"/>
    <w:rsid w:val="008E4597"/>
    <w:rsid w:val="008E4654"/>
    <w:rsid w:val="008E74B5"/>
    <w:rsid w:val="008E77DE"/>
    <w:rsid w:val="008E7BE3"/>
    <w:rsid w:val="008F0E20"/>
    <w:rsid w:val="008F0E37"/>
    <w:rsid w:val="008F22FE"/>
    <w:rsid w:val="008F288F"/>
    <w:rsid w:val="008F376C"/>
    <w:rsid w:val="008F384F"/>
    <w:rsid w:val="008F3B22"/>
    <w:rsid w:val="008F41F2"/>
    <w:rsid w:val="008F4A37"/>
    <w:rsid w:val="008F58AA"/>
    <w:rsid w:val="008F5938"/>
    <w:rsid w:val="008F60A6"/>
    <w:rsid w:val="008F652D"/>
    <w:rsid w:val="008F6D75"/>
    <w:rsid w:val="008F6D7B"/>
    <w:rsid w:val="008F7630"/>
    <w:rsid w:val="008F7E14"/>
    <w:rsid w:val="008F7EA1"/>
    <w:rsid w:val="00900162"/>
    <w:rsid w:val="009004E7"/>
    <w:rsid w:val="009005C5"/>
    <w:rsid w:val="00900823"/>
    <w:rsid w:val="00900AE3"/>
    <w:rsid w:val="00901252"/>
    <w:rsid w:val="009012A8"/>
    <w:rsid w:val="009018A7"/>
    <w:rsid w:val="00902808"/>
    <w:rsid w:val="00902C8E"/>
    <w:rsid w:val="009030F3"/>
    <w:rsid w:val="00903E2D"/>
    <w:rsid w:val="00904234"/>
    <w:rsid w:val="00905E5F"/>
    <w:rsid w:val="00906177"/>
    <w:rsid w:val="0090647A"/>
    <w:rsid w:val="00906815"/>
    <w:rsid w:val="00906E03"/>
    <w:rsid w:val="0090718C"/>
    <w:rsid w:val="00907AC9"/>
    <w:rsid w:val="009104B5"/>
    <w:rsid w:val="009108E2"/>
    <w:rsid w:val="009110BC"/>
    <w:rsid w:val="0091174F"/>
    <w:rsid w:val="00912846"/>
    <w:rsid w:val="00912EBD"/>
    <w:rsid w:val="00913651"/>
    <w:rsid w:val="00913EB3"/>
    <w:rsid w:val="0091560E"/>
    <w:rsid w:val="00916472"/>
    <w:rsid w:val="00916CAE"/>
    <w:rsid w:val="009172DF"/>
    <w:rsid w:val="009174C7"/>
    <w:rsid w:val="009200B0"/>
    <w:rsid w:val="00920C65"/>
    <w:rsid w:val="00920EF7"/>
    <w:rsid w:val="00921300"/>
    <w:rsid w:val="00921733"/>
    <w:rsid w:val="00922766"/>
    <w:rsid w:val="00922882"/>
    <w:rsid w:val="00923EC6"/>
    <w:rsid w:val="00924153"/>
    <w:rsid w:val="009241B6"/>
    <w:rsid w:val="00924C5B"/>
    <w:rsid w:val="009257AA"/>
    <w:rsid w:val="0092587B"/>
    <w:rsid w:val="00925E72"/>
    <w:rsid w:val="0092631A"/>
    <w:rsid w:val="00926662"/>
    <w:rsid w:val="00927326"/>
    <w:rsid w:val="009273B4"/>
    <w:rsid w:val="00927656"/>
    <w:rsid w:val="00927E43"/>
    <w:rsid w:val="00927FD0"/>
    <w:rsid w:val="00927FFC"/>
    <w:rsid w:val="00931C84"/>
    <w:rsid w:val="009321A5"/>
    <w:rsid w:val="00933614"/>
    <w:rsid w:val="00933E32"/>
    <w:rsid w:val="0093419F"/>
    <w:rsid w:val="00934DEC"/>
    <w:rsid w:val="009357E9"/>
    <w:rsid w:val="009359F6"/>
    <w:rsid w:val="00935CE1"/>
    <w:rsid w:val="009363D0"/>
    <w:rsid w:val="00936FA7"/>
    <w:rsid w:val="00937034"/>
    <w:rsid w:val="009373DB"/>
    <w:rsid w:val="00937D7F"/>
    <w:rsid w:val="00940403"/>
    <w:rsid w:val="009404C3"/>
    <w:rsid w:val="00941B42"/>
    <w:rsid w:val="00942199"/>
    <w:rsid w:val="00942576"/>
    <w:rsid w:val="00942A85"/>
    <w:rsid w:val="00943367"/>
    <w:rsid w:val="00943ABB"/>
    <w:rsid w:val="00943B59"/>
    <w:rsid w:val="00943C22"/>
    <w:rsid w:val="0094408A"/>
    <w:rsid w:val="00944482"/>
    <w:rsid w:val="00944927"/>
    <w:rsid w:val="009451E1"/>
    <w:rsid w:val="009455F0"/>
    <w:rsid w:val="00946C21"/>
    <w:rsid w:val="00946D5D"/>
    <w:rsid w:val="009500D1"/>
    <w:rsid w:val="00951243"/>
    <w:rsid w:val="00951E87"/>
    <w:rsid w:val="00951F17"/>
    <w:rsid w:val="00952102"/>
    <w:rsid w:val="00952D1A"/>
    <w:rsid w:val="00952FDD"/>
    <w:rsid w:val="009534FB"/>
    <w:rsid w:val="009542B6"/>
    <w:rsid w:val="009544A6"/>
    <w:rsid w:val="009550B6"/>
    <w:rsid w:val="0095512B"/>
    <w:rsid w:val="00955691"/>
    <w:rsid w:val="00955B4E"/>
    <w:rsid w:val="00955BC1"/>
    <w:rsid w:val="00955DA6"/>
    <w:rsid w:val="00956411"/>
    <w:rsid w:val="00956443"/>
    <w:rsid w:val="00957709"/>
    <w:rsid w:val="00957BD0"/>
    <w:rsid w:val="009608A1"/>
    <w:rsid w:val="009608C2"/>
    <w:rsid w:val="00960A9F"/>
    <w:rsid w:val="00960E51"/>
    <w:rsid w:val="009615C6"/>
    <w:rsid w:val="00961922"/>
    <w:rsid w:val="00961A3B"/>
    <w:rsid w:val="0096200B"/>
    <w:rsid w:val="009623F3"/>
    <w:rsid w:val="009624C7"/>
    <w:rsid w:val="00962DB4"/>
    <w:rsid w:val="009638E0"/>
    <w:rsid w:val="009647D3"/>
    <w:rsid w:val="009648ED"/>
    <w:rsid w:val="00964BA9"/>
    <w:rsid w:val="00964E97"/>
    <w:rsid w:val="00965361"/>
    <w:rsid w:val="00965EA0"/>
    <w:rsid w:val="00965FCC"/>
    <w:rsid w:val="009662E8"/>
    <w:rsid w:val="009663F2"/>
    <w:rsid w:val="00966610"/>
    <w:rsid w:val="00972184"/>
    <w:rsid w:val="00974B3B"/>
    <w:rsid w:val="00975242"/>
    <w:rsid w:val="00975633"/>
    <w:rsid w:val="00975AC8"/>
    <w:rsid w:val="00976B69"/>
    <w:rsid w:val="00977F09"/>
    <w:rsid w:val="009804EF"/>
    <w:rsid w:val="009809FA"/>
    <w:rsid w:val="00980C21"/>
    <w:rsid w:val="0098100E"/>
    <w:rsid w:val="009813F6"/>
    <w:rsid w:val="00981992"/>
    <w:rsid w:val="00982C39"/>
    <w:rsid w:val="00982C6F"/>
    <w:rsid w:val="00982DDB"/>
    <w:rsid w:val="009831DD"/>
    <w:rsid w:val="0098342F"/>
    <w:rsid w:val="009836A9"/>
    <w:rsid w:val="0098398B"/>
    <w:rsid w:val="00983A46"/>
    <w:rsid w:val="0098410E"/>
    <w:rsid w:val="009849DC"/>
    <w:rsid w:val="00984BD4"/>
    <w:rsid w:val="00984CF6"/>
    <w:rsid w:val="00985423"/>
    <w:rsid w:val="00986783"/>
    <w:rsid w:val="00986BAF"/>
    <w:rsid w:val="00987472"/>
    <w:rsid w:val="00987654"/>
    <w:rsid w:val="009878D6"/>
    <w:rsid w:val="00991726"/>
    <w:rsid w:val="00991A48"/>
    <w:rsid w:val="00991F14"/>
    <w:rsid w:val="00992654"/>
    <w:rsid w:val="00992B68"/>
    <w:rsid w:val="00992C31"/>
    <w:rsid w:val="00994263"/>
    <w:rsid w:val="009951EC"/>
    <w:rsid w:val="00995EB9"/>
    <w:rsid w:val="00996623"/>
    <w:rsid w:val="009966FE"/>
    <w:rsid w:val="00996E4D"/>
    <w:rsid w:val="00996FDB"/>
    <w:rsid w:val="00997AAC"/>
    <w:rsid w:val="009A029C"/>
    <w:rsid w:val="009A1550"/>
    <w:rsid w:val="009A1751"/>
    <w:rsid w:val="009A1A5B"/>
    <w:rsid w:val="009A1F30"/>
    <w:rsid w:val="009A1F55"/>
    <w:rsid w:val="009A30DE"/>
    <w:rsid w:val="009A3A4E"/>
    <w:rsid w:val="009A46BA"/>
    <w:rsid w:val="009A528B"/>
    <w:rsid w:val="009A56C0"/>
    <w:rsid w:val="009A57FF"/>
    <w:rsid w:val="009A5E66"/>
    <w:rsid w:val="009A5FD9"/>
    <w:rsid w:val="009A6396"/>
    <w:rsid w:val="009A64CE"/>
    <w:rsid w:val="009A683F"/>
    <w:rsid w:val="009A692E"/>
    <w:rsid w:val="009A7D76"/>
    <w:rsid w:val="009B012B"/>
    <w:rsid w:val="009B20E2"/>
    <w:rsid w:val="009B25F5"/>
    <w:rsid w:val="009B32EB"/>
    <w:rsid w:val="009B3562"/>
    <w:rsid w:val="009B3706"/>
    <w:rsid w:val="009B403E"/>
    <w:rsid w:val="009B53AE"/>
    <w:rsid w:val="009B56B2"/>
    <w:rsid w:val="009B67F1"/>
    <w:rsid w:val="009B6EB7"/>
    <w:rsid w:val="009C0261"/>
    <w:rsid w:val="009C0324"/>
    <w:rsid w:val="009C0376"/>
    <w:rsid w:val="009C0502"/>
    <w:rsid w:val="009C09EB"/>
    <w:rsid w:val="009C3013"/>
    <w:rsid w:val="009C4235"/>
    <w:rsid w:val="009C47D0"/>
    <w:rsid w:val="009C5E19"/>
    <w:rsid w:val="009C6215"/>
    <w:rsid w:val="009C627C"/>
    <w:rsid w:val="009C6EBA"/>
    <w:rsid w:val="009C7278"/>
    <w:rsid w:val="009C7850"/>
    <w:rsid w:val="009C7F6E"/>
    <w:rsid w:val="009D0427"/>
    <w:rsid w:val="009D19F6"/>
    <w:rsid w:val="009D2535"/>
    <w:rsid w:val="009D2869"/>
    <w:rsid w:val="009D31A8"/>
    <w:rsid w:val="009D3309"/>
    <w:rsid w:val="009D33B9"/>
    <w:rsid w:val="009D3E21"/>
    <w:rsid w:val="009D4267"/>
    <w:rsid w:val="009D4281"/>
    <w:rsid w:val="009D4736"/>
    <w:rsid w:val="009D5285"/>
    <w:rsid w:val="009D5600"/>
    <w:rsid w:val="009D662E"/>
    <w:rsid w:val="009D6B3B"/>
    <w:rsid w:val="009D6F52"/>
    <w:rsid w:val="009D7733"/>
    <w:rsid w:val="009D7C31"/>
    <w:rsid w:val="009E0650"/>
    <w:rsid w:val="009E0AEC"/>
    <w:rsid w:val="009E17A2"/>
    <w:rsid w:val="009E1B4E"/>
    <w:rsid w:val="009E1D3A"/>
    <w:rsid w:val="009E1DC9"/>
    <w:rsid w:val="009E3A00"/>
    <w:rsid w:val="009E3F7A"/>
    <w:rsid w:val="009E41B3"/>
    <w:rsid w:val="009E430B"/>
    <w:rsid w:val="009E431D"/>
    <w:rsid w:val="009E4C71"/>
    <w:rsid w:val="009E4D3C"/>
    <w:rsid w:val="009E5005"/>
    <w:rsid w:val="009E515D"/>
    <w:rsid w:val="009E5B11"/>
    <w:rsid w:val="009E6208"/>
    <w:rsid w:val="009E62A1"/>
    <w:rsid w:val="009E6837"/>
    <w:rsid w:val="009E6B43"/>
    <w:rsid w:val="009F00B3"/>
    <w:rsid w:val="009F015F"/>
    <w:rsid w:val="009F0B91"/>
    <w:rsid w:val="009F1A48"/>
    <w:rsid w:val="009F1F7B"/>
    <w:rsid w:val="009F2429"/>
    <w:rsid w:val="009F2D44"/>
    <w:rsid w:val="009F348D"/>
    <w:rsid w:val="009F451F"/>
    <w:rsid w:val="009F56CB"/>
    <w:rsid w:val="009F5869"/>
    <w:rsid w:val="009F5EE7"/>
    <w:rsid w:val="009F699F"/>
    <w:rsid w:val="009F70B6"/>
    <w:rsid w:val="009F7202"/>
    <w:rsid w:val="00A009B2"/>
    <w:rsid w:val="00A00D6F"/>
    <w:rsid w:val="00A00DF7"/>
    <w:rsid w:val="00A00E61"/>
    <w:rsid w:val="00A01B8D"/>
    <w:rsid w:val="00A023AE"/>
    <w:rsid w:val="00A0251A"/>
    <w:rsid w:val="00A025C1"/>
    <w:rsid w:val="00A02AD1"/>
    <w:rsid w:val="00A03108"/>
    <w:rsid w:val="00A03BC8"/>
    <w:rsid w:val="00A0476B"/>
    <w:rsid w:val="00A05729"/>
    <w:rsid w:val="00A05988"/>
    <w:rsid w:val="00A0649D"/>
    <w:rsid w:val="00A0679F"/>
    <w:rsid w:val="00A069B8"/>
    <w:rsid w:val="00A0709C"/>
    <w:rsid w:val="00A070BC"/>
    <w:rsid w:val="00A075FC"/>
    <w:rsid w:val="00A07B43"/>
    <w:rsid w:val="00A07CA3"/>
    <w:rsid w:val="00A07F7B"/>
    <w:rsid w:val="00A10055"/>
    <w:rsid w:val="00A104AA"/>
    <w:rsid w:val="00A10B72"/>
    <w:rsid w:val="00A112A8"/>
    <w:rsid w:val="00A11827"/>
    <w:rsid w:val="00A11A2C"/>
    <w:rsid w:val="00A11ACA"/>
    <w:rsid w:val="00A11B13"/>
    <w:rsid w:val="00A12FBA"/>
    <w:rsid w:val="00A13BDA"/>
    <w:rsid w:val="00A13FD1"/>
    <w:rsid w:val="00A14787"/>
    <w:rsid w:val="00A14954"/>
    <w:rsid w:val="00A15306"/>
    <w:rsid w:val="00A15B0B"/>
    <w:rsid w:val="00A16D23"/>
    <w:rsid w:val="00A16FB0"/>
    <w:rsid w:val="00A1712F"/>
    <w:rsid w:val="00A171FC"/>
    <w:rsid w:val="00A17E15"/>
    <w:rsid w:val="00A17E60"/>
    <w:rsid w:val="00A210A0"/>
    <w:rsid w:val="00A21139"/>
    <w:rsid w:val="00A2117D"/>
    <w:rsid w:val="00A215A7"/>
    <w:rsid w:val="00A215FA"/>
    <w:rsid w:val="00A21B1D"/>
    <w:rsid w:val="00A21B68"/>
    <w:rsid w:val="00A2201D"/>
    <w:rsid w:val="00A2227A"/>
    <w:rsid w:val="00A2258F"/>
    <w:rsid w:val="00A2275C"/>
    <w:rsid w:val="00A231AC"/>
    <w:rsid w:val="00A232E8"/>
    <w:rsid w:val="00A235CB"/>
    <w:rsid w:val="00A2371D"/>
    <w:rsid w:val="00A245E9"/>
    <w:rsid w:val="00A24933"/>
    <w:rsid w:val="00A25340"/>
    <w:rsid w:val="00A25436"/>
    <w:rsid w:val="00A259B7"/>
    <w:rsid w:val="00A27FF0"/>
    <w:rsid w:val="00A308F3"/>
    <w:rsid w:val="00A31296"/>
    <w:rsid w:val="00A3189B"/>
    <w:rsid w:val="00A31B07"/>
    <w:rsid w:val="00A3272A"/>
    <w:rsid w:val="00A32B4C"/>
    <w:rsid w:val="00A33C3D"/>
    <w:rsid w:val="00A34431"/>
    <w:rsid w:val="00A3533B"/>
    <w:rsid w:val="00A36743"/>
    <w:rsid w:val="00A37202"/>
    <w:rsid w:val="00A37457"/>
    <w:rsid w:val="00A3794E"/>
    <w:rsid w:val="00A404B6"/>
    <w:rsid w:val="00A413E0"/>
    <w:rsid w:val="00A415BD"/>
    <w:rsid w:val="00A41CE3"/>
    <w:rsid w:val="00A41E15"/>
    <w:rsid w:val="00A42535"/>
    <w:rsid w:val="00A43CC9"/>
    <w:rsid w:val="00A44694"/>
    <w:rsid w:val="00A45471"/>
    <w:rsid w:val="00A45FA0"/>
    <w:rsid w:val="00A46127"/>
    <w:rsid w:val="00A4613D"/>
    <w:rsid w:val="00A469F9"/>
    <w:rsid w:val="00A4758B"/>
    <w:rsid w:val="00A47A5A"/>
    <w:rsid w:val="00A504B6"/>
    <w:rsid w:val="00A50F51"/>
    <w:rsid w:val="00A51362"/>
    <w:rsid w:val="00A51C40"/>
    <w:rsid w:val="00A52096"/>
    <w:rsid w:val="00A52310"/>
    <w:rsid w:val="00A535FE"/>
    <w:rsid w:val="00A53C58"/>
    <w:rsid w:val="00A53D56"/>
    <w:rsid w:val="00A5530D"/>
    <w:rsid w:val="00A5686B"/>
    <w:rsid w:val="00A56E95"/>
    <w:rsid w:val="00A57122"/>
    <w:rsid w:val="00A578B7"/>
    <w:rsid w:val="00A57E2B"/>
    <w:rsid w:val="00A6006F"/>
    <w:rsid w:val="00A60A8B"/>
    <w:rsid w:val="00A60FAF"/>
    <w:rsid w:val="00A610BA"/>
    <w:rsid w:val="00A6114A"/>
    <w:rsid w:val="00A6133F"/>
    <w:rsid w:val="00A6166B"/>
    <w:rsid w:val="00A61CAB"/>
    <w:rsid w:val="00A61EA1"/>
    <w:rsid w:val="00A61FA2"/>
    <w:rsid w:val="00A64B01"/>
    <w:rsid w:val="00A64B16"/>
    <w:rsid w:val="00A65EB4"/>
    <w:rsid w:val="00A65ED0"/>
    <w:rsid w:val="00A662EB"/>
    <w:rsid w:val="00A66650"/>
    <w:rsid w:val="00A6763D"/>
    <w:rsid w:val="00A67D2D"/>
    <w:rsid w:val="00A7036E"/>
    <w:rsid w:val="00A708B3"/>
    <w:rsid w:val="00A71004"/>
    <w:rsid w:val="00A71AD6"/>
    <w:rsid w:val="00A72656"/>
    <w:rsid w:val="00A72C3F"/>
    <w:rsid w:val="00A72F61"/>
    <w:rsid w:val="00A73663"/>
    <w:rsid w:val="00A736CB"/>
    <w:rsid w:val="00A752CC"/>
    <w:rsid w:val="00A756D1"/>
    <w:rsid w:val="00A75963"/>
    <w:rsid w:val="00A76FB4"/>
    <w:rsid w:val="00A774B3"/>
    <w:rsid w:val="00A776C2"/>
    <w:rsid w:val="00A80243"/>
    <w:rsid w:val="00A80688"/>
    <w:rsid w:val="00A80B17"/>
    <w:rsid w:val="00A811E7"/>
    <w:rsid w:val="00A81A12"/>
    <w:rsid w:val="00A82BDC"/>
    <w:rsid w:val="00A84DA9"/>
    <w:rsid w:val="00A854E2"/>
    <w:rsid w:val="00A8662C"/>
    <w:rsid w:val="00A86FCA"/>
    <w:rsid w:val="00A876A3"/>
    <w:rsid w:val="00A87747"/>
    <w:rsid w:val="00A87892"/>
    <w:rsid w:val="00A87B20"/>
    <w:rsid w:val="00A9083C"/>
    <w:rsid w:val="00A9158D"/>
    <w:rsid w:val="00A91AFE"/>
    <w:rsid w:val="00A92611"/>
    <w:rsid w:val="00A93B5A"/>
    <w:rsid w:val="00A94DC6"/>
    <w:rsid w:val="00A95408"/>
    <w:rsid w:val="00A95D2E"/>
    <w:rsid w:val="00A96DF0"/>
    <w:rsid w:val="00A972D7"/>
    <w:rsid w:val="00A9783A"/>
    <w:rsid w:val="00A9793B"/>
    <w:rsid w:val="00A97954"/>
    <w:rsid w:val="00A97A96"/>
    <w:rsid w:val="00AA0140"/>
    <w:rsid w:val="00AA0766"/>
    <w:rsid w:val="00AA1B20"/>
    <w:rsid w:val="00AA2218"/>
    <w:rsid w:val="00AA2252"/>
    <w:rsid w:val="00AA2568"/>
    <w:rsid w:val="00AA31F8"/>
    <w:rsid w:val="00AA41E1"/>
    <w:rsid w:val="00AA4532"/>
    <w:rsid w:val="00AA4602"/>
    <w:rsid w:val="00AA4A9C"/>
    <w:rsid w:val="00AA4DE1"/>
    <w:rsid w:val="00AA593A"/>
    <w:rsid w:val="00AA5BD1"/>
    <w:rsid w:val="00AA5FB1"/>
    <w:rsid w:val="00AA663D"/>
    <w:rsid w:val="00AA7903"/>
    <w:rsid w:val="00AA7B18"/>
    <w:rsid w:val="00AB11C1"/>
    <w:rsid w:val="00AB1636"/>
    <w:rsid w:val="00AB167D"/>
    <w:rsid w:val="00AB192D"/>
    <w:rsid w:val="00AB2BF5"/>
    <w:rsid w:val="00AB3C55"/>
    <w:rsid w:val="00AB3D49"/>
    <w:rsid w:val="00AB432C"/>
    <w:rsid w:val="00AB4C0A"/>
    <w:rsid w:val="00AB50F7"/>
    <w:rsid w:val="00AB5AE8"/>
    <w:rsid w:val="00AB6226"/>
    <w:rsid w:val="00AB6401"/>
    <w:rsid w:val="00AB6992"/>
    <w:rsid w:val="00AC00E5"/>
    <w:rsid w:val="00AC02AD"/>
    <w:rsid w:val="00AC0AD4"/>
    <w:rsid w:val="00AC13D7"/>
    <w:rsid w:val="00AC2D5C"/>
    <w:rsid w:val="00AC440C"/>
    <w:rsid w:val="00AC531C"/>
    <w:rsid w:val="00AC54F2"/>
    <w:rsid w:val="00AC6698"/>
    <w:rsid w:val="00AC6F32"/>
    <w:rsid w:val="00AD0F8F"/>
    <w:rsid w:val="00AD117F"/>
    <w:rsid w:val="00AD1229"/>
    <w:rsid w:val="00AD15F3"/>
    <w:rsid w:val="00AD1657"/>
    <w:rsid w:val="00AD27FD"/>
    <w:rsid w:val="00AD2EB8"/>
    <w:rsid w:val="00AD3469"/>
    <w:rsid w:val="00AD413D"/>
    <w:rsid w:val="00AD44DA"/>
    <w:rsid w:val="00AD470B"/>
    <w:rsid w:val="00AD55AC"/>
    <w:rsid w:val="00AD5D98"/>
    <w:rsid w:val="00AD776C"/>
    <w:rsid w:val="00AE08C0"/>
    <w:rsid w:val="00AE0BD7"/>
    <w:rsid w:val="00AE0F8C"/>
    <w:rsid w:val="00AE1994"/>
    <w:rsid w:val="00AE2AF8"/>
    <w:rsid w:val="00AE35D5"/>
    <w:rsid w:val="00AE36A0"/>
    <w:rsid w:val="00AE3812"/>
    <w:rsid w:val="00AE3813"/>
    <w:rsid w:val="00AE3F7A"/>
    <w:rsid w:val="00AE40B8"/>
    <w:rsid w:val="00AE48E2"/>
    <w:rsid w:val="00AE4C83"/>
    <w:rsid w:val="00AE5324"/>
    <w:rsid w:val="00AE631F"/>
    <w:rsid w:val="00AE6C3B"/>
    <w:rsid w:val="00AF0C98"/>
    <w:rsid w:val="00AF25B2"/>
    <w:rsid w:val="00AF2A63"/>
    <w:rsid w:val="00AF2C3D"/>
    <w:rsid w:val="00AF3207"/>
    <w:rsid w:val="00AF350A"/>
    <w:rsid w:val="00AF360D"/>
    <w:rsid w:val="00AF391E"/>
    <w:rsid w:val="00AF41C1"/>
    <w:rsid w:val="00AF4824"/>
    <w:rsid w:val="00AF49EE"/>
    <w:rsid w:val="00AF6D1F"/>
    <w:rsid w:val="00AF6E74"/>
    <w:rsid w:val="00AF7020"/>
    <w:rsid w:val="00B00836"/>
    <w:rsid w:val="00B0144A"/>
    <w:rsid w:val="00B0179A"/>
    <w:rsid w:val="00B02F56"/>
    <w:rsid w:val="00B02FD9"/>
    <w:rsid w:val="00B031C2"/>
    <w:rsid w:val="00B03214"/>
    <w:rsid w:val="00B03276"/>
    <w:rsid w:val="00B03ADD"/>
    <w:rsid w:val="00B0435E"/>
    <w:rsid w:val="00B04431"/>
    <w:rsid w:val="00B04588"/>
    <w:rsid w:val="00B04CB6"/>
    <w:rsid w:val="00B04DE6"/>
    <w:rsid w:val="00B05966"/>
    <w:rsid w:val="00B05AB2"/>
    <w:rsid w:val="00B0614E"/>
    <w:rsid w:val="00B062EA"/>
    <w:rsid w:val="00B06AAA"/>
    <w:rsid w:val="00B06F0C"/>
    <w:rsid w:val="00B077FE"/>
    <w:rsid w:val="00B11D8E"/>
    <w:rsid w:val="00B125D3"/>
    <w:rsid w:val="00B125EA"/>
    <w:rsid w:val="00B13B3F"/>
    <w:rsid w:val="00B141E4"/>
    <w:rsid w:val="00B14B27"/>
    <w:rsid w:val="00B14CBF"/>
    <w:rsid w:val="00B15357"/>
    <w:rsid w:val="00B15AB1"/>
    <w:rsid w:val="00B15DD4"/>
    <w:rsid w:val="00B160E6"/>
    <w:rsid w:val="00B16E97"/>
    <w:rsid w:val="00B17995"/>
    <w:rsid w:val="00B201C5"/>
    <w:rsid w:val="00B20221"/>
    <w:rsid w:val="00B2026B"/>
    <w:rsid w:val="00B213B3"/>
    <w:rsid w:val="00B216AB"/>
    <w:rsid w:val="00B2186B"/>
    <w:rsid w:val="00B22B15"/>
    <w:rsid w:val="00B22F91"/>
    <w:rsid w:val="00B23023"/>
    <w:rsid w:val="00B2328A"/>
    <w:rsid w:val="00B2364C"/>
    <w:rsid w:val="00B23ED7"/>
    <w:rsid w:val="00B24B0E"/>
    <w:rsid w:val="00B252B4"/>
    <w:rsid w:val="00B25601"/>
    <w:rsid w:val="00B260C4"/>
    <w:rsid w:val="00B26258"/>
    <w:rsid w:val="00B26ACD"/>
    <w:rsid w:val="00B27A0F"/>
    <w:rsid w:val="00B27F29"/>
    <w:rsid w:val="00B27FCB"/>
    <w:rsid w:val="00B30202"/>
    <w:rsid w:val="00B3070F"/>
    <w:rsid w:val="00B309A7"/>
    <w:rsid w:val="00B30C2E"/>
    <w:rsid w:val="00B30E5E"/>
    <w:rsid w:val="00B30FDA"/>
    <w:rsid w:val="00B314C7"/>
    <w:rsid w:val="00B32A9C"/>
    <w:rsid w:val="00B330C3"/>
    <w:rsid w:val="00B33DF2"/>
    <w:rsid w:val="00B3443D"/>
    <w:rsid w:val="00B34A40"/>
    <w:rsid w:val="00B37434"/>
    <w:rsid w:val="00B40407"/>
    <w:rsid w:val="00B40AD9"/>
    <w:rsid w:val="00B40D97"/>
    <w:rsid w:val="00B42135"/>
    <w:rsid w:val="00B422D8"/>
    <w:rsid w:val="00B42660"/>
    <w:rsid w:val="00B42A49"/>
    <w:rsid w:val="00B43567"/>
    <w:rsid w:val="00B437EA"/>
    <w:rsid w:val="00B4416C"/>
    <w:rsid w:val="00B445C4"/>
    <w:rsid w:val="00B44DE1"/>
    <w:rsid w:val="00B45B64"/>
    <w:rsid w:val="00B47428"/>
    <w:rsid w:val="00B50FC8"/>
    <w:rsid w:val="00B51EED"/>
    <w:rsid w:val="00B5273E"/>
    <w:rsid w:val="00B52C7D"/>
    <w:rsid w:val="00B53625"/>
    <w:rsid w:val="00B538E2"/>
    <w:rsid w:val="00B539A6"/>
    <w:rsid w:val="00B540AB"/>
    <w:rsid w:val="00B54116"/>
    <w:rsid w:val="00B54275"/>
    <w:rsid w:val="00B54851"/>
    <w:rsid w:val="00B5522E"/>
    <w:rsid w:val="00B55E43"/>
    <w:rsid w:val="00B55E76"/>
    <w:rsid w:val="00B561B6"/>
    <w:rsid w:val="00B56AF9"/>
    <w:rsid w:val="00B57663"/>
    <w:rsid w:val="00B606E8"/>
    <w:rsid w:val="00B60A3C"/>
    <w:rsid w:val="00B62757"/>
    <w:rsid w:val="00B62B51"/>
    <w:rsid w:val="00B62C49"/>
    <w:rsid w:val="00B63423"/>
    <w:rsid w:val="00B658D4"/>
    <w:rsid w:val="00B66560"/>
    <w:rsid w:val="00B66942"/>
    <w:rsid w:val="00B67C74"/>
    <w:rsid w:val="00B67CBB"/>
    <w:rsid w:val="00B708CE"/>
    <w:rsid w:val="00B71F88"/>
    <w:rsid w:val="00B724AA"/>
    <w:rsid w:val="00B72C31"/>
    <w:rsid w:val="00B72D2B"/>
    <w:rsid w:val="00B72F21"/>
    <w:rsid w:val="00B731CE"/>
    <w:rsid w:val="00B7323E"/>
    <w:rsid w:val="00B73C27"/>
    <w:rsid w:val="00B73EB4"/>
    <w:rsid w:val="00B743A2"/>
    <w:rsid w:val="00B74677"/>
    <w:rsid w:val="00B74AFD"/>
    <w:rsid w:val="00B74F45"/>
    <w:rsid w:val="00B752E4"/>
    <w:rsid w:val="00B752FE"/>
    <w:rsid w:val="00B75467"/>
    <w:rsid w:val="00B75CAE"/>
    <w:rsid w:val="00B76782"/>
    <w:rsid w:val="00B76C70"/>
    <w:rsid w:val="00B77289"/>
    <w:rsid w:val="00B77479"/>
    <w:rsid w:val="00B80052"/>
    <w:rsid w:val="00B806D5"/>
    <w:rsid w:val="00B80EB0"/>
    <w:rsid w:val="00B817FF"/>
    <w:rsid w:val="00B82097"/>
    <w:rsid w:val="00B84589"/>
    <w:rsid w:val="00B8470C"/>
    <w:rsid w:val="00B84FEB"/>
    <w:rsid w:val="00B85124"/>
    <w:rsid w:val="00B8524A"/>
    <w:rsid w:val="00B853FA"/>
    <w:rsid w:val="00B854FB"/>
    <w:rsid w:val="00B86E1F"/>
    <w:rsid w:val="00B8703F"/>
    <w:rsid w:val="00B87940"/>
    <w:rsid w:val="00B9007A"/>
    <w:rsid w:val="00B907F2"/>
    <w:rsid w:val="00B9091E"/>
    <w:rsid w:val="00B911FC"/>
    <w:rsid w:val="00B9147D"/>
    <w:rsid w:val="00B9149A"/>
    <w:rsid w:val="00B91863"/>
    <w:rsid w:val="00B92A39"/>
    <w:rsid w:val="00B9327C"/>
    <w:rsid w:val="00B934E4"/>
    <w:rsid w:val="00B9381A"/>
    <w:rsid w:val="00B938E3"/>
    <w:rsid w:val="00B939F1"/>
    <w:rsid w:val="00B93BA5"/>
    <w:rsid w:val="00B94EE2"/>
    <w:rsid w:val="00B94FB9"/>
    <w:rsid w:val="00B952EC"/>
    <w:rsid w:val="00B95EC4"/>
    <w:rsid w:val="00B95FCD"/>
    <w:rsid w:val="00B964AC"/>
    <w:rsid w:val="00B972D8"/>
    <w:rsid w:val="00BA1611"/>
    <w:rsid w:val="00BA17A4"/>
    <w:rsid w:val="00BA201F"/>
    <w:rsid w:val="00BA36D8"/>
    <w:rsid w:val="00BA3A24"/>
    <w:rsid w:val="00BA41A4"/>
    <w:rsid w:val="00BA427C"/>
    <w:rsid w:val="00BA42B9"/>
    <w:rsid w:val="00BA49C4"/>
    <w:rsid w:val="00BA56A9"/>
    <w:rsid w:val="00BA578A"/>
    <w:rsid w:val="00BA6B81"/>
    <w:rsid w:val="00BA7009"/>
    <w:rsid w:val="00BA77D1"/>
    <w:rsid w:val="00BA7A74"/>
    <w:rsid w:val="00BA7B78"/>
    <w:rsid w:val="00BA7DAA"/>
    <w:rsid w:val="00BA7F41"/>
    <w:rsid w:val="00BA7FCF"/>
    <w:rsid w:val="00BB079D"/>
    <w:rsid w:val="00BB126C"/>
    <w:rsid w:val="00BB1477"/>
    <w:rsid w:val="00BB162F"/>
    <w:rsid w:val="00BB3622"/>
    <w:rsid w:val="00BB4566"/>
    <w:rsid w:val="00BB4EFD"/>
    <w:rsid w:val="00BB511E"/>
    <w:rsid w:val="00BB54D4"/>
    <w:rsid w:val="00BB59F9"/>
    <w:rsid w:val="00BB5CA9"/>
    <w:rsid w:val="00BB6266"/>
    <w:rsid w:val="00BB716C"/>
    <w:rsid w:val="00BB74A8"/>
    <w:rsid w:val="00BB7594"/>
    <w:rsid w:val="00BC0760"/>
    <w:rsid w:val="00BC09FF"/>
    <w:rsid w:val="00BC0ACD"/>
    <w:rsid w:val="00BC0F40"/>
    <w:rsid w:val="00BC0FB9"/>
    <w:rsid w:val="00BC1635"/>
    <w:rsid w:val="00BC1853"/>
    <w:rsid w:val="00BC23B1"/>
    <w:rsid w:val="00BC24FC"/>
    <w:rsid w:val="00BC273D"/>
    <w:rsid w:val="00BC2868"/>
    <w:rsid w:val="00BC3943"/>
    <w:rsid w:val="00BC3FD0"/>
    <w:rsid w:val="00BC66C4"/>
    <w:rsid w:val="00BC6829"/>
    <w:rsid w:val="00BC76BD"/>
    <w:rsid w:val="00BD04F1"/>
    <w:rsid w:val="00BD061E"/>
    <w:rsid w:val="00BD0A45"/>
    <w:rsid w:val="00BD1403"/>
    <w:rsid w:val="00BD1A3F"/>
    <w:rsid w:val="00BD22D1"/>
    <w:rsid w:val="00BD2466"/>
    <w:rsid w:val="00BD32F8"/>
    <w:rsid w:val="00BD35CA"/>
    <w:rsid w:val="00BD3DEE"/>
    <w:rsid w:val="00BD4BC9"/>
    <w:rsid w:val="00BD50E8"/>
    <w:rsid w:val="00BD55C9"/>
    <w:rsid w:val="00BD5990"/>
    <w:rsid w:val="00BD71EA"/>
    <w:rsid w:val="00BD730F"/>
    <w:rsid w:val="00BE0376"/>
    <w:rsid w:val="00BE0FAE"/>
    <w:rsid w:val="00BE157D"/>
    <w:rsid w:val="00BE1D05"/>
    <w:rsid w:val="00BE29E4"/>
    <w:rsid w:val="00BE307D"/>
    <w:rsid w:val="00BE35C0"/>
    <w:rsid w:val="00BE377E"/>
    <w:rsid w:val="00BE3C6E"/>
    <w:rsid w:val="00BE53A6"/>
    <w:rsid w:val="00BE5426"/>
    <w:rsid w:val="00BE595B"/>
    <w:rsid w:val="00BE7171"/>
    <w:rsid w:val="00BE779C"/>
    <w:rsid w:val="00BF04CD"/>
    <w:rsid w:val="00BF135F"/>
    <w:rsid w:val="00BF1646"/>
    <w:rsid w:val="00BF29B8"/>
    <w:rsid w:val="00BF2C66"/>
    <w:rsid w:val="00BF4021"/>
    <w:rsid w:val="00BF4579"/>
    <w:rsid w:val="00BF4BB0"/>
    <w:rsid w:val="00BF5BB9"/>
    <w:rsid w:val="00BF5E05"/>
    <w:rsid w:val="00BF5E52"/>
    <w:rsid w:val="00BF6555"/>
    <w:rsid w:val="00BF6E92"/>
    <w:rsid w:val="00BF7113"/>
    <w:rsid w:val="00BF79E3"/>
    <w:rsid w:val="00BF79E9"/>
    <w:rsid w:val="00BF7ABE"/>
    <w:rsid w:val="00BF7E91"/>
    <w:rsid w:val="00C0008D"/>
    <w:rsid w:val="00C00910"/>
    <w:rsid w:val="00C0091F"/>
    <w:rsid w:val="00C00D6B"/>
    <w:rsid w:val="00C01EE3"/>
    <w:rsid w:val="00C0248B"/>
    <w:rsid w:val="00C02FD7"/>
    <w:rsid w:val="00C03320"/>
    <w:rsid w:val="00C037D1"/>
    <w:rsid w:val="00C03B82"/>
    <w:rsid w:val="00C04CF8"/>
    <w:rsid w:val="00C04DB7"/>
    <w:rsid w:val="00C05AE6"/>
    <w:rsid w:val="00C0721F"/>
    <w:rsid w:val="00C10088"/>
    <w:rsid w:val="00C100FA"/>
    <w:rsid w:val="00C10BA5"/>
    <w:rsid w:val="00C12920"/>
    <w:rsid w:val="00C13240"/>
    <w:rsid w:val="00C13321"/>
    <w:rsid w:val="00C13900"/>
    <w:rsid w:val="00C14279"/>
    <w:rsid w:val="00C14FE8"/>
    <w:rsid w:val="00C15337"/>
    <w:rsid w:val="00C15C18"/>
    <w:rsid w:val="00C15E2B"/>
    <w:rsid w:val="00C16300"/>
    <w:rsid w:val="00C167A5"/>
    <w:rsid w:val="00C1791B"/>
    <w:rsid w:val="00C20079"/>
    <w:rsid w:val="00C200EA"/>
    <w:rsid w:val="00C202DD"/>
    <w:rsid w:val="00C205B2"/>
    <w:rsid w:val="00C20645"/>
    <w:rsid w:val="00C207A2"/>
    <w:rsid w:val="00C20842"/>
    <w:rsid w:val="00C20BD8"/>
    <w:rsid w:val="00C20D72"/>
    <w:rsid w:val="00C216D0"/>
    <w:rsid w:val="00C21A3C"/>
    <w:rsid w:val="00C22050"/>
    <w:rsid w:val="00C224FD"/>
    <w:rsid w:val="00C22B0A"/>
    <w:rsid w:val="00C22DEB"/>
    <w:rsid w:val="00C23C34"/>
    <w:rsid w:val="00C24269"/>
    <w:rsid w:val="00C245C5"/>
    <w:rsid w:val="00C24B51"/>
    <w:rsid w:val="00C24C80"/>
    <w:rsid w:val="00C24C9B"/>
    <w:rsid w:val="00C2518A"/>
    <w:rsid w:val="00C2567C"/>
    <w:rsid w:val="00C25835"/>
    <w:rsid w:val="00C2587F"/>
    <w:rsid w:val="00C2602E"/>
    <w:rsid w:val="00C26127"/>
    <w:rsid w:val="00C26136"/>
    <w:rsid w:val="00C266D3"/>
    <w:rsid w:val="00C26B78"/>
    <w:rsid w:val="00C2744D"/>
    <w:rsid w:val="00C279F9"/>
    <w:rsid w:val="00C27DC3"/>
    <w:rsid w:val="00C27DD2"/>
    <w:rsid w:val="00C30E30"/>
    <w:rsid w:val="00C31713"/>
    <w:rsid w:val="00C31774"/>
    <w:rsid w:val="00C31B80"/>
    <w:rsid w:val="00C32233"/>
    <w:rsid w:val="00C323E9"/>
    <w:rsid w:val="00C32759"/>
    <w:rsid w:val="00C32D4C"/>
    <w:rsid w:val="00C3399D"/>
    <w:rsid w:val="00C34D0C"/>
    <w:rsid w:val="00C352B0"/>
    <w:rsid w:val="00C3544C"/>
    <w:rsid w:val="00C35634"/>
    <w:rsid w:val="00C35675"/>
    <w:rsid w:val="00C362CF"/>
    <w:rsid w:val="00C36A30"/>
    <w:rsid w:val="00C36BBB"/>
    <w:rsid w:val="00C40098"/>
    <w:rsid w:val="00C41978"/>
    <w:rsid w:val="00C42147"/>
    <w:rsid w:val="00C426AD"/>
    <w:rsid w:val="00C433ED"/>
    <w:rsid w:val="00C4341D"/>
    <w:rsid w:val="00C43680"/>
    <w:rsid w:val="00C43C25"/>
    <w:rsid w:val="00C44AE0"/>
    <w:rsid w:val="00C44B84"/>
    <w:rsid w:val="00C452A7"/>
    <w:rsid w:val="00C4587D"/>
    <w:rsid w:val="00C4694A"/>
    <w:rsid w:val="00C469D8"/>
    <w:rsid w:val="00C46FA7"/>
    <w:rsid w:val="00C47446"/>
    <w:rsid w:val="00C50284"/>
    <w:rsid w:val="00C505D0"/>
    <w:rsid w:val="00C5091B"/>
    <w:rsid w:val="00C50A9C"/>
    <w:rsid w:val="00C510B1"/>
    <w:rsid w:val="00C51781"/>
    <w:rsid w:val="00C51BD1"/>
    <w:rsid w:val="00C51CFE"/>
    <w:rsid w:val="00C525DA"/>
    <w:rsid w:val="00C52DBA"/>
    <w:rsid w:val="00C53886"/>
    <w:rsid w:val="00C5496D"/>
    <w:rsid w:val="00C55B65"/>
    <w:rsid w:val="00C569E4"/>
    <w:rsid w:val="00C56DF5"/>
    <w:rsid w:val="00C56E8D"/>
    <w:rsid w:val="00C57684"/>
    <w:rsid w:val="00C60BD3"/>
    <w:rsid w:val="00C61304"/>
    <w:rsid w:val="00C6130A"/>
    <w:rsid w:val="00C6183F"/>
    <w:rsid w:val="00C629CC"/>
    <w:rsid w:val="00C62E24"/>
    <w:rsid w:val="00C637A0"/>
    <w:rsid w:val="00C641D4"/>
    <w:rsid w:val="00C64DA9"/>
    <w:rsid w:val="00C658AF"/>
    <w:rsid w:val="00C6604A"/>
    <w:rsid w:val="00C667AB"/>
    <w:rsid w:val="00C668A4"/>
    <w:rsid w:val="00C66A6A"/>
    <w:rsid w:val="00C67113"/>
    <w:rsid w:val="00C67895"/>
    <w:rsid w:val="00C67AB9"/>
    <w:rsid w:val="00C70063"/>
    <w:rsid w:val="00C7064C"/>
    <w:rsid w:val="00C711C8"/>
    <w:rsid w:val="00C728FA"/>
    <w:rsid w:val="00C72D8E"/>
    <w:rsid w:val="00C730C2"/>
    <w:rsid w:val="00C73375"/>
    <w:rsid w:val="00C73ADB"/>
    <w:rsid w:val="00C73BBD"/>
    <w:rsid w:val="00C741A6"/>
    <w:rsid w:val="00C765E2"/>
    <w:rsid w:val="00C76E78"/>
    <w:rsid w:val="00C773F2"/>
    <w:rsid w:val="00C8055C"/>
    <w:rsid w:val="00C806FE"/>
    <w:rsid w:val="00C80BC6"/>
    <w:rsid w:val="00C80C30"/>
    <w:rsid w:val="00C80FB3"/>
    <w:rsid w:val="00C810A5"/>
    <w:rsid w:val="00C81439"/>
    <w:rsid w:val="00C817EA"/>
    <w:rsid w:val="00C8191D"/>
    <w:rsid w:val="00C826C1"/>
    <w:rsid w:val="00C83731"/>
    <w:rsid w:val="00C83A11"/>
    <w:rsid w:val="00C83E4A"/>
    <w:rsid w:val="00C846AF"/>
    <w:rsid w:val="00C8481E"/>
    <w:rsid w:val="00C84A16"/>
    <w:rsid w:val="00C84C04"/>
    <w:rsid w:val="00C84F7A"/>
    <w:rsid w:val="00C85008"/>
    <w:rsid w:val="00C86108"/>
    <w:rsid w:val="00C8632E"/>
    <w:rsid w:val="00C863D3"/>
    <w:rsid w:val="00C86977"/>
    <w:rsid w:val="00C86D4B"/>
    <w:rsid w:val="00C86E7A"/>
    <w:rsid w:val="00C870BF"/>
    <w:rsid w:val="00C87A4E"/>
    <w:rsid w:val="00C901AD"/>
    <w:rsid w:val="00C9023C"/>
    <w:rsid w:val="00C902B9"/>
    <w:rsid w:val="00C916A1"/>
    <w:rsid w:val="00C917FC"/>
    <w:rsid w:val="00C91ED0"/>
    <w:rsid w:val="00C92534"/>
    <w:rsid w:val="00C92C92"/>
    <w:rsid w:val="00C9404B"/>
    <w:rsid w:val="00C9411E"/>
    <w:rsid w:val="00C94963"/>
    <w:rsid w:val="00C94A40"/>
    <w:rsid w:val="00C94E96"/>
    <w:rsid w:val="00C96171"/>
    <w:rsid w:val="00C965E2"/>
    <w:rsid w:val="00C966BF"/>
    <w:rsid w:val="00C96A0D"/>
    <w:rsid w:val="00C97373"/>
    <w:rsid w:val="00C973D7"/>
    <w:rsid w:val="00C97408"/>
    <w:rsid w:val="00CA013B"/>
    <w:rsid w:val="00CA0FFE"/>
    <w:rsid w:val="00CA11D0"/>
    <w:rsid w:val="00CA162D"/>
    <w:rsid w:val="00CA17B0"/>
    <w:rsid w:val="00CA1AA6"/>
    <w:rsid w:val="00CA2177"/>
    <w:rsid w:val="00CA2AE7"/>
    <w:rsid w:val="00CA2B9A"/>
    <w:rsid w:val="00CA2D91"/>
    <w:rsid w:val="00CA4070"/>
    <w:rsid w:val="00CA45D7"/>
    <w:rsid w:val="00CA4E27"/>
    <w:rsid w:val="00CA4F2F"/>
    <w:rsid w:val="00CA5295"/>
    <w:rsid w:val="00CA5EA0"/>
    <w:rsid w:val="00CA737A"/>
    <w:rsid w:val="00CA7C04"/>
    <w:rsid w:val="00CB0166"/>
    <w:rsid w:val="00CB0C6E"/>
    <w:rsid w:val="00CB0D39"/>
    <w:rsid w:val="00CB13FF"/>
    <w:rsid w:val="00CB158C"/>
    <w:rsid w:val="00CB184F"/>
    <w:rsid w:val="00CB1E72"/>
    <w:rsid w:val="00CB2695"/>
    <w:rsid w:val="00CB3195"/>
    <w:rsid w:val="00CB3AAA"/>
    <w:rsid w:val="00CB3CBF"/>
    <w:rsid w:val="00CB42D5"/>
    <w:rsid w:val="00CB5015"/>
    <w:rsid w:val="00CB5ED7"/>
    <w:rsid w:val="00CB6141"/>
    <w:rsid w:val="00CB7EEF"/>
    <w:rsid w:val="00CC0244"/>
    <w:rsid w:val="00CC0980"/>
    <w:rsid w:val="00CC0B99"/>
    <w:rsid w:val="00CC12BC"/>
    <w:rsid w:val="00CC15D9"/>
    <w:rsid w:val="00CC171E"/>
    <w:rsid w:val="00CC1888"/>
    <w:rsid w:val="00CC199A"/>
    <w:rsid w:val="00CC1A5C"/>
    <w:rsid w:val="00CC1D8E"/>
    <w:rsid w:val="00CC1FAC"/>
    <w:rsid w:val="00CC2295"/>
    <w:rsid w:val="00CC37CA"/>
    <w:rsid w:val="00CC3C22"/>
    <w:rsid w:val="00CC48CE"/>
    <w:rsid w:val="00CC7864"/>
    <w:rsid w:val="00CD0B81"/>
    <w:rsid w:val="00CD17BF"/>
    <w:rsid w:val="00CD1FB5"/>
    <w:rsid w:val="00CD2B32"/>
    <w:rsid w:val="00CD2D11"/>
    <w:rsid w:val="00CD2F23"/>
    <w:rsid w:val="00CD40A3"/>
    <w:rsid w:val="00CD4108"/>
    <w:rsid w:val="00CD4ACF"/>
    <w:rsid w:val="00CD4BE5"/>
    <w:rsid w:val="00CD5299"/>
    <w:rsid w:val="00CD643B"/>
    <w:rsid w:val="00CD7B02"/>
    <w:rsid w:val="00CE0035"/>
    <w:rsid w:val="00CE0F14"/>
    <w:rsid w:val="00CE2053"/>
    <w:rsid w:val="00CE2875"/>
    <w:rsid w:val="00CE328D"/>
    <w:rsid w:val="00CE32BB"/>
    <w:rsid w:val="00CE378E"/>
    <w:rsid w:val="00CE3932"/>
    <w:rsid w:val="00CE3F26"/>
    <w:rsid w:val="00CE4B4B"/>
    <w:rsid w:val="00CE5836"/>
    <w:rsid w:val="00CE692C"/>
    <w:rsid w:val="00CE6CEE"/>
    <w:rsid w:val="00CE7B4E"/>
    <w:rsid w:val="00CE7EF3"/>
    <w:rsid w:val="00CF00E2"/>
    <w:rsid w:val="00CF0143"/>
    <w:rsid w:val="00CF0768"/>
    <w:rsid w:val="00CF09A5"/>
    <w:rsid w:val="00CF1021"/>
    <w:rsid w:val="00CF105C"/>
    <w:rsid w:val="00CF15E8"/>
    <w:rsid w:val="00CF26E0"/>
    <w:rsid w:val="00CF4A49"/>
    <w:rsid w:val="00CF5348"/>
    <w:rsid w:val="00CF593A"/>
    <w:rsid w:val="00CF5CDE"/>
    <w:rsid w:val="00CF6867"/>
    <w:rsid w:val="00CF6E0C"/>
    <w:rsid w:val="00CF6FB2"/>
    <w:rsid w:val="00CF7E75"/>
    <w:rsid w:val="00D00369"/>
    <w:rsid w:val="00D0205F"/>
    <w:rsid w:val="00D02204"/>
    <w:rsid w:val="00D0228D"/>
    <w:rsid w:val="00D023E1"/>
    <w:rsid w:val="00D0318F"/>
    <w:rsid w:val="00D03C33"/>
    <w:rsid w:val="00D045EE"/>
    <w:rsid w:val="00D04E63"/>
    <w:rsid w:val="00D04EE6"/>
    <w:rsid w:val="00D06807"/>
    <w:rsid w:val="00D06DB6"/>
    <w:rsid w:val="00D0714C"/>
    <w:rsid w:val="00D078D2"/>
    <w:rsid w:val="00D07AFC"/>
    <w:rsid w:val="00D07B7A"/>
    <w:rsid w:val="00D10BEB"/>
    <w:rsid w:val="00D10ED0"/>
    <w:rsid w:val="00D1294D"/>
    <w:rsid w:val="00D12C00"/>
    <w:rsid w:val="00D12D14"/>
    <w:rsid w:val="00D1300D"/>
    <w:rsid w:val="00D13444"/>
    <w:rsid w:val="00D13474"/>
    <w:rsid w:val="00D13D12"/>
    <w:rsid w:val="00D14B27"/>
    <w:rsid w:val="00D15C0F"/>
    <w:rsid w:val="00D16212"/>
    <w:rsid w:val="00D16B83"/>
    <w:rsid w:val="00D17132"/>
    <w:rsid w:val="00D17698"/>
    <w:rsid w:val="00D17EF1"/>
    <w:rsid w:val="00D17F61"/>
    <w:rsid w:val="00D17F7A"/>
    <w:rsid w:val="00D2042A"/>
    <w:rsid w:val="00D20756"/>
    <w:rsid w:val="00D20E36"/>
    <w:rsid w:val="00D21198"/>
    <w:rsid w:val="00D222F9"/>
    <w:rsid w:val="00D22360"/>
    <w:rsid w:val="00D226AC"/>
    <w:rsid w:val="00D226D1"/>
    <w:rsid w:val="00D230E8"/>
    <w:rsid w:val="00D24079"/>
    <w:rsid w:val="00D24AEC"/>
    <w:rsid w:val="00D24F32"/>
    <w:rsid w:val="00D2672E"/>
    <w:rsid w:val="00D275C1"/>
    <w:rsid w:val="00D27780"/>
    <w:rsid w:val="00D27A31"/>
    <w:rsid w:val="00D30278"/>
    <w:rsid w:val="00D30ED7"/>
    <w:rsid w:val="00D310AD"/>
    <w:rsid w:val="00D31137"/>
    <w:rsid w:val="00D3181C"/>
    <w:rsid w:val="00D323A6"/>
    <w:rsid w:val="00D33039"/>
    <w:rsid w:val="00D334E5"/>
    <w:rsid w:val="00D3382A"/>
    <w:rsid w:val="00D33B67"/>
    <w:rsid w:val="00D343F1"/>
    <w:rsid w:val="00D34532"/>
    <w:rsid w:val="00D34A69"/>
    <w:rsid w:val="00D34C32"/>
    <w:rsid w:val="00D35841"/>
    <w:rsid w:val="00D35F16"/>
    <w:rsid w:val="00D36324"/>
    <w:rsid w:val="00D36341"/>
    <w:rsid w:val="00D3649B"/>
    <w:rsid w:val="00D37493"/>
    <w:rsid w:val="00D407A0"/>
    <w:rsid w:val="00D410D6"/>
    <w:rsid w:val="00D41C8B"/>
    <w:rsid w:val="00D4248F"/>
    <w:rsid w:val="00D43405"/>
    <w:rsid w:val="00D441FD"/>
    <w:rsid w:val="00D44B91"/>
    <w:rsid w:val="00D44F92"/>
    <w:rsid w:val="00D450D6"/>
    <w:rsid w:val="00D45410"/>
    <w:rsid w:val="00D464A6"/>
    <w:rsid w:val="00D46992"/>
    <w:rsid w:val="00D46F7E"/>
    <w:rsid w:val="00D47C3D"/>
    <w:rsid w:val="00D47C6F"/>
    <w:rsid w:val="00D5034D"/>
    <w:rsid w:val="00D50798"/>
    <w:rsid w:val="00D523D1"/>
    <w:rsid w:val="00D53856"/>
    <w:rsid w:val="00D5385A"/>
    <w:rsid w:val="00D53A75"/>
    <w:rsid w:val="00D53E98"/>
    <w:rsid w:val="00D540EC"/>
    <w:rsid w:val="00D543ED"/>
    <w:rsid w:val="00D546B3"/>
    <w:rsid w:val="00D549B0"/>
    <w:rsid w:val="00D54A0E"/>
    <w:rsid w:val="00D55150"/>
    <w:rsid w:val="00D55281"/>
    <w:rsid w:val="00D554E1"/>
    <w:rsid w:val="00D57121"/>
    <w:rsid w:val="00D57E63"/>
    <w:rsid w:val="00D60FE0"/>
    <w:rsid w:val="00D61B8E"/>
    <w:rsid w:val="00D6225A"/>
    <w:rsid w:val="00D62402"/>
    <w:rsid w:val="00D6320F"/>
    <w:rsid w:val="00D63442"/>
    <w:rsid w:val="00D63DC3"/>
    <w:rsid w:val="00D64199"/>
    <w:rsid w:val="00D64509"/>
    <w:rsid w:val="00D64880"/>
    <w:rsid w:val="00D6594F"/>
    <w:rsid w:val="00D6667A"/>
    <w:rsid w:val="00D67171"/>
    <w:rsid w:val="00D67A18"/>
    <w:rsid w:val="00D67AE9"/>
    <w:rsid w:val="00D67B84"/>
    <w:rsid w:val="00D67BCD"/>
    <w:rsid w:val="00D70349"/>
    <w:rsid w:val="00D70505"/>
    <w:rsid w:val="00D70DA1"/>
    <w:rsid w:val="00D70F1D"/>
    <w:rsid w:val="00D70FF0"/>
    <w:rsid w:val="00D72B31"/>
    <w:rsid w:val="00D72F77"/>
    <w:rsid w:val="00D7352E"/>
    <w:rsid w:val="00D736A2"/>
    <w:rsid w:val="00D746B2"/>
    <w:rsid w:val="00D7510A"/>
    <w:rsid w:val="00D75731"/>
    <w:rsid w:val="00D768D3"/>
    <w:rsid w:val="00D76C13"/>
    <w:rsid w:val="00D77110"/>
    <w:rsid w:val="00D779C1"/>
    <w:rsid w:val="00D80D2E"/>
    <w:rsid w:val="00D80DF4"/>
    <w:rsid w:val="00D8151D"/>
    <w:rsid w:val="00D8154F"/>
    <w:rsid w:val="00D823D1"/>
    <w:rsid w:val="00D82D71"/>
    <w:rsid w:val="00D836ED"/>
    <w:rsid w:val="00D8458E"/>
    <w:rsid w:val="00D8481A"/>
    <w:rsid w:val="00D8489B"/>
    <w:rsid w:val="00D848CB"/>
    <w:rsid w:val="00D84999"/>
    <w:rsid w:val="00D85A85"/>
    <w:rsid w:val="00D863B3"/>
    <w:rsid w:val="00D869A3"/>
    <w:rsid w:val="00D87DD1"/>
    <w:rsid w:val="00D9012E"/>
    <w:rsid w:val="00D9052F"/>
    <w:rsid w:val="00D908BB"/>
    <w:rsid w:val="00D914F1"/>
    <w:rsid w:val="00D92551"/>
    <w:rsid w:val="00D92C71"/>
    <w:rsid w:val="00D939FF"/>
    <w:rsid w:val="00D93AC0"/>
    <w:rsid w:val="00D93FAC"/>
    <w:rsid w:val="00D9480D"/>
    <w:rsid w:val="00D94B5A"/>
    <w:rsid w:val="00D95166"/>
    <w:rsid w:val="00D9516F"/>
    <w:rsid w:val="00D9616E"/>
    <w:rsid w:val="00D963D8"/>
    <w:rsid w:val="00D96D91"/>
    <w:rsid w:val="00D97498"/>
    <w:rsid w:val="00DA0D4E"/>
    <w:rsid w:val="00DA0E59"/>
    <w:rsid w:val="00DA10B3"/>
    <w:rsid w:val="00DA2208"/>
    <w:rsid w:val="00DA2BA1"/>
    <w:rsid w:val="00DA3310"/>
    <w:rsid w:val="00DA37B6"/>
    <w:rsid w:val="00DA419D"/>
    <w:rsid w:val="00DA4C27"/>
    <w:rsid w:val="00DA4F23"/>
    <w:rsid w:val="00DA5CC9"/>
    <w:rsid w:val="00DA5E24"/>
    <w:rsid w:val="00DA6055"/>
    <w:rsid w:val="00DA66A3"/>
    <w:rsid w:val="00DA6B39"/>
    <w:rsid w:val="00DA6DB9"/>
    <w:rsid w:val="00DA6EEE"/>
    <w:rsid w:val="00DA79CC"/>
    <w:rsid w:val="00DA7A0C"/>
    <w:rsid w:val="00DA7D4F"/>
    <w:rsid w:val="00DB1298"/>
    <w:rsid w:val="00DB2E1E"/>
    <w:rsid w:val="00DB324F"/>
    <w:rsid w:val="00DB3C8E"/>
    <w:rsid w:val="00DB3CFA"/>
    <w:rsid w:val="00DB415F"/>
    <w:rsid w:val="00DB47FA"/>
    <w:rsid w:val="00DB4B25"/>
    <w:rsid w:val="00DB515B"/>
    <w:rsid w:val="00DB5AB6"/>
    <w:rsid w:val="00DC1308"/>
    <w:rsid w:val="00DC13B2"/>
    <w:rsid w:val="00DC15F3"/>
    <w:rsid w:val="00DC25E3"/>
    <w:rsid w:val="00DC27A2"/>
    <w:rsid w:val="00DC310B"/>
    <w:rsid w:val="00DC3879"/>
    <w:rsid w:val="00DC3C57"/>
    <w:rsid w:val="00DC4520"/>
    <w:rsid w:val="00DC45A5"/>
    <w:rsid w:val="00DC4E7C"/>
    <w:rsid w:val="00DC578A"/>
    <w:rsid w:val="00DC57B8"/>
    <w:rsid w:val="00DC65BE"/>
    <w:rsid w:val="00DC7401"/>
    <w:rsid w:val="00DC7990"/>
    <w:rsid w:val="00DD1F1E"/>
    <w:rsid w:val="00DD2891"/>
    <w:rsid w:val="00DD3262"/>
    <w:rsid w:val="00DD3964"/>
    <w:rsid w:val="00DD44BA"/>
    <w:rsid w:val="00DD47AD"/>
    <w:rsid w:val="00DD4CBC"/>
    <w:rsid w:val="00DD4E86"/>
    <w:rsid w:val="00DD528B"/>
    <w:rsid w:val="00DD5C78"/>
    <w:rsid w:val="00DD6746"/>
    <w:rsid w:val="00DD6C3D"/>
    <w:rsid w:val="00DD6E46"/>
    <w:rsid w:val="00DD7268"/>
    <w:rsid w:val="00DD7427"/>
    <w:rsid w:val="00DD7CF9"/>
    <w:rsid w:val="00DE02F0"/>
    <w:rsid w:val="00DE0DED"/>
    <w:rsid w:val="00DE1095"/>
    <w:rsid w:val="00DE1C9C"/>
    <w:rsid w:val="00DE2BFE"/>
    <w:rsid w:val="00DE380D"/>
    <w:rsid w:val="00DE3F5A"/>
    <w:rsid w:val="00DE447A"/>
    <w:rsid w:val="00DE46F3"/>
    <w:rsid w:val="00DE4A6F"/>
    <w:rsid w:val="00DE4E2D"/>
    <w:rsid w:val="00DE50D3"/>
    <w:rsid w:val="00DE5525"/>
    <w:rsid w:val="00DE5AFA"/>
    <w:rsid w:val="00DE6A16"/>
    <w:rsid w:val="00DE6E66"/>
    <w:rsid w:val="00DE7C8F"/>
    <w:rsid w:val="00DF0433"/>
    <w:rsid w:val="00DF175C"/>
    <w:rsid w:val="00DF1838"/>
    <w:rsid w:val="00DF474A"/>
    <w:rsid w:val="00DF474E"/>
    <w:rsid w:val="00DF4D0C"/>
    <w:rsid w:val="00DF4D7D"/>
    <w:rsid w:val="00DF5AEB"/>
    <w:rsid w:val="00DF6358"/>
    <w:rsid w:val="00DF72FC"/>
    <w:rsid w:val="00E00778"/>
    <w:rsid w:val="00E0093A"/>
    <w:rsid w:val="00E010C3"/>
    <w:rsid w:val="00E010EF"/>
    <w:rsid w:val="00E01152"/>
    <w:rsid w:val="00E03AF2"/>
    <w:rsid w:val="00E03D5E"/>
    <w:rsid w:val="00E03EBC"/>
    <w:rsid w:val="00E04B66"/>
    <w:rsid w:val="00E04BAF"/>
    <w:rsid w:val="00E062A1"/>
    <w:rsid w:val="00E063D9"/>
    <w:rsid w:val="00E0727B"/>
    <w:rsid w:val="00E07820"/>
    <w:rsid w:val="00E116AA"/>
    <w:rsid w:val="00E12069"/>
    <w:rsid w:val="00E12371"/>
    <w:rsid w:val="00E12BA8"/>
    <w:rsid w:val="00E12D23"/>
    <w:rsid w:val="00E13AB4"/>
    <w:rsid w:val="00E148F6"/>
    <w:rsid w:val="00E14963"/>
    <w:rsid w:val="00E14AAD"/>
    <w:rsid w:val="00E14EC0"/>
    <w:rsid w:val="00E163C0"/>
    <w:rsid w:val="00E169CE"/>
    <w:rsid w:val="00E16FD8"/>
    <w:rsid w:val="00E17A2B"/>
    <w:rsid w:val="00E20164"/>
    <w:rsid w:val="00E20643"/>
    <w:rsid w:val="00E20EAE"/>
    <w:rsid w:val="00E21007"/>
    <w:rsid w:val="00E21568"/>
    <w:rsid w:val="00E21A99"/>
    <w:rsid w:val="00E22987"/>
    <w:rsid w:val="00E22E83"/>
    <w:rsid w:val="00E2352F"/>
    <w:rsid w:val="00E245D4"/>
    <w:rsid w:val="00E25507"/>
    <w:rsid w:val="00E25615"/>
    <w:rsid w:val="00E25C4B"/>
    <w:rsid w:val="00E26346"/>
    <w:rsid w:val="00E263BD"/>
    <w:rsid w:val="00E26A4A"/>
    <w:rsid w:val="00E27C23"/>
    <w:rsid w:val="00E27E72"/>
    <w:rsid w:val="00E30600"/>
    <w:rsid w:val="00E31110"/>
    <w:rsid w:val="00E314E4"/>
    <w:rsid w:val="00E317D4"/>
    <w:rsid w:val="00E32215"/>
    <w:rsid w:val="00E33046"/>
    <w:rsid w:val="00E33154"/>
    <w:rsid w:val="00E33C27"/>
    <w:rsid w:val="00E34C33"/>
    <w:rsid w:val="00E36E2D"/>
    <w:rsid w:val="00E37E10"/>
    <w:rsid w:val="00E37F00"/>
    <w:rsid w:val="00E404B9"/>
    <w:rsid w:val="00E4098B"/>
    <w:rsid w:val="00E41F4E"/>
    <w:rsid w:val="00E4245A"/>
    <w:rsid w:val="00E425A1"/>
    <w:rsid w:val="00E433DD"/>
    <w:rsid w:val="00E43935"/>
    <w:rsid w:val="00E43AED"/>
    <w:rsid w:val="00E44968"/>
    <w:rsid w:val="00E449A6"/>
    <w:rsid w:val="00E44C11"/>
    <w:rsid w:val="00E44F3F"/>
    <w:rsid w:val="00E455B4"/>
    <w:rsid w:val="00E45A38"/>
    <w:rsid w:val="00E45E18"/>
    <w:rsid w:val="00E45F20"/>
    <w:rsid w:val="00E46849"/>
    <w:rsid w:val="00E469E8"/>
    <w:rsid w:val="00E47231"/>
    <w:rsid w:val="00E474F0"/>
    <w:rsid w:val="00E47627"/>
    <w:rsid w:val="00E47F8E"/>
    <w:rsid w:val="00E50016"/>
    <w:rsid w:val="00E50487"/>
    <w:rsid w:val="00E52605"/>
    <w:rsid w:val="00E52781"/>
    <w:rsid w:val="00E544BF"/>
    <w:rsid w:val="00E549B0"/>
    <w:rsid w:val="00E54D23"/>
    <w:rsid w:val="00E55A42"/>
    <w:rsid w:val="00E56282"/>
    <w:rsid w:val="00E56728"/>
    <w:rsid w:val="00E567E8"/>
    <w:rsid w:val="00E57487"/>
    <w:rsid w:val="00E5779E"/>
    <w:rsid w:val="00E60652"/>
    <w:rsid w:val="00E61B7C"/>
    <w:rsid w:val="00E61EF4"/>
    <w:rsid w:val="00E62494"/>
    <w:rsid w:val="00E62C23"/>
    <w:rsid w:val="00E62D22"/>
    <w:rsid w:val="00E630FD"/>
    <w:rsid w:val="00E631F8"/>
    <w:rsid w:val="00E637A9"/>
    <w:rsid w:val="00E63A49"/>
    <w:rsid w:val="00E63A9E"/>
    <w:rsid w:val="00E65C9D"/>
    <w:rsid w:val="00E66C91"/>
    <w:rsid w:val="00E67188"/>
    <w:rsid w:val="00E6768D"/>
    <w:rsid w:val="00E67792"/>
    <w:rsid w:val="00E70885"/>
    <w:rsid w:val="00E72712"/>
    <w:rsid w:val="00E72889"/>
    <w:rsid w:val="00E7320C"/>
    <w:rsid w:val="00E7344B"/>
    <w:rsid w:val="00E738A6"/>
    <w:rsid w:val="00E747AB"/>
    <w:rsid w:val="00E74DEC"/>
    <w:rsid w:val="00E74F89"/>
    <w:rsid w:val="00E750AA"/>
    <w:rsid w:val="00E753A9"/>
    <w:rsid w:val="00E75563"/>
    <w:rsid w:val="00E75FD9"/>
    <w:rsid w:val="00E76DF3"/>
    <w:rsid w:val="00E7735F"/>
    <w:rsid w:val="00E77A75"/>
    <w:rsid w:val="00E80348"/>
    <w:rsid w:val="00E808EA"/>
    <w:rsid w:val="00E80AB2"/>
    <w:rsid w:val="00E8179A"/>
    <w:rsid w:val="00E82855"/>
    <w:rsid w:val="00E829D2"/>
    <w:rsid w:val="00E82DCB"/>
    <w:rsid w:val="00E8363F"/>
    <w:rsid w:val="00E836D0"/>
    <w:rsid w:val="00E837E4"/>
    <w:rsid w:val="00E83AEE"/>
    <w:rsid w:val="00E84AF5"/>
    <w:rsid w:val="00E84D9D"/>
    <w:rsid w:val="00E86846"/>
    <w:rsid w:val="00E86ABC"/>
    <w:rsid w:val="00E86BE8"/>
    <w:rsid w:val="00E8722B"/>
    <w:rsid w:val="00E87E99"/>
    <w:rsid w:val="00E87FF6"/>
    <w:rsid w:val="00E905EC"/>
    <w:rsid w:val="00E9065D"/>
    <w:rsid w:val="00E9066E"/>
    <w:rsid w:val="00E90706"/>
    <w:rsid w:val="00E909A4"/>
    <w:rsid w:val="00E90F87"/>
    <w:rsid w:val="00E9156A"/>
    <w:rsid w:val="00E92A3A"/>
    <w:rsid w:val="00E92C3C"/>
    <w:rsid w:val="00E937DA"/>
    <w:rsid w:val="00E93B5C"/>
    <w:rsid w:val="00E9504B"/>
    <w:rsid w:val="00E950F9"/>
    <w:rsid w:val="00E955EF"/>
    <w:rsid w:val="00E9574E"/>
    <w:rsid w:val="00E96425"/>
    <w:rsid w:val="00EA0135"/>
    <w:rsid w:val="00EA01ED"/>
    <w:rsid w:val="00EA04CD"/>
    <w:rsid w:val="00EA0784"/>
    <w:rsid w:val="00EA1607"/>
    <w:rsid w:val="00EA1721"/>
    <w:rsid w:val="00EA19EF"/>
    <w:rsid w:val="00EA1E9C"/>
    <w:rsid w:val="00EA25BA"/>
    <w:rsid w:val="00EA2714"/>
    <w:rsid w:val="00EA2FF7"/>
    <w:rsid w:val="00EA32F0"/>
    <w:rsid w:val="00EA3612"/>
    <w:rsid w:val="00EA445E"/>
    <w:rsid w:val="00EA4D59"/>
    <w:rsid w:val="00EA4FCB"/>
    <w:rsid w:val="00EA5C13"/>
    <w:rsid w:val="00EA5F23"/>
    <w:rsid w:val="00EA6592"/>
    <w:rsid w:val="00EA6646"/>
    <w:rsid w:val="00EA72F5"/>
    <w:rsid w:val="00EA7874"/>
    <w:rsid w:val="00EA7C16"/>
    <w:rsid w:val="00EB0FB7"/>
    <w:rsid w:val="00EB122D"/>
    <w:rsid w:val="00EB1BC2"/>
    <w:rsid w:val="00EB2ED0"/>
    <w:rsid w:val="00EB38DD"/>
    <w:rsid w:val="00EB3D1C"/>
    <w:rsid w:val="00EB3D8B"/>
    <w:rsid w:val="00EB4CE1"/>
    <w:rsid w:val="00EB4CF5"/>
    <w:rsid w:val="00EB52D4"/>
    <w:rsid w:val="00EB5331"/>
    <w:rsid w:val="00EB55C6"/>
    <w:rsid w:val="00EC02BD"/>
    <w:rsid w:val="00EC0740"/>
    <w:rsid w:val="00EC0925"/>
    <w:rsid w:val="00EC0C99"/>
    <w:rsid w:val="00EC1117"/>
    <w:rsid w:val="00EC1AD5"/>
    <w:rsid w:val="00EC1B4F"/>
    <w:rsid w:val="00EC1C36"/>
    <w:rsid w:val="00EC213D"/>
    <w:rsid w:val="00EC2624"/>
    <w:rsid w:val="00EC2D97"/>
    <w:rsid w:val="00EC2FA4"/>
    <w:rsid w:val="00EC41AA"/>
    <w:rsid w:val="00EC41C8"/>
    <w:rsid w:val="00EC4E41"/>
    <w:rsid w:val="00EC56D9"/>
    <w:rsid w:val="00EC57F7"/>
    <w:rsid w:val="00EC6663"/>
    <w:rsid w:val="00EC6878"/>
    <w:rsid w:val="00EC728D"/>
    <w:rsid w:val="00EC77A8"/>
    <w:rsid w:val="00EC7967"/>
    <w:rsid w:val="00EC7E01"/>
    <w:rsid w:val="00ED0149"/>
    <w:rsid w:val="00ED0A7D"/>
    <w:rsid w:val="00ED0F4B"/>
    <w:rsid w:val="00ED1468"/>
    <w:rsid w:val="00ED1AC3"/>
    <w:rsid w:val="00ED1B16"/>
    <w:rsid w:val="00ED1D4B"/>
    <w:rsid w:val="00ED1DC2"/>
    <w:rsid w:val="00ED2227"/>
    <w:rsid w:val="00ED2AD2"/>
    <w:rsid w:val="00ED2D23"/>
    <w:rsid w:val="00ED2EDF"/>
    <w:rsid w:val="00ED3257"/>
    <w:rsid w:val="00ED47F2"/>
    <w:rsid w:val="00ED48F7"/>
    <w:rsid w:val="00ED4B47"/>
    <w:rsid w:val="00ED69AE"/>
    <w:rsid w:val="00ED6F5C"/>
    <w:rsid w:val="00ED72BE"/>
    <w:rsid w:val="00ED7EC5"/>
    <w:rsid w:val="00EE088F"/>
    <w:rsid w:val="00EE090C"/>
    <w:rsid w:val="00EE1403"/>
    <w:rsid w:val="00EE1A51"/>
    <w:rsid w:val="00EE1BAD"/>
    <w:rsid w:val="00EE2DCB"/>
    <w:rsid w:val="00EE2FF1"/>
    <w:rsid w:val="00EE35F8"/>
    <w:rsid w:val="00EE3A53"/>
    <w:rsid w:val="00EE3DC9"/>
    <w:rsid w:val="00EE430C"/>
    <w:rsid w:val="00EE4C0E"/>
    <w:rsid w:val="00EE534E"/>
    <w:rsid w:val="00EE57E3"/>
    <w:rsid w:val="00EE5B8A"/>
    <w:rsid w:val="00EE609C"/>
    <w:rsid w:val="00EE7D6A"/>
    <w:rsid w:val="00EF010B"/>
    <w:rsid w:val="00EF10D2"/>
    <w:rsid w:val="00EF232E"/>
    <w:rsid w:val="00EF3163"/>
    <w:rsid w:val="00EF3298"/>
    <w:rsid w:val="00EF3A9A"/>
    <w:rsid w:val="00EF4824"/>
    <w:rsid w:val="00EF49E3"/>
    <w:rsid w:val="00EF4B29"/>
    <w:rsid w:val="00EF4C25"/>
    <w:rsid w:val="00EF609E"/>
    <w:rsid w:val="00EF6487"/>
    <w:rsid w:val="00EF6515"/>
    <w:rsid w:val="00EF7BA0"/>
    <w:rsid w:val="00EF7DE2"/>
    <w:rsid w:val="00F00070"/>
    <w:rsid w:val="00F01261"/>
    <w:rsid w:val="00F0199C"/>
    <w:rsid w:val="00F035E5"/>
    <w:rsid w:val="00F03745"/>
    <w:rsid w:val="00F037CE"/>
    <w:rsid w:val="00F048A3"/>
    <w:rsid w:val="00F04973"/>
    <w:rsid w:val="00F04BF4"/>
    <w:rsid w:val="00F05560"/>
    <w:rsid w:val="00F05909"/>
    <w:rsid w:val="00F06404"/>
    <w:rsid w:val="00F07320"/>
    <w:rsid w:val="00F0732A"/>
    <w:rsid w:val="00F0743A"/>
    <w:rsid w:val="00F07B77"/>
    <w:rsid w:val="00F07FF3"/>
    <w:rsid w:val="00F1024D"/>
    <w:rsid w:val="00F10354"/>
    <w:rsid w:val="00F10E45"/>
    <w:rsid w:val="00F111A1"/>
    <w:rsid w:val="00F11D4E"/>
    <w:rsid w:val="00F122D6"/>
    <w:rsid w:val="00F12C90"/>
    <w:rsid w:val="00F138DF"/>
    <w:rsid w:val="00F139D1"/>
    <w:rsid w:val="00F13B40"/>
    <w:rsid w:val="00F13EA0"/>
    <w:rsid w:val="00F14529"/>
    <w:rsid w:val="00F1619B"/>
    <w:rsid w:val="00F169CD"/>
    <w:rsid w:val="00F1727A"/>
    <w:rsid w:val="00F17F3B"/>
    <w:rsid w:val="00F20299"/>
    <w:rsid w:val="00F20932"/>
    <w:rsid w:val="00F21EFB"/>
    <w:rsid w:val="00F2373B"/>
    <w:rsid w:val="00F23A59"/>
    <w:rsid w:val="00F23E23"/>
    <w:rsid w:val="00F23E43"/>
    <w:rsid w:val="00F23E98"/>
    <w:rsid w:val="00F249DE"/>
    <w:rsid w:val="00F2534E"/>
    <w:rsid w:val="00F27578"/>
    <w:rsid w:val="00F3172B"/>
    <w:rsid w:val="00F32270"/>
    <w:rsid w:val="00F322E8"/>
    <w:rsid w:val="00F3275D"/>
    <w:rsid w:val="00F33242"/>
    <w:rsid w:val="00F33978"/>
    <w:rsid w:val="00F34C2E"/>
    <w:rsid w:val="00F34C88"/>
    <w:rsid w:val="00F35005"/>
    <w:rsid w:val="00F359D7"/>
    <w:rsid w:val="00F35E53"/>
    <w:rsid w:val="00F37113"/>
    <w:rsid w:val="00F37AC4"/>
    <w:rsid w:val="00F37E21"/>
    <w:rsid w:val="00F40470"/>
    <w:rsid w:val="00F41051"/>
    <w:rsid w:val="00F41585"/>
    <w:rsid w:val="00F41E92"/>
    <w:rsid w:val="00F41F57"/>
    <w:rsid w:val="00F42C2C"/>
    <w:rsid w:val="00F433A0"/>
    <w:rsid w:val="00F4423A"/>
    <w:rsid w:val="00F4496A"/>
    <w:rsid w:val="00F44BF8"/>
    <w:rsid w:val="00F44F1F"/>
    <w:rsid w:val="00F44F6D"/>
    <w:rsid w:val="00F45758"/>
    <w:rsid w:val="00F45E57"/>
    <w:rsid w:val="00F46321"/>
    <w:rsid w:val="00F46EB7"/>
    <w:rsid w:val="00F47EF3"/>
    <w:rsid w:val="00F5003E"/>
    <w:rsid w:val="00F507CB"/>
    <w:rsid w:val="00F50EF5"/>
    <w:rsid w:val="00F51A47"/>
    <w:rsid w:val="00F51CF1"/>
    <w:rsid w:val="00F5239B"/>
    <w:rsid w:val="00F524DE"/>
    <w:rsid w:val="00F5277B"/>
    <w:rsid w:val="00F53845"/>
    <w:rsid w:val="00F53949"/>
    <w:rsid w:val="00F551AD"/>
    <w:rsid w:val="00F55379"/>
    <w:rsid w:val="00F556E9"/>
    <w:rsid w:val="00F557B7"/>
    <w:rsid w:val="00F55F3A"/>
    <w:rsid w:val="00F56CEA"/>
    <w:rsid w:val="00F57926"/>
    <w:rsid w:val="00F5795D"/>
    <w:rsid w:val="00F604FD"/>
    <w:rsid w:val="00F61FD9"/>
    <w:rsid w:val="00F62471"/>
    <w:rsid w:val="00F62E31"/>
    <w:rsid w:val="00F6300A"/>
    <w:rsid w:val="00F630BA"/>
    <w:rsid w:val="00F63303"/>
    <w:rsid w:val="00F63B5B"/>
    <w:rsid w:val="00F64031"/>
    <w:rsid w:val="00F64807"/>
    <w:rsid w:val="00F64E3F"/>
    <w:rsid w:val="00F658EE"/>
    <w:rsid w:val="00F67AF3"/>
    <w:rsid w:val="00F7046D"/>
    <w:rsid w:val="00F71251"/>
    <w:rsid w:val="00F714E6"/>
    <w:rsid w:val="00F715BF"/>
    <w:rsid w:val="00F723C1"/>
    <w:rsid w:val="00F727B9"/>
    <w:rsid w:val="00F72811"/>
    <w:rsid w:val="00F7296B"/>
    <w:rsid w:val="00F72C9E"/>
    <w:rsid w:val="00F73218"/>
    <w:rsid w:val="00F73AD8"/>
    <w:rsid w:val="00F74080"/>
    <w:rsid w:val="00F7412D"/>
    <w:rsid w:val="00F75495"/>
    <w:rsid w:val="00F75651"/>
    <w:rsid w:val="00F75794"/>
    <w:rsid w:val="00F75F08"/>
    <w:rsid w:val="00F7763F"/>
    <w:rsid w:val="00F80246"/>
    <w:rsid w:val="00F80B0E"/>
    <w:rsid w:val="00F80DA0"/>
    <w:rsid w:val="00F81702"/>
    <w:rsid w:val="00F81AA1"/>
    <w:rsid w:val="00F824F4"/>
    <w:rsid w:val="00F82867"/>
    <w:rsid w:val="00F83008"/>
    <w:rsid w:val="00F83038"/>
    <w:rsid w:val="00F838B5"/>
    <w:rsid w:val="00F8391B"/>
    <w:rsid w:val="00F8459F"/>
    <w:rsid w:val="00F84DA3"/>
    <w:rsid w:val="00F84E74"/>
    <w:rsid w:val="00F86425"/>
    <w:rsid w:val="00F86B1F"/>
    <w:rsid w:val="00F87019"/>
    <w:rsid w:val="00F87089"/>
    <w:rsid w:val="00F87382"/>
    <w:rsid w:val="00F87465"/>
    <w:rsid w:val="00F877E8"/>
    <w:rsid w:val="00F8795C"/>
    <w:rsid w:val="00F87E56"/>
    <w:rsid w:val="00F9025C"/>
    <w:rsid w:val="00F9174A"/>
    <w:rsid w:val="00F917D9"/>
    <w:rsid w:val="00F91FB2"/>
    <w:rsid w:val="00F92467"/>
    <w:rsid w:val="00F9250D"/>
    <w:rsid w:val="00F92BF9"/>
    <w:rsid w:val="00F9311A"/>
    <w:rsid w:val="00F933CC"/>
    <w:rsid w:val="00F9372D"/>
    <w:rsid w:val="00F937A2"/>
    <w:rsid w:val="00F93D75"/>
    <w:rsid w:val="00F941FD"/>
    <w:rsid w:val="00F955A8"/>
    <w:rsid w:val="00F95B1F"/>
    <w:rsid w:val="00F95C42"/>
    <w:rsid w:val="00F96171"/>
    <w:rsid w:val="00F963EA"/>
    <w:rsid w:val="00F96925"/>
    <w:rsid w:val="00F96AF9"/>
    <w:rsid w:val="00F96E3F"/>
    <w:rsid w:val="00F9705B"/>
    <w:rsid w:val="00F97786"/>
    <w:rsid w:val="00F97E49"/>
    <w:rsid w:val="00FA022C"/>
    <w:rsid w:val="00FA06CC"/>
    <w:rsid w:val="00FA10DF"/>
    <w:rsid w:val="00FA1102"/>
    <w:rsid w:val="00FA1232"/>
    <w:rsid w:val="00FA1737"/>
    <w:rsid w:val="00FA18F2"/>
    <w:rsid w:val="00FA2076"/>
    <w:rsid w:val="00FA2728"/>
    <w:rsid w:val="00FA2D3B"/>
    <w:rsid w:val="00FA3328"/>
    <w:rsid w:val="00FA376B"/>
    <w:rsid w:val="00FA3901"/>
    <w:rsid w:val="00FA3911"/>
    <w:rsid w:val="00FA3FD6"/>
    <w:rsid w:val="00FA49A0"/>
    <w:rsid w:val="00FA504C"/>
    <w:rsid w:val="00FA51B7"/>
    <w:rsid w:val="00FA58F1"/>
    <w:rsid w:val="00FA635D"/>
    <w:rsid w:val="00FA64B6"/>
    <w:rsid w:val="00FA64EE"/>
    <w:rsid w:val="00FA65B4"/>
    <w:rsid w:val="00FA67BC"/>
    <w:rsid w:val="00FA7E08"/>
    <w:rsid w:val="00FA7FA7"/>
    <w:rsid w:val="00FB0217"/>
    <w:rsid w:val="00FB08FE"/>
    <w:rsid w:val="00FB1190"/>
    <w:rsid w:val="00FB1563"/>
    <w:rsid w:val="00FB1AF9"/>
    <w:rsid w:val="00FB1B64"/>
    <w:rsid w:val="00FB1D0C"/>
    <w:rsid w:val="00FB2043"/>
    <w:rsid w:val="00FB3BF1"/>
    <w:rsid w:val="00FB3F19"/>
    <w:rsid w:val="00FB420E"/>
    <w:rsid w:val="00FB434E"/>
    <w:rsid w:val="00FB4D20"/>
    <w:rsid w:val="00FB4D64"/>
    <w:rsid w:val="00FB4E43"/>
    <w:rsid w:val="00FB4F3A"/>
    <w:rsid w:val="00FB54C4"/>
    <w:rsid w:val="00FB68D9"/>
    <w:rsid w:val="00FB6F1C"/>
    <w:rsid w:val="00FB7171"/>
    <w:rsid w:val="00FB7315"/>
    <w:rsid w:val="00FB7A71"/>
    <w:rsid w:val="00FC0050"/>
    <w:rsid w:val="00FC040E"/>
    <w:rsid w:val="00FC07A1"/>
    <w:rsid w:val="00FC0A7F"/>
    <w:rsid w:val="00FC11DA"/>
    <w:rsid w:val="00FC13A3"/>
    <w:rsid w:val="00FC1548"/>
    <w:rsid w:val="00FC27D4"/>
    <w:rsid w:val="00FC31CE"/>
    <w:rsid w:val="00FC3FE9"/>
    <w:rsid w:val="00FC41D5"/>
    <w:rsid w:val="00FC4CC1"/>
    <w:rsid w:val="00FC5862"/>
    <w:rsid w:val="00FC5BE0"/>
    <w:rsid w:val="00FC6239"/>
    <w:rsid w:val="00FC6731"/>
    <w:rsid w:val="00FC7281"/>
    <w:rsid w:val="00FC798D"/>
    <w:rsid w:val="00FD01E1"/>
    <w:rsid w:val="00FD04E1"/>
    <w:rsid w:val="00FD0796"/>
    <w:rsid w:val="00FD15B0"/>
    <w:rsid w:val="00FD16E8"/>
    <w:rsid w:val="00FD29BF"/>
    <w:rsid w:val="00FD3C5C"/>
    <w:rsid w:val="00FD3E08"/>
    <w:rsid w:val="00FD41C7"/>
    <w:rsid w:val="00FD43F3"/>
    <w:rsid w:val="00FD4469"/>
    <w:rsid w:val="00FD4777"/>
    <w:rsid w:val="00FD48FD"/>
    <w:rsid w:val="00FD5410"/>
    <w:rsid w:val="00FD58A1"/>
    <w:rsid w:val="00FD5CCF"/>
    <w:rsid w:val="00FD634B"/>
    <w:rsid w:val="00FD6898"/>
    <w:rsid w:val="00FD7375"/>
    <w:rsid w:val="00FD770F"/>
    <w:rsid w:val="00FD7AD9"/>
    <w:rsid w:val="00FE08F9"/>
    <w:rsid w:val="00FE0DBF"/>
    <w:rsid w:val="00FE0E87"/>
    <w:rsid w:val="00FE134D"/>
    <w:rsid w:val="00FE1581"/>
    <w:rsid w:val="00FE1CAF"/>
    <w:rsid w:val="00FE1CEE"/>
    <w:rsid w:val="00FE27AD"/>
    <w:rsid w:val="00FE29E7"/>
    <w:rsid w:val="00FE3970"/>
    <w:rsid w:val="00FE4143"/>
    <w:rsid w:val="00FE46C0"/>
    <w:rsid w:val="00FE4994"/>
    <w:rsid w:val="00FE5242"/>
    <w:rsid w:val="00FE559E"/>
    <w:rsid w:val="00FE56F7"/>
    <w:rsid w:val="00FE6084"/>
    <w:rsid w:val="00FE6555"/>
    <w:rsid w:val="00FE6660"/>
    <w:rsid w:val="00FE6AEE"/>
    <w:rsid w:val="00FE72E7"/>
    <w:rsid w:val="00FE7A08"/>
    <w:rsid w:val="00FE7D97"/>
    <w:rsid w:val="00FF12C7"/>
    <w:rsid w:val="00FF1912"/>
    <w:rsid w:val="00FF19F6"/>
    <w:rsid w:val="00FF1AB0"/>
    <w:rsid w:val="00FF1E52"/>
    <w:rsid w:val="00FF2714"/>
    <w:rsid w:val="00FF2BB0"/>
    <w:rsid w:val="00FF2C66"/>
    <w:rsid w:val="00FF36C6"/>
    <w:rsid w:val="00FF3AB9"/>
    <w:rsid w:val="00FF4B03"/>
    <w:rsid w:val="00FF4ED4"/>
    <w:rsid w:val="00FF5752"/>
    <w:rsid w:val="00FF71FC"/>
    <w:rsid w:val="00FF72F0"/>
    <w:rsid w:val="00FF7838"/>
    <w:rsid w:val="00FF7A27"/>
    <w:rsid w:val="00FF7CE0"/>
    <w:rsid w:val="00FF7EF8"/>
    <w:rsid w:val="0153B652"/>
    <w:rsid w:val="031A8FBC"/>
    <w:rsid w:val="041443A2"/>
    <w:rsid w:val="04892F90"/>
    <w:rsid w:val="05167855"/>
    <w:rsid w:val="058BEEAD"/>
    <w:rsid w:val="094ABAB3"/>
    <w:rsid w:val="097863B2"/>
    <w:rsid w:val="0A5F9FCF"/>
    <w:rsid w:val="0A7528AC"/>
    <w:rsid w:val="0A960B22"/>
    <w:rsid w:val="0B19943E"/>
    <w:rsid w:val="0B48ED12"/>
    <w:rsid w:val="0C303380"/>
    <w:rsid w:val="0CB151E2"/>
    <w:rsid w:val="0DCE1E81"/>
    <w:rsid w:val="0E4D0BA5"/>
    <w:rsid w:val="101BA0DE"/>
    <w:rsid w:val="102DADEE"/>
    <w:rsid w:val="10AE4E1F"/>
    <w:rsid w:val="11A9DE87"/>
    <w:rsid w:val="11F949AE"/>
    <w:rsid w:val="14B57DF1"/>
    <w:rsid w:val="195B7040"/>
    <w:rsid w:val="19CF3B2B"/>
    <w:rsid w:val="1A03EF8C"/>
    <w:rsid w:val="1AA07F92"/>
    <w:rsid w:val="1C3CDEFE"/>
    <w:rsid w:val="1C52FD6D"/>
    <w:rsid w:val="1E6E8B2B"/>
    <w:rsid w:val="1E8F1513"/>
    <w:rsid w:val="20AA3602"/>
    <w:rsid w:val="219C4BD5"/>
    <w:rsid w:val="2468EF2C"/>
    <w:rsid w:val="24714115"/>
    <w:rsid w:val="261D515D"/>
    <w:rsid w:val="278D6779"/>
    <w:rsid w:val="278D8E8E"/>
    <w:rsid w:val="290783D7"/>
    <w:rsid w:val="2A5CC55A"/>
    <w:rsid w:val="2A783832"/>
    <w:rsid w:val="2D7654B5"/>
    <w:rsid w:val="2DE75CE2"/>
    <w:rsid w:val="2E432236"/>
    <w:rsid w:val="2EC76ADB"/>
    <w:rsid w:val="2F4A68F0"/>
    <w:rsid w:val="2FB03643"/>
    <w:rsid w:val="301F388D"/>
    <w:rsid w:val="305CA483"/>
    <w:rsid w:val="34069B8F"/>
    <w:rsid w:val="35F963E8"/>
    <w:rsid w:val="3700B4E7"/>
    <w:rsid w:val="3708A7D9"/>
    <w:rsid w:val="3A3740A9"/>
    <w:rsid w:val="3A51A0CF"/>
    <w:rsid w:val="3A833323"/>
    <w:rsid w:val="3A8FE14A"/>
    <w:rsid w:val="3CA1202A"/>
    <w:rsid w:val="3D3CC03B"/>
    <w:rsid w:val="3DC8A71E"/>
    <w:rsid w:val="3EA0F7B1"/>
    <w:rsid w:val="403B8DE2"/>
    <w:rsid w:val="409A77C7"/>
    <w:rsid w:val="413540FE"/>
    <w:rsid w:val="422F0447"/>
    <w:rsid w:val="44395E4C"/>
    <w:rsid w:val="4537A170"/>
    <w:rsid w:val="47E3E9C4"/>
    <w:rsid w:val="48CFE6DD"/>
    <w:rsid w:val="48F5088E"/>
    <w:rsid w:val="4A799EDE"/>
    <w:rsid w:val="4AD5DFDD"/>
    <w:rsid w:val="4C002A1E"/>
    <w:rsid w:val="4C50A7E0"/>
    <w:rsid w:val="4C5CBF69"/>
    <w:rsid w:val="4C968EAC"/>
    <w:rsid w:val="4D450C66"/>
    <w:rsid w:val="4E483A26"/>
    <w:rsid w:val="528BE045"/>
    <w:rsid w:val="52D37CED"/>
    <w:rsid w:val="54897FE7"/>
    <w:rsid w:val="55714EE4"/>
    <w:rsid w:val="57824AB3"/>
    <w:rsid w:val="578CB0B5"/>
    <w:rsid w:val="587C6D68"/>
    <w:rsid w:val="5ADA7761"/>
    <w:rsid w:val="5BC57FC6"/>
    <w:rsid w:val="5EAB61F1"/>
    <w:rsid w:val="5EF065D5"/>
    <w:rsid w:val="5F162960"/>
    <w:rsid w:val="5F5034C4"/>
    <w:rsid w:val="6417DDA5"/>
    <w:rsid w:val="648102C4"/>
    <w:rsid w:val="661CDF40"/>
    <w:rsid w:val="66D8D2C9"/>
    <w:rsid w:val="699446F6"/>
    <w:rsid w:val="6A194B2E"/>
    <w:rsid w:val="6AEDCA92"/>
    <w:rsid w:val="6B393158"/>
    <w:rsid w:val="6CD8E48F"/>
    <w:rsid w:val="6D33680C"/>
    <w:rsid w:val="6DCC0FA2"/>
    <w:rsid w:val="6E0E9CC0"/>
    <w:rsid w:val="6FC2D7CF"/>
    <w:rsid w:val="73CE7EAA"/>
    <w:rsid w:val="75DA3AEF"/>
    <w:rsid w:val="78134679"/>
    <w:rsid w:val="78533AF8"/>
    <w:rsid w:val="78C403C7"/>
    <w:rsid w:val="7921142E"/>
    <w:rsid w:val="7939F1D5"/>
    <w:rsid w:val="79EEEC19"/>
    <w:rsid w:val="7A122635"/>
    <w:rsid w:val="7BDEB99C"/>
    <w:rsid w:val="7CC67909"/>
    <w:rsid w:val="7DE23A3F"/>
    <w:rsid w:val="7E88B140"/>
    <w:rsid w:val="7EFCA7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ED27A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244A"/>
    <w:pPr>
      <w:spacing w:before="120" w:line="259" w:lineRule="auto"/>
    </w:pPr>
    <w:rPr>
      <w:rFonts w:ascii="Arial" w:hAnsi="Arial"/>
      <w:kern w:val="0"/>
      <w:sz w:val="20"/>
      <w:szCs w:val="22"/>
      <w:lang w:val="en-GB"/>
      <w14:ligatures w14:val="none"/>
    </w:rPr>
  </w:style>
  <w:style w:type="paragraph" w:styleId="Heading1">
    <w:name w:val="heading 1"/>
    <w:basedOn w:val="Normal"/>
    <w:next w:val="Normal"/>
    <w:link w:val="Heading1Char"/>
    <w:uiPriority w:val="9"/>
    <w:qFormat/>
    <w:rsid w:val="00E84AF5"/>
    <w:pPr>
      <w:keepNext/>
      <w:keepLines/>
      <w:numPr>
        <w:numId w:val="13"/>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55A38"/>
    <w:pPr>
      <w:keepNext/>
      <w:keepLines/>
      <w:numPr>
        <w:ilvl w:val="1"/>
        <w:numId w:val="13"/>
      </w:numPr>
      <w:spacing w:before="24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55A38"/>
    <w:pPr>
      <w:keepNext/>
      <w:keepLines/>
      <w:numPr>
        <w:ilvl w:val="2"/>
        <w:numId w:val="13"/>
      </w:numPr>
      <w:spacing w:before="36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20299"/>
    <w:pPr>
      <w:keepNext/>
      <w:widowControl w:val="0"/>
      <w:spacing w:before="360"/>
      <w:ind w:left="862" w:hanging="862"/>
      <w:outlineLvl w:val="3"/>
    </w:pPr>
    <w:rPr>
      <w:rFonts w:eastAsiaTheme="majorEastAsia" w:cstheme="majorBidi"/>
      <w:b/>
      <w:bCs/>
      <w:iCs/>
      <w:color w:val="0F4761" w:themeColor="accent1" w:themeShade="BF"/>
    </w:rPr>
  </w:style>
  <w:style w:type="paragraph" w:styleId="Heading5">
    <w:name w:val="heading 5"/>
    <w:basedOn w:val="Normal"/>
    <w:next w:val="Normal"/>
    <w:link w:val="Heading5Char"/>
    <w:uiPriority w:val="9"/>
    <w:unhideWhenUsed/>
    <w:qFormat/>
    <w:rsid w:val="00E84AF5"/>
    <w:pPr>
      <w:keepNext/>
      <w:keepLines/>
      <w:numPr>
        <w:ilvl w:val="4"/>
        <w:numId w:val="13"/>
      </w:numPr>
      <w:tabs>
        <w:tab w:val="num" w:pos="3600"/>
      </w:tab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E84AF5"/>
    <w:pPr>
      <w:keepNext/>
      <w:keepLines/>
      <w:numPr>
        <w:ilvl w:val="5"/>
        <w:numId w:val="13"/>
      </w:numPr>
      <w:tabs>
        <w:tab w:val="num" w:pos="4320"/>
      </w:tab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E84AF5"/>
    <w:pPr>
      <w:keepNext/>
      <w:keepLines/>
      <w:numPr>
        <w:ilvl w:val="6"/>
        <w:numId w:val="13"/>
      </w:numPr>
      <w:tabs>
        <w:tab w:val="num" w:pos="5040"/>
      </w:tab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E84AF5"/>
    <w:pPr>
      <w:keepNext/>
      <w:keepLines/>
      <w:numPr>
        <w:ilvl w:val="7"/>
        <w:numId w:val="13"/>
      </w:numPr>
      <w:tabs>
        <w:tab w:val="num" w:pos="5760"/>
      </w:tab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E84AF5"/>
    <w:pPr>
      <w:keepNext/>
      <w:keepLines/>
      <w:numPr>
        <w:ilvl w:val="8"/>
        <w:numId w:val="13"/>
      </w:numPr>
      <w:tabs>
        <w:tab w:val="num" w:pos="6480"/>
      </w:tab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4AF5"/>
    <w:rPr>
      <w:rFonts w:asciiTheme="majorHAnsi" w:eastAsiaTheme="majorEastAsia" w:hAnsiTheme="majorHAnsi" w:cstheme="majorBidi"/>
      <w:color w:val="0F4761" w:themeColor="accent1" w:themeShade="BF"/>
      <w:kern w:val="0"/>
      <w:sz w:val="40"/>
      <w:szCs w:val="40"/>
      <w:lang w:val="en-GB"/>
      <w14:ligatures w14:val="none"/>
    </w:rPr>
  </w:style>
  <w:style w:type="character" w:customStyle="1" w:styleId="Heading2Char">
    <w:name w:val="Heading 2 Char"/>
    <w:basedOn w:val="DefaultParagraphFont"/>
    <w:link w:val="Heading2"/>
    <w:uiPriority w:val="9"/>
    <w:rsid w:val="00755A38"/>
    <w:rPr>
      <w:rFonts w:asciiTheme="majorHAnsi" w:eastAsiaTheme="majorEastAsia" w:hAnsiTheme="majorHAnsi" w:cstheme="majorBidi"/>
      <w:color w:val="0F4761" w:themeColor="accent1" w:themeShade="BF"/>
      <w:kern w:val="0"/>
      <w:sz w:val="32"/>
      <w:szCs w:val="32"/>
      <w:lang w:val="en-GB"/>
      <w14:ligatures w14:val="none"/>
    </w:rPr>
  </w:style>
  <w:style w:type="character" w:customStyle="1" w:styleId="Heading3Char">
    <w:name w:val="Heading 3 Char"/>
    <w:basedOn w:val="DefaultParagraphFont"/>
    <w:link w:val="Heading3"/>
    <w:uiPriority w:val="9"/>
    <w:rsid w:val="00755A38"/>
    <w:rPr>
      <w:rFonts w:ascii="Arial" w:eastAsiaTheme="majorEastAsia" w:hAnsi="Arial" w:cstheme="majorBidi"/>
      <w:color w:val="0F4761" w:themeColor="accent1" w:themeShade="BF"/>
      <w:kern w:val="0"/>
      <w:sz w:val="28"/>
      <w:szCs w:val="28"/>
      <w:lang w:val="en-GB"/>
      <w14:ligatures w14:val="none"/>
    </w:rPr>
  </w:style>
  <w:style w:type="character" w:customStyle="1" w:styleId="Heading4Char">
    <w:name w:val="Heading 4 Char"/>
    <w:basedOn w:val="DefaultParagraphFont"/>
    <w:link w:val="Heading4"/>
    <w:uiPriority w:val="9"/>
    <w:rsid w:val="00F20299"/>
    <w:rPr>
      <w:rFonts w:ascii="Arial" w:eastAsiaTheme="majorEastAsia" w:hAnsi="Arial" w:cstheme="majorBidi"/>
      <w:b/>
      <w:bCs/>
      <w:iCs/>
      <w:color w:val="0F4761" w:themeColor="accent1" w:themeShade="BF"/>
      <w:kern w:val="0"/>
      <w:sz w:val="20"/>
      <w:szCs w:val="22"/>
      <w:lang w:val="en-GB"/>
      <w14:ligatures w14:val="none"/>
    </w:rPr>
  </w:style>
  <w:style w:type="character" w:customStyle="1" w:styleId="Heading5Char">
    <w:name w:val="Heading 5 Char"/>
    <w:basedOn w:val="DefaultParagraphFont"/>
    <w:link w:val="Heading5"/>
    <w:uiPriority w:val="9"/>
    <w:rsid w:val="00E84AF5"/>
    <w:rPr>
      <w:rFonts w:ascii="Arial" w:eastAsiaTheme="majorEastAsia" w:hAnsi="Arial" w:cstheme="majorBidi"/>
      <w:color w:val="0F4761" w:themeColor="accent1" w:themeShade="BF"/>
      <w:kern w:val="0"/>
      <w:sz w:val="20"/>
      <w:szCs w:val="22"/>
      <w:lang w:val="en-GB"/>
      <w14:ligatures w14:val="none"/>
    </w:rPr>
  </w:style>
  <w:style w:type="character" w:customStyle="1" w:styleId="Heading6Char">
    <w:name w:val="Heading 6 Char"/>
    <w:basedOn w:val="DefaultParagraphFont"/>
    <w:link w:val="Heading6"/>
    <w:uiPriority w:val="9"/>
    <w:rsid w:val="00E84AF5"/>
    <w:rPr>
      <w:rFonts w:ascii="Arial" w:eastAsiaTheme="majorEastAsia" w:hAnsi="Arial" w:cstheme="majorBidi"/>
      <w:i/>
      <w:iCs/>
      <w:color w:val="595959" w:themeColor="text1" w:themeTint="A6"/>
      <w:kern w:val="0"/>
      <w:sz w:val="20"/>
      <w:szCs w:val="22"/>
      <w:lang w:val="en-GB"/>
      <w14:ligatures w14:val="none"/>
    </w:rPr>
  </w:style>
  <w:style w:type="character" w:customStyle="1" w:styleId="Heading7Char">
    <w:name w:val="Heading 7 Char"/>
    <w:basedOn w:val="DefaultParagraphFont"/>
    <w:link w:val="Heading7"/>
    <w:uiPriority w:val="9"/>
    <w:rsid w:val="00E84AF5"/>
    <w:rPr>
      <w:rFonts w:ascii="Arial" w:eastAsiaTheme="majorEastAsia" w:hAnsi="Arial" w:cstheme="majorBidi"/>
      <w:color w:val="595959" w:themeColor="text1" w:themeTint="A6"/>
      <w:kern w:val="0"/>
      <w:sz w:val="20"/>
      <w:szCs w:val="22"/>
      <w:lang w:val="en-GB"/>
      <w14:ligatures w14:val="none"/>
    </w:rPr>
  </w:style>
  <w:style w:type="character" w:customStyle="1" w:styleId="Heading8Char">
    <w:name w:val="Heading 8 Char"/>
    <w:basedOn w:val="DefaultParagraphFont"/>
    <w:link w:val="Heading8"/>
    <w:uiPriority w:val="9"/>
    <w:rsid w:val="00E84AF5"/>
    <w:rPr>
      <w:rFonts w:ascii="Arial" w:eastAsiaTheme="majorEastAsia" w:hAnsi="Arial" w:cstheme="majorBidi"/>
      <w:i/>
      <w:iCs/>
      <w:color w:val="272727" w:themeColor="text1" w:themeTint="D8"/>
      <w:kern w:val="0"/>
      <w:sz w:val="20"/>
      <w:szCs w:val="22"/>
      <w:lang w:val="en-GB"/>
      <w14:ligatures w14:val="none"/>
    </w:rPr>
  </w:style>
  <w:style w:type="character" w:customStyle="1" w:styleId="Heading9Char">
    <w:name w:val="Heading 9 Char"/>
    <w:basedOn w:val="DefaultParagraphFont"/>
    <w:link w:val="Heading9"/>
    <w:uiPriority w:val="9"/>
    <w:rsid w:val="00E84AF5"/>
    <w:rPr>
      <w:rFonts w:ascii="Arial" w:eastAsiaTheme="majorEastAsia" w:hAnsi="Arial" w:cstheme="majorBidi"/>
      <w:color w:val="272727" w:themeColor="text1" w:themeTint="D8"/>
      <w:kern w:val="0"/>
      <w:sz w:val="20"/>
      <w:szCs w:val="22"/>
      <w:lang w:val="en-GB"/>
      <w14:ligatures w14:val="none"/>
    </w:rPr>
  </w:style>
  <w:style w:type="paragraph" w:styleId="Title">
    <w:name w:val="Title"/>
    <w:basedOn w:val="Normal"/>
    <w:next w:val="Normal"/>
    <w:link w:val="TitleChar"/>
    <w:uiPriority w:val="10"/>
    <w:qFormat/>
    <w:rsid w:val="00E84A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4AF5"/>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E84A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4AF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E84AF5"/>
    <w:pPr>
      <w:spacing w:before="160"/>
      <w:jc w:val="center"/>
    </w:pPr>
    <w:rPr>
      <w:i/>
      <w:iCs/>
      <w:color w:val="404040" w:themeColor="text1" w:themeTint="BF"/>
    </w:rPr>
  </w:style>
  <w:style w:type="character" w:customStyle="1" w:styleId="QuoteChar">
    <w:name w:val="Quote Char"/>
    <w:basedOn w:val="DefaultParagraphFont"/>
    <w:link w:val="Quote"/>
    <w:uiPriority w:val="29"/>
    <w:rsid w:val="00E84AF5"/>
    <w:rPr>
      <w:i/>
      <w:iCs/>
      <w:color w:val="404040" w:themeColor="text1" w:themeTint="BF"/>
      <w:lang w:val="en-GB"/>
    </w:rPr>
  </w:style>
  <w:style w:type="paragraph" w:styleId="ListParagraph">
    <w:name w:val="List Paragraph"/>
    <w:basedOn w:val="Normal"/>
    <w:uiPriority w:val="34"/>
    <w:qFormat/>
    <w:rsid w:val="00E84AF5"/>
    <w:pPr>
      <w:ind w:left="720"/>
      <w:contextualSpacing/>
    </w:pPr>
  </w:style>
  <w:style w:type="character" w:styleId="IntenseEmphasis">
    <w:name w:val="Intense Emphasis"/>
    <w:basedOn w:val="DefaultParagraphFont"/>
    <w:uiPriority w:val="21"/>
    <w:qFormat/>
    <w:rsid w:val="00E84AF5"/>
    <w:rPr>
      <w:i/>
      <w:iCs/>
      <w:color w:val="0F4761" w:themeColor="accent1" w:themeShade="BF"/>
    </w:rPr>
  </w:style>
  <w:style w:type="paragraph" w:styleId="IntenseQuote">
    <w:name w:val="Intense Quote"/>
    <w:basedOn w:val="Normal"/>
    <w:next w:val="Normal"/>
    <w:link w:val="IntenseQuoteChar"/>
    <w:uiPriority w:val="30"/>
    <w:qFormat/>
    <w:rsid w:val="00E84A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4AF5"/>
    <w:rPr>
      <w:i/>
      <w:iCs/>
      <w:color w:val="0F4761" w:themeColor="accent1" w:themeShade="BF"/>
      <w:lang w:val="en-GB"/>
    </w:rPr>
  </w:style>
  <w:style w:type="character" w:styleId="IntenseReference">
    <w:name w:val="Intense Reference"/>
    <w:basedOn w:val="DefaultParagraphFont"/>
    <w:uiPriority w:val="32"/>
    <w:qFormat/>
    <w:rsid w:val="00E84AF5"/>
    <w:rPr>
      <w:b/>
      <w:bCs/>
      <w:smallCaps/>
      <w:color w:val="0F4761" w:themeColor="accent1" w:themeShade="BF"/>
      <w:spacing w:val="5"/>
    </w:rPr>
  </w:style>
  <w:style w:type="paragraph" w:styleId="Header">
    <w:name w:val="header"/>
    <w:basedOn w:val="Normal"/>
    <w:link w:val="HeaderChar"/>
    <w:uiPriority w:val="99"/>
    <w:unhideWhenUsed/>
    <w:rsid w:val="00E84A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4AF5"/>
    <w:rPr>
      <w:rFonts w:ascii="Arial" w:hAnsi="Arial"/>
      <w:kern w:val="0"/>
      <w:sz w:val="20"/>
      <w:szCs w:val="22"/>
      <w:lang w:val="en-GB"/>
      <w14:ligatures w14:val="none"/>
    </w:rPr>
  </w:style>
  <w:style w:type="paragraph" w:styleId="Footer">
    <w:name w:val="footer"/>
    <w:basedOn w:val="Normal"/>
    <w:link w:val="FooterChar"/>
    <w:uiPriority w:val="99"/>
    <w:unhideWhenUsed/>
    <w:rsid w:val="00E84A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4AF5"/>
    <w:rPr>
      <w:rFonts w:ascii="Arial" w:hAnsi="Arial"/>
      <w:kern w:val="0"/>
      <w:sz w:val="20"/>
      <w:szCs w:val="22"/>
      <w:lang w:val="en-GB"/>
      <w14:ligatures w14:val="none"/>
    </w:rPr>
  </w:style>
  <w:style w:type="table" w:styleId="TableGrid">
    <w:name w:val="Table Grid"/>
    <w:basedOn w:val="TableNormal"/>
    <w:uiPriority w:val="39"/>
    <w:rsid w:val="00E84AF5"/>
    <w:pPr>
      <w:spacing w:after="0" w:line="240" w:lineRule="auto"/>
    </w:pPr>
    <w:rPr>
      <w:kern w:val="0"/>
      <w:sz w:val="22"/>
      <w:szCs w:val="22"/>
      <w:lang w:val="en-GB"/>
      <w14:ligatures w14:val="none"/>
    </w:rPr>
    <w:tblPr/>
  </w:style>
  <w:style w:type="character" w:styleId="Strong">
    <w:name w:val="Strong"/>
    <w:basedOn w:val="DefaultParagraphFont"/>
    <w:uiPriority w:val="22"/>
    <w:qFormat/>
    <w:rsid w:val="00E84AF5"/>
    <w:rPr>
      <w:b/>
      <w:bCs/>
    </w:rPr>
  </w:style>
  <w:style w:type="paragraph" w:styleId="NoSpacing">
    <w:name w:val="No Spacing"/>
    <w:uiPriority w:val="1"/>
    <w:qFormat/>
    <w:rsid w:val="00E84AF5"/>
    <w:pPr>
      <w:spacing w:after="0" w:line="240" w:lineRule="auto"/>
    </w:pPr>
    <w:rPr>
      <w:rFonts w:ascii="Arial" w:hAnsi="Arial"/>
      <w:kern w:val="0"/>
      <w:sz w:val="22"/>
      <w:szCs w:val="22"/>
      <w:lang w:val="en-GB"/>
      <w14:ligatures w14:val="none"/>
    </w:rPr>
  </w:style>
  <w:style w:type="paragraph" w:styleId="Caption">
    <w:name w:val="caption"/>
    <w:basedOn w:val="Normal"/>
    <w:next w:val="Normal"/>
    <w:uiPriority w:val="35"/>
    <w:unhideWhenUsed/>
    <w:qFormat/>
    <w:rsid w:val="00FF7A27"/>
    <w:pPr>
      <w:spacing w:before="360" w:after="200" w:line="240" w:lineRule="auto"/>
    </w:pPr>
    <w:rPr>
      <w:b/>
      <w:iCs/>
      <w:color w:val="0E2841" w:themeColor="text2"/>
      <w:sz w:val="18"/>
      <w:szCs w:val="18"/>
    </w:rPr>
  </w:style>
  <w:style w:type="character" w:styleId="CommentReference">
    <w:name w:val="annotation reference"/>
    <w:basedOn w:val="DefaultParagraphFont"/>
    <w:uiPriority w:val="99"/>
    <w:unhideWhenUsed/>
    <w:rsid w:val="00E84AF5"/>
    <w:rPr>
      <w:sz w:val="16"/>
      <w:szCs w:val="16"/>
    </w:rPr>
  </w:style>
  <w:style w:type="paragraph" w:styleId="CommentText">
    <w:name w:val="annotation text"/>
    <w:basedOn w:val="Normal"/>
    <w:link w:val="CommentTextChar"/>
    <w:uiPriority w:val="99"/>
    <w:unhideWhenUsed/>
    <w:rsid w:val="00E84AF5"/>
    <w:pPr>
      <w:spacing w:line="240" w:lineRule="auto"/>
    </w:pPr>
    <w:rPr>
      <w:szCs w:val="20"/>
    </w:rPr>
  </w:style>
  <w:style w:type="character" w:customStyle="1" w:styleId="CommentTextChar">
    <w:name w:val="Comment Text Char"/>
    <w:basedOn w:val="DefaultParagraphFont"/>
    <w:link w:val="CommentText"/>
    <w:uiPriority w:val="99"/>
    <w:rsid w:val="00E84AF5"/>
    <w:rPr>
      <w:rFonts w:ascii="Arial" w:hAnsi="Arial"/>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E84AF5"/>
    <w:rPr>
      <w:b/>
      <w:bCs/>
    </w:rPr>
  </w:style>
  <w:style w:type="character" w:customStyle="1" w:styleId="CommentSubjectChar">
    <w:name w:val="Comment Subject Char"/>
    <w:basedOn w:val="CommentTextChar"/>
    <w:link w:val="CommentSubject"/>
    <w:uiPriority w:val="99"/>
    <w:semiHidden/>
    <w:rsid w:val="00E84AF5"/>
    <w:rPr>
      <w:rFonts w:ascii="Arial" w:hAnsi="Arial"/>
      <w:b/>
      <w:bCs/>
      <w:kern w:val="0"/>
      <w:sz w:val="20"/>
      <w:szCs w:val="20"/>
      <w:lang w:val="en-GB"/>
      <w14:ligatures w14:val="none"/>
    </w:rPr>
  </w:style>
  <w:style w:type="paragraph" w:styleId="Revision">
    <w:name w:val="Revision"/>
    <w:hidden/>
    <w:uiPriority w:val="99"/>
    <w:semiHidden/>
    <w:rsid w:val="00E84AF5"/>
    <w:pPr>
      <w:spacing w:after="0" w:line="240" w:lineRule="auto"/>
    </w:pPr>
    <w:rPr>
      <w:rFonts w:ascii="Arial" w:hAnsi="Arial"/>
      <w:kern w:val="0"/>
      <w:sz w:val="22"/>
      <w:szCs w:val="22"/>
      <w:lang w:val="en-GB"/>
      <w14:ligatures w14:val="none"/>
    </w:rPr>
  </w:style>
  <w:style w:type="paragraph" w:customStyle="1" w:styleId="Assessmentstageguidance">
    <w:name w:val="Assessment stage guidance"/>
    <w:basedOn w:val="Normal"/>
    <w:qFormat/>
    <w:rsid w:val="00E84AF5"/>
    <w:rPr>
      <w:i/>
      <w:iCs/>
      <w:color w:val="0070C0"/>
    </w:rPr>
  </w:style>
  <w:style w:type="paragraph" w:customStyle="1" w:styleId="Assessmentstageguidancebulletpoint">
    <w:name w:val="Assessment stage guidance bullet point"/>
    <w:basedOn w:val="ListParagraph"/>
    <w:qFormat/>
    <w:rsid w:val="00E84AF5"/>
    <w:pPr>
      <w:numPr>
        <w:numId w:val="3"/>
      </w:numPr>
    </w:pPr>
    <w:rPr>
      <w:i/>
      <w:iCs/>
      <w:color w:val="0070C0"/>
    </w:rPr>
  </w:style>
  <w:style w:type="character" w:styleId="Mention">
    <w:name w:val="Mention"/>
    <w:basedOn w:val="DefaultParagraphFont"/>
    <w:uiPriority w:val="99"/>
    <w:unhideWhenUsed/>
    <w:rsid w:val="00E84AF5"/>
    <w:rPr>
      <w:color w:val="2B579A"/>
      <w:shd w:val="clear" w:color="auto" w:fill="E1DFDD"/>
    </w:rPr>
  </w:style>
  <w:style w:type="paragraph" w:styleId="TOCHeading">
    <w:name w:val="TOC Heading"/>
    <w:basedOn w:val="Heading1"/>
    <w:next w:val="Normal"/>
    <w:uiPriority w:val="39"/>
    <w:unhideWhenUsed/>
    <w:qFormat/>
    <w:rsid w:val="00E84AF5"/>
    <w:pPr>
      <w:spacing w:before="240" w:after="0"/>
      <w:outlineLvl w:val="9"/>
    </w:pPr>
    <w:rPr>
      <w:sz w:val="32"/>
      <w:szCs w:val="32"/>
      <w:lang w:val="en-US"/>
    </w:rPr>
  </w:style>
  <w:style w:type="paragraph" w:styleId="TOC2">
    <w:name w:val="toc 2"/>
    <w:basedOn w:val="Normal"/>
    <w:next w:val="Normal"/>
    <w:autoRedefine/>
    <w:uiPriority w:val="39"/>
    <w:unhideWhenUsed/>
    <w:rsid w:val="00E84AF5"/>
    <w:pPr>
      <w:spacing w:after="100"/>
      <w:ind w:left="200"/>
    </w:pPr>
  </w:style>
  <w:style w:type="paragraph" w:styleId="TOC3">
    <w:name w:val="toc 3"/>
    <w:basedOn w:val="Normal"/>
    <w:next w:val="Normal"/>
    <w:autoRedefine/>
    <w:uiPriority w:val="39"/>
    <w:unhideWhenUsed/>
    <w:rsid w:val="00E84AF5"/>
    <w:pPr>
      <w:spacing w:after="100"/>
      <w:ind w:left="400"/>
    </w:pPr>
  </w:style>
  <w:style w:type="character" w:styleId="Hyperlink">
    <w:name w:val="Hyperlink"/>
    <w:basedOn w:val="DefaultParagraphFont"/>
    <w:uiPriority w:val="99"/>
    <w:unhideWhenUsed/>
    <w:rsid w:val="00E84AF5"/>
    <w:rPr>
      <w:color w:val="467886" w:themeColor="hyperlink"/>
      <w:u w:val="single"/>
    </w:rPr>
  </w:style>
  <w:style w:type="paragraph" w:customStyle="1" w:styleId="Default">
    <w:name w:val="Default"/>
    <w:rsid w:val="00E84AF5"/>
    <w:pPr>
      <w:autoSpaceDE w:val="0"/>
      <w:autoSpaceDN w:val="0"/>
      <w:adjustRightInd w:val="0"/>
      <w:spacing w:after="0" w:line="240" w:lineRule="auto"/>
    </w:pPr>
    <w:rPr>
      <w:rFonts w:ascii="Calibri" w:hAnsi="Calibri" w:cs="Calibri"/>
      <w:color w:val="000000"/>
      <w:kern w:val="0"/>
      <w14:ligatures w14:val="none"/>
    </w:rPr>
  </w:style>
  <w:style w:type="paragraph" w:styleId="TOC1">
    <w:name w:val="toc 1"/>
    <w:basedOn w:val="Normal"/>
    <w:next w:val="Normal"/>
    <w:autoRedefine/>
    <w:uiPriority w:val="39"/>
    <w:unhideWhenUsed/>
    <w:rsid w:val="00E03EBC"/>
    <w:pPr>
      <w:tabs>
        <w:tab w:val="right" w:leader="dot" w:pos="15309"/>
      </w:tabs>
      <w:spacing w:after="100"/>
    </w:pPr>
  </w:style>
  <w:style w:type="character" w:styleId="UnresolvedMention">
    <w:name w:val="Unresolved Mention"/>
    <w:basedOn w:val="DefaultParagraphFont"/>
    <w:uiPriority w:val="99"/>
    <w:semiHidden/>
    <w:unhideWhenUsed/>
    <w:rsid w:val="00E84AF5"/>
    <w:rPr>
      <w:color w:val="605E5C"/>
      <w:shd w:val="clear" w:color="auto" w:fill="E1DFDD"/>
    </w:rPr>
  </w:style>
  <w:style w:type="table" w:styleId="GridTable1Light">
    <w:name w:val="Grid Table 1 Light"/>
    <w:basedOn w:val="TableNormal"/>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
    <w:name w:val="Table Grid1"/>
    <w:basedOn w:val="TableNormal"/>
    <w:next w:val="TableGrid"/>
    <w:uiPriority w:val="39"/>
    <w:rsid w:val="00F80DA0"/>
    <w:pPr>
      <w:spacing w:after="0" w:line="240" w:lineRule="auto"/>
    </w:pPr>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27697A"/>
    <w:pPr>
      <w:spacing w:before="0" w:after="100" w:line="278" w:lineRule="auto"/>
      <w:ind w:left="720"/>
    </w:pPr>
    <w:rPr>
      <w:rFonts w:asciiTheme="minorHAnsi" w:eastAsiaTheme="minorEastAsia" w:hAnsiTheme="minorHAnsi"/>
      <w:kern w:val="2"/>
      <w:sz w:val="24"/>
      <w:szCs w:val="24"/>
      <w:lang w:eastAsia="en-GB"/>
      <w14:ligatures w14:val="standardContextual"/>
    </w:rPr>
  </w:style>
  <w:style w:type="paragraph" w:styleId="TOC5">
    <w:name w:val="toc 5"/>
    <w:basedOn w:val="Normal"/>
    <w:next w:val="Normal"/>
    <w:autoRedefine/>
    <w:uiPriority w:val="39"/>
    <w:unhideWhenUsed/>
    <w:rsid w:val="0027697A"/>
    <w:pPr>
      <w:spacing w:before="0" w:after="100" w:line="278" w:lineRule="auto"/>
      <w:ind w:left="960"/>
    </w:pPr>
    <w:rPr>
      <w:rFonts w:asciiTheme="minorHAnsi" w:eastAsiaTheme="minorEastAsia" w:hAnsiTheme="minorHAnsi"/>
      <w:kern w:val="2"/>
      <w:sz w:val="24"/>
      <w:szCs w:val="24"/>
      <w:lang w:eastAsia="en-GB"/>
      <w14:ligatures w14:val="standardContextual"/>
    </w:rPr>
  </w:style>
  <w:style w:type="paragraph" w:styleId="TOC6">
    <w:name w:val="toc 6"/>
    <w:basedOn w:val="Normal"/>
    <w:next w:val="Normal"/>
    <w:autoRedefine/>
    <w:uiPriority w:val="39"/>
    <w:unhideWhenUsed/>
    <w:rsid w:val="0027697A"/>
    <w:pPr>
      <w:spacing w:before="0" w:after="100" w:line="278" w:lineRule="auto"/>
      <w:ind w:left="1200"/>
    </w:pPr>
    <w:rPr>
      <w:rFonts w:asciiTheme="minorHAnsi" w:eastAsiaTheme="minorEastAsia" w:hAnsiTheme="minorHAnsi"/>
      <w:kern w:val="2"/>
      <w:sz w:val="24"/>
      <w:szCs w:val="24"/>
      <w:lang w:eastAsia="en-GB"/>
      <w14:ligatures w14:val="standardContextual"/>
    </w:rPr>
  </w:style>
  <w:style w:type="paragraph" w:styleId="TOC7">
    <w:name w:val="toc 7"/>
    <w:basedOn w:val="Normal"/>
    <w:next w:val="Normal"/>
    <w:autoRedefine/>
    <w:uiPriority w:val="39"/>
    <w:unhideWhenUsed/>
    <w:rsid w:val="0027697A"/>
    <w:pPr>
      <w:spacing w:before="0" w:after="100" w:line="278" w:lineRule="auto"/>
      <w:ind w:left="1440"/>
    </w:pPr>
    <w:rPr>
      <w:rFonts w:asciiTheme="minorHAnsi" w:eastAsiaTheme="minorEastAsia" w:hAnsiTheme="minorHAnsi"/>
      <w:kern w:val="2"/>
      <w:sz w:val="24"/>
      <w:szCs w:val="24"/>
      <w:lang w:eastAsia="en-GB"/>
      <w14:ligatures w14:val="standardContextual"/>
    </w:rPr>
  </w:style>
  <w:style w:type="paragraph" w:styleId="TOC8">
    <w:name w:val="toc 8"/>
    <w:basedOn w:val="Normal"/>
    <w:next w:val="Normal"/>
    <w:autoRedefine/>
    <w:uiPriority w:val="39"/>
    <w:unhideWhenUsed/>
    <w:rsid w:val="0027697A"/>
    <w:pPr>
      <w:spacing w:before="0" w:after="100" w:line="278" w:lineRule="auto"/>
      <w:ind w:left="1680"/>
    </w:pPr>
    <w:rPr>
      <w:rFonts w:asciiTheme="minorHAnsi" w:eastAsiaTheme="minorEastAsia" w:hAnsiTheme="minorHAnsi"/>
      <w:kern w:val="2"/>
      <w:sz w:val="24"/>
      <w:szCs w:val="24"/>
      <w:lang w:eastAsia="en-GB"/>
      <w14:ligatures w14:val="standardContextual"/>
    </w:rPr>
  </w:style>
  <w:style w:type="paragraph" w:styleId="TOC9">
    <w:name w:val="toc 9"/>
    <w:basedOn w:val="Normal"/>
    <w:next w:val="Normal"/>
    <w:autoRedefine/>
    <w:uiPriority w:val="39"/>
    <w:unhideWhenUsed/>
    <w:rsid w:val="0027697A"/>
    <w:pPr>
      <w:spacing w:before="0" w:after="100" w:line="278" w:lineRule="auto"/>
      <w:ind w:left="1920"/>
    </w:pPr>
    <w:rPr>
      <w:rFonts w:asciiTheme="minorHAnsi" w:eastAsiaTheme="minorEastAsia" w:hAnsiTheme="minorHAnsi"/>
      <w:kern w:val="2"/>
      <w:sz w:val="24"/>
      <w:szCs w:val="24"/>
      <w:lang w:eastAsia="en-GB"/>
      <w14:ligatures w14:val="standardContextual"/>
    </w:rPr>
  </w:style>
  <w:style w:type="paragraph" w:customStyle="1" w:styleId="SGRationales">
    <w:name w:val="SG Rationales"/>
    <w:basedOn w:val="Heading4"/>
    <w:link w:val="SGRationalesChar"/>
    <w:qFormat/>
    <w:rsid w:val="00B94EE2"/>
  </w:style>
  <w:style w:type="character" w:customStyle="1" w:styleId="SGRationalesChar">
    <w:name w:val="SG Rationales Char"/>
    <w:basedOn w:val="Heading4Char"/>
    <w:link w:val="SGRationales"/>
    <w:rsid w:val="00B94EE2"/>
    <w:rPr>
      <w:rFonts w:ascii="Arial" w:eastAsiaTheme="majorEastAsia" w:hAnsi="Arial" w:cstheme="majorBidi"/>
      <w:b/>
      <w:bCs/>
      <w:iCs/>
      <w:color w:val="0F4761" w:themeColor="accent1" w:themeShade="BF"/>
      <w:kern w:val="0"/>
      <w:sz w:val="20"/>
      <w:szCs w:val="22"/>
      <w:lang w:val="en-GB"/>
      <w14:ligatures w14:val="none"/>
    </w:rPr>
  </w:style>
  <w:style w:type="paragraph" w:customStyle="1" w:styleId="HeadingTool-L1">
    <w:name w:val="Heading Tool - L1"/>
    <w:basedOn w:val="Normal"/>
    <w:qFormat/>
    <w:rsid w:val="00AE3F7A"/>
    <w:pPr>
      <w:keepNext/>
      <w:keepLines/>
      <w:pageBreakBefore/>
      <w:numPr>
        <w:numId w:val="68"/>
      </w:numPr>
      <w:spacing w:before="360" w:after="280" w:line="278" w:lineRule="auto"/>
      <w:outlineLvl w:val="0"/>
    </w:pPr>
    <w:rPr>
      <w:rFonts w:asciiTheme="majorHAnsi" w:eastAsiaTheme="majorEastAsia" w:hAnsiTheme="majorHAnsi" w:cstheme="majorBidi"/>
      <w:b/>
      <w:color w:val="156082" w:themeColor="accent1"/>
      <w:kern w:val="2"/>
      <w:sz w:val="30"/>
      <w:szCs w:val="40"/>
      <w14:ligatures w14:val="standardContextual"/>
    </w:rPr>
  </w:style>
  <w:style w:type="paragraph" w:customStyle="1" w:styleId="HeadingTool-L2">
    <w:name w:val="Heading Tool - L2"/>
    <w:basedOn w:val="Heading2"/>
    <w:qFormat/>
    <w:rsid w:val="00AE3F7A"/>
    <w:pPr>
      <w:keepNext w:val="0"/>
      <w:numPr>
        <w:numId w:val="68"/>
      </w:numPr>
      <w:spacing w:before="360" w:after="80" w:line="278" w:lineRule="auto"/>
    </w:pPr>
    <w:rPr>
      <w:b/>
      <w:color w:val="156082" w:themeColor="accent1"/>
      <w:kern w:val="2"/>
      <w:sz w:val="30"/>
      <w14:ligatures w14:val="standardContextual"/>
    </w:rPr>
  </w:style>
  <w:style w:type="paragraph" w:customStyle="1" w:styleId="HeadingTool-L3">
    <w:name w:val="Heading Tool - L3"/>
    <w:basedOn w:val="Heading3"/>
    <w:qFormat/>
    <w:rsid w:val="00AE3F7A"/>
    <w:pPr>
      <w:numPr>
        <w:numId w:val="68"/>
      </w:numPr>
      <w:spacing w:before="160" w:after="80" w:line="278" w:lineRule="auto"/>
    </w:pPr>
    <w:rPr>
      <w:rFonts w:asciiTheme="minorHAnsi" w:hAnsiTheme="minorHAnsi"/>
      <w:b/>
      <w:color w:val="156082" w:themeColor="accent1"/>
      <w:kern w:val="2"/>
      <w:sz w:val="26"/>
      <w14:ligatures w14:val="standardContextual"/>
    </w:rPr>
  </w:style>
  <w:style w:type="paragraph" w:customStyle="1" w:styleId="HeadingTool-L4">
    <w:name w:val="Heading Tool - L4"/>
    <w:basedOn w:val="ListParagraph"/>
    <w:qFormat/>
    <w:rsid w:val="00AE3F7A"/>
    <w:pPr>
      <w:numPr>
        <w:ilvl w:val="3"/>
        <w:numId w:val="68"/>
      </w:numPr>
      <w:spacing w:before="0" w:line="278" w:lineRule="auto"/>
      <w:contextualSpacing w:val="0"/>
    </w:pPr>
    <w:rPr>
      <w:rFonts w:asciiTheme="minorHAnsi" w:hAnsiTheme="minorHAnsi"/>
      <w:kern w:val="2"/>
      <w:szCs w:val="24"/>
      <w:lang w:val="en-US"/>
      <w14:ligatures w14:val="standardContextual"/>
    </w:rPr>
  </w:style>
  <w:style w:type="paragraph" w:customStyle="1" w:styleId="HeadingTool-L5">
    <w:name w:val="Heading Tool - L5"/>
    <w:basedOn w:val="ListParagraph"/>
    <w:qFormat/>
    <w:rsid w:val="00AE3F7A"/>
    <w:pPr>
      <w:numPr>
        <w:ilvl w:val="4"/>
        <w:numId w:val="68"/>
      </w:numPr>
      <w:spacing w:before="0" w:line="278" w:lineRule="auto"/>
      <w:contextualSpacing w:val="0"/>
    </w:pPr>
    <w:rPr>
      <w:rFonts w:asciiTheme="minorHAnsi" w:hAnsiTheme="minorHAnsi"/>
      <w:kern w:val="2"/>
      <w:szCs w:val="24"/>
      <w:lang w:val="en-US"/>
      <w14:ligatures w14:val="standardContextual"/>
    </w:rPr>
  </w:style>
  <w:style w:type="paragraph" w:customStyle="1" w:styleId="HeadingTool-L6">
    <w:name w:val="Heading Tool - L6"/>
    <w:basedOn w:val="ListParagraph"/>
    <w:qFormat/>
    <w:rsid w:val="00AE3F7A"/>
    <w:pPr>
      <w:numPr>
        <w:ilvl w:val="5"/>
        <w:numId w:val="68"/>
      </w:numPr>
      <w:spacing w:before="0" w:line="278" w:lineRule="auto"/>
      <w:contextualSpacing w:val="0"/>
    </w:pPr>
    <w:rPr>
      <w:rFonts w:asciiTheme="minorHAnsi" w:hAnsiTheme="minorHAnsi"/>
      <w:kern w:val="2"/>
      <w:szCs w:val="24"/>
      <w:lang w:val="en-US"/>
      <w14:ligatures w14:val="standardContextual"/>
    </w:rPr>
  </w:style>
  <w:style w:type="paragraph" w:customStyle="1" w:styleId="HeadingTool-L7">
    <w:name w:val="Heading Tool - L7"/>
    <w:basedOn w:val="ListParagraph"/>
    <w:qFormat/>
    <w:rsid w:val="00AE3F7A"/>
    <w:pPr>
      <w:numPr>
        <w:ilvl w:val="6"/>
        <w:numId w:val="68"/>
      </w:numPr>
      <w:spacing w:before="0" w:line="278" w:lineRule="auto"/>
      <w:contextualSpacing w:val="0"/>
    </w:pPr>
    <w:rPr>
      <w:rFonts w:asciiTheme="minorHAnsi" w:hAnsiTheme="minorHAnsi"/>
      <w:kern w:val="2"/>
      <w:szCs w:val="24"/>
      <w:lang w:val="en-US"/>
      <w14:ligatures w14:val="standardContextual"/>
    </w:rPr>
  </w:style>
  <w:style w:type="paragraph" w:customStyle="1" w:styleId="HeadingTool-L8">
    <w:name w:val="Heading Tool - L8"/>
    <w:basedOn w:val="ListParagraph"/>
    <w:qFormat/>
    <w:rsid w:val="00AE3F7A"/>
    <w:pPr>
      <w:numPr>
        <w:ilvl w:val="7"/>
        <w:numId w:val="68"/>
      </w:numPr>
      <w:spacing w:before="0" w:line="278" w:lineRule="auto"/>
      <w:contextualSpacing w:val="0"/>
    </w:pPr>
    <w:rPr>
      <w:rFonts w:asciiTheme="minorHAnsi" w:hAnsiTheme="minorHAnsi"/>
      <w:kern w:val="2"/>
      <w:szCs w:val="24"/>
      <w:lang w:val="en-US"/>
      <w14:ligatures w14:val="standardContextual"/>
    </w:rPr>
  </w:style>
  <w:style w:type="paragraph" w:customStyle="1" w:styleId="HeadingTool-L9">
    <w:name w:val="Heading Tool - L9"/>
    <w:basedOn w:val="ListParagraph"/>
    <w:qFormat/>
    <w:rsid w:val="00AE3F7A"/>
    <w:pPr>
      <w:numPr>
        <w:ilvl w:val="8"/>
        <w:numId w:val="68"/>
      </w:numPr>
      <w:spacing w:before="0" w:line="278" w:lineRule="auto"/>
      <w:contextualSpacing w:val="0"/>
    </w:pPr>
    <w:rPr>
      <w:rFonts w:asciiTheme="minorHAnsi" w:hAnsiTheme="minorHAnsi"/>
      <w:kern w:val="2"/>
      <w:szCs w:val="24"/>
      <w:lang w:val="en-US"/>
      <w14:ligatures w14:val="standardContextual"/>
    </w:rPr>
  </w:style>
  <w:style w:type="paragraph" w:styleId="BodyText">
    <w:name w:val="Body Text"/>
    <w:basedOn w:val="Normal"/>
    <w:link w:val="BodyTextChar"/>
    <w:uiPriority w:val="99"/>
    <w:rsid w:val="00905E5F"/>
    <w:pPr>
      <w:spacing w:before="0" w:after="120" w:line="240" w:lineRule="auto"/>
    </w:pPr>
  </w:style>
  <w:style w:type="character" w:customStyle="1" w:styleId="BodyTextChar">
    <w:name w:val="Body Text Char"/>
    <w:basedOn w:val="DefaultParagraphFont"/>
    <w:link w:val="BodyText"/>
    <w:uiPriority w:val="99"/>
    <w:rsid w:val="00905E5F"/>
    <w:rPr>
      <w:rFonts w:ascii="Arial" w:hAnsi="Arial"/>
      <w:kern w:val="0"/>
      <w:sz w:val="20"/>
      <w:szCs w:val="22"/>
      <w:lang w:val="en-GB"/>
      <w14:ligatures w14:val="none"/>
    </w:rPr>
  </w:style>
  <w:style w:type="paragraph" w:customStyle="1" w:styleId="TableText">
    <w:name w:val="Table Text"/>
    <w:basedOn w:val="Normal"/>
    <w:qFormat/>
    <w:rsid w:val="00905E5F"/>
    <w:pPr>
      <w:spacing w:before="20" w:after="20" w:line="240" w:lineRule="auto"/>
    </w:pPr>
  </w:style>
  <w:style w:type="paragraph" w:customStyle="1" w:styleId="Level6">
    <w:name w:val="Level 6"/>
    <w:basedOn w:val="BodyText"/>
    <w:qFormat/>
    <w:rsid w:val="00E25615"/>
    <w:pPr>
      <w:ind w:left="3960" w:hanging="360"/>
      <w:outlineLvl w:val="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tandards@msc.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msc.org/for-business/certification-bodies/supporting-documents/Index?search=vocab"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90A3C54CC01324EB8078B3F22CE5305" ma:contentTypeVersion="12" ma:contentTypeDescription="Create a new document." ma:contentTypeScope="" ma:versionID="afa3e18307abe3044a6a2266e8c7da44">
  <xsd:schema xmlns:xsd="http://www.w3.org/2001/XMLSchema" xmlns:xs="http://www.w3.org/2001/XMLSchema" xmlns:p="http://schemas.microsoft.com/office/2006/metadata/properties" xmlns:ns2="13ea6122-a371-46ae-976a-22a2d292544a" xmlns:ns3="92d2d836-723f-4238-987e-b30076a87baf" targetNamespace="http://schemas.microsoft.com/office/2006/metadata/properties" ma:root="true" ma:fieldsID="a721eeec319285c4427e207cf2b8f615" ns2:_="" ns3:_="">
    <xsd:import namespace="13ea6122-a371-46ae-976a-22a2d292544a"/>
    <xsd:import namespace="92d2d836-723f-4238-987e-b30076a87ba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ea6122-a371-46ae-976a-22a2d29254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b199611-8856-41f6-9a1b-e76f78ab8edd"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2d2d836-723f-4238-987e-b30076a87b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cde93ef-4af1-4d17-af2c-bea69902ca42}" ma:internalName="TaxCatchAll" ma:showField="CatchAllData" ma:web="92d2d836-723f-4238-987e-b30076a87b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3ea6122-a371-46ae-976a-22a2d292544a">
      <Terms xmlns="http://schemas.microsoft.com/office/infopath/2007/PartnerControls"/>
    </lcf76f155ced4ddcb4097134ff3c332f>
    <TaxCatchAll xmlns="92d2d836-723f-4238-987e-b30076a87baf"/>
  </documentManagement>
</p:properties>
</file>

<file path=customXml/itemProps1.xml><?xml version="1.0" encoding="utf-8"?>
<ds:datastoreItem xmlns:ds="http://schemas.openxmlformats.org/officeDocument/2006/customXml" ds:itemID="{0226FCC9-93CC-49A7-A497-FD4C074447E7}">
  <ds:schemaRefs>
    <ds:schemaRef ds:uri="http://schemas.openxmlformats.org/officeDocument/2006/bibliography"/>
  </ds:schemaRefs>
</ds:datastoreItem>
</file>

<file path=customXml/itemProps2.xml><?xml version="1.0" encoding="utf-8"?>
<ds:datastoreItem xmlns:ds="http://schemas.openxmlformats.org/officeDocument/2006/customXml" ds:itemID="{60228B02-CC36-486B-9F4E-5E4B09D852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ea6122-a371-46ae-976a-22a2d292544a"/>
    <ds:schemaRef ds:uri="92d2d836-723f-4238-987e-b30076a87b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51F3FC-6033-46BC-AE80-A7A48325D825}">
  <ds:schemaRefs>
    <ds:schemaRef ds:uri="http://schemas.microsoft.com/sharepoint/v3/contenttype/forms"/>
  </ds:schemaRefs>
</ds:datastoreItem>
</file>

<file path=customXml/itemProps4.xml><?xml version="1.0" encoding="utf-8"?>
<ds:datastoreItem xmlns:ds="http://schemas.openxmlformats.org/officeDocument/2006/customXml" ds:itemID="{56E9E234-1EA9-430A-93E5-D54394C51E4B}">
  <ds:schemaRefs>
    <ds:schemaRef ds:uri="http://schemas.microsoft.com/office/2006/metadata/properties"/>
    <ds:schemaRef ds:uri="http://schemas.microsoft.com/office/infopath/2007/PartnerControls"/>
    <ds:schemaRef ds:uri="13ea6122-a371-46ae-976a-22a2d292544a"/>
    <ds:schemaRef ds:uri="92d2d836-723f-4238-987e-b30076a87ba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94</Pages>
  <Words>21072</Words>
  <Characters>120115</Characters>
  <Application>Microsoft Office Word</Application>
  <DocSecurity>0</DocSecurity>
  <Lines>1000</Lines>
  <Paragraphs>281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140906</CharactersWithSpaces>
  <SharedDoc>false</SharedDoc>
  <HLinks>
    <vt:vector size="552" baseType="variant">
      <vt:variant>
        <vt:i4>1245242</vt:i4>
      </vt:variant>
      <vt:variant>
        <vt:i4>636</vt:i4>
      </vt:variant>
      <vt:variant>
        <vt:i4>0</vt:i4>
      </vt:variant>
      <vt:variant>
        <vt:i4>5</vt:i4>
      </vt:variant>
      <vt:variant>
        <vt:lpwstr>mailto:standards@msc.org</vt:lpwstr>
      </vt:variant>
      <vt:variant>
        <vt:lpwstr/>
      </vt:variant>
      <vt:variant>
        <vt:i4>2228246</vt:i4>
      </vt:variant>
      <vt:variant>
        <vt:i4>513</vt:i4>
      </vt:variant>
      <vt:variant>
        <vt:i4>0</vt:i4>
      </vt:variant>
      <vt:variant>
        <vt:i4>5</vt:i4>
      </vt:variant>
      <vt:variant>
        <vt:lpwstr/>
      </vt:variant>
      <vt:variant>
        <vt:lpwstr>_Unit(s)_of_Certification</vt:lpwstr>
      </vt:variant>
      <vt:variant>
        <vt:i4>131079</vt:i4>
      </vt:variant>
      <vt:variant>
        <vt:i4>507</vt:i4>
      </vt:variant>
      <vt:variant>
        <vt:i4>0</vt:i4>
      </vt:variant>
      <vt:variant>
        <vt:i4>5</vt:i4>
      </vt:variant>
      <vt:variant>
        <vt:lpwstr>https://www.msc.org/for-business/certification-bodies/supporting-documents/Index?search=vocab</vt:lpwstr>
      </vt:variant>
      <vt:variant>
        <vt:lpwstr/>
      </vt:variant>
      <vt:variant>
        <vt:i4>1114174</vt:i4>
      </vt:variant>
      <vt:variant>
        <vt:i4>500</vt:i4>
      </vt:variant>
      <vt:variant>
        <vt:i4>0</vt:i4>
      </vt:variant>
      <vt:variant>
        <vt:i4>5</vt:i4>
      </vt:variant>
      <vt:variant>
        <vt:lpwstr/>
      </vt:variant>
      <vt:variant>
        <vt:lpwstr>_Toc239347116</vt:lpwstr>
      </vt:variant>
      <vt:variant>
        <vt:i4>1114174</vt:i4>
      </vt:variant>
      <vt:variant>
        <vt:i4>494</vt:i4>
      </vt:variant>
      <vt:variant>
        <vt:i4>0</vt:i4>
      </vt:variant>
      <vt:variant>
        <vt:i4>5</vt:i4>
      </vt:variant>
      <vt:variant>
        <vt:lpwstr/>
      </vt:variant>
      <vt:variant>
        <vt:lpwstr>_Toc239347115</vt:lpwstr>
      </vt:variant>
      <vt:variant>
        <vt:i4>1114174</vt:i4>
      </vt:variant>
      <vt:variant>
        <vt:i4>488</vt:i4>
      </vt:variant>
      <vt:variant>
        <vt:i4>0</vt:i4>
      </vt:variant>
      <vt:variant>
        <vt:i4>5</vt:i4>
      </vt:variant>
      <vt:variant>
        <vt:lpwstr/>
      </vt:variant>
      <vt:variant>
        <vt:lpwstr>_Toc239347114</vt:lpwstr>
      </vt:variant>
      <vt:variant>
        <vt:i4>1114174</vt:i4>
      </vt:variant>
      <vt:variant>
        <vt:i4>482</vt:i4>
      </vt:variant>
      <vt:variant>
        <vt:i4>0</vt:i4>
      </vt:variant>
      <vt:variant>
        <vt:i4>5</vt:i4>
      </vt:variant>
      <vt:variant>
        <vt:lpwstr/>
      </vt:variant>
      <vt:variant>
        <vt:lpwstr>_Toc239347113</vt:lpwstr>
      </vt:variant>
      <vt:variant>
        <vt:i4>1114174</vt:i4>
      </vt:variant>
      <vt:variant>
        <vt:i4>476</vt:i4>
      </vt:variant>
      <vt:variant>
        <vt:i4>0</vt:i4>
      </vt:variant>
      <vt:variant>
        <vt:i4>5</vt:i4>
      </vt:variant>
      <vt:variant>
        <vt:lpwstr/>
      </vt:variant>
      <vt:variant>
        <vt:lpwstr>_Toc239347112</vt:lpwstr>
      </vt:variant>
      <vt:variant>
        <vt:i4>1114174</vt:i4>
      </vt:variant>
      <vt:variant>
        <vt:i4>470</vt:i4>
      </vt:variant>
      <vt:variant>
        <vt:i4>0</vt:i4>
      </vt:variant>
      <vt:variant>
        <vt:i4>5</vt:i4>
      </vt:variant>
      <vt:variant>
        <vt:lpwstr/>
      </vt:variant>
      <vt:variant>
        <vt:lpwstr>_Toc239347111</vt:lpwstr>
      </vt:variant>
      <vt:variant>
        <vt:i4>1114174</vt:i4>
      </vt:variant>
      <vt:variant>
        <vt:i4>464</vt:i4>
      </vt:variant>
      <vt:variant>
        <vt:i4>0</vt:i4>
      </vt:variant>
      <vt:variant>
        <vt:i4>5</vt:i4>
      </vt:variant>
      <vt:variant>
        <vt:lpwstr/>
      </vt:variant>
      <vt:variant>
        <vt:lpwstr>_Toc239347110</vt:lpwstr>
      </vt:variant>
      <vt:variant>
        <vt:i4>1376319</vt:i4>
      </vt:variant>
      <vt:variant>
        <vt:i4>458</vt:i4>
      </vt:variant>
      <vt:variant>
        <vt:i4>0</vt:i4>
      </vt:variant>
      <vt:variant>
        <vt:i4>5</vt:i4>
      </vt:variant>
      <vt:variant>
        <vt:lpwstr/>
      </vt:variant>
      <vt:variant>
        <vt:lpwstr>_Toc239347052</vt:lpwstr>
      </vt:variant>
      <vt:variant>
        <vt:i4>1376319</vt:i4>
      </vt:variant>
      <vt:variant>
        <vt:i4>452</vt:i4>
      </vt:variant>
      <vt:variant>
        <vt:i4>0</vt:i4>
      </vt:variant>
      <vt:variant>
        <vt:i4>5</vt:i4>
      </vt:variant>
      <vt:variant>
        <vt:lpwstr/>
      </vt:variant>
      <vt:variant>
        <vt:lpwstr>_Toc239347051</vt:lpwstr>
      </vt:variant>
      <vt:variant>
        <vt:i4>1376319</vt:i4>
      </vt:variant>
      <vt:variant>
        <vt:i4>446</vt:i4>
      </vt:variant>
      <vt:variant>
        <vt:i4>0</vt:i4>
      </vt:variant>
      <vt:variant>
        <vt:i4>5</vt:i4>
      </vt:variant>
      <vt:variant>
        <vt:lpwstr/>
      </vt:variant>
      <vt:variant>
        <vt:lpwstr>_Toc239347050</vt:lpwstr>
      </vt:variant>
      <vt:variant>
        <vt:i4>1310783</vt:i4>
      </vt:variant>
      <vt:variant>
        <vt:i4>440</vt:i4>
      </vt:variant>
      <vt:variant>
        <vt:i4>0</vt:i4>
      </vt:variant>
      <vt:variant>
        <vt:i4>5</vt:i4>
      </vt:variant>
      <vt:variant>
        <vt:lpwstr/>
      </vt:variant>
      <vt:variant>
        <vt:lpwstr>_Toc239347049</vt:lpwstr>
      </vt:variant>
      <vt:variant>
        <vt:i4>1310783</vt:i4>
      </vt:variant>
      <vt:variant>
        <vt:i4>434</vt:i4>
      </vt:variant>
      <vt:variant>
        <vt:i4>0</vt:i4>
      </vt:variant>
      <vt:variant>
        <vt:i4>5</vt:i4>
      </vt:variant>
      <vt:variant>
        <vt:lpwstr/>
      </vt:variant>
      <vt:variant>
        <vt:lpwstr>_Toc239347048</vt:lpwstr>
      </vt:variant>
      <vt:variant>
        <vt:i4>1310783</vt:i4>
      </vt:variant>
      <vt:variant>
        <vt:i4>428</vt:i4>
      </vt:variant>
      <vt:variant>
        <vt:i4>0</vt:i4>
      </vt:variant>
      <vt:variant>
        <vt:i4>5</vt:i4>
      </vt:variant>
      <vt:variant>
        <vt:lpwstr/>
      </vt:variant>
      <vt:variant>
        <vt:lpwstr>_Toc239347047</vt:lpwstr>
      </vt:variant>
      <vt:variant>
        <vt:i4>1310783</vt:i4>
      </vt:variant>
      <vt:variant>
        <vt:i4>422</vt:i4>
      </vt:variant>
      <vt:variant>
        <vt:i4>0</vt:i4>
      </vt:variant>
      <vt:variant>
        <vt:i4>5</vt:i4>
      </vt:variant>
      <vt:variant>
        <vt:lpwstr/>
      </vt:variant>
      <vt:variant>
        <vt:lpwstr>_Toc239347046</vt:lpwstr>
      </vt:variant>
      <vt:variant>
        <vt:i4>1310783</vt:i4>
      </vt:variant>
      <vt:variant>
        <vt:i4>416</vt:i4>
      </vt:variant>
      <vt:variant>
        <vt:i4>0</vt:i4>
      </vt:variant>
      <vt:variant>
        <vt:i4>5</vt:i4>
      </vt:variant>
      <vt:variant>
        <vt:lpwstr/>
      </vt:variant>
      <vt:variant>
        <vt:lpwstr>_Toc239347045</vt:lpwstr>
      </vt:variant>
      <vt:variant>
        <vt:i4>1310783</vt:i4>
      </vt:variant>
      <vt:variant>
        <vt:i4>410</vt:i4>
      </vt:variant>
      <vt:variant>
        <vt:i4>0</vt:i4>
      </vt:variant>
      <vt:variant>
        <vt:i4>5</vt:i4>
      </vt:variant>
      <vt:variant>
        <vt:lpwstr/>
      </vt:variant>
      <vt:variant>
        <vt:lpwstr>_Toc239347044</vt:lpwstr>
      </vt:variant>
      <vt:variant>
        <vt:i4>1310783</vt:i4>
      </vt:variant>
      <vt:variant>
        <vt:i4>404</vt:i4>
      </vt:variant>
      <vt:variant>
        <vt:i4>0</vt:i4>
      </vt:variant>
      <vt:variant>
        <vt:i4>5</vt:i4>
      </vt:variant>
      <vt:variant>
        <vt:lpwstr/>
      </vt:variant>
      <vt:variant>
        <vt:lpwstr>_Toc239347043</vt:lpwstr>
      </vt:variant>
      <vt:variant>
        <vt:i4>1310783</vt:i4>
      </vt:variant>
      <vt:variant>
        <vt:i4>398</vt:i4>
      </vt:variant>
      <vt:variant>
        <vt:i4>0</vt:i4>
      </vt:variant>
      <vt:variant>
        <vt:i4>5</vt:i4>
      </vt:variant>
      <vt:variant>
        <vt:lpwstr/>
      </vt:variant>
      <vt:variant>
        <vt:lpwstr>_Toc239347042</vt:lpwstr>
      </vt:variant>
      <vt:variant>
        <vt:i4>1310783</vt:i4>
      </vt:variant>
      <vt:variant>
        <vt:i4>392</vt:i4>
      </vt:variant>
      <vt:variant>
        <vt:i4>0</vt:i4>
      </vt:variant>
      <vt:variant>
        <vt:i4>5</vt:i4>
      </vt:variant>
      <vt:variant>
        <vt:lpwstr/>
      </vt:variant>
      <vt:variant>
        <vt:lpwstr>_Toc239347041</vt:lpwstr>
      </vt:variant>
      <vt:variant>
        <vt:i4>1310783</vt:i4>
      </vt:variant>
      <vt:variant>
        <vt:i4>386</vt:i4>
      </vt:variant>
      <vt:variant>
        <vt:i4>0</vt:i4>
      </vt:variant>
      <vt:variant>
        <vt:i4>5</vt:i4>
      </vt:variant>
      <vt:variant>
        <vt:lpwstr/>
      </vt:variant>
      <vt:variant>
        <vt:lpwstr>_Toc239347040</vt:lpwstr>
      </vt:variant>
      <vt:variant>
        <vt:i4>1245247</vt:i4>
      </vt:variant>
      <vt:variant>
        <vt:i4>380</vt:i4>
      </vt:variant>
      <vt:variant>
        <vt:i4>0</vt:i4>
      </vt:variant>
      <vt:variant>
        <vt:i4>5</vt:i4>
      </vt:variant>
      <vt:variant>
        <vt:lpwstr/>
      </vt:variant>
      <vt:variant>
        <vt:lpwstr>_Toc239347039</vt:lpwstr>
      </vt:variant>
      <vt:variant>
        <vt:i4>1245247</vt:i4>
      </vt:variant>
      <vt:variant>
        <vt:i4>374</vt:i4>
      </vt:variant>
      <vt:variant>
        <vt:i4>0</vt:i4>
      </vt:variant>
      <vt:variant>
        <vt:i4>5</vt:i4>
      </vt:variant>
      <vt:variant>
        <vt:lpwstr/>
      </vt:variant>
      <vt:variant>
        <vt:lpwstr>_Toc239347038</vt:lpwstr>
      </vt:variant>
      <vt:variant>
        <vt:i4>1245247</vt:i4>
      </vt:variant>
      <vt:variant>
        <vt:i4>368</vt:i4>
      </vt:variant>
      <vt:variant>
        <vt:i4>0</vt:i4>
      </vt:variant>
      <vt:variant>
        <vt:i4>5</vt:i4>
      </vt:variant>
      <vt:variant>
        <vt:lpwstr/>
      </vt:variant>
      <vt:variant>
        <vt:lpwstr>_Toc239347037</vt:lpwstr>
      </vt:variant>
      <vt:variant>
        <vt:i4>1245247</vt:i4>
      </vt:variant>
      <vt:variant>
        <vt:i4>362</vt:i4>
      </vt:variant>
      <vt:variant>
        <vt:i4>0</vt:i4>
      </vt:variant>
      <vt:variant>
        <vt:i4>5</vt:i4>
      </vt:variant>
      <vt:variant>
        <vt:lpwstr/>
      </vt:variant>
      <vt:variant>
        <vt:lpwstr>_Toc239347036</vt:lpwstr>
      </vt:variant>
      <vt:variant>
        <vt:i4>1245247</vt:i4>
      </vt:variant>
      <vt:variant>
        <vt:i4>356</vt:i4>
      </vt:variant>
      <vt:variant>
        <vt:i4>0</vt:i4>
      </vt:variant>
      <vt:variant>
        <vt:i4>5</vt:i4>
      </vt:variant>
      <vt:variant>
        <vt:lpwstr/>
      </vt:variant>
      <vt:variant>
        <vt:lpwstr>_Toc239347035</vt:lpwstr>
      </vt:variant>
      <vt:variant>
        <vt:i4>1245247</vt:i4>
      </vt:variant>
      <vt:variant>
        <vt:i4>350</vt:i4>
      </vt:variant>
      <vt:variant>
        <vt:i4>0</vt:i4>
      </vt:variant>
      <vt:variant>
        <vt:i4>5</vt:i4>
      </vt:variant>
      <vt:variant>
        <vt:lpwstr/>
      </vt:variant>
      <vt:variant>
        <vt:lpwstr>_Toc239347034</vt:lpwstr>
      </vt:variant>
      <vt:variant>
        <vt:i4>1245247</vt:i4>
      </vt:variant>
      <vt:variant>
        <vt:i4>344</vt:i4>
      </vt:variant>
      <vt:variant>
        <vt:i4>0</vt:i4>
      </vt:variant>
      <vt:variant>
        <vt:i4>5</vt:i4>
      </vt:variant>
      <vt:variant>
        <vt:lpwstr/>
      </vt:variant>
      <vt:variant>
        <vt:lpwstr>_Toc239347033</vt:lpwstr>
      </vt:variant>
      <vt:variant>
        <vt:i4>1114175</vt:i4>
      </vt:variant>
      <vt:variant>
        <vt:i4>338</vt:i4>
      </vt:variant>
      <vt:variant>
        <vt:i4>0</vt:i4>
      </vt:variant>
      <vt:variant>
        <vt:i4>5</vt:i4>
      </vt:variant>
      <vt:variant>
        <vt:lpwstr/>
      </vt:variant>
      <vt:variant>
        <vt:lpwstr>_Toc239347016</vt:lpwstr>
      </vt:variant>
      <vt:variant>
        <vt:i4>1638454</vt:i4>
      </vt:variant>
      <vt:variant>
        <vt:i4>332</vt:i4>
      </vt:variant>
      <vt:variant>
        <vt:i4>0</vt:i4>
      </vt:variant>
      <vt:variant>
        <vt:i4>5</vt:i4>
      </vt:variant>
      <vt:variant>
        <vt:lpwstr/>
      </vt:variant>
      <vt:variant>
        <vt:lpwstr>_Toc239346985</vt:lpwstr>
      </vt:variant>
      <vt:variant>
        <vt:i4>1638454</vt:i4>
      </vt:variant>
      <vt:variant>
        <vt:i4>326</vt:i4>
      </vt:variant>
      <vt:variant>
        <vt:i4>0</vt:i4>
      </vt:variant>
      <vt:variant>
        <vt:i4>5</vt:i4>
      </vt:variant>
      <vt:variant>
        <vt:lpwstr/>
      </vt:variant>
      <vt:variant>
        <vt:lpwstr>_Toc239346984</vt:lpwstr>
      </vt:variant>
      <vt:variant>
        <vt:i4>1638454</vt:i4>
      </vt:variant>
      <vt:variant>
        <vt:i4>320</vt:i4>
      </vt:variant>
      <vt:variant>
        <vt:i4>0</vt:i4>
      </vt:variant>
      <vt:variant>
        <vt:i4>5</vt:i4>
      </vt:variant>
      <vt:variant>
        <vt:lpwstr/>
      </vt:variant>
      <vt:variant>
        <vt:lpwstr>_Toc239346983</vt:lpwstr>
      </vt:variant>
      <vt:variant>
        <vt:i4>1638454</vt:i4>
      </vt:variant>
      <vt:variant>
        <vt:i4>314</vt:i4>
      </vt:variant>
      <vt:variant>
        <vt:i4>0</vt:i4>
      </vt:variant>
      <vt:variant>
        <vt:i4>5</vt:i4>
      </vt:variant>
      <vt:variant>
        <vt:lpwstr/>
      </vt:variant>
      <vt:variant>
        <vt:lpwstr>_Toc239346982</vt:lpwstr>
      </vt:variant>
      <vt:variant>
        <vt:i4>1638454</vt:i4>
      </vt:variant>
      <vt:variant>
        <vt:i4>308</vt:i4>
      </vt:variant>
      <vt:variant>
        <vt:i4>0</vt:i4>
      </vt:variant>
      <vt:variant>
        <vt:i4>5</vt:i4>
      </vt:variant>
      <vt:variant>
        <vt:lpwstr/>
      </vt:variant>
      <vt:variant>
        <vt:lpwstr>_Toc239346981</vt:lpwstr>
      </vt:variant>
      <vt:variant>
        <vt:i4>1638454</vt:i4>
      </vt:variant>
      <vt:variant>
        <vt:i4>302</vt:i4>
      </vt:variant>
      <vt:variant>
        <vt:i4>0</vt:i4>
      </vt:variant>
      <vt:variant>
        <vt:i4>5</vt:i4>
      </vt:variant>
      <vt:variant>
        <vt:lpwstr/>
      </vt:variant>
      <vt:variant>
        <vt:lpwstr>_Toc239346980</vt:lpwstr>
      </vt:variant>
      <vt:variant>
        <vt:i4>1441846</vt:i4>
      </vt:variant>
      <vt:variant>
        <vt:i4>296</vt:i4>
      </vt:variant>
      <vt:variant>
        <vt:i4>0</vt:i4>
      </vt:variant>
      <vt:variant>
        <vt:i4>5</vt:i4>
      </vt:variant>
      <vt:variant>
        <vt:lpwstr/>
      </vt:variant>
      <vt:variant>
        <vt:lpwstr>_Toc239346979</vt:lpwstr>
      </vt:variant>
      <vt:variant>
        <vt:i4>1441846</vt:i4>
      </vt:variant>
      <vt:variant>
        <vt:i4>290</vt:i4>
      </vt:variant>
      <vt:variant>
        <vt:i4>0</vt:i4>
      </vt:variant>
      <vt:variant>
        <vt:i4>5</vt:i4>
      </vt:variant>
      <vt:variant>
        <vt:lpwstr/>
      </vt:variant>
      <vt:variant>
        <vt:lpwstr>_Toc239346978</vt:lpwstr>
      </vt:variant>
      <vt:variant>
        <vt:i4>1441846</vt:i4>
      </vt:variant>
      <vt:variant>
        <vt:i4>284</vt:i4>
      </vt:variant>
      <vt:variant>
        <vt:i4>0</vt:i4>
      </vt:variant>
      <vt:variant>
        <vt:i4>5</vt:i4>
      </vt:variant>
      <vt:variant>
        <vt:lpwstr/>
      </vt:variant>
      <vt:variant>
        <vt:lpwstr>_Toc239346977</vt:lpwstr>
      </vt:variant>
      <vt:variant>
        <vt:i4>1441846</vt:i4>
      </vt:variant>
      <vt:variant>
        <vt:i4>278</vt:i4>
      </vt:variant>
      <vt:variant>
        <vt:i4>0</vt:i4>
      </vt:variant>
      <vt:variant>
        <vt:i4>5</vt:i4>
      </vt:variant>
      <vt:variant>
        <vt:lpwstr/>
      </vt:variant>
      <vt:variant>
        <vt:lpwstr>_Toc239346976</vt:lpwstr>
      </vt:variant>
      <vt:variant>
        <vt:i4>1441846</vt:i4>
      </vt:variant>
      <vt:variant>
        <vt:i4>272</vt:i4>
      </vt:variant>
      <vt:variant>
        <vt:i4>0</vt:i4>
      </vt:variant>
      <vt:variant>
        <vt:i4>5</vt:i4>
      </vt:variant>
      <vt:variant>
        <vt:lpwstr/>
      </vt:variant>
      <vt:variant>
        <vt:lpwstr>_Toc239346975</vt:lpwstr>
      </vt:variant>
      <vt:variant>
        <vt:i4>1441846</vt:i4>
      </vt:variant>
      <vt:variant>
        <vt:i4>266</vt:i4>
      </vt:variant>
      <vt:variant>
        <vt:i4>0</vt:i4>
      </vt:variant>
      <vt:variant>
        <vt:i4>5</vt:i4>
      </vt:variant>
      <vt:variant>
        <vt:lpwstr/>
      </vt:variant>
      <vt:variant>
        <vt:lpwstr>_Toc239346974</vt:lpwstr>
      </vt:variant>
      <vt:variant>
        <vt:i4>1441846</vt:i4>
      </vt:variant>
      <vt:variant>
        <vt:i4>260</vt:i4>
      </vt:variant>
      <vt:variant>
        <vt:i4>0</vt:i4>
      </vt:variant>
      <vt:variant>
        <vt:i4>5</vt:i4>
      </vt:variant>
      <vt:variant>
        <vt:lpwstr/>
      </vt:variant>
      <vt:variant>
        <vt:lpwstr>_Toc239346973</vt:lpwstr>
      </vt:variant>
      <vt:variant>
        <vt:i4>1441846</vt:i4>
      </vt:variant>
      <vt:variant>
        <vt:i4>254</vt:i4>
      </vt:variant>
      <vt:variant>
        <vt:i4>0</vt:i4>
      </vt:variant>
      <vt:variant>
        <vt:i4>5</vt:i4>
      </vt:variant>
      <vt:variant>
        <vt:lpwstr/>
      </vt:variant>
      <vt:variant>
        <vt:lpwstr>_Toc239346972</vt:lpwstr>
      </vt:variant>
      <vt:variant>
        <vt:i4>1441846</vt:i4>
      </vt:variant>
      <vt:variant>
        <vt:i4>248</vt:i4>
      </vt:variant>
      <vt:variant>
        <vt:i4>0</vt:i4>
      </vt:variant>
      <vt:variant>
        <vt:i4>5</vt:i4>
      </vt:variant>
      <vt:variant>
        <vt:lpwstr/>
      </vt:variant>
      <vt:variant>
        <vt:lpwstr>_Toc239346971</vt:lpwstr>
      </vt:variant>
      <vt:variant>
        <vt:i4>1441846</vt:i4>
      </vt:variant>
      <vt:variant>
        <vt:i4>242</vt:i4>
      </vt:variant>
      <vt:variant>
        <vt:i4>0</vt:i4>
      </vt:variant>
      <vt:variant>
        <vt:i4>5</vt:i4>
      </vt:variant>
      <vt:variant>
        <vt:lpwstr/>
      </vt:variant>
      <vt:variant>
        <vt:lpwstr>_Toc239346970</vt:lpwstr>
      </vt:variant>
      <vt:variant>
        <vt:i4>1507382</vt:i4>
      </vt:variant>
      <vt:variant>
        <vt:i4>236</vt:i4>
      </vt:variant>
      <vt:variant>
        <vt:i4>0</vt:i4>
      </vt:variant>
      <vt:variant>
        <vt:i4>5</vt:i4>
      </vt:variant>
      <vt:variant>
        <vt:lpwstr/>
      </vt:variant>
      <vt:variant>
        <vt:lpwstr>_Toc239346969</vt:lpwstr>
      </vt:variant>
      <vt:variant>
        <vt:i4>1507382</vt:i4>
      </vt:variant>
      <vt:variant>
        <vt:i4>230</vt:i4>
      </vt:variant>
      <vt:variant>
        <vt:i4>0</vt:i4>
      </vt:variant>
      <vt:variant>
        <vt:i4>5</vt:i4>
      </vt:variant>
      <vt:variant>
        <vt:lpwstr/>
      </vt:variant>
      <vt:variant>
        <vt:lpwstr>_Toc239346968</vt:lpwstr>
      </vt:variant>
      <vt:variant>
        <vt:i4>1507382</vt:i4>
      </vt:variant>
      <vt:variant>
        <vt:i4>224</vt:i4>
      </vt:variant>
      <vt:variant>
        <vt:i4>0</vt:i4>
      </vt:variant>
      <vt:variant>
        <vt:i4>5</vt:i4>
      </vt:variant>
      <vt:variant>
        <vt:lpwstr/>
      </vt:variant>
      <vt:variant>
        <vt:lpwstr>_Toc239346967</vt:lpwstr>
      </vt:variant>
      <vt:variant>
        <vt:i4>1507382</vt:i4>
      </vt:variant>
      <vt:variant>
        <vt:i4>218</vt:i4>
      </vt:variant>
      <vt:variant>
        <vt:i4>0</vt:i4>
      </vt:variant>
      <vt:variant>
        <vt:i4>5</vt:i4>
      </vt:variant>
      <vt:variant>
        <vt:lpwstr/>
      </vt:variant>
      <vt:variant>
        <vt:lpwstr>_Toc239346966</vt:lpwstr>
      </vt:variant>
      <vt:variant>
        <vt:i4>1507382</vt:i4>
      </vt:variant>
      <vt:variant>
        <vt:i4>212</vt:i4>
      </vt:variant>
      <vt:variant>
        <vt:i4>0</vt:i4>
      </vt:variant>
      <vt:variant>
        <vt:i4>5</vt:i4>
      </vt:variant>
      <vt:variant>
        <vt:lpwstr/>
      </vt:variant>
      <vt:variant>
        <vt:lpwstr>_Toc239346965</vt:lpwstr>
      </vt:variant>
      <vt:variant>
        <vt:i4>1507382</vt:i4>
      </vt:variant>
      <vt:variant>
        <vt:i4>206</vt:i4>
      </vt:variant>
      <vt:variant>
        <vt:i4>0</vt:i4>
      </vt:variant>
      <vt:variant>
        <vt:i4>5</vt:i4>
      </vt:variant>
      <vt:variant>
        <vt:lpwstr/>
      </vt:variant>
      <vt:variant>
        <vt:lpwstr>_Toc239346964</vt:lpwstr>
      </vt:variant>
      <vt:variant>
        <vt:i4>1507382</vt:i4>
      </vt:variant>
      <vt:variant>
        <vt:i4>200</vt:i4>
      </vt:variant>
      <vt:variant>
        <vt:i4>0</vt:i4>
      </vt:variant>
      <vt:variant>
        <vt:i4>5</vt:i4>
      </vt:variant>
      <vt:variant>
        <vt:lpwstr/>
      </vt:variant>
      <vt:variant>
        <vt:lpwstr>_Toc239346963</vt:lpwstr>
      </vt:variant>
      <vt:variant>
        <vt:i4>1507382</vt:i4>
      </vt:variant>
      <vt:variant>
        <vt:i4>194</vt:i4>
      </vt:variant>
      <vt:variant>
        <vt:i4>0</vt:i4>
      </vt:variant>
      <vt:variant>
        <vt:i4>5</vt:i4>
      </vt:variant>
      <vt:variant>
        <vt:lpwstr/>
      </vt:variant>
      <vt:variant>
        <vt:lpwstr>_Toc239346962</vt:lpwstr>
      </vt:variant>
      <vt:variant>
        <vt:i4>1507382</vt:i4>
      </vt:variant>
      <vt:variant>
        <vt:i4>188</vt:i4>
      </vt:variant>
      <vt:variant>
        <vt:i4>0</vt:i4>
      </vt:variant>
      <vt:variant>
        <vt:i4>5</vt:i4>
      </vt:variant>
      <vt:variant>
        <vt:lpwstr/>
      </vt:variant>
      <vt:variant>
        <vt:lpwstr>_Toc239346961</vt:lpwstr>
      </vt:variant>
      <vt:variant>
        <vt:i4>1507382</vt:i4>
      </vt:variant>
      <vt:variant>
        <vt:i4>182</vt:i4>
      </vt:variant>
      <vt:variant>
        <vt:i4>0</vt:i4>
      </vt:variant>
      <vt:variant>
        <vt:i4>5</vt:i4>
      </vt:variant>
      <vt:variant>
        <vt:lpwstr/>
      </vt:variant>
      <vt:variant>
        <vt:lpwstr>_Toc239346960</vt:lpwstr>
      </vt:variant>
      <vt:variant>
        <vt:i4>1310774</vt:i4>
      </vt:variant>
      <vt:variant>
        <vt:i4>176</vt:i4>
      </vt:variant>
      <vt:variant>
        <vt:i4>0</vt:i4>
      </vt:variant>
      <vt:variant>
        <vt:i4>5</vt:i4>
      </vt:variant>
      <vt:variant>
        <vt:lpwstr/>
      </vt:variant>
      <vt:variant>
        <vt:lpwstr>_Toc239346959</vt:lpwstr>
      </vt:variant>
      <vt:variant>
        <vt:i4>1310774</vt:i4>
      </vt:variant>
      <vt:variant>
        <vt:i4>170</vt:i4>
      </vt:variant>
      <vt:variant>
        <vt:i4>0</vt:i4>
      </vt:variant>
      <vt:variant>
        <vt:i4>5</vt:i4>
      </vt:variant>
      <vt:variant>
        <vt:lpwstr/>
      </vt:variant>
      <vt:variant>
        <vt:lpwstr>_Toc239346958</vt:lpwstr>
      </vt:variant>
      <vt:variant>
        <vt:i4>1310774</vt:i4>
      </vt:variant>
      <vt:variant>
        <vt:i4>164</vt:i4>
      </vt:variant>
      <vt:variant>
        <vt:i4>0</vt:i4>
      </vt:variant>
      <vt:variant>
        <vt:i4>5</vt:i4>
      </vt:variant>
      <vt:variant>
        <vt:lpwstr/>
      </vt:variant>
      <vt:variant>
        <vt:lpwstr>_Toc239346957</vt:lpwstr>
      </vt:variant>
      <vt:variant>
        <vt:i4>1310774</vt:i4>
      </vt:variant>
      <vt:variant>
        <vt:i4>158</vt:i4>
      </vt:variant>
      <vt:variant>
        <vt:i4>0</vt:i4>
      </vt:variant>
      <vt:variant>
        <vt:i4>5</vt:i4>
      </vt:variant>
      <vt:variant>
        <vt:lpwstr/>
      </vt:variant>
      <vt:variant>
        <vt:lpwstr>_Toc239346956</vt:lpwstr>
      </vt:variant>
      <vt:variant>
        <vt:i4>1310774</vt:i4>
      </vt:variant>
      <vt:variant>
        <vt:i4>152</vt:i4>
      </vt:variant>
      <vt:variant>
        <vt:i4>0</vt:i4>
      </vt:variant>
      <vt:variant>
        <vt:i4>5</vt:i4>
      </vt:variant>
      <vt:variant>
        <vt:lpwstr/>
      </vt:variant>
      <vt:variant>
        <vt:lpwstr>_Toc239346955</vt:lpwstr>
      </vt:variant>
      <vt:variant>
        <vt:i4>1310774</vt:i4>
      </vt:variant>
      <vt:variant>
        <vt:i4>146</vt:i4>
      </vt:variant>
      <vt:variant>
        <vt:i4>0</vt:i4>
      </vt:variant>
      <vt:variant>
        <vt:i4>5</vt:i4>
      </vt:variant>
      <vt:variant>
        <vt:lpwstr/>
      </vt:variant>
      <vt:variant>
        <vt:lpwstr>_Toc239346954</vt:lpwstr>
      </vt:variant>
      <vt:variant>
        <vt:i4>1310774</vt:i4>
      </vt:variant>
      <vt:variant>
        <vt:i4>140</vt:i4>
      </vt:variant>
      <vt:variant>
        <vt:i4>0</vt:i4>
      </vt:variant>
      <vt:variant>
        <vt:i4>5</vt:i4>
      </vt:variant>
      <vt:variant>
        <vt:lpwstr/>
      </vt:variant>
      <vt:variant>
        <vt:lpwstr>_Toc239346953</vt:lpwstr>
      </vt:variant>
      <vt:variant>
        <vt:i4>1310774</vt:i4>
      </vt:variant>
      <vt:variant>
        <vt:i4>134</vt:i4>
      </vt:variant>
      <vt:variant>
        <vt:i4>0</vt:i4>
      </vt:variant>
      <vt:variant>
        <vt:i4>5</vt:i4>
      </vt:variant>
      <vt:variant>
        <vt:lpwstr/>
      </vt:variant>
      <vt:variant>
        <vt:lpwstr>_Toc239346952</vt:lpwstr>
      </vt:variant>
      <vt:variant>
        <vt:i4>1310774</vt:i4>
      </vt:variant>
      <vt:variant>
        <vt:i4>128</vt:i4>
      </vt:variant>
      <vt:variant>
        <vt:i4>0</vt:i4>
      </vt:variant>
      <vt:variant>
        <vt:i4>5</vt:i4>
      </vt:variant>
      <vt:variant>
        <vt:lpwstr/>
      </vt:variant>
      <vt:variant>
        <vt:lpwstr>_Toc239346951</vt:lpwstr>
      </vt:variant>
      <vt:variant>
        <vt:i4>1310774</vt:i4>
      </vt:variant>
      <vt:variant>
        <vt:i4>122</vt:i4>
      </vt:variant>
      <vt:variant>
        <vt:i4>0</vt:i4>
      </vt:variant>
      <vt:variant>
        <vt:i4>5</vt:i4>
      </vt:variant>
      <vt:variant>
        <vt:lpwstr/>
      </vt:variant>
      <vt:variant>
        <vt:lpwstr>_Toc239346950</vt:lpwstr>
      </vt:variant>
      <vt:variant>
        <vt:i4>1376310</vt:i4>
      </vt:variant>
      <vt:variant>
        <vt:i4>116</vt:i4>
      </vt:variant>
      <vt:variant>
        <vt:i4>0</vt:i4>
      </vt:variant>
      <vt:variant>
        <vt:i4>5</vt:i4>
      </vt:variant>
      <vt:variant>
        <vt:lpwstr/>
      </vt:variant>
      <vt:variant>
        <vt:lpwstr>_Toc239346949</vt:lpwstr>
      </vt:variant>
      <vt:variant>
        <vt:i4>1376310</vt:i4>
      </vt:variant>
      <vt:variant>
        <vt:i4>110</vt:i4>
      </vt:variant>
      <vt:variant>
        <vt:i4>0</vt:i4>
      </vt:variant>
      <vt:variant>
        <vt:i4>5</vt:i4>
      </vt:variant>
      <vt:variant>
        <vt:lpwstr/>
      </vt:variant>
      <vt:variant>
        <vt:lpwstr>_Toc239346948</vt:lpwstr>
      </vt:variant>
      <vt:variant>
        <vt:i4>1376310</vt:i4>
      </vt:variant>
      <vt:variant>
        <vt:i4>104</vt:i4>
      </vt:variant>
      <vt:variant>
        <vt:i4>0</vt:i4>
      </vt:variant>
      <vt:variant>
        <vt:i4>5</vt:i4>
      </vt:variant>
      <vt:variant>
        <vt:lpwstr/>
      </vt:variant>
      <vt:variant>
        <vt:lpwstr>_Toc239346947</vt:lpwstr>
      </vt:variant>
      <vt:variant>
        <vt:i4>1376310</vt:i4>
      </vt:variant>
      <vt:variant>
        <vt:i4>98</vt:i4>
      </vt:variant>
      <vt:variant>
        <vt:i4>0</vt:i4>
      </vt:variant>
      <vt:variant>
        <vt:i4>5</vt:i4>
      </vt:variant>
      <vt:variant>
        <vt:lpwstr/>
      </vt:variant>
      <vt:variant>
        <vt:lpwstr>_Toc239346946</vt:lpwstr>
      </vt:variant>
      <vt:variant>
        <vt:i4>1376310</vt:i4>
      </vt:variant>
      <vt:variant>
        <vt:i4>92</vt:i4>
      </vt:variant>
      <vt:variant>
        <vt:i4>0</vt:i4>
      </vt:variant>
      <vt:variant>
        <vt:i4>5</vt:i4>
      </vt:variant>
      <vt:variant>
        <vt:lpwstr/>
      </vt:variant>
      <vt:variant>
        <vt:lpwstr>_Toc239346945</vt:lpwstr>
      </vt:variant>
      <vt:variant>
        <vt:i4>1376310</vt:i4>
      </vt:variant>
      <vt:variant>
        <vt:i4>86</vt:i4>
      </vt:variant>
      <vt:variant>
        <vt:i4>0</vt:i4>
      </vt:variant>
      <vt:variant>
        <vt:i4>5</vt:i4>
      </vt:variant>
      <vt:variant>
        <vt:lpwstr/>
      </vt:variant>
      <vt:variant>
        <vt:lpwstr>_Toc239346944</vt:lpwstr>
      </vt:variant>
      <vt:variant>
        <vt:i4>1048630</vt:i4>
      </vt:variant>
      <vt:variant>
        <vt:i4>80</vt:i4>
      </vt:variant>
      <vt:variant>
        <vt:i4>0</vt:i4>
      </vt:variant>
      <vt:variant>
        <vt:i4>5</vt:i4>
      </vt:variant>
      <vt:variant>
        <vt:lpwstr/>
      </vt:variant>
      <vt:variant>
        <vt:lpwstr>_Toc239346911</vt:lpwstr>
      </vt:variant>
      <vt:variant>
        <vt:i4>1048630</vt:i4>
      </vt:variant>
      <vt:variant>
        <vt:i4>74</vt:i4>
      </vt:variant>
      <vt:variant>
        <vt:i4>0</vt:i4>
      </vt:variant>
      <vt:variant>
        <vt:i4>5</vt:i4>
      </vt:variant>
      <vt:variant>
        <vt:lpwstr/>
      </vt:variant>
      <vt:variant>
        <vt:lpwstr>_Toc239346910</vt:lpwstr>
      </vt:variant>
      <vt:variant>
        <vt:i4>1114166</vt:i4>
      </vt:variant>
      <vt:variant>
        <vt:i4>68</vt:i4>
      </vt:variant>
      <vt:variant>
        <vt:i4>0</vt:i4>
      </vt:variant>
      <vt:variant>
        <vt:i4>5</vt:i4>
      </vt:variant>
      <vt:variant>
        <vt:lpwstr/>
      </vt:variant>
      <vt:variant>
        <vt:lpwstr>_Toc239346909</vt:lpwstr>
      </vt:variant>
      <vt:variant>
        <vt:i4>1114166</vt:i4>
      </vt:variant>
      <vt:variant>
        <vt:i4>62</vt:i4>
      </vt:variant>
      <vt:variant>
        <vt:i4>0</vt:i4>
      </vt:variant>
      <vt:variant>
        <vt:i4>5</vt:i4>
      </vt:variant>
      <vt:variant>
        <vt:lpwstr/>
      </vt:variant>
      <vt:variant>
        <vt:lpwstr>_Toc239346908</vt:lpwstr>
      </vt:variant>
      <vt:variant>
        <vt:i4>1114166</vt:i4>
      </vt:variant>
      <vt:variant>
        <vt:i4>56</vt:i4>
      </vt:variant>
      <vt:variant>
        <vt:i4>0</vt:i4>
      </vt:variant>
      <vt:variant>
        <vt:i4>5</vt:i4>
      </vt:variant>
      <vt:variant>
        <vt:lpwstr/>
      </vt:variant>
      <vt:variant>
        <vt:lpwstr>_Toc239346907</vt:lpwstr>
      </vt:variant>
      <vt:variant>
        <vt:i4>1114166</vt:i4>
      </vt:variant>
      <vt:variant>
        <vt:i4>50</vt:i4>
      </vt:variant>
      <vt:variant>
        <vt:i4>0</vt:i4>
      </vt:variant>
      <vt:variant>
        <vt:i4>5</vt:i4>
      </vt:variant>
      <vt:variant>
        <vt:lpwstr/>
      </vt:variant>
      <vt:variant>
        <vt:lpwstr>_Toc239346906</vt:lpwstr>
      </vt:variant>
      <vt:variant>
        <vt:i4>1114166</vt:i4>
      </vt:variant>
      <vt:variant>
        <vt:i4>44</vt:i4>
      </vt:variant>
      <vt:variant>
        <vt:i4>0</vt:i4>
      </vt:variant>
      <vt:variant>
        <vt:i4>5</vt:i4>
      </vt:variant>
      <vt:variant>
        <vt:lpwstr/>
      </vt:variant>
      <vt:variant>
        <vt:lpwstr>_Toc239346905</vt:lpwstr>
      </vt:variant>
      <vt:variant>
        <vt:i4>1114166</vt:i4>
      </vt:variant>
      <vt:variant>
        <vt:i4>38</vt:i4>
      </vt:variant>
      <vt:variant>
        <vt:i4>0</vt:i4>
      </vt:variant>
      <vt:variant>
        <vt:i4>5</vt:i4>
      </vt:variant>
      <vt:variant>
        <vt:lpwstr/>
      </vt:variant>
      <vt:variant>
        <vt:lpwstr>_Toc239346904</vt:lpwstr>
      </vt:variant>
      <vt:variant>
        <vt:i4>1114166</vt:i4>
      </vt:variant>
      <vt:variant>
        <vt:i4>32</vt:i4>
      </vt:variant>
      <vt:variant>
        <vt:i4>0</vt:i4>
      </vt:variant>
      <vt:variant>
        <vt:i4>5</vt:i4>
      </vt:variant>
      <vt:variant>
        <vt:lpwstr/>
      </vt:variant>
      <vt:variant>
        <vt:lpwstr>_Toc239346903</vt:lpwstr>
      </vt:variant>
      <vt:variant>
        <vt:i4>1114166</vt:i4>
      </vt:variant>
      <vt:variant>
        <vt:i4>26</vt:i4>
      </vt:variant>
      <vt:variant>
        <vt:i4>0</vt:i4>
      </vt:variant>
      <vt:variant>
        <vt:i4>5</vt:i4>
      </vt:variant>
      <vt:variant>
        <vt:lpwstr/>
      </vt:variant>
      <vt:variant>
        <vt:lpwstr>_Toc239346902</vt:lpwstr>
      </vt:variant>
      <vt:variant>
        <vt:i4>1114166</vt:i4>
      </vt:variant>
      <vt:variant>
        <vt:i4>20</vt:i4>
      </vt:variant>
      <vt:variant>
        <vt:i4>0</vt:i4>
      </vt:variant>
      <vt:variant>
        <vt:i4>5</vt:i4>
      </vt:variant>
      <vt:variant>
        <vt:lpwstr/>
      </vt:variant>
      <vt:variant>
        <vt:lpwstr>_Toc239346901</vt:lpwstr>
      </vt:variant>
      <vt:variant>
        <vt:i4>1114166</vt:i4>
      </vt:variant>
      <vt:variant>
        <vt:i4>14</vt:i4>
      </vt:variant>
      <vt:variant>
        <vt:i4>0</vt:i4>
      </vt:variant>
      <vt:variant>
        <vt:i4>5</vt:i4>
      </vt:variant>
      <vt:variant>
        <vt:lpwstr/>
      </vt:variant>
      <vt:variant>
        <vt:lpwstr>_Toc239346900</vt:lpwstr>
      </vt:variant>
      <vt:variant>
        <vt:i4>1572919</vt:i4>
      </vt:variant>
      <vt:variant>
        <vt:i4>8</vt:i4>
      </vt:variant>
      <vt:variant>
        <vt:i4>0</vt:i4>
      </vt:variant>
      <vt:variant>
        <vt:i4>5</vt:i4>
      </vt:variant>
      <vt:variant>
        <vt:lpwstr/>
      </vt:variant>
      <vt:variant>
        <vt:lpwstr>_Toc239346899</vt:lpwstr>
      </vt:variant>
      <vt:variant>
        <vt:i4>1572919</vt:i4>
      </vt:variant>
      <vt:variant>
        <vt:i4>2</vt:i4>
      </vt:variant>
      <vt:variant>
        <vt:i4>0</vt:i4>
      </vt:variant>
      <vt:variant>
        <vt:i4>5</vt:i4>
      </vt:variant>
      <vt:variant>
        <vt:lpwstr/>
      </vt:variant>
      <vt:variant>
        <vt:lpwstr>_Toc239346898</vt:lpwstr>
      </vt:variant>
      <vt:variant>
        <vt:i4>3539030</vt:i4>
      </vt:variant>
      <vt:variant>
        <vt:i4>12</vt:i4>
      </vt:variant>
      <vt:variant>
        <vt:i4>0</vt:i4>
      </vt:variant>
      <vt:variant>
        <vt:i4>5</vt:i4>
      </vt:variant>
      <vt:variant>
        <vt:lpwstr>mailto:mark.jones@msc.org</vt:lpwstr>
      </vt:variant>
      <vt:variant>
        <vt:lpwstr/>
      </vt:variant>
      <vt:variant>
        <vt:i4>3539030</vt:i4>
      </vt:variant>
      <vt:variant>
        <vt:i4>9</vt:i4>
      </vt:variant>
      <vt:variant>
        <vt:i4>0</vt:i4>
      </vt:variant>
      <vt:variant>
        <vt:i4>5</vt:i4>
      </vt:variant>
      <vt:variant>
        <vt:lpwstr>mailto:mark.jones@msc.org</vt:lpwstr>
      </vt:variant>
      <vt:variant>
        <vt:lpwstr/>
      </vt:variant>
      <vt:variant>
        <vt:i4>6488074</vt:i4>
      </vt:variant>
      <vt:variant>
        <vt:i4>6</vt:i4>
      </vt:variant>
      <vt:variant>
        <vt:i4>0</vt:i4>
      </vt:variant>
      <vt:variant>
        <vt:i4>5</vt:i4>
      </vt:variant>
      <vt:variant>
        <vt:lpwstr>mailto:Jon.Meunier@msc.org</vt:lpwstr>
      </vt:variant>
      <vt:variant>
        <vt:lpwstr/>
      </vt:variant>
      <vt:variant>
        <vt:i4>3539030</vt:i4>
      </vt:variant>
      <vt:variant>
        <vt:i4>3</vt:i4>
      </vt:variant>
      <vt:variant>
        <vt:i4>0</vt:i4>
      </vt:variant>
      <vt:variant>
        <vt:i4>5</vt:i4>
      </vt:variant>
      <vt:variant>
        <vt:lpwstr>mailto:mark.jones@msc.org</vt:lpwstr>
      </vt:variant>
      <vt:variant>
        <vt:lpwstr/>
      </vt:variant>
      <vt:variant>
        <vt:i4>6684690</vt:i4>
      </vt:variant>
      <vt:variant>
        <vt:i4>0</vt:i4>
      </vt:variant>
      <vt:variant>
        <vt:i4>0</vt:i4>
      </vt:variant>
      <vt:variant>
        <vt:i4>5</vt:i4>
      </vt:variant>
      <vt:variant>
        <vt:lpwstr>mailto:Billy.Hynes@msc.org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2026-10-07T12:15:00Z</dcterms:created>
  <dcterms:modified xsi:type="dcterms:W3CDTF">2026-10-07T12:15:00Z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0x010100690A3C54CC01324EB8078B3F22CE5305</vt:lpwstr>
  </property>
</Properties>
</file>