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E3E3E4" w14:textId="7E52B2AA" w:rsidR="00DD194F" w:rsidRPr="0099517C" w:rsidRDefault="00DD194F" w:rsidP="0099517C">
      <w:pPr>
        <w:shd w:val="clear" w:color="auto" w:fill="FEFEFE"/>
        <w:spacing w:line="240" w:lineRule="auto"/>
        <w:ind w:right="225"/>
        <w:jc w:val="both"/>
        <w:textAlignment w:val="baseline"/>
        <w:rPr>
          <w:rFonts w:ascii="Arial" w:eastAsia="Times New Roman" w:hAnsi="Arial" w:cs="Arial"/>
          <w:b/>
          <w:bCs/>
          <w:color w:val="4A4A4A"/>
          <w:sz w:val="27"/>
          <w:szCs w:val="27"/>
          <w:lang w:val="es-ES"/>
        </w:rPr>
      </w:pPr>
      <w:r w:rsidRPr="0099517C">
        <w:rPr>
          <w:rFonts w:ascii="Arial" w:eastAsia="Times New Roman" w:hAnsi="Arial" w:cs="Arial"/>
          <w:b/>
          <w:bCs/>
          <w:color w:val="4A4A4A"/>
          <w:sz w:val="27"/>
          <w:szCs w:val="27"/>
          <w:lang w:val="es-ES"/>
        </w:rPr>
        <w:t xml:space="preserve">Respuesta de </w:t>
      </w:r>
      <w:r w:rsidR="00837819" w:rsidRPr="0099517C">
        <w:rPr>
          <w:rFonts w:ascii="Arial" w:eastAsia="Times New Roman" w:hAnsi="Arial" w:cs="Arial"/>
          <w:b/>
          <w:bCs/>
          <w:color w:val="4A4A4A"/>
          <w:sz w:val="27"/>
          <w:szCs w:val="27"/>
          <w:lang w:val="es-ES"/>
        </w:rPr>
        <w:t xml:space="preserve">MSC </w:t>
      </w:r>
      <w:r w:rsidRPr="0099517C">
        <w:rPr>
          <w:rFonts w:ascii="Arial" w:eastAsia="Times New Roman" w:hAnsi="Arial" w:cs="Arial"/>
          <w:b/>
          <w:bCs/>
          <w:color w:val="4A4A4A"/>
          <w:sz w:val="27"/>
          <w:szCs w:val="27"/>
          <w:lang w:val="es-ES"/>
        </w:rPr>
        <w:t xml:space="preserve">ante la </w:t>
      </w:r>
      <w:r w:rsidR="0099517C">
        <w:rPr>
          <w:rFonts w:ascii="Arial" w:eastAsia="Times New Roman" w:hAnsi="Arial" w:cs="Arial"/>
          <w:b/>
          <w:bCs/>
          <w:color w:val="4A4A4A"/>
          <w:sz w:val="27"/>
          <w:szCs w:val="27"/>
          <w:lang w:val="es-ES"/>
        </w:rPr>
        <w:t>p</w:t>
      </w:r>
      <w:r w:rsidRPr="0099517C">
        <w:rPr>
          <w:rFonts w:ascii="Arial" w:eastAsia="Times New Roman" w:hAnsi="Arial" w:cs="Arial"/>
          <w:b/>
          <w:bCs/>
          <w:color w:val="4A4A4A"/>
          <w:sz w:val="27"/>
          <w:szCs w:val="27"/>
          <w:lang w:val="es-ES"/>
        </w:rPr>
        <w:t xml:space="preserve">andemia por </w:t>
      </w:r>
      <w:r w:rsidR="0099517C">
        <w:rPr>
          <w:rFonts w:ascii="Arial" w:eastAsia="Times New Roman" w:hAnsi="Arial" w:cs="Arial"/>
          <w:b/>
          <w:bCs/>
          <w:color w:val="4A4A4A"/>
          <w:sz w:val="27"/>
          <w:szCs w:val="27"/>
          <w:lang w:val="es-ES"/>
        </w:rPr>
        <w:t>c</w:t>
      </w:r>
      <w:r w:rsidRPr="0099517C">
        <w:rPr>
          <w:rFonts w:ascii="Arial" w:eastAsia="Times New Roman" w:hAnsi="Arial" w:cs="Arial"/>
          <w:b/>
          <w:bCs/>
          <w:color w:val="4A4A4A"/>
          <w:sz w:val="27"/>
          <w:szCs w:val="27"/>
          <w:lang w:val="es-ES"/>
        </w:rPr>
        <w:t xml:space="preserve">oronavirus: se permiten las </w:t>
      </w:r>
      <w:r w:rsidR="0099517C">
        <w:rPr>
          <w:rFonts w:ascii="Arial" w:eastAsia="Times New Roman" w:hAnsi="Arial" w:cs="Arial"/>
          <w:b/>
          <w:bCs/>
          <w:color w:val="4A4A4A"/>
          <w:sz w:val="27"/>
          <w:szCs w:val="27"/>
          <w:lang w:val="es-ES"/>
        </w:rPr>
        <w:t>a</w:t>
      </w:r>
      <w:r w:rsidRPr="0099517C">
        <w:rPr>
          <w:rFonts w:ascii="Arial" w:eastAsia="Times New Roman" w:hAnsi="Arial" w:cs="Arial"/>
          <w:b/>
          <w:bCs/>
          <w:color w:val="4A4A4A"/>
          <w:sz w:val="27"/>
          <w:szCs w:val="27"/>
          <w:lang w:val="es-ES"/>
        </w:rPr>
        <w:t xml:space="preserve">uditorías a </w:t>
      </w:r>
      <w:r w:rsidR="0099517C">
        <w:rPr>
          <w:rFonts w:ascii="Arial" w:eastAsia="Times New Roman" w:hAnsi="Arial" w:cs="Arial"/>
          <w:b/>
          <w:bCs/>
          <w:color w:val="4A4A4A"/>
          <w:sz w:val="27"/>
          <w:szCs w:val="27"/>
          <w:lang w:val="es-ES"/>
        </w:rPr>
        <w:t>d</w:t>
      </w:r>
      <w:r w:rsidRPr="0099517C">
        <w:rPr>
          <w:rFonts w:ascii="Arial" w:eastAsia="Times New Roman" w:hAnsi="Arial" w:cs="Arial"/>
          <w:b/>
          <w:bCs/>
          <w:color w:val="4A4A4A"/>
          <w:sz w:val="27"/>
          <w:szCs w:val="27"/>
          <w:lang w:val="es-ES"/>
        </w:rPr>
        <w:t>istancia</w:t>
      </w:r>
    </w:p>
    <w:p w14:paraId="7BE776B1" w14:textId="1C70CA28" w:rsidR="00DD194F" w:rsidRPr="0099517C" w:rsidRDefault="00DD194F" w:rsidP="0099517C">
      <w:pPr>
        <w:shd w:val="clear" w:color="auto" w:fill="FEFEFE"/>
        <w:spacing w:line="240" w:lineRule="auto"/>
        <w:jc w:val="both"/>
        <w:textAlignment w:val="baseline"/>
        <w:rPr>
          <w:rFonts w:ascii="Arial" w:eastAsia="Times New Roman" w:hAnsi="Arial" w:cs="Arial"/>
          <w:color w:val="0A0A0A"/>
          <w:sz w:val="27"/>
          <w:szCs w:val="27"/>
          <w:lang w:val="es-ES"/>
        </w:rPr>
      </w:pPr>
      <w:bookmarkStart w:id="0" w:name="_GoBack"/>
      <w:r w:rsidRPr="0099517C">
        <w:rPr>
          <w:rFonts w:ascii="Arial" w:eastAsia="Times New Roman" w:hAnsi="Arial" w:cs="Arial"/>
          <w:color w:val="0A0A0A"/>
          <w:sz w:val="27"/>
          <w:szCs w:val="27"/>
          <w:lang w:val="es-ES"/>
        </w:rPr>
        <w:t>Marine Stewardship Council (MSC) está permitiendo con carácter temporal que las auditorías y las evaluaciones de pesquerías se realicen a distancia con motivo de la pandemia por coronavirus</w:t>
      </w:r>
      <w:r w:rsidR="00BB2E93" w:rsidRPr="0099517C">
        <w:rPr>
          <w:rFonts w:ascii="Arial" w:eastAsia="Times New Roman" w:hAnsi="Arial" w:cs="Arial"/>
          <w:color w:val="0A0A0A"/>
          <w:sz w:val="27"/>
          <w:szCs w:val="27"/>
          <w:lang w:val="es-ES"/>
        </w:rPr>
        <w:t xml:space="preserve">, pensando en </w:t>
      </w:r>
      <w:r w:rsidRPr="0099517C">
        <w:rPr>
          <w:rFonts w:ascii="Arial" w:eastAsia="Times New Roman" w:hAnsi="Arial" w:cs="Arial"/>
          <w:color w:val="0A0A0A"/>
          <w:sz w:val="27"/>
          <w:szCs w:val="27"/>
          <w:lang w:val="es-ES"/>
        </w:rPr>
        <w:t>el bienestar de todas las personas que participan en su programa de certificación.</w:t>
      </w:r>
    </w:p>
    <w:p w14:paraId="658E7E48" w14:textId="459D0D7B" w:rsidR="0099517C" w:rsidRDefault="00DD194F" w:rsidP="0099517C">
      <w:pPr>
        <w:shd w:val="clear" w:color="auto" w:fill="FEFEFE"/>
        <w:spacing w:line="240" w:lineRule="auto"/>
        <w:jc w:val="both"/>
        <w:textAlignment w:val="baseline"/>
        <w:rPr>
          <w:rFonts w:ascii="Arial" w:eastAsia="Times New Roman" w:hAnsi="Arial" w:cs="Arial"/>
          <w:color w:val="0A0A0A"/>
          <w:sz w:val="27"/>
          <w:szCs w:val="27"/>
          <w:lang w:val="es-ES"/>
        </w:rPr>
      </w:pPr>
      <w:r w:rsidRPr="0099517C">
        <w:rPr>
          <w:rFonts w:ascii="Arial" w:eastAsia="Times New Roman" w:hAnsi="Arial" w:cs="Arial"/>
          <w:color w:val="0A0A0A"/>
          <w:sz w:val="27"/>
          <w:szCs w:val="27"/>
          <w:lang w:val="es-ES"/>
        </w:rPr>
        <w:t xml:space="preserve">Las auditorías de </w:t>
      </w:r>
      <w:r w:rsidR="0007369E" w:rsidRPr="0099517C">
        <w:rPr>
          <w:rFonts w:ascii="Arial" w:eastAsia="Times New Roman" w:hAnsi="Arial" w:cs="Arial"/>
          <w:color w:val="0A0A0A"/>
          <w:sz w:val="27"/>
          <w:szCs w:val="27"/>
          <w:lang w:val="es-ES"/>
        </w:rPr>
        <w:t xml:space="preserve">las </w:t>
      </w:r>
      <w:r w:rsidRPr="0099517C">
        <w:rPr>
          <w:rFonts w:ascii="Arial" w:eastAsia="Times New Roman" w:hAnsi="Arial" w:cs="Arial"/>
          <w:color w:val="0A0A0A"/>
          <w:sz w:val="27"/>
          <w:szCs w:val="27"/>
          <w:lang w:val="es-ES"/>
        </w:rPr>
        <w:t xml:space="preserve">pesquerías y empresas sostenibles normalmente se realizan </w:t>
      </w:r>
      <w:r w:rsidRPr="0099517C">
        <w:rPr>
          <w:rFonts w:ascii="Arial" w:eastAsia="Times New Roman" w:hAnsi="Arial" w:cs="Arial"/>
          <w:i/>
          <w:iCs/>
          <w:color w:val="0A0A0A"/>
          <w:sz w:val="27"/>
          <w:szCs w:val="27"/>
          <w:lang w:val="es-ES"/>
        </w:rPr>
        <w:t>in situ,</w:t>
      </w:r>
      <w:r w:rsidRPr="0099517C">
        <w:rPr>
          <w:rFonts w:ascii="Arial" w:eastAsia="Times New Roman" w:hAnsi="Arial" w:cs="Arial"/>
          <w:color w:val="0A0A0A"/>
          <w:sz w:val="27"/>
          <w:szCs w:val="27"/>
          <w:lang w:val="es-ES"/>
        </w:rPr>
        <w:t xml:space="preserve"> pero el brote de</w:t>
      </w:r>
      <w:r w:rsidR="0099517C">
        <w:rPr>
          <w:rFonts w:ascii="Arial" w:eastAsia="Times New Roman" w:hAnsi="Arial" w:cs="Arial"/>
          <w:color w:val="0A0A0A"/>
          <w:sz w:val="27"/>
          <w:szCs w:val="27"/>
          <w:lang w:val="es-ES"/>
        </w:rPr>
        <w:t>l</w:t>
      </w:r>
      <w:r w:rsidRPr="0099517C">
        <w:rPr>
          <w:rFonts w:ascii="Arial" w:eastAsia="Times New Roman" w:hAnsi="Arial" w:cs="Arial"/>
          <w:color w:val="0A0A0A"/>
          <w:sz w:val="27"/>
          <w:szCs w:val="27"/>
          <w:lang w:val="es-ES"/>
        </w:rPr>
        <w:t xml:space="preserve"> virus ha llevado a la organización a permitir que</w:t>
      </w:r>
      <w:r w:rsidR="00BB2E93" w:rsidRPr="0099517C">
        <w:rPr>
          <w:rFonts w:ascii="Arial" w:eastAsia="Times New Roman" w:hAnsi="Arial" w:cs="Arial"/>
          <w:color w:val="0A0A0A"/>
          <w:sz w:val="27"/>
          <w:szCs w:val="27"/>
          <w:lang w:val="es-ES"/>
        </w:rPr>
        <w:t>, en caso necesario,</w:t>
      </w:r>
      <w:r w:rsidRPr="0099517C">
        <w:rPr>
          <w:rFonts w:ascii="Arial" w:eastAsia="Times New Roman" w:hAnsi="Arial" w:cs="Arial"/>
          <w:color w:val="0A0A0A"/>
          <w:sz w:val="27"/>
          <w:szCs w:val="27"/>
          <w:lang w:val="es-ES"/>
        </w:rPr>
        <w:t xml:space="preserve"> los auditores independientes </w:t>
      </w:r>
      <w:r w:rsidR="00BB2E93" w:rsidRPr="0099517C">
        <w:rPr>
          <w:rFonts w:ascii="Arial" w:eastAsia="Times New Roman" w:hAnsi="Arial" w:cs="Arial"/>
          <w:color w:val="0A0A0A"/>
          <w:sz w:val="27"/>
          <w:szCs w:val="27"/>
          <w:lang w:val="es-ES"/>
        </w:rPr>
        <w:t>puedan realizar</w:t>
      </w:r>
      <w:r w:rsidRPr="0099517C">
        <w:rPr>
          <w:rFonts w:ascii="Arial" w:eastAsia="Times New Roman" w:hAnsi="Arial" w:cs="Arial"/>
          <w:color w:val="0A0A0A"/>
          <w:sz w:val="27"/>
          <w:szCs w:val="27"/>
          <w:lang w:val="es-ES"/>
        </w:rPr>
        <w:t xml:space="preserve"> las auditorías a distancia</w:t>
      </w:r>
      <w:r w:rsidR="00BB2E93" w:rsidRPr="0099517C">
        <w:rPr>
          <w:rFonts w:ascii="Arial" w:eastAsia="Times New Roman" w:hAnsi="Arial" w:cs="Arial"/>
          <w:color w:val="0A0A0A"/>
          <w:sz w:val="27"/>
          <w:szCs w:val="27"/>
          <w:lang w:val="es-ES"/>
        </w:rPr>
        <w:t>.</w:t>
      </w:r>
    </w:p>
    <w:p w14:paraId="5D5EE919" w14:textId="690A147A" w:rsidR="00BB2E93" w:rsidRPr="0099517C" w:rsidRDefault="00BB2E93" w:rsidP="0099517C">
      <w:pPr>
        <w:shd w:val="clear" w:color="auto" w:fill="FEFEFE"/>
        <w:spacing w:line="240" w:lineRule="auto"/>
        <w:jc w:val="both"/>
        <w:textAlignment w:val="baseline"/>
        <w:rPr>
          <w:rFonts w:ascii="Arial" w:eastAsia="Times New Roman" w:hAnsi="Arial" w:cs="Arial"/>
          <w:color w:val="0A0A0A"/>
          <w:sz w:val="27"/>
          <w:szCs w:val="27"/>
          <w:lang w:val="es-ES"/>
        </w:rPr>
      </w:pPr>
      <w:r w:rsidRPr="0099517C">
        <w:rPr>
          <w:rFonts w:ascii="Arial" w:eastAsia="Times New Roman" w:hAnsi="Arial" w:cs="Arial"/>
          <w:color w:val="0A0A0A"/>
          <w:sz w:val="27"/>
          <w:szCs w:val="27"/>
          <w:lang w:val="es-ES"/>
        </w:rPr>
        <w:t xml:space="preserve">Los auditores deberán conservar pruebas de cualquier impedimento que pudiera imposibilitar las visitas </w:t>
      </w:r>
      <w:r w:rsidRPr="0099517C">
        <w:rPr>
          <w:rFonts w:ascii="Arial" w:eastAsia="Times New Roman" w:hAnsi="Arial" w:cs="Arial"/>
          <w:i/>
          <w:iCs/>
          <w:color w:val="0A0A0A"/>
          <w:sz w:val="27"/>
          <w:szCs w:val="27"/>
          <w:lang w:val="es-ES"/>
        </w:rPr>
        <w:t>in situ</w:t>
      </w:r>
      <w:r w:rsidRPr="0099517C">
        <w:rPr>
          <w:rFonts w:ascii="Arial" w:eastAsia="Times New Roman" w:hAnsi="Arial" w:cs="Arial"/>
          <w:color w:val="0A0A0A"/>
          <w:sz w:val="27"/>
          <w:szCs w:val="27"/>
          <w:lang w:val="es-ES"/>
        </w:rPr>
        <w:t xml:space="preserve"> y elaborar un lista</w:t>
      </w:r>
      <w:r w:rsidR="0007369E" w:rsidRPr="0099517C">
        <w:rPr>
          <w:rFonts w:ascii="Arial" w:eastAsia="Times New Roman" w:hAnsi="Arial" w:cs="Arial"/>
          <w:color w:val="0A0A0A"/>
          <w:sz w:val="27"/>
          <w:szCs w:val="27"/>
          <w:lang w:val="es-ES"/>
        </w:rPr>
        <w:t>do</w:t>
      </w:r>
      <w:r w:rsidRPr="0099517C">
        <w:rPr>
          <w:rFonts w:ascii="Arial" w:eastAsia="Times New Roman" w:hAnsi="Arial" w:cs="Arial"/>
          <w:color w:val="0A0A0A"/>
          <w:sz w:val="27"/>
          <w:szCs w:val="27"/>
          <w:lang w:val="es-ES"/>
        </w:rPr>
        <w:t xml:space="preserve"> </w:t>
      </w:r>
      <w:r w:rsidR="0007369E" w:rsidRPr="0099517C">
        <w:rPr>
          <w:rFonts w:ascii="Arial" w:eastAsia="Times New Roman" w:hAnsi="Arial" w:cs="Arial"/>
          <w:color w:val="0A0A0A"/>
          <w:sz w:val="27"/>
          <w:szCs w:val="27"/>
          <w:lang w:val="es-ES"/>
        </w:rPr>
        <w:t>con</w:t>
      </w:r>
      <w:r w:rsidRPr="0099517C">
        <w:rPr>
          <w:rFonts w:ascii="Arial" w:eastAsia="Times New Roman" w:hAnsi="Arial" w:cs="Arial"/>
          <w:color w:val="0A0A0A"/>
          <w:sz w:val="27"/>
          <w:szCs w:val="27"/>
          <w:lang w:val="es-ES"/>
        </w:rPr>
        <w:t xml:space="preserve"> los titulares de certificados en donde las evaluaciones se hubieran realizado a distancia.</w:t>
      </w:r>
    </w:p>
    <w:p w14:paraId="1490760F" w14:textId="4BC95FD6" w:rsidR="00BB2E93" w:rsidRPr="0099517C" w:rsidRDefault="00BB2E93" w:rsidP="0099517C">
      <w:pPr>
        <w:shd w:val="clear" w:color="auto" w:fill="FEFEFE"/>
        <w:spacing w:line="240" w:lineRule="auto"/>
        <w:jc w:val="both"/>
        <w:textAlignment w:val="baseline"/>
        <w:rPr>
          <w:rFonts w:ascii="Arial" w:eastAsia="Times New Roman" w:hAnsi="Arial" w:cs="Arial"/>
          <w:color w:val="0A0A0A"/>
          <w:sz w:val="27"/>
          <w:szCs w:val="27"/>
          <w:lang w:val="es-ES"/>
        </w:rPr>
      </w:pPr>
      <w:r w:rsidRPr="0099517C">
        <w:rPr>
          <w:rFonts w:ascii="Arial" w:eastAsia="Times New Roman" w:hAnsi="Arial" w:cs="Arial"/>
          <w:color w:val="0A0A0A"/>
          <w:sz w:val="27"/>
          <w:szCs w:val="27"/>
          <w:lang w:val="es-ES"/>
        </w:rPr>
        <w:t>Este cambio temporal afecta tanto a las pesquerías</w:t>
      </w:r>
      <w:r w:rsidR="0007369E" w:rsidRPr="0099517C">
        <w:rPr>
          <w:rFonts w:ascii="Arial" w:eastAsia="Times New Roman" w:hAnsi="Arial" w:cs="Arial"/>
          <w:color w:val="0A0A0A"/>
          <w:sz w:val="27"/>
          <w:szCs w:val="27"/>
          <w:lang w:val="es-ES"/>
        </w:rPr>
        <w:t>,</w:t>
      </w:r>
      <w:r w:rsidRPr="0099517C">
        <w:rPr>
          <w:rFonts w:ascii="Arial" w:eastAsia="Times New Roman" w:hAnsi="Arial" w:cs="Arial"/>
          <w:color w:val="0A0A0A"/>
          <w:sz w:val="27"/>
          <w:szCs w:val="27"/>
          <w:lang w:val="es-ES"/>
        </w:rPr>
        <w:t xml:space="preserve"> como a las </w:t>
      </w:r>
      <w:r w:rsidR="00CD711E">
        <w:rPr>
          <w:rFonts w:ascii="Arial" w:eastAsia="Times New Roman" w:hAnsi="Arial" w:cs="Arial"/>
          <w:color w:val="0A0A0A"/>
          <w:sz w:val="27"/>
          <w:szCs w:val="27"/>
          <w:lang w:val="es-ES"/>
        </w:rPr>
        <w:t>e</w:t>
      </w:r>
      <w:r w:rsidRPr="0099517C">
        <w:rPr>
          <w:rFonts w:ascii="Arial" w:eastAsia="Times New Roman" w:hAnsi="Arial" w:cs="Arial"/>
          <w:color w:val="0A0A0A"/>
          <w:sz w:val="27"/>
          <w:szCs w:val="27"/>
          <w:lang w:val="es-ES"/>
        </w:rPr>
        <w:t>mpresas integrantes de la cadena de suministros que posean un certificado de MSC.</w:t>
      </w:r>
    </w:p>
    <w:p w14:paraId="2585CA9B" w14:textId="77777777" w:rsidR="0099517C" w:rsidRDefault="00BB2E93" w:rsidP="0099517C">
      <w:pPr>
        <w:shd w:val="clear" w:color="auto" w:fill="FEFEFE"/>
        <w:spacing w:line="240" w:lineRule="auto"/>
        <w:jc w:val="both"/>
        <w:textAlignment w:val="baseline"/>
        <w:rPr>
          <w:rFonts w:ascii="Arial" w:eastAsia="Times New Roman" w:hAnsi="Arial" w:cs="Arial"/>
          <w:color w:val="0A0A0A"/>
          <w:sz w:val="27"/>
          <w:szCs w:val="27"/>
          <w:lang w:val="es-ES"/>
        </w:rPr>
      </w:pPr>
      <w:r w:rsidRPr="0099517C">
        <w:rPr>
          <w:rFonts w:ascii="Arial" w:eastAsia="Times New Roman" w:hAnsi="Arial" w:cs="Arial"/>
          <w:color w:val="0A0A0A"/>
          <w:sz w:val="27"/>
          <w:szCs w:val="27"/>
          <w:lang w:val="es-ES"/>
        </w:rPr>
        <w:t>Una vez hayan</w:t>
      </w:r>
      <w:r w:rsidR="002513C6" w:rsidRPr="0099517C">
        <w:rPr>
          <w:rFonts w:ascii="Arial" w:eastAsia="Times New Roman" w:hAnsi="Arial" w:cs="Arial"/>
          <w:color w:val="0A0A0A"/>
          <w:sz w:val="27"/>
          <w:szCs w:val="27"/>
          <w:lang w:val="es-ES"/>
        </w:rPr>
        <w:t xml:space="preserve"> sido</w:t>
      </w:r>
      <w:r w:rsidRPr="0099517C">
        <w:rPr>
          <w:rFonts w:ascii="Arial" w:eastAsia="Times New Roman" w:hAnsi="Arial" w:cs="Arial"/>
          <w:color w:val="0A0A0A"/>
          <w:sz w:val="27"/>
          <w:szCs w:val="27"/>
          <w:lang w:val="es-ES"/>
        </w:rPr>
        <w:t xml:space="preserve"> levantad</w:t>
      </w:r>
      <w:r w:rsidR="002513C6" w:rsidRPr="0099517C">
        <w:rPr>
          <w:rFonts w:ascii="Arial" w:eastAsia="Times New Roman" w:hAnsi="Arial" w:cs="Arial"/>
          <w:color w:val="0A0A0A"/>
          <w:sz w:val="27"/>
          <w:szCs w:val="27"/>
          <w:lang w:val="es-ES"/>
        </w:rPr>
        <w:t>as</w:t>
      </w:r>
      <w:r w:rsidRPr="0099517C">
        <w:rPr>
          <w:rFonts w:ascii="Arial" w:eastAsia="Times New Roman" w:hAnsi="Arial" w:cs="Arial"/>
          <w:color w:val="0A0A0A"/>
          <w:sz w:val="27"/>
          <w:szCs w:val="27"/>
          <w:lang w:val="es-ES"/>
        </w:rPr>
        <w:t xml:space="preserve"> las restricciones</w:t>
      </w:r>
      <w:r w:rsidR="002513C6" w:rsidRPr="0099517C">
        <w:rPr>
          <w:rFonts w:ascii="Arial" w:eastAsia="Times New Roman" w:hAnsi="Arial" w:cs="Arial"/>
          <w:color w:val="0A0A0A"/>
          <w:sz w:val="27"/>
          <w:szCs w:val="27"/>
          <w:lang w:val="es-ES"/>
        </w:rPr>
        <w:t xml:space="preserve"> y medidas preventivas</w:t>
      </w:r>
      <w:r w:rsidRPr="0099517C">
        <w:rPr>
          <w:rFonts w:ascii="Arial" w:eastAsia="Times New Roman" w:hAnsi="Arial" w:cs="Arial"/>
          <w:color w:val="0A0A0A"/>
          <w:sz w:val="27"/>
          <w:szCs w:val="27"/>
          <w:lang w:val="es-ES"/>
        </w:rPr>
        <w:t xml:space="preserve"> asociadas al coronavirus</w:t>
      </w:r>
      <w:r w:rsidR="002513C6" w:rsidRPr="0099517C">
        <w:rPr>
          <w:rFonts w:ascii="Arial" w:eastAsia="Times New Roman" w:hAnsi="Arial" w:cs="Arial"/>
          <w:color w:val="0A0A0A"/>
          <w:sz w:val="27"/>
          <w:szCs w:val="27"/>
          <w:lang w:val="es-ES"/>
        </w:rPr>
        <w:t xml:space="preserve">, las auditorías y las visitas deberán realizarse de acuerdo con los protocolos de evaluación y auditoria habituales. </w:t>
      </w:r>
      <w:r w:rsidR="0007369E" w:rsidRPr="0099517C">
        <w:rPr>
          <w:rFonts w:ascii="Arial" w:eastAsia="Times New Roman" w:hAnsi="Arial" w:cs="Arial"/>
          <w:color w:val="0A0A0A"/>
          <w:sz w:val="27"/>
          <w:szCs w:val="27"/>
          <w:lang w:val="es-ES"/>
        </w:rPr>
        <w:t xml:space="preserve">A finales de mayo, </w:t>
      </w:r>
      <w:r w:rsidR="002513C6" w:rsidRPr="0099517C">
        <w:rPr>
          <w:rFonts w:ascii="Arial" w:eastAsia="Times New Roman" w:hAnsi="Arial" w:cs="Arial"/>
          <w:color w:val="0A0A0A"/>
          <w:sz w:val="27"/>
          <w:szCs w:val="27"/>
          <w:lang w:val="es-ES"/>
        </w:rPr>
        <w:t xml:space="preserve">MSC revisará esta modificación </w:t>
      </w:r>
      <w:r w:rsidR="0007369E" w:rsidRPr="0099517C">
        <w:rPr>
          <w:rFonts w:ascii="Arial" w:eastAsia="Times New Roman" w:hAnsi="Arial" w:cs="Arial"/>
          <w:color w:val="0A0A0A"/>
          <w:sz w:val="27"/>
          <w:szCs w:val="27"/>
          <w:lang w:val="es-ES"/>
        </w:rPr>
        <w:t>a</w:t>
      </w:r>
      <w:r w:rsidR="002513C6" w:rsidRPr="0099517C">
        <w:rPr>
          <w:rFonts w:ascii="Arial" w:eastAsia="Times New Roman" w:hAnsi="Arial" w:cs="Arial"/>
          <w:color w:val="0A0A0A"/>
          <w:sz w:val="27"/>
          <w:szCs w:val="27"/>
          <w:lang w:val="es-ES"/>
        </w:rPr>
        <w:t xml:space="preserve"> nuestros requisitos y</w:t>
      </w:r>
      <w:r w:rsidR="0007369E" w:rsidRPr="0099517C">
        <w:rPr>
          <w:rFonts w:ascii="Arial" w:eastAsia="Times New Roman" w:hAnsi="Arial" w:cs="Arial"/>
          <w:color w:val="0A0A0A"/>
          <w:sz w:val="27"/>
          <w:szCs w:val="27"/>
          <w:lang w:val="es-ES"/>
        </w:rPr>
        <w:t>,</w:t>
      </w:r>
      <w:r w:rsidR="002513C6" w:rsidRPr="0099517C">
        <w:rPr>
          <w:rFonts w:ascii="Arial" w:eastAsia="Times New Roman" w:hAnsi="Arial" w:cs="Arial"/>
          <w:color w:val="0A0A0A"/>
          <w:sz w:val="27"/>
          <w:szCs w:val="27"/>
          <w:lang w:val="es-ES"/>
        </w:rPr>
        <w:t xml:space="preserve"> posteriormente</w:t>
      </w:r>
      <w:r w:rsidR="0007369E" w:rsidRPr="0099517C">
        <w:rPr>
          <w:rFonts w:ascii="Arial" w:eastAsia="Times New Roman" w:hAnsi="Arial" w:cs="Arial"/>
          <w:color w:val="0A0A0A"/>
          <w:sz w:val="27"/>
          <w:szCs w:val="27"/>
          <w:lang w:val="es-ES"/>
        </w:rPr>
        <w:t>,</w:t>
      </w:r>
      <w:r w:rsidR="002513C6" w:rsidRPr="0099517C">
        <w:rPr>
          <w:rFonts w:ascii="Arial" w:eastAsia="Times New Roman" w:hAnsi="Arial" w:cs="Arial"/>
          <w:color w:val="0A0A0A"/>
          <w:sz w:val="27"/>
          <w:szCs w:val="27"/>
          <w:lang w:val="es-ES"/>
        </w:rPr>
        <w:t xml:space="preserve"> </w:t>
      </w:r>
      <w:r w:rsidR="0007369E" w:rsidRPr="0099517C">
        <w:rPr>
          <w:rFonts w:ascii="Arial" w:eastAsia="Times New Roman" w:hAnsi="Arial" w:cs="Arial"/>
          <w:color w:val="0A0A0A"/>
          <w:sz w:val="27"/>
          <w:szCs w:val="27"/>
          <w:lang w:val="es-ES"/>
        </w:rPr>
        <w:t xml:space="preserve">lo hará </w:t>
      </w:r>
      <w:r w:rsidR="002513C6" w:rsidRPr="0099517C">
        <w:rPr>
          <w:rFonts w:ascii="Arial" w:eastAsia="Times New Roman" w:hAnsi="Arial" w:cs="Arial"/>
          <w:color w:val="0A0A0A"/>
          <w:sz w:val="27"/>
          <w:szCs w:val="27"/>
          <w:lang w:val="es-ES"/>
        </w:rPr>
        <w:t>cada mes.</w:t>
      </w:r>
    </w:p>
    <w:p w14:paraId="1109621C" w14:textId="77777777" w:rsidR="0099517C" w:rsidRDefault="00EC1CA9" w:rsidP="0099517C">
      <w:pPr>
        <w:shd w:val="clear" w:color="auto" w:fill="FEFEFE"/>
        <w:spacing w:line="240" w:lineRule="auto"/>
        <w:jc w:val="both"/>
        <w:textAlignment w:val="baseline"/>
        <w:rPr>
          <w:rFonts w:ascii="Arial" w:eastAsia="Times New Roman" w:hAnsi="Arial" w:cs="Arial"/>
          <w:color w:val="0A0A0A"/>
          <w:sz w:val="27"/>
          <w:szCs w:val="27"/>
          <w:lang w:val="es-ES"/>
        </w:rPr>
      </w:pPr>
      <w:r w:rsidRPr="0099517C">
        <w:rPr>
          <w:rFonts w:ascii="Arial" w:eastAsia="Times New Roman" w:hAnsi="Arial" w:cs="Arial"/>
          <w:color w:val="0A0A0A"/>
          <w:sz w:val="27"/>
          <w:szCs w:val="27"/>
          <w:lang w:val="es-ES"/>
        </w:rPr>
        <w:t>MSC trabaja con auditores por todo el mundo evaluando la sostenibilidad de la pesca y la trazabilidad de las cadenas de suministro que abastecen de pescado y productos pesqueros sostenibles a los consumidores de todo el mundo.</w:t>
      </w:r>
    </w:p>
    <w:p w14:paraId="29726A95" w14:textId="30058D83" w:rsidR="008A30BD" w:rsidRPr="0099517C" w:rsidRDefault="00EC1CA9" w:rsidP="0099517C">
      <w:pPr>
        <w:shd w:val="clear" w:color="auto" w:fill="FEFEFE"/>
        <w:spacing w:line="240" w:lineRule="auto"/>
        <w:jc w:val="both"/>
        <w:textAlignment w:val="baseline"/>
        <w:rPr>
          <w:rFonts w:ascii="Arial" w:eastAsia="Times New Roman" w:hAnsi="Arial" w:cs="Arial"/>
          <w:color w:val="0A0A0A"/>
          <w:sz w:val="27"/>
          <w:szCs w:val="27"/>
          <w:lang w:val="es-ES"/>
        </w:rPr>
      </w:pPr>
      <w:r w:rsidRPr="0099517C">
        <w:rPr>
          <w:rFonts w:ascii="Arial" w:eastAsia="Times New Roman" w:hAnsi="Arial" w:cs="Arial"/>
          <w:color w:val="0A0A0A"/>
          <w:sz w:val="27"/>
          <w:szCs w:val="27"/>
          <w:lang w:val="es-ES"/>
        </w:rPr>
        <w:t>Dichos auditores</w:t>
      </w:r>
      <w:r w:rsidR="008A30BD" w:rsidRPr="0099517C">
        <w:rPr>
          <w:rFonts w:ascii="Arial" w:eastAsia="Times New Roman" w:hAnsi="Arial" w:cs="Arial"/>
          <w:color w:val="0A0A0A"/>
          <w:sz w:val="27"/>
          <w:szCs w:val="27"/>
          <w:lang w:val="es-ES"/>
        </w:rPr>
        <w:t xml:space="preserve"> </w:t>
      </w:r>
      <w:r w:rsidRPr="0099517C">
        <w:rPr>
          <w:rFonts w:ascii="Arial" w:eastAsia="Times New Roman" w:hAnsi="Arial" w:cs="Arial"/>
          <w:color w:val="0A0A0A"/>
          <w:sz w:val="27"/>
          <w:szCs w:val="27"/>
          <w:lang w:val="es-ES"/>
        </w:rPr>
        <w:t>trabajan para organismos independientes de evaluación de la conformidad (</w:t>
      </w:r>
      <w:proofErr w:type="spellStart"/>
      <w:r w:rsidRPr="0099517C">
        <w:rPr>
          <w:rFonts w:ascii="Arial" w:eastAsia="Times New Roman" w:hAnsi="Arial" w:cs="Arial"/>
          <w:color w:val="0A0A0A"/>
          <w:sz w:val="27"/>
          <w:szCs w:val="27"/>
          <w:lang w:val="es-ES"/>
        </w:rPr>
        <w:t>CABs</w:t>
      </w:r>
      <w:proofErr w:type="spellEnd"/>
      <w:r w:rsidRPr="0099517C">
        <w:rPr>
          <w:rFonts w:ascii="Arial" w:eastAsia="Times New Roman" w:hAnsi="Arial" w:cs="Arial"/>
          <w:color w:val="0A0A0A"/>
          <w:sz w:val="27"/>
          <w:szCs w:val="27"/>
          <w:lang w:val="es-ES"/>
        </w:rPr>
        <w:t xml:space="preserve"> en sus siglas en inglés) </w:t>
      </w:r>
      <w:r w:rsidR="008A30BD" w:rsidRPr="0099517C">
        <w:rPr>
          <w:rFonts w:ascii="Arial" w:eastAsia="Times New Roman" w:hAnsi="Arial" w:cs="Arial"/>
          <w:color w:val="0A0A0A"/>
          <w:sz w:val="27"/>
          <w:szCs w:val="27"/>
          <w:lang w:val="es-ES"/>
        </w:rPr>
        <w:t>y emplean los estándares científicos de MSC.</w:t>
      </w:r>
    </w:p>
    <w:p w14:paraId="451FD9FC" w14:textId="77777777" w:rsidR="0099517C" w:rsidRDefault="008A30BD" w:rsidP="0099517C">
      <w:pPr>
        <w:shd w:val="clear" w:color="auto" w:fill="FEFEFE"/>
        <w:spacing w:line="240" w:lineRule="auto"/>
        <w:jc w:val="both"/>
        <w:textAlignment w:val="baseline"/>
        <w:rPr>
          <w:rFonts w:ascii="Arial" w:eastAsia="Times New Roman" w:hAnsi="Arial" w:cs="Arial"/>
          <w:color w:val="0A0A0A"/>
          <w:sz w:val="27"/>
          <w:szCs w:val="27"/>
          <w:lang w:val="es-ES"/>
        </w:rPr>
      </w:pPr>
      <w:r w:rsidRPr="0099517C">
        <w:rPr>
          <w:rFonts w:ascii="Arial" w:eastAsia="Times New Roman" w:hAnsi="Arial" w:cs="Arial"/>
          <w:color w:val="0A0A0A"/>
          <w:sz w:val="27"/>
          <w:szCs w:val="27"/>
          <w:lang w:val="es-ES"/>
        </w:rPr>
        <w:t>MSC ha recomendado a los auditores que utilicen los mejores medios tecnológicos a su alcance y que, en caso de que no puedan cumplir con alguno de los requisitos de los estándares de MSC, dejen constancia de ello.</w:t>
      </w:r>
    </w:p>
    <w:p w14:paraId="5FB777C7" w14:textId="16EB6361" w:rsidR="0099517C" w:rsidRDefault="005862BA" w:rsidP="0099517C">
      <w:pPr>
        <w:shd w:val="clear" w:color="auto" w:fill="FEFEFE"/>
        <w:spacing w:line="240" w:lineRule="auto"/>
        <w:jc w:val="both"/>
        <w:textAlignment w:val="baseline"/>
        <w:rPr>
          <w:rFonts w:ascii="Arial" w:eastAsia="Times New Roman" w:hAnsi="Arial" w:cs="Arial"/>
          <w:color w:val="0A0A0A"/>
          <w:sz w:val="27"/>
          <w:szCs w:val="27"/>
          <w:lang w:val="es-ES"/>
        </w:rPr>
      </w:pPr>
      <w:r w:rsidRPr="0099517C">
        <w:rPr>
          <w:rFonts w:ascii="Arial" w:eastAsia="Times New Roman" w:hAnsi="Arial" w:cs="Arial"/>
          <w:color w:val="0A0A0A"/>
          <w:sz w:val="27"/>
          <w:szCs w:val="27"/>
          <w:lang w:val="es-ES"/>
        </w:rPr>
        <w:t xml:space="preserve">En relación con la pandemia mundial, </w:t>
      </w:r>
      <w:r w:rsidR="008A30BD" w:rsidRPr="0099517C">
        <w:rPr>
          <w:rFonts w:ascii="Arial" w:eastAsia="Times New Roman" w:hAnsi="Arial" w:cs="Arial"/>
          <w:color w:val="0A0A0A"/>
          <w:sz w:val="27"/>
          <w:szCs w:val="27"/>
          <w:lang w:val="es-ES"/>
        </w:rPr>
        <w:t xml:space="preserve">MSC está revisando </w:t>
      </w:r>
      <w:r w:rsidRPr="0099517C">
        <w:rPr>
          <w:rFonts w:ascii="Arial" w:eastAsia="Times New Roman" w:hAnsi="Arial" w:cs="Arial"/>
          <w:color w:val="0A0A0A"/>
          <w:sz w:val="27"/>
          <w:szCs w:val="27"/>
          <w:lang w:val="es-ES"/>
        </w:rPr>
        <w:t>los actuales</w:t>
      </w:r>
      <w:r w:rsidR="008A30BD" w:rsidRPr="0099517C">
        <w:rPr>
          <w:rFonts w:ascii="Arial" w:eastAsia="Times New Roman" w:hAnsi="Arial" w:cs="Arial"/>
          <w:color w:val="0A0A0A"/>
          <w:sz w:val="27"/>
          <w:szCs w:val="27"/>
          <w:lang w:val="es-ES"/>
        </w:rPr>
        <w:t xml:space="preserve"> requisitos </w:t>
      </w:r>
      <w:r w:rsidRPr="0099517C">
        <w:rPr>
          <w:rFonts w:ascii="Arial" w:eastAsia="Times New Roman" w:hAnsi="Arial" w:cs="Arial"/>
          <w:color w:val="0A0A0A"/>
          <w:sz w:val="27"/>
          <w:szCs w:val="27"/>
          <w:lang w:val="es-ES"/>
        </w:rPr>
        <w:t xml:space="preserve">en vigor </w:t>
      </w:r>
      <w:r w:rsidR="008A30BD" w:rsidRPr="0099517C">
        <w:rPr>
          <w:rFonts w:ascii="Arial" w:eastAsia="Times New Roman" w:hAnsi="Arial" w:cs="Arial"/>
          <w:color w:val="0A0A0A"/>
          <w:sz w:val="27"/>
          <w:szCs w:val="27"/>
          <w:lang w:val="es-ES"/>
        </w:rPr>
        <w:t>para auditorías y certificaciones</w:t>
      </w:r>
      <w:r w:rsidRPr="0099517C">
        <w:rPr>
          <w:rFonts w:ascii="Arial" w:eastAsia="Times New Roman" w:hAnsi="Arial" w:cs="Arial"/>
          <w:color w:val="0A0A0A"/>
          <w:sz w:val="27"/>
          <w:szCs w:val="27"/>
          <w:lang w:val="es-ES"/>
        </w:rPr>
        <w:t xml:space="preserve"> </w:t>
      </w:r>
      <w:r w:rsidR="008A30BD" w:rsidRPr="0099517C">
        <w:rPr>
          <w:rFonts w:ascii="Arial" w:eastAsia="Times New Roman" w:hAnsi="Arial" w:cs="Arial"/>
          <w:color w:val="0A0A0A"/>
          <w:sz w:val="27"/>
          <w:szCs w:val="27"/>
          <w:lang w:val="es-ES"/>
        </w:rPr>
        <w:t>y</w:t>
      </w:r>
      <w:r w:rsidR="0007369E" w:rsidRPr="0099517C">
        <w:rPr>
          <w:rFonts w:ascii="Arial" w:eastAsia="Times New Roman" w:hAnsi="Arial" w:cs="Arial"/>
          <w:color w:val="0A0A0A"/>
          <w:sz w:val="27"/>
          <w:szCs w:val="27"/>
          <w:lang w:val="es-ES"/>
        </w:rPr>
        <w:t xml:space="preserve"> </w:t>
      </w:r>
      <w:r w:rsidR="008A30BD" w:rsidRPr="0099517C">
        <w:rPr>
          <w:rFonts w:ascii="Arial" w:eastAsia="Times New Roman" w:hAnsi="Arial" w:cs="Arial"/>
          <w:color w:val="0A0A0A"/>
          <w:sz w:val="27"/>
          <w:szCs w:val="27"/>
          <w:lang w:val="es-ES"/>
        </w:rPr>
        <w:t>tiene previsto comunicar</w:t>
      </w:r>
      <w:r w:rsidR="0007369E" w:rsidRPr="0099517C">
        <w:rPr>
          <w:rFonts w:ascii="Arial" w:eastAsia="Times New Roman" w:hAnsi="Arial" w:cs="Arial"/>
          <w:color w:val="0A0A0A"/>
          <w:sz w:val="27"/>
          <w:szCs w:val="27"/>
          <w:lang w:val="es-ES"/>
        </w:rPr>
        <w:t xml:space="preserve">, en los próximos días, </w:t>
      </w:r>
      <w:r w:rsidRPr="0099517C">
        <w:rPr>
          <w:rFonts w:ascii="Arial" w:eastAsia="Times New Roman" w:hAnsi="Arial" w:cs="Arial"/>
          <w:color w:val="0A0A0A"/>
          <w:sz w:val="27"/>
          <w:szCs w:val="27"/>
          <w:lang w:val="es-ES"/>
        </w:rPr>
        <w:t xml:space="preserve">sus </w:t>
      </w:r>
      <w:r w:rsidR="008A30BD" w:rsidRPr="0099517C">
        <w:rPr>
          <w:rFonts w:ascii="Arial" w:eastAsia="Times New Roman" w:hAnsi="Arial" w:cs="Arial"/>
          <w:color w:val="0A0A0A"/>
          <w:sz w:val="27"/>
          <w:szCs w:val="27"/>
          <w:lang w:val="es-ES"/>
        </w:rPr>
        <w:t xml:space="preserve">nuevas instrucciones para los </w:t>
      </w:r>
      <w:proofErr w:type="spellStart"/>
      <w:r w:rsidR="008A30BD" w:rsidRPr="0099517C">
        <w:rPr>
          <w:rFonts w:ascii="Arial" w:eastAsia="Times New Roman" w:hAnsi="Arial" w:cs="Arial"/>
          <w:color w:val="0A0A0A"/>
          <w:sz w:val="27"/>
          <w:szCs w:val="27"/>
          <w:lang w:val="es-ES"/>
        </w:rPr>
        <w:t>CABs</w:t>
      </w:r>
      <w:proofErr w:type="spellEnd"/>
      <w:r w:rsidR="008A30BD" w:rsidRPr="0099517C">
        <w:rPr>
          <w:rFonts w:ascii="Arial" w:eastAsia="Times New Roman" w:hAnsi="Arial" w:cs="Arial"/>
          <w:color w:val="0A0A0A"/>
          <w:sz w:val="27"/>
          <w:szCs w:val="27"/>
          <w:lang w:val="es-ES"/>
        </w:rPr>
        <w:t xml:space="preserve"> y </w:t>
      </w:r>
      <w:r w:rsidRPr="0099517C">
        <w:rPr>
          <w:rFonts w:ascii="Arial" w:eastAsia="Times New Roman" w:hAnsi="Arial" w:cs="Arial"/>
          <w:color w:val="0A0A0A"/>
          <w:sz w:val="27"/>
          <w:szCs w:val="27"/>
          <w:lang w:val="es-ES"/>
        </w:rPr>
        <w:t xml:space="preserve">los </w:t>
      </w:r>
      <w:r w:rsidR="008A30BD" w:rsidRPr="0099517C">
        <w:rPr>
          <w:rFonts w:ascii="Arial" w:eastAsia="Times New Roman" w:hAnsi="Arial" w:cs="Arial"/>
          <w:color w:val="0A0A0A"/>
          <w:sz w:val="27"/>
          <w:szCs w:val="27"/>
          <w:lang w:val="es-ES"/>
        </w:rPr>
        <w:t>titulares de certificados</w:t>
      </w:r>
      <w:r w:rsidR="00837819" w:rsidRPr="0099517C">
        <w:rPr>
          <w:rFonts w:ascii="Arial" w:eastAsia="Times New Roman" w:hAnsi="Arial" w:cs="Arial"/>
          <w:color w:val="0A0A0A"/>
          <w:sz w:val="27"/>
          <w:szCs w:val="27"/>
          <w:lang w:val="es-ES"/>
        </w:rPr>
        <w:t>.</w:t>
      </w:r>
    </w:p>
    <w:p w14:paraId="34E1B3EB" w14:textId="75E2A286" w:rsidR="0099517C" w:rsidRDefault="005862BA" w:rsidP="0099517C">
      <w:pPr>
        <w:shd w:val="clear" w:color="auto" w:fill="FEFEFE"/>
        <w:spacing w:line="240" w:lineRule="auto"/>
        <w:jc w:val="both"/>
        <w:textAlignment w:val="baseline"/>
        <w:rPr>
          <w:rFonts w:ascii="Arial" w:eastAsia="Times New Roman" w:hAnsi="Arial" w:cs="Arial"/>
          <w:color w:val="0A0A0A"/>
          <w:sz w:val="27"/>
          <w:szCs w:val="27"/>
          <w:lang w:val="es-ES"/>
        </w:rPr>
      </w:pPr>
      <w:r w:rsidRPr="0099517C">
        <w:rPr>
          <w:rFonts w:ascii="Arial" w:eastAsia="Times New Roman" w:hAnsi="Arial" w:cs="Arial"/>
          <w:color w:val="0A0A0A"/>
          <w:sz w:val="27"/>
          <w:szCs w:val="27"/>
          <w:lang w:val="es-ES"/>
        </w:rPr>
        <w:t>MSC ha cerrado sus oficinas en muchos países</w:t>
      </w:r>
      <w:r w:rsidR="00D733B0" w:rsidRPr="0099517C">
        <w:rPr>
          <w:rFonts w:ascii="Arial" w:eastAsia="Times New Roman" w:hAnsi="Arial" w:cs="Arial"/>
          <w:color w:val="0A0A0A"/>
          <w:sz w:val="27"/>
          <w:szCs w:val="27"/>
          <w:lang w:val="es-ES"/>
        </w:rPr>
        <w:t xml:space="preserve">, conforme a las medidas de distanciamiento recomendadas, </w:t>
      </w:r>
      <w:r w:rsidR="00A54C3C">
        <w:rPr>
          <w:rFonts w:ascii="Arial" w:eastAsia="Times New Roman" w:hAnsi="Arial" w:cs="Arial"/>
          <w:color w:val="0A0A0A"/>
          <w:sz w:val="27"/>
          <w:szCs w:val="27"/>
          <w:lang w:val="es-ES"/>
        </w:rPr>
        <w:t xml:space="preserve">y </w:t>
      </w:r>
      <w:r w:rsidR="00D733B0" w:rsidRPr="0099517C">
        <w:rPr>
          <w:rFonts w:ascii="Arial" w:eastAsia="Times New Roman" w:hAnsi="Arial" w:cs="Arial"/>
          <w:color w:val="0A0A0A"/>
          <w:sz w:val="27"/>
          <w:szCs w:val="27"/>
          <w:lang w:val="es-ES"/>
        </w:rPr>
        <w:t>s</w:t>
      </w:r>
      <w:r w:rsidRPr="0099517C">
        <w:rPr>
          <w:rFonts w:ascii="Arial" w:eastAsia="Times New Roman" w:hAnsi="Arial" w:cs="Arial"/>
          <w:color w:val="0A0A0A"/>
          <w:sz w:val="27"/>
          <w:szCs w:val="27"/>
          <w:lang w:val="es-ES"/>
        </w:rPr>
        <w:t>u personal seguirá trabajando</w:t>
      </w:r>
      <w:r w:rsidR="00D733B0" w:rsidRPr="0099517C">
        <w:rPr>
          <w:rFonts w:ascii="Arial" w:eastAsia="Times New Roman" w:hAnsi="Arial" w:cs="Arial"/>
          <w:color w:val="0A0A0A"/>
          <w:sz w:val="27"/>
          <w:szCs w:val="27"/>
          <w:lang w:val="es-ES"/>
        </w:rPr>
        <w:t xml:space="preserve">, </w:t>
      </w:r>
      <w:r w:rsidRPr="0099517C">
        <w:rPr>
          <w:rFonts w:ascii="Arial" w:eastAsia="Times New Roman" w:hAnsi="Arial" w:cs="Arial"/>
          <w:color w:val="0A0A0A"/>
          <w:sz w:val="27"/>
          <w:szCs w:val="27"/>
          <w:lang w:val="es-ES"/>
        </w:rPr>
        <w:t>como siempre</w:t>
      </w:r>
      <w:r w:rsidR="00D733B0" w:rsidRPr="0099517C">
        <w:rPr>
          <w:rFonts w:ascii="Arial" w:eastAsia="Times New Roman" w:hAnsi="Arial" w:cs="Arial"/>
          <w:color w:val="0A0A0A"/>
          <w:sz w:val="27"/>
          <w:szCs w:val="27"/>
          <w:lang w:val="es-ES"/>
        </w:rPr>
        <w:t xml:space="preserve">, </w:t>
      </w:r>
      <w:r w:rsidRPr="0099517C">
        <w:rPr>
          <w:rFonts w:ascii="Arial" w:eastAsia="Times New Roman" w:hAnsi="Arial" w:cs="Arial"/>
          <w:color w:val="0A0A0A"/>
          <w:sz w:val="27"/>
          <w:szCs w:val="27"/>
          <w:lang w:val="es-ES"/>
        </w:rPr>
        <w:t>desde casa</w:t>
      </w:r>
      <w:r w:rsidR="00837819" w:rsidRPr="0099517C">
        <w:rPr>
          <w:rFonts w:ascii="Arial" w:eastAsia="Times New Roman" w:hAnsi="Arial" w:cs="Arial"/>
          <w:color w:val="0A0A0A"/>
          <w:sz w:val="27"/>
          <w:szCs w:val="27"/>
          <w:lang w:val="es-ES"/>
        </w:rPr>
        <w:t>.</w:t>
      </w:r>
    </w:p>
    <w:p w14:paraId="203D7753" w14:textId="19C10DEC" w:rsidR="00E53A62" w:rsidRPr="0099517C" w:rsidRDefault="001012EE" w:rsidP="0099517C">
      <w:pPr>
        <w:shd w:val="clear" w:color="auto" w:fill="FEFEFE"/>
        <w:spacing w:line="240" w:lineRule="auto"/>
        <w:jc w:val="both"/>
        <w:textAlignment w:val="baseline"/>
        <w:rPr>
          <w:rFonts w:ascii="Arial" w:eastAsia="Times New Roman" w:hAnsi="Arial" w:cs="Arial"/>
          <w:color w:val="0A0A0A"/>
          <w:sz w:val="27"/>
          <w:szCs w:val="27"/>
          <w:bdr w:val="none" w:sz="0" w:space="0" w:color="auto" w:frame="1"/>
          <w:lang w:val="es-ES"/>
        </w:rPr>
      </w:pPr>
      <w:r w:rsidRPr="0099517C">
        <w:rPr>
          <w:rFonts w:ascii="Arial" w:eastAsia="Times New Roman" w:hAnsi="Arial" w:cs="Arial"/>
          <w:b/>
          <w:bCs/>
          <w:color w:val="0A0A0A"/>
          <w:sz w:val="27"/>
          <w:szCs w:val="27"/>
          <w:bdr w:val="none" w:sz="0" w:space="0" w:color="auto" w:frame="1"/>
          <w:lang w:val="es-ES"/>
        </w:rPr>
        <w:lastRenderedPageBreak/>
        <w:t>Dr. Rohan Currey, Director de Ciencias y Estándares de MSC</w:t>
      </w:r>
      <w:r w:rsidRPr="0099517C">
        <w:rPr>
          <w:rFonts w:ascii="Arial" w:eastAsia="Times New Roman" w:hAnsi="Arial" w:cs="Arial"/>
          <w:color w:val="0A0A0A"/>
          <w:sz w:val="27"/>
          <w:szCs w:val="27"/>
          <w:bdr w:val="none" w:sz="0" w:space="0" w:color="auto" w:frame="1"/>
          <w:lang w:val="es-ES"/>
        </w:rPr>
        <w:t xml:space="preserve"> ha declarado:</w:t>
      </w:r>
      <w:r w:rsidRPr="0099517C">
        <w:rPr>
          <w:rFonts w:ascii="Arial" w:eastAsia="Times New Roman" w:hAnsi="Arial" w:cs="Arial"/>
          <w:b/>
          <w:bCs/>
          <w:color w:val="0A0A0A"/>
          <w:sz w:val="27"/>
          <w:szCs w:val="27"/>
          <w:bdr w:val="none" w:sz="0" w:space="0" w:color="auto" w:frame="1"/>
          <w:lang w:val="es-ES"/>
        </w:rPr>
        <w:t xml:space="preserve"> </w:t>
      </w:r>
      <w:r w:rsidRPr="0099517C">
        <w:rPr>
          <w:rFonts w:ascii="Arial" w:eastAsia="Times New Roman" w:hAnsi="Arial" w:cs="Arial"/>
          <w:color w:val="0A0A0A"/>
          <w:sz w:val="27"/>
          <w:szCs w:val="27"/>
          <w:bdr w:val="none" w:sz="0" w:space="0" w:color="auto" w:frame="1"/>
          <w:lang w:val="es-ES"/>
        </w:rPr>
        <w:t>“MSC está</w:t>
      </w:r>
      <w:r w:rsidR="00E53A62" w:rsidRPr="0099517C">
        <w:rPr>
          <w:rFonts w:ascii="Arial" w:eastAsia="Times New Roman" w:hAnsi="Arial" w:cs="Arial"/>
          <w:color w:val="0A0A0A"/>
          <w:sz w:val="27"/>
          <w:szCs w:val="27"/>
          <w:bdr w:val="none" w:sz="0" w:space="0" w:color="auto" w:frame="1"/>
          <w:lang w:val="es-ES"/>
        </w:rPr>
        <w:t xml:space="preserve"> buscando activamente la mejor forma </w:t>
      </w:r>
      <w:r w:rsidRPr="0099517C">
        <w:rPr>
          <w:rFonts w:ascii="Arial" w:eastAsia="Times New Roman" w:hAnsi="Arial" w:cs="Arial"/>
          <w:color w:val="0A0A0A"/>
          <w:sz w:val="27"/>
          <w:szCs w:val="27"/>
          <w:bdr w:val="none" w:sz="0" w:space="0" w:color="auto" w:frame="1"/>
          <w:lang w:val="es-ES"/>
        </w:rPr>
        <w:t>de ayudar a nuestros apreciados colaboradores en unos momentos excepcionalmente difíciles. E</w:t>
      </w:r>
      <w:r w:rsidR="00E53A62" w:rsidRPr="0099517C">
        <w:rPr>
          <w:rFonts w:ascii="Arial" w:eastAsia="Times New Roman" w:hAnsi="Arial" w:cs="Arial"/>
          <w:color w:val="0A0A0A"/>
          <w:sz w:val="27"/>
          <w:szCs w:val="27"/>
          <w:bdr w:val="none" w:sz="0" w:space="0" w:color="auto" w:frame="1"/>
          <w:lang w:val="es-ES"/>
        </w:rPr>
        <w:t>ste</w:t>
      </w:r>
      <w:r w:rsidRPr="0099517C">
        <w:rPr>
          <w:rFonts w:ascii="Arial" w:eastAsia="Times New Roman" w:hAnsi="Arial" w:cs="Arial"/>
          <w:color w:val="0A0A0A"/>
          <w:sz w:val="27"/>
          <w:szCs w:val="27"/>
          <w:bdr w:val="none" w:sz="0" w:space="0" w:color="auto" w:frame="1"/>
          <w:lang w:val="es-ES"/>
        </w:rPr>
        <w:t xml:space="preserve"> primer paso de permitir las auditorías a distancia</w:t>
      </w:r>
      <w:r w:rsidR="00E53A62" w:rsidRPr="0099517C">
        <w:rPr>
          <w:rFonts w:ascii="Arial" w:eastAsia="Times New Roman" w:hAnsi="Arial" w:cs="Arial"/>
          <w:color w:val="0A0A0A"/>
          <w:sz w:val="27"/>
          <w:szCs w:val="27"/>
          <w:bdr w:val="none" w:sz="0" w:space="0" w:color="auto" w:frame="1"/>
          <w:lang w:val="es-ES"/>
        </w:rPr>
        <w:t xml:space="preserve"> fortalecerá la confianza en la cadena de suministro con certificación de MSC</w:t>
      </w:r>
      <w:r w:rsidR="00362261" w:rsidRPr="0099517C">
        <w:rPr>
          <w:rFonts w:ascii="Arial" w:eastAsia="Times New Roman" w:hAnsi="Arial" w:cs="Arial"/>
          <w:color w:val="0A0A0A"/>
          <w:sz w:val="27"/>
          <w:szCs w:val="27"/>
          <w:bdr w:val="none" w:sz="0" w:space="0" w:color="auto" w:frame="1"/>
          <w:lang w:val="es-ES"/>
        </w:rPr>
        <w:t>,</w:t>
      </w:r>
      <w:r w:rsidR="00E53A62" w:rsidRPr="0099517C">
        <w:rPr>
          <w:rFonts w:ascii="Arial" w:eastAsia="Times New Roman" w:hAnsi="Arial" w:cs="Arial"/>
          <w:color w:val="0A0A0A"/>
          <w:sz w:val="27"/>
          <w:szCs w:val="27"/>
          <w:bdr w:val="none" w:sz="0" w:space="0" w:color="auto" w:frame="1"/>
          <w:lang w:val="es-ES"/>
        </w:rPr>
        <w:t xml:space="preserve"> </w:t>
      </w:r>
      <w:r w:rsidR="00362261" w:rsidRPr="0099517C">
        <w:rPr>
          <w:rFonts w:ascii="Arial" w:eastAsia="Times New Roman" w:hAnsi="Arial" w:cs="Arial"/>
          <w:color w:val="0A0A0A"/>
          <w:sz w:val="27"/>
          <w:szCs w:val="27"/>
          <w:bdr w:val="none" w:sz="0" w:space="0" w:color="auto" w:frame="1"/>
          <w:lang w:val="es-ES"/>
        </w:rPr>
        <w:t>respaldando</w:t>
      </w:r>
      <w:r w:rsidR="00E53A62" w:rsidRPr="0099517C">
        <w:rPr>
          <w:rFonts w:ascii="Arial" w:eastAsia="Times New Roman" w:hAnsi="Arial" w:cs="Arial"/>
          <w:color w:val="0A0A0A"/>
          <w:sz w:val="27"/>
          <w:szCs w:val="27"/>
          <w:bdr w:val="none" w:sz="0" w:space="0" w:color="auto" w:frame="1"/>
          <w:lang w:val="es-ES"/>
        </w:rPr>
        <w:t>, al mismo tiempo,</w:t>
      </w:r>
      <w:r w:rsidR="00362261" w:rsidRPr="0099517C">
        <w:rPr>
          <w:rFonts w:ascii="Arial" w:eastAsia="Times New Roman" w:hAnsi="Arial" w:cs="Arial"/>
          <w:color w:val="0A0A0A"/>
          <w:sz w:val="27"/>
          <w:szCs w:val="27"/>
          <w:bdr w:val="none" w:sz="0" w:space="0" w:color="auto" w:frame="1"/>
          <w:lang w:val="es-ES"/>
        </w:rPr>
        <w:t xml:space="preserve"> </w:t>
      </w:r>
      <w:r w:rsidR="00E53A62" w:rsidRPr="0099517C">
        <w:rPr>
          <w:rFonts w:ascii="Arial" w:eastAsia="Times New Roman" w:hAnsi="Arial" w:cs="Arial"/>
          <w:color w:val="0A0A0A"/>
          <w:sz w:val="27"/>
          <w:szCs w:val="27"/>
          <w:bdr w:val="none" w:sz="0" w:space="0" w:color="auto" w:frame="1"/>
          <w:lang w:val="es-ES"/>
        </w:rPr>
        <w:t xml:space="preserve">los esfuerzos mundiales </w:t>
      </w:r>
      <w:r w:rsidR="00362261" w:rsidRPr="0099517C">
        <w:rPr>
          <w:rFonts w:ascii="Arial" w:eastAsia="Times New Roman" w:hAnsi="Arial" w:cs="Arial"/>
          <w:color w:val="0A0A0A"/>
          <w:sz w:val="27"/>
          <w:szCs w:val="27"/>
          <w:bdr w:val="none" w:sz="0" w:space="0" w:color="auto" w:frame="1"/>
          <w:lang w:val="es-ES"/>
        </w:rPr>
        <w:t>por intentar</w:t>
      </w:r>
      <w:r w:rsidR="00E53A62" w:rsidRPr="0099517C">
        <w:rPr>
          <w:rFonts w:ascii="Arial" w:eastAsia="Times New Roman" w:hAnsi="Arial" w:cs="Arial"/>
          <w:color w:val="0A0A0A"/>
          <w:sz w:val="27"/>
          <w:szCs w:val="27"/>
          <w:bdr w:val="none" w:sz="0" w:space="0" w:color="auto" w:frame="1"/>
          <w:lang w:val="es-ES"/>
        </w:rPr>
        <w:t xml:space="preserve"> minimizar la propagación del coronavirus. En las próximas semanas buscaremos otros modos de adaptar nuestro programa para minimizar riesgos y ayudar a nuestros colaboradores ante los urgentes retos a los que se enfrenta la industria”.</w:t>
      </w:r>
      <w:bookmarkEnd w:id="0"/>
    </w:p>
    <w:sectPr w:rsidR="00E53A62" w:rsidRPr="009951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D967F1"/>
    <w:multiLevelType w:val="multilevel"/>
    <w:tmpl w:val="D0DAB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819"/>
    <w:rsid w:val="0007369E"/>
    <w:rsid w:val="001012EE"/>
    <w:rsid w:val="002513C6"/>
    <w:rsid w:val="00362261"/>
    <w:rsid w:val="005862BA"/>
    <w:rsid w:val="005A5946"/>
    <w:rsid w:val="00837819"/>
    <w:rsid w:val="008A30BD"/>
    <w:rsid w:val="0099517C"/>
    <w:rsid w:val="00A54C3C"/>
    <w:rsid w:val="00BB2E93"/>
    <w:rsid w:val="00CD711E"/>
    <w:rsid w:val="00D05AD3"/>
    <w:rsid w:val="00D733B0"/>
    <w:rsid w:val="00DD194F"/>
    <w:rsid w:val="00E53A62"/>
    <w:rsid w:val="00EC1CA9"/>
    <w:rsid w:val="00FE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54D6F"/>
  <w15:chartTrackingRefBased/>
  <w15:docId w15:val="{EDC1E18F-F71F-4C5F-97CD-C8C57AE2B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378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781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837819"/>
    <w:rPr>
      <w:color w:val="0000FF"/>
      <w:u w:val="single"/>
    </w:rPr>
  </w:style>
  <w:style w:type="paragraph" w:customStyle="1" w:styleId="active">
    <w:name w:val="active"/>
    <w:basedOn w:val="Normal"/>
    <w:rsid w:val="00837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tro">
    <w:name w:val="intro"/>
    <w:basedOn w:val="Normal"/>
    <w:rsid w:val="00837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37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378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77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17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6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31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076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762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324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318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6684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884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5819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261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281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500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4919A00E804345ABC80B2C9ECE82F8" ma:contentTypeVersion="13" ma:contentTypeDescription="Create a new document." ma:contentTypeScope="" ma:versionID="10bc06deb6ee4ac7712115d1c59d7c1b">
  <xsd:schema xmlns:xsd="http://www.w3.org/2001/XMLSchema" xmlns:xs="http://www.w3.org/2001/XMLSchema" xmlns:p="http://schemas.microsoft.com/office/2006/metadata/properties" xmlns:ns3="b15030ba-4bf1-44d5-87cc-de494f87b1da" xmlns:ns4="c839d3ce-a031-4df1-b53a-c9d221763a2b" targetNamespace="http://schemas.microsoft.com/office/2006/metadata/properties" ma:root="true" ma:fieldsID="7a4919452601d9c8f5bbbcab0ea6ace3" ns3:_="" ns4:_="">
    <xsd:import namespace="b15030ba-4bf1-44d5-87cc-de494f87b1da"/>
    <xsd:import namespace="c839d3ce-a031-4df1-b53a-c9d221763a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5030ba-4bf1-44d5-87cc-de494f87b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39d3ce-a031-4df1-b53a-c9d221763a2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E961C65-82BB-4E36-9280-B701BF46EC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4C1F57-954C-4E32-B228-8B6FFF5010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5030ba-4bf1-44d5-87cc-de494f87b1da"/>
    <ds:schemaRef ds:uri="c839d3ce-a031-4df1-b53a-c9d221763a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079F74-E807-4D03-B6CA-55257A00C0E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Asun Talavera</dc:creator>
  <cp:keywords/>
  <dc:description/>
  <cp:lastModifiedBy>Asun Talavera</cp:lastModifiedBy>
  <cp:revision>11</cp:revision>
  <dcterms:created xsi:type="dcterms:W3CDTF">2020-03-20T09:06:00Z</dcterms:created>
  <dcterms:modified xsi:type="dcterms:W3CDTF">2020-03-20T12:47:00Z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0x010100284919A00E804345ABC80B2C9ECE82F8</vt:lpwstr>
  </property>
</Properties>
</file>