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012A" w14:textId="5FA63898" w:rsidR="00A93995" w:rsidRPr="00933EC9" w:rsidRDefault="00A93995" w:rsidP="00A93995">
      <w:pPr>
        <w:ind w:right="200"/>
        <w:jc w:val="right"/>
        <w:rPr>
          <w:rFonts w:cs="Arial"/>
          <w:lang w:eastAsia="ko-KR"/>
        </w:rPr>
      </w:pPr>
      <w:r>
        <w:rPr>
          <w:rStyle w:val="Strong"/>
          <w:rFonts w:hint="eastAsia"/>
          <w:sz w:val="22"/>
          <w:szCs w:val="24"/>
          <w:lang w:eastAsia="ko-KR"/>
        </w:rPr>
        <w:t>해양관리협의회</w:t>
      </w:r>
      <w:r>
        <w:rPr>
          <w:rStyle w:val="Strong"/>
          <w:rFonts w:hint="eastAsia"/>
          <w:sz w:val="22"/>
          <w:szCs w:val="24"/>
          <w:lang w:eastAsia="ko-KR"/>
        </w:rPr>
        <w:t xml:space="preserve"> </w:t>
      </w:r>
      <w:r>
        <w:rPr>
          <w:rStyle w:val="Strong"/>
          <w:rFonts w:hint="eastAsia"/>
          <w:sz w:val="22"/>
          <w:szCs w:val="24"/>
          <w:lang w:eastAsia="ko-KR"/>
        </w:rPr>
        <w:t>어업</w:t>
      </w:r>
      <w:r>
        <w:rPr>
          <w:rStyle w:val="Strong"/>
          <w:rFonts w:hint="eastAsia"/>
          <w:sz w:val="22"/>
          <w:szCs w:val="24"/>
          <w:lang w:eastAsia="ko-KR"/>
        </w:rPr>
        <w:t xml:space="preserve"> </w:t>
      </w:r>
      <w:r>
        <w:rPr>
          <w:rStyle w:val="Strong"/>
          <w:rFonts w:hint="eastAsia"/>
          <w:sz w:val="22"/>
          <w:szCs w:val="24"/>
          <w:lang w:eastAsia="ko-KR"/>
        </w:rPr>
        <w:t>평가</w:t>
      </w:r>
    </w:p>
    <w:p w14:paraId="45408086" w14:textId="77777777" w:rsidR="00A93995" w:rsidRDefault="00A93995" w:rsidP="00A93995">
      <w:pPr>
        <w:rPr>
          <w:lang w:eastAsia="ko-KR"/>
        </w:rPr>
      </w:pPr>
    </w:p>
    <w:p w14:paraId="568F6D78" w14:textId="77777777" w:rsidR="00A93995" w:rsidRDefault="00A93995" w:rsidP="00A93995">
      <w:pPr>
        <w:tabs>
          <w:tab w:val="center" w:pos="3253"/>
        </w:tabs>
        <w:rPr>
          <w:lang w:eastAsia="ko-KR"/>
        </w:rPr>
      </w:pPr>
    </w:p>
    <w:p w14:paraId="576777CC" w14:textId="77777777" w:rsidR="00A93995" w:rsidRPr="005B6F59" w:rsidRDefault="00A93995" w:rsidP="00A93995">
      <w:pPr>
        <w:pStyle w:val="Title"/>
        <w:rPr>
          <w:rFonts w:hint="eastAsia"/>
          <w:lang w:val="en-US" w:eastAsia="ko-KR"/>
        </w:rPr>
      </w:pPr>
    </w:p>
    <w:p w14:paraId="376BB9D5" w14:textId="77777777" w:rsidR="00A93995" w:rsidRDefault="00A93995" w:rsidP="00A93995">
      <w:pPr>
        <w:pStyle w:val="Title"/>
        <w:rPr>
          <w:lang w:eastAsia="ko-KR"/>
        </w:rPr>
      </w:pPr>
    </w:p>
    <w:p w14:paraId="3AC4E95C" w14:textId="77777777" w:rsidR="00A93995" w:rsidRDefault="00A93995" w:rsidP="00A93995">
      <w:pPr>
        <w:pStyle w:val="Title"/>
        <w:rPr>
          <w:lang w:eastAsia="ko-KR"/>
        </w:rPr>
      </w:pPr>
    </w:p>
    <w:p w14:paraId="2F39451E" w14:textId="77777777" w:rsidR="00A93995" w:rsidRDefault="00A93995" w:rsidP="00A93995">
      <w:pPr>
        <w:pStyle w:val="Title"/>
        <w:rPr>
          <w:lang w:eastAsia="ko-KR"/>
        </w:rPr>
      </w:pPr>
    </w:p>
    <w:p w14:paraId="431D4972" w14:textId="77777777" w:rsidR="00A93995" w:rsidRDefault="00A93995" w:rsidP="00A93995">
      <w:pPr>
        <w:rPr>
          <w:lang w:eastAsia="ko-KR"/>
        </w:rPr>
      </w:pPr>
    </w:p>
    <w:p w14:paraId="55976112" w14:textId="77777777" w:rsidR="00A93995" w:rsidRDefault="00A93995" w:rsidP="00A93995">
      <w:pPr>
        <w:rPr>
          <w:lang w:eastAsia="ko-KR"/>
        </w:rPr>
      </w:pPr>
    </w:p>
    <w:p w14:paraId="2B73D465" w14:textId="77777777" w:rsidR="00A93995" w:rsidRDefault="00A93995" w:rsidP="00A93995">
      <w:pPr>
        <w:rPr>
          <w:lang w:eastAsia="ko-KR"/>
        </w:rPr>
      </w:pPr>
    </w:p>
    <w:p w14:paraId="15A7ECE7" w14:textId="77777777" w:rsidR="00A93995" w:rsidRDefault="00A93995" w:rsidP="00A93995">
      <w:pPr>
        <w:rPr>
          <w:lang w:eastAsia="ko-KR"/>
        </w:rPr>
      </w:pPr>
    </w:p>
    <w:p w14:paraId="663814F6" w14:textId="77777777" w:rsidR="00A93995" w:rsidRDefault="00A93995" w:rsidP="00A93995">
      <w:pPr>
        <w:rPr>
          <w:lang w:eastAsia="ko-KR"/>
        </w:rPr>
      </w:pPr>
    </w:p>
    <w:p w14:paraId="1089004E" w14:textId="77777777" w:rsidR="00A93995" w:rsidRDefault="00A93995" w:rsidP="00A93995">
      <w:pPr>
        <w:rPr>
          <w:lang w:eastAsia="ko-KR"/>
        </w:rPr>
      </w:pPr>
    </w:p>
    <w:p w14:paraId="72DD6921" w14:textId="77777777" w:rsidR="00A93995" w:rsidRDefault="00A93995" w:rsidP="00A93995">
      <w:pPr>
        <w:rPr>
          <w:lang w:eastAsia="ko-KR"/>
        </w:rPr>
      </w:pPr>
    </w:p>
    <w:p w14:paraId="33170B0E" w14:textId="77777777" w:rsidR="00A93995" w:rsidRDefault="00A93995" w:rsidP="00A93995">
      <w:pPr>
        <w:rPr>
          <w:lang w:eastAsia="ko-KR"/>
        </w:rPr>
      </w:pPr>
    </w:p>
    <w:p w14:paraId="160FD980" w14:textId="77777777" w:rsidR="00A93995" w:rsidRDefault="00A93995" w:rsidP="00A93995">
      <w:pPr>
        <w:rPr>
          <w:lang w:eastAsia="ko-KR"/>
        </w:rPr>
      </w:pPr>
    </w:p>
    <w:p w14:paraId="7917CCED" w14:textId="77777777" w:rsidR="00A93995" w:rsidRDefault="00A93995" w:rsidP="00A93995">
      <w:pPr>
        <w:rPr>
          <w:lang w:eastAsia="ko-KR"/>
        </w:rPr>
      </w:pPr>
    </w:p>
    <w:p w14:paraId="211DA09A" w14:textId="2B789DF4" w:rsidR="00A93995" w:rsidRDefault="00A93995" w:rsidP="00A93995">
      <w:pPr>
        <w:rPr>
          <w:lang w:eastAsia="ko-KR"/>
        </w:rPr>
      </w:pPr>
    </w:p>
    <w:p w14:paraId="08A6FB35" w14:textId="77777777" w:rsidR="00A93995" w:rsidRDefault="00A93995" w:rsidP="00A93995">
      <w:pPr>
        <w:rPr>
          <w:lang w:eastAsia="ko-KR"/>
        </w:rPr>
      </w:pPr>
    </w:p>
    <w:p w14:paraId="08FFC9C5" w14:textId="77777777" w:rsidR="00A93995" w:rsidRDefault="00A93995" w:rsidP="00A93995">
      <w:pPr>
        <w:rPr>
          <w:lang w:eastAsia="ko-KR"/>
        </w:rPr>
      </w:pPr>
    </w:p>
    <w:p w14:paraId="57EC2FCE" w14:textId="77777777" w:rsidR="00A93995" w:rsidRPr="008B27E5" w:rsidRDefault="00A93995" w:rsidP="00A93995">
      <w:pPr>
        <w:rPr>
          <w:lang w:eastAsia="ko-KR"/>
        </w:rPr>
      </w:pPr>
    </w:p>
    <w:p w14:paraId="1AF2D63E" w14:textId="2E37B5F9" w:rsidR="00A93995" w:rsidRPr="0046384C" w:rsidRDefault="00A93995" w:rsidP="00A93995">
      <w:pPr>
        <w:pStyle w:val="Title"/>
        <w:rPr>
          <w:rFonts w:cs="Arial"/>
          <w:color w:val="2F5496" w:themeColor="accent1" w:themeShade="BF"/>
          <w:sz w:val="32"/>
          <w:szCs w:val="32"/>
          <w:lang w:eastAsia="ko-KR"/>
        </w:rPr>
      </w:pPr>
      <w:r w:rsidRPr="0046384C">
        <w:rPr>
          <w:rFonts w:cs="Arial"/>
          <w:color w:val="2F5496" w:themeColor="accent1" w:themeShade="BF"/>
          <w:sz w:val="32"/>
          <w:szCs w:val="32"/>
          <w:lang w:eastAsia="ko-KR"/>
        </w:rPr>
        <w:t>[</w:t>
      </w:r>
      <w:proofErr w:type="spellStart"/>
      <w:r w:rsidRPr="0046384C">
        <w:rPr>
          <w:rFonts w:cs="Arial"/>
          <w:color w:val="2F5496" w:themeColor="accent1" w:themeShade="BF"/>
          <w:sz w:val="32"/>
          <w:szCs w:val="32"/>
          <w:lang w:eastAsia="ko-KR"/>
        </w:rPr>
        <w:t>어업명</w:t>
      </w:r>
      <w:proofErr w:type="spellEnd"/>
      <w:r>
        <w:rPr>
          <w:rFonts w:cs="Arial" w:hint="eastAsia"/>
          <w:color w:val="2F5496" w:themeColor="accent1" w:themeShade="BF"/>
          <w:sz w:val="32"/>
          <w:szCs w:val="32"/>
          <w:lang w:eastAsia="ko-KR"/>
        </w:rPr>
        <w:t xml:space="preserve"> </w:t>
      </w:r>
      <w:r>
        <w:rPr>
          <w:rFonts w:cs="Arial" w:hint="eastAsia"/>
          <w:color w:val="2F5496" w:themeColor="accent1" w:themeShade="BF"/>
          <w:sz w:val="32"/>
          <w:szCs w:val="32"/>
          <w:lang w:eastAsia="ko-KR"/>
        </w:rPr>
        <w:t>기재</w:t>
      </w:r>
      <w:r w:rsidRPr="0046384C">
        <w:rPr>
          <w:rFonts w:cs="Arial"/>
          <w:color w:val="2F5496" w:themeColor="accent1" w:themeShade="BF"/>
          <w:sz w:val="32"/>
          <w:szCs w:val="32"/>
          <w:lang w:eastAsia="ko-KR"/>
        </w:rPr>
        <w:t>]</w:t>
      </w:r>
    </w:p>
    <w:p w14:paraId="7111CB48" w14:textId="77777777" w:rsidR="00A93995" w:rsidRDefault="00A93995" w:rsidP="00A93995">
      <w:pPr>
        <w:rPr>
          <w:lang w:eastAsia="ko-KR"/>
        </w:rPr>
      </w:pPr>
    </w:p>
    <w:p w14:paraId="52B0834A" w14:textId="77777777" w:rsidR="00A93995" w:rsidRPr="00A572FF" w:rsidRDefault="00A93995" w:rsidP="00A93995">
      <w:pPr>
        <w:rPr>
          <w:lang w:eastAsia="ko-KR"/>
        </w:rPr>
      </w:pPr>
    </w:p>
    <w:p w14:paraId="3E162A39" w14:textId="2696DF93" w:rsidR="00A2002D" w:rsidRDefault="00A93995" w:rsidP="00A2002D">
      <w:pPr>
        <w:pStyle w:val="Title"/>
        <w:rPr>
          <w:color w:val="2F5496" w:themeColor="accent1" w:themeShade="BF"/>
          <w:sz w:val="32"/>
          <w:szCs w:val="32"/>
          <w:lang w:eastAsia="ko-KR"/>
        </w:rPr>
      </w:pPr>
      <w:r>
        <w:rPr>
          <w:color w:val="2F5496" w:themeColor="accent1" w:themeShade="BF"/>
          <w:sz w:val="32"/>
          <w:szCs w:val="32"/>
          <w:lang w:eastAsia="ko-KR"/>
        </w:rPr>
        <w:t xml:space="preserve">MSC </w:t>
      </w:r>
      <w:r>
        <w:rPr>
          <w:color w:val="2F5496" w:themeColor="accent1" w:themeShade="BF"/>
          <w:sz w:val="32"/>
          <w:szCs w:val="32"/>
          <w:lang w:eastAsia="ko-KR"/>
        </w:rPr>
        <w:t>해상</w:t>
      </w:r>
      <w:r>
        <w:rPr>
          <w:color w:val="2F5496" w:themeColor="accent1" w:themeShade="BF"/>
          <w:sz w:val="32"/>
          <w:szCs w:val="32"/>
          <w:lang w:eastAsia="ko-KR"/>
        </w:rPr>
        <w:t xml:space="preserve"> </w:t>
      </w:r>
      <w:r>
        <w:rPr>
          <w:color w:val="2F5496" w:themeColor="accent1" w:themeShade="BF"/>
          <w:sz w:val="32"/>
          <w:szCs w:val="32"/>
          <w:lang w:eastAsia="ko-KR"/>
        </w:rPr>
        <w:t>강제노동</w:t>
      </w:r>
      <w:r>
        <w:rPr>
          <w:color w:val="2F5496" w:themeColor="accent1" w:themeShade="BF"/>
          <w:sz w:val="32"/>
          <w:szCs w:val="32"/>
          <w:lang w:eastAsia="ko-KR"/>
        </w:rPr>
        <w:t xml:space="preserve"> </w:t>
      </w:r>
      <w:r>
        <w:rPr>
          <w:color w:val="2F5496" w:themeColor="accent1" w:themeShade="BF"/>
          <w:sz w:val="32"/>
          <w:szCs w:val="32"/>
          <w:lang w:eastAsia="ko-KR"/>
        </w:rPr>
        <w:t>및</w:t>
      </w:r>
      <w:r>
        <w:rPr>
          <w:color w:val="2F5496" w:themeColor="accent1" w:themeShade="BF"/>
          <w:sz w:val="32"/>
          <w:szCs w:val="32"/>
          <w:lang w:eastAsia="ko-KR"/>
        </w:rPr>
        <w:t xml:space="preserve"> </w:t>
      </w:r>
      <w:r>
        <w:rPr>
          <w:color w:val="2F5496" w:themeColor="accent1" w:themeShade="BF"/>
          <w:sz w:val="32"/>
          <w:szCs w:val="32"/>
          <w:lang w:eastAsia="ko-KR"/>
        </w:rPr>
        <w:t>아동노동</w:t>
      </w:r>
      <w:r>
        <w:rPr>
          <w:color w:val="2F5496" w:themeColor="accent1" w:themeShade="BF"/>
          <w:sz w:val="32"/>
          <w:szCs w:val="32"/>
          <w:lang w:eastAsia="ko-KR"/>
        </w:rPr>
        <w:t xml:space="preserve"> </w:t>
      </w:r>
      <w:r>
        <w:rPr>
          <w:color w:val="2F5496" w:themeColor="accent1" w:themeShade="BF"/>
          <w:sz w:val="32"/>
          <w:szCs w:val="32"/>
          <w:lang w:eastAsia="ko-KR"/>
        </w:rPr>
        <w:t>적격성</w:t>
      </w:r>
      <w:r>
        <w:rPr>
          <w:color w:val="2F5496" w:themeColor="accent1" w:themeShade="BF"/>
          <w:sz w:val="32"/>
          <w:szCs w:val="32"/>
          <w:lang w:eastAsia="ko-KR"/>
        </w:rPr>
        <w:t xml:space="preserve"> </w:t>
      </w:r>
      <w:r w:rsidR="00A2002D">
        <w:rPr>
          <w:rFonts w:hint="eastAsia"/>
          <w:color w:val="2F5496" w:themeColor="accent1" w:themeShade="BF"/>
          <w:sz w:val="32"/>
          <w:szCs w:val="32"/>
          <w:lang w:eastAsia="ko-KR"/>
        </w:rPr>
        <w:t>요구사항</w:t>
      </w:r>
      <w:r>
        <w:rPr>
          <w:color w:val="2F5496" w:themeColor="accent1" w:themeShade="BF"/>
          <w:sz w:val="32"/>
          <w:szCs w:val="32"/>
          <w:lang w:eastAsia="ko-KR"/>
        </w:rPr>
        <w:t xml:space="preserve"> </w:t>
      </w:r>
      <w:r>
        <w:rPr>
          <w:color w:val="2F5496" w:themeColor="accent1" w:themeShade="BF"/>
          <w:sz w:val="32"/>
          <w:szCs w:val="32"/>
          <w:lang w:eastAsia="ko-KR"/>
        </w:rPr>
        <w:t>보고</w:t>
      </w:r>
      <w:r>
        <w:rPr>
          <w:color w:val="2F5496" w:themeColor="accent1" w:themeShade="BF"/>
          <w:sz w:val="32"/>
          <w:szCs w:val="32"/>
          <w:lang w:eastAsia="ko-KR"/>
        </w:rPr>
        <w:t xml:space="preserve"> </w:t>
      </w:r>
      <w:r w:rsidR="00FD775A">
        <w:rPr>
          <w:rFonts w:hint="eastAsia"/>
          <w:color w:val="2F5496" w:themeColor="accent1" w:themeShade="BF"/>
          <w:sz w:val="32"/>
          <w:szCs w:val="32"/>
          <w:lang w:eastAsia="ko-KR"/>
        </w:rPr>
        <w:t>양식</w:t>
      </w:r>
      <w:r w:rsidR="00A2002D">
        <w:rPr>
          <w:rFonts w:hint="eastAsia"/>
          <w:color w:val="2F5496" w:themeColor="accent1" w:themeShade="BF"/>
          <w:sz w:val="32"/>
          <w:szCs w:val="32"/>
          <w:lang w:eastAsia="ko-KR"/>
        </w:rPr>
        <w:t xml:space="preserve"> </w:t>
      </w:r>
    </w:p>
    <w:p w14:paraId="5FE07C60" w14:textId="77777777" w:rsidR="00C72F7A" w:rsidRPr="00C72F7A" w:rsidRDefault="00C72F7A" w:rsidP="00C72F7A">
      <w:pPr>
        <w:rPr>
          <w:rFonts w:hint="eastAsia"/>
          <w:lang w:eastAsia="ko-KR"/>
        </w:rPr>
      </w:pPr>
    </w:p>
    <w:p w14:paraId="6DD1D6AB" w14:textId="4D394308" w:rsidR="00A2002D" w:rsidRPr="00A2002D" w:rsidRDefault="00A2002D" w:rsidP="00A2002D">
      <w:pPr>
        <w:pStyle w:val="Title"/>
        <w:rPr>
          <w:rFonts w:hint="eastAsia"/>
          <w:color w:val="2F5496" w:themeColor="accent1" w:themeShade="BF"/>
          <w:sz w:val="28"/>
          <w:szCs w:val="28"/>
          <w:lang w:eastAsia="ko-KR"/>
        </w:rPr>
      </w:pPr>
      <w:r w:rsidRPr="00A2002D">
        <w:rPr>
          <w:rFonts w:hint="eastAsia"/>
          <w:color w:val="2F5496" w:themeColor="accent1" w:themeShade="BF"/>
          <w:sz w:val="28"/>
          <w:szCs w:val="28"/>
          <w:lang w:eastAsia="ko-KR"/>
        </w:rPr>
        <w:t>(MSC At Sea Forced and Child Labour Eligibility Requirements Reporting Template)</w:t>
      </w:r>
    </w:p>
    <w:p w14:paraId="48DC4C2E" w14:textId="77777777" w:rsidR="00A2002D" w:rsidRPr="00A2002D" w:rsidRDefault="00A2002D" w:rsidP="00A2002D">
      <w:pPr>
        <w:rPr>
          <w:rFonts w:hint="eastAsia"/>
          <w:lang w:eastAsia="ko-KR"/>
        </w:rPr>
      </w:pPr>
    </w:p>
    <w:p w14:paraId="7B3B90B4" w14:textId="77777777" w:rsidR="00A93995" w:rsidRDefault="00A93995" w:rsidP="00A93995">
      <w:pPr>
        <w:pStyle w:val="MSCReport-CentredTableTextGrey"/>
        <w:rPr>
          <w:lang w:eastAsia="ko-KR"/>
        </w:rPr>
      </w:pPr>
    </w:p>
    <w:p w14:paraId="372B3DC1" w14:textId="77777777" w:rsidR="00A93995" w:rsidRDefault="00A93995" w:rsidP="00A93995">
      <w:pPr>
        <w:pStyle w:val="MSCReport-CentredTableTextGrey"/>
        <w:rPr>
          <w:lang w:eastAsia="ko-KR"/>
        </w:rPr>
      </w:pPr>
    </w:p>
    <w:p w14:paraId="10ECF267" w14:textId="77777777" w:rsidR="00A93995" w:rsidRDefault="00A93995" w:rsidP="00A93995">
      <w:pPr>
        <w:pStyle w:val="MSCReport-CentredTableTextGrey"/>
        <w:jc w:val="left"/>
        <w:rPr>
          <w:lang w:eastAsia="ko-KR"/>
        </w:rPr>
      </w:pPr>
    </w:p>
    <w:p w14:paraId="6D1C125C" w14:textId="77777777" w:rsidR="00A93995" w:rsidRDefault="00A93995" w:rsidP="00A93995">
      <w:pPr>
        <w:pStyle w:val="MSCReport-CentredTableTextGrey"/>
        <w:jc w:val="left"/>
        <w:rPr>
          <w:lang w:eastAsia="ko-KR"/>
        </w:rPr>
      </w:pPr>
    </w:p>
    <w:p w14:paraId="68F9556C" w14:textId="77777777" w:rsidR="00A93995" w:rsidRDefault="00A93995" w:rsidP="00A93995">
      <w:pPr>
        <w:pStyle w:val="MSCReport-CentredTableTextGrey"/>
        <w:jc w:val="left"/>
        <w:rPr>
          <w:lang w:eastAsia="ko-KR"/>
        </w:rPr>
      </w:pPr>
    </w:p>
    <w:p w14:paraId="404EEFC5" w14:textId="77777777" w:rsidR="00A93995" w:rsidRDefault="00A93995" w:rsidP="00A93995">
      <w:pPr>
        <w:pStyle w:val="MSCReport-CentredTableTextGrey"/>
        <w:jc w:val="left"/>
        <w:rPr>
          <w:lang w:eastAsia="ko-KR"/>
        </w:rPr>
      </w:pPr>
    </w:p>
    <w:p w14:paraId="2F5122BF" w14:textId="77777777" w:rsidR="00A93995" w:rsidRDefault="00A93995" w:rsidP="00A93995">
      <w:pPr>
        <w:pStyle w:val="MSCReport-CentredTableTextGrey"/>
        <w:jc w:val="left"/>
        <w:rPr>
          <w:lang w:eastAsia="ko-KR"/>
        </w:rPr>
      </w:pPr>
    </w:p>
    <w:p w14:paraId="56AECC7B" w14:textId="77777777" w:rsidR="00A93995" w:rsidRDefault="00A93995" w:rsidP="00A93995">
      <w:pPr>
        <w:pStyle w:val="MSCReport-CentredTableTextGrey"/>
        <w:jc w:val="left"/>
        <w:rPr>
          <w:lang w:eastAsia="ko-KR"/>
        </w:rPr>
      </w:pPr>
    </w:p>
    <w:p w14:paraId="0AE77563" w14:textId="77777777" w:rsidR="00A93995" w:rsidRDefault="00A93995" w:rsidP="00A93995">
      <w:pPr>
        <w:pStyle w:val="MSCReport-CentredTableTextGrey"/>
        <w:jc w:val="left"/>
        <w:rPr>
          <w:lang w:eastAsia="ko-KR"/>
        </w:rPr>
      </w:pPr>
    </w:p>
    <w:p w14:paraId="6C8EFD40" w14:textId="77777777" w:rsidR="00A93995" w:rsidRDefault="00A93995" w:rsidP="00A93995">
      <w:pPr>
        <w:pStyle w:val="MSCReport-CentredTableTextGrey"/>
        <w:jc w:val="left"/>
        <w:rPr>
          <w:lang w:eastAsia="ko-KR"/>
        </w:rPr>
      </w:pPr>
    </w:p>
    <w:p w14:paraId="4496797C" w14:textId="77777777" w:rsidR="00A93995" w:rsidRDefault="00A93995" w:rsidP="00A93995">
      <w:pPr>
        <w:pStyle w:val="MSCReport-CentredTableTextGrey"/>
        <w:jc w:val="left"/>
        <w:rPr>
          <w:lang w:eastAsia="ko-KR"/>
        </w:rPr>
      </w:pPr>
    </w:p>
    <w:p w14:paraId="5BBF5FFD" w14:textId="77777777" w:rsidR="00A93995" w:rsidRDefault="00A93995" w:rsidP="00A93995">
      <w:pPr>
        <w:pStyle w:val="MSCReport-CentredTableTextGrey"/>
        <w:jc w:val="left"/>
        <w:rPr>
          <w:lang w:eastAsia="ko-KR"/>
        </w:rPr>
      </w:pPr>
    </w:p>
    <w:p w14:paraId="57D253DC" w14:textId="77777777" w:rsidR="00A93995" w:rsidRDefault="00A93995" w:rsidP="00A93995">
      <w:pPr>
        <w:pStyle w:val="MSCReport-CentredTableTextGrey"/>
        <w:rPr>
          <w:lang w:eastAsia="ko-KR"/>
        </w:rPr>
      </w:pPr>
    </w:p>
    <w:p w14:paraId="3AE80ECA" w14:textId="77777777" w:rsidR="00A93995" w:rsidRDefault="00A93995" w:rsidP="00A93995">
      <w:pPr>
        <w:pStyle w:val="MSCReport-CentredTableTextGrey"/>
        <w:rPr>
          <w:lang w:eastAsia="ko-KR"/>
        </w:rPr>
      </w:pPr>
    </w:p>
    <w:p w14:paraId="738C3C7D" w14:textId="77777777" w:rsidR="00A93995" w:rsidRDefault="00A93995" w:rsidP="00A93995">
      <w:pPr>
        <w:pStyle w:val="MSCReport-CentredTableTextGrey"/>
        <w:rPr>
          <w:lang w:eastAsia="ko-KR"/>
        </w:rPr>
      </w:pPr>
    </w:p>
    <w:p w14:paraId="65F970D5" w14:textId="77777777" w:rsidR="00A93995" w:rsidRDefault="00A93995" w:rsidP="00A93995">
      <w:pPr>
        <w:pStyle w:val="MSCReport-CentredTableTextGrey"/>
        <w:rPr>
          <w:lang w:eastAsia="ko-KR"/>
        </w:rPr>
      </w:pPr>
    </w:p>
    <w:p w14:paraId="2D6A8B19" w14:textId="77777777" w:rsidR="00A93995" w:rsidRDefault="00A93995" w:rsidP="00A93995">
      <w:pPr>
        <w:pStyle w:val="MSCReport-CentredTableTextGrey"/>
        <w:rPr>
          <w:lang w:eastAsia="ko-KR"/>
        </w:rPr>
      </w:pPr>
    </w:p>
    <w:p w14:paraId="6B671140" w14:textId="77777777" w:rsidR="00A93995" w:rsidRDefault="00A93995" w:rsidP="00A93995">
      <w:pPr>
        <w:pStyle w:val="MSCReport-CentredTableTextGrey"/>
        <w:rPr>
          <w:lang w:eastAsia="ko-KR"/>
        </w:rPr>
      </w:pPr>
    </w:p>
    <w:p w14:paraId="6C0DB5EA" w14:textId="77777777" w:rsidR="00A93995" w:rsidRDefault="00A93995" w:rsidP="00A93995">
      <w:pPr>
        <w:pStyle w:val="MSCReport-CentredTableTextGrey"/>
        <w:rPr>
          <w:lang w:eastAsia="ko-KR"/>
        </w:rPr>
      </w:pPr>
    </w:p>
    <w:p w14:paraId="6508C0FA" w14:textId="77777777" w:rsidR="00A93995" w:rsidRDefault="00A93995" w:rsidP="00A93995">
      <w:pPr>
        <w:spacing w:after="160" w:line="259" w:lineRule="auto"/>
        <w:rPr>
          <w:color w:val="808080" w:themeColor="background1" w:themeShade="80"/>
          <w:lang w:eastAsia="ko-KR"/>
        </w:rPr>
      </w:pPr>
      <w:r>
        <w:rPr>
          <w:lang w:eastAsia="ko-KR"/>
        </w:rPr>
        <w:br w:type="page"/>
      </w:r>
    </w:p>
    <w:p w14:paraId="1BE0111D" w14:textId="77777777" w:rsidR="00A93995" w:rsidRPr="005A07F9" w:rsidRDefault="00A93995" w:rsidP="00A93995">
      <w:pPr>
        <w:pStyle w:val="MSCReport-CentredTableTextGrey"/>
        <w:rPr>
          <w:lang w:eastAsia="ko-KR"/>
        </w:rPr>
      </w:pPr>
    </w:p>
    <w:p w14:paraId="7DFD3449" w14:textId="55EEEBE3" w:rsidR="00A93995" w:rsidRPr="009675B3" w:rsidRDefault="00922481" w:rsidP="00A93995">
      <w:pPr>
        <w:rPr>
          <w:b/>
          <w:bCs/>
          <w:i/>
          <w:iCs/>
          <w:u w:val="single"/>
          <w:lang w:eastAsia="ko-KR"/>
        </w:rPr>
      </w:pPr>
      <w:r>
        <w:rPr>
          <w:rFonts w:hint="eastAsia"/>
          <w:b/>
          <w:bCs/>
          <w:i/>
          <w:iCs/>
          <w:u w:val="single"/>
          <w:lang w:eastAsia="ko-KR"/>
        </w:rPr>
        <w:t>인증기관</w:t>
      </w:r>
      <w:r w:rsidR="00A93995" w:rsidRPr="009675B3">
        <w:rPr>
          <w:b/>
          <w:bCs/>
          <w:i/>
          <w:iCs/>
          <w:u w:val="single"/>
          <w:lang w:eastAsia="ko-KR"/>
        </w:rPr>
        <w:t xml:space="preserve">(CAB) </w:t>
      </w:r>
      <w:r w:rsidR="00A93995" w:rsidRPr="009675B3">
        <w:rPr>
          <w:b/>
          <w:bCs/>
          <w:i/>
          <w:iCs/>
          <w:u w:val="single"/>
          <w:lang w:eastAsia="ko-KR"/>
        </w:rPr>
        <w:t>및</w:t>
      </w:r>
      <w:r w:rsidR="00A93995" w:rsidRPr="009675B3">
        <w:rPr>
          <w:b/>
          <w:bCs/>
          <w:i/>
          <w:iCs/>
          <w:u w:val="single"/>
          <w:lang w:eastAsia="ko-KR"/>
        </w:rPr>
        <w:t xml:space="preserve"> </w:t>
      </w:r>
      <w:r w:rsidR="00A93995" w:rsidRPr="009675B3">
        <w:rPr>
          <w:b/>
          <w:bCs/>
          <w:i/>
          <w:iCs/>
          <w:u w:val="single"/>
          <w:lang w:eastAsia="ko-KR"/>
        </w:rPr>
        <w:t>고객</w:t>
      </w:r>
      <w:r w:rsidR="00A93995" w:rsidRPr="009675B3">
        <w:rPr>
          <w:b/>
          <w:bCs/>
          <w:i/>
          <w:iCs/>
          <w:u w:val="single"/>
          <w:lang w:eastAsia="ko-KR"/>
        </w:rPr>
        <w:t>/</w:t>
      </w:r>
      <w:r w:rsidR="00A93995" w:rsidRPr="009675B3">
        <w:rPr>
          <w:b/>
          <w:bCs/>
          <w:i/>
          <w:iCs/>
          <w:u w:val="single"/>
          <w:lang w:eastAsia="ko-KR"/>
        </w:rPr>
        <w:t>고객</w:t>
      </w:r>
      <w:r w:rsidR="00A93995" w:rsidRPr="009675B3">
        <w:rPr>
          <w:b/>
          <w:bCs/>
          <w:i/>
          <w:iCs/>
          <w:u w:val="single"/>
          <w:lang w:eastAsia="ko-KR"/>
        </w:rPr>
        <w:t xml:space="preserve"> </w:t>
      </w:r>
      <w:r w:rsidR="00A93995" w:rsidRPr="009675B3">
        <w:rPr>
          <w:b/>
          <w:bCs/>
          <w:i/>
          <w:iCs/>
          <w:u w:val="single"/>
          <w:lang w:eastAsia="ko-KR"/>
        </w:rPr>
        <w:t>그룹을</w:t>
      </w:r>
      <w:r w:rsidR="00A93995" w:rsidRPr="009675B3">
        <w:rPr>
          <w:b/>
          <w:bCs/>
          <w:i/>
          <w:iCs/>
          <w:u w:val="single"/>
          <w:lang w:eastAsia="ko-KR"/>
        </w:rPr>
        <w:t xml:space="preserve"> </w:t>
      </w:r>
      <w:r w:rsidR="00A93995" w:rsidRPr="009675B3">
        <w:rPr>
          <w:b/>
          <w:bCs/>
          <w:i/>
          <w:iCs/>
          <w:u w:val="single"/>
          <w:lang w:eastAsia="ko-KR"/>
        </w:rPr>
        <w:t>위한</w:t>
      </w:r>
      <w:r w:rsidR="00A93995" w:rsidRPr="009675B3">
        <w:rPr>
          <w:b/>
          <w:bCs/>
          <w:i/>
          <w:iCs/>
          <w:u w:val="single"/>
          <w:lang w:eastAsia="ko-KR"/>
        </w:rPr>
        <w:t xml:space="preserve"> </w:t>
      </w:r>
      <w:r w:rsidR="00A93995" w:rsidRPr="009675B3">
        <w:rPr>
          <w:b/>
          <w:bCs/>
          <w:i/>
          <w:iCs/>
          <w:u w:val="single"/>
          <w:lang w:eastAsia="ko-KR"/>
        </w:rPr>
        <w:t>지침</w:t>
      </w:r>
    </w:p>
    <w:p w14:paraId="75CBE1E8" w14:textId="77777777" w:rsidR="00A93995" w:rsidRDefault="00A93995" w:rsidP="00A93995">
      <w:pPr>
        <w:rPr>
          <w:i/>
          <w:iCs/>
          <w:u w:val="single"/>
          <w:lang w:eastAsia="ko-KR"/>
        </w:rPr>
      </w:pPr>
    </w:p>
    <w:p w14:paraId="29A67832" w14:textId="4A30257E" w:rsidR="00A93995" w:rsidRPr="00A4473C" w:rsidRDefault="00A93995" w:rsidP="00A93995">
      <w:pPr>
        <w:rPr>
          <w:i/>
          <w:iCs/>
          <w:color w:val="000000" w:themeColor="text1"/>
          <w:lang w:eastAsia="ko-KR"/>
        </w:rPr>
      </w:pPr>
      <w:r w:rsidRPr="00A4473C">
        <w:rPr>
          <w:i/>
          <w:iCs/>
          <w:lang w:eastAsia="ko-KR"/>
        </w:rPr>
        <w:t>해양관리협의회</w:t>
      </w:r>
      <w:r w:rsidRPr="00A4473C">
        <w:rPr>
          <w:i/>
          <w:iCs/>
          <w:lang w:eastAsia="ko-KR"/>
        </w:rPr>
        <w:t xml:space="preserve">(MSC) </w:t>
      </w:r>
      <w:r w:rsidRPr="00A4473C">
        <w:rPr>
          <w:i/>
          <w:iCs/>
          <w:lang w:eastAsia="ko-KR"/>
        </w:rPr>
        <w:t>프로그램에</w:t>
      </w:r>
      <w:r w:rsidRPr="00A4473C">
        <w:rPr>
          <w:i/>
          <w:iCs/>
          <w:lang w:eastAsia="ko-KR"/>
        </w:rPr>
        <w:t xml:space="preserve"> </w:t>
      </w:r>
      <w:r w:rsidRPr="00A4473C">
        <w:rPr>
          <w:i/>
          <w:iCs/>
          <w:lang w:eastAsia="ko-KR"/>
        </w:rPr>
        <w:t>참여하는</w:t>
      </w:r>
      <w:r w:rsidRPr="00A4473C">
        <w:rPr>
          <w:i/>
          <w:iCs/>
          <w:lang w:eastAsia="ko-KR"/>
        </w:rPr>
        <w:t xml:space="preserve"> </w:t>
      </w:r>
      <w:r w:rsidRPr="00A4473C">
        <w:rPr>
          <w:i/>
          <w:iCs/>
          <w:lang w:eastAsia="ko-KR"/>
        </w:rPr>
        <w:t>어업</w:t>
      </w:r>
      <w:r w:rsidRPr="00A4473C">
        <w:rPr>
          <w:i/>
          <w:iCs/>
          <w:lang w:eastAsia="ko-KR"/>
        </w:rPr>
        <w:t xml:space="preserve"> </w:t>
      </w:r>
      <w:r w:rsidRPr="00A4473C">
        <w:rPr>
          <w:i/>
          <w:iCs/>
          <w:lang w:eastAsia="ko-KR"/>
        </w:rPr>
        <w:t>및</w:t>
      </w:r>
      <w:r w:rsidRPr="00A4473C">
        <w:rPr>
          <w:i/>
          <w:iCs/>
          <w:lang w:eastAsia="ko-KR"/>
        </w:rPr>
        <w:t xml:space="preserve"> </w:t>
      </w:r>
      <w:r w:rsidRPr="00A4473C">
        <w:rPr>
          <w:i/>
          <w:iCs/>
          <w:lang w:eastAsia="ko-KR"/>
        </w:rPr>
        <w:t>해상</w:t>
      </w:r>
      <w:r w:rsidRPr="00A4473C">
        <w:rPr>
          <w:i/>
          <w:iCs/>
          <w:lang w:eastAsia="ko-KR"/>
        </w:rPr>
        <w:t xml:space="preserve"> </w:t>
      </w:r>
      <w:r w:rsidRPr="00A4473C">
        <w:rPr>
          <w:i/>
          <w:iCs/>
          <w:lang w:eastAsia="ko-KR"/>
        </w:rPr>
        <w:t>인증</w:t>
      </w:r>
      <w:r w:rsidR="000B5310">
        <w:rPr>
          <w:rFonts w:hint="eastAsia"/>
          <w:i/>
          <w:iCs/>
          <w:lang w:eastAsia="ko-KR"/>
        </w:rPr>
        <w:t>서</w:t>
      </w:r>
      <w:r w:rsidRPr="00A4473C">
        <w:rPr>
          <w:i/>
          <w:iCs/>
          <w:lang w:eastAsia="ko-KR"/>
        </w:rPr>
        <w:t xml:space="preserve"> </w:t>
      </w:r>
      <w:r w:rsidRPr="00A4473C">
        <w:rPr>
          <w:i/>
          <w:iCs/>
          <w:lang w:eastAsia="ko-KR"/>
        </w:rPr>
        <w:t>보유자</w:t>
      </w:r>
      <w:r w:rsidRPr="00A4473C">
        <w:rPr>
          <w:i/>
          <w:iCs/>
          <w:lang w:eastAsia="ko-KR"/>
        </w:rPr>
        <w:t>(</w:t>
      </w:r>
      <w:r>
        <w:rPr>
          <w:rFonts w:hint="eastAsia"/>
          <w:i/>
          <w:iCs/>
          <w:lang w:eastAsia="ko-KR"/>
        </w:rPr>
        <w:t xml:space="preserve">Certificate Holder, </w:t>
      </w:r>
      <w:r w:rsidRPr="00A4473C">
        <w:rPr>
          <w:i/>
          <w:iCs/>
          <w:lang w:eastAsia="ko-KR"/>
        </w:rPr>
        <w:t>CH)</w:t>
      </w:r>
      <w:r>
        <w:rPr>
          <w:i/>
          <w:iCs/>
          <w:lang w:eastAsia="ko-KR"/>
        </w:rPr>
        <w:t>는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지난</w:t>
      </w:r>
      <w:r>
        <w:rPr>
          <w:i/>
          <w:iCs/>
          <w:lang w:eastAsia="ko-KR"/>
        </w:rPr>
        <w:t xml:space="preserve"> 2</w:t>
      </w:r>
      <w:r>
        <w:rPr>
          <w:i/>
          <w:iCs/>
          <w:lang w:eastAsia="ko-KR"/>
        </w:rPr>
        <w:t>년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동안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강제노동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또는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아동노동에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연루된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기관이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포함되어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있지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않음을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확인해야</w:t>
      </w:r>
      <w:r w:rsidRPr="00A4473C">
        <w:rPr>
          <w:i/>
          <w:iCs/>
          <w:lang w:eastAsia="ko-KR"/>
        </w:rPr>
        <w:t xml:space="preserve"> </w:t>
      </w:r>
      <w:r w:rsidRPr="00A4473C">
        <w:rPr>
          <w:i/>
          <w:iCs/>
          <w:lang w:eastAsia="ko-KR"/>
        </w:rPr>
        <w:t>합니다</w:t>
      </w:r>
      <w:r>
        <w:rPr>
          <w:i/>
          <w:iCs/>
          <w:lang w:eastAsia="ko-KR"/>
        </w:rPr>
        <w:t xml:space="preserve">. </w:t>
      </w:r>
      <w:r>
        <w:rPr>
          <w:i/>
          <w:iCs/>
          <w:lang w:eastAsia="ko-KR"/>
        </w:rPr>
        <w:t>또한</w:t>
      </w:r>
      <w:r>
        <w:rPr>
          <w:i/>
          <w:iCs/>
          <w:lang w:eastAsia="ko-KR"/>
        </w:rPr>
        <w:t xml:space="preserve"> </w:t>
      </w:r>
      <w:r w:rsidRPr="00A4473C">
        <w:rPr>
          <w:i/>
          <w:iCs/>
          <w:lang w:eastAsia="ko-KR"/>
        </w:rPr>
        <w:t>평가</w:t>
      </w:r>
      <w:r w:rsidRPr="00A4473C">
        <w:rPr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대상</w:t>
      </w:r>
      <w:r>
        <w:rPr>
          <w:rFonts w:hint="eastAsia"/>
          <w:i/>
          <w:iCs/>
          <w:lang w:eastAsia="ko-KR"/>
        </w:rPr>
        <w:t>(Unit of Assessment)</w:t>
      </w:r>
      <w:r w:rsidRPr="00A4473C">
        <w:rPr>
          <w:i/>
          <w:iCs/>
          <w:lang w:eastAsia="ko-KR"/>
        </w:rPr>
        <w:t xml:space="preserve"> </w:t>
      </w:r>
      <w:r w:rsidRPr="00A4473C">
        <w:rPr>
          <w:i/>
          <w:iCs/>
          <w:lang w:eastAsia="ko-KR"/>
        </w:rPr>
        <w:t>내에서</w:t>
      </w:r>
      <w:r w:rsidRPr="00A4473C">
        <w:rPr>
          <w:i/>
          <w:iCs/>
          <w:lang w:eastAsia="ko-KR"/>
        </w:rPr>
        <w:t xml:space="preserve"> </w:t>
      </w:r>
      <w:r w:rsidRPr="00566529">
        <w:rPr>
          <w:i/>
          <w:iCs/>
          <w:lang w:val="en-US" w:eastAsia="ko-KR"/>
        </w:rPr>
        <w:t>시행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중인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어업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종사자를</w:t>
      </w:r>
      <w:r w:rsidRPr="00566529">
        <w:rPr>
          <w:i/>
          <w:iCs/>
          <w:lang w:val="en-US" w:eastAsia="ko-KR"/>
        </w:rPr>
        <w:t xml:space="preserve"> </w:t>
      </w:r>
      <w:r w:rsidR="00A71EA2">
        <w:rPr>
          <w:i/>
          <w:iCs/>
          <w:lang w:val="en-US" w:eastAsia="ko-KR"/>
        </w:rPr>
        <w:t>강제노동</w:t>
      </w:r>
      <w:r w:rsidRPr="00566529">
        <w:rPr>
          <w:i/>
          <w:iCs/>
          <w:lang w:val="en-US" w:eastAsia="ko-KR"/>
        </w:rPr>
        <w:t>이나</w:t>
      </w:r>
      <w:r w:rsidRPr="00566529">
        <w:rPr>
          <w:i/>
          <w:iCs/>
          <w:lang w:val="en-US" w:eastAsia="ko-KR"/>
        </w:rPr>
        <w:t xml:space="preserve"> </w:t>
      </w:r>
      <w:r w:rsidR="00A71EA2">
        <w:rPr>
          <w:i/>
          <w:iCs/>
          <w:lang w:val="en-US" w:eastAsia="ko-KR"/>
        </w:rPr>
        <w:t>아동노동</w:t>
      </w:r>
      <w:r w:rsidRPr="00566529">
        <w:rPr>
          <w:i/>
          <w:iCs/>
          <w:lang w:val="en-US" w:eastAsia="ko-KR"/>
        </w:rPr>
        <w:t>으로부터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보호하기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위한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정책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및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조치</w:t>
      </w:r>
      <w:r w:rsidRPr="00566529">
        <w:rPr>
          <w:i/>
          <w:iCs/>
          <w:lang w:val="en-US" w:eastAsia="ko-KR"/>
        </w:rPr>
        <w:t>(</w:t>
      </w:r>
      <w:r w:rsidRPr="00566529">
        <w:rPr>
          <w:i/>
          <w:iCs/>
          <w:lang w:val="en-US" w:eastAsia="ko-KR"/>
        </w:rPr>
        <w:t>규제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요건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및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절차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포함</w:t>
      </w:r>
      <w:r w:rsidRPr="00566529">
        <w:rPr>
          <w:i/>
          <w:iCs/>
          <w:lang w:val="en-US" w:eastAsia="ko-KR"/>
        </w:rPr>
        <w:t>)</w:t>
      </w:r>
      <w:r w:rsidRPr="00566529">
        <w:rPr>
          <w:i/>
          <w:iCs/>
          <w:lang w:val="en-US" w:eastAsia="ko-KR"/>
        </w:rPr>
        <w:t>와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민간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부문의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노력을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자체적으로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설명해야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합니다</w:t>
      </w:r>
      <w:r w:rsidRPr="00566529">
        <w:rPr>
          <w:i/>
          <w:iCs/>
          <w:lang w:val="en-US" w:eastAsia="ko-KR"/>
        </w:rPr>
        <w:t xml:space="preserve">. </w:t>
      </w:r>
      <w:r w:rsidRPr="00566529">
        <w:rPr>
          <w:i/>
          <w:iCs/>
          <w:lang w:val="en-US" w:eastAsia="ko-KR"/>
        </w:rPr>
        <w:t>이는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인증</w:t>
      </w:r>
      <w:r w:rsidR="000B5310">
        <w:rPr>
          <w:rFonts w:hint="eastAsia"/>
          <w:i/>
          <w:iCs/>
          <w:lang w:val="en-US" w:eastAsia="ko-KR"/>
        </w:rPr>
        <w:t>서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보유자가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정부</w:t>
      </w:r>
      <w:r w:rsidRPr="00566529">
        <w:rPr>
          <w:i/>
          <w:iCs/>
          <w:lang w:val="en-US" w:eastAsia="ko-KR"/>
        </w:rPr>
        <w:t xml:space="preserve">, </w:t>
      </w:r>
      <w:r w:rsidRPr="00566529">
        <w:rPr>
          <w:i/>
          <w:iCs/>
          <w:lang w:val="en-US" w:eastAsia="ko-KR"/>
        </w:rPr>
        <w:t>업계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또는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기타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관련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기관이</w:t>
      </w:r>
      <w:r w:rsidRPr="00566529">
        <w:rPr>
          <w:i/>
          <w:iCs/>
          <w:lang w:val="en-US" w:eastAsia="ko-KR"/>
        </w:rPr>
        <w:t xml:space="preserve"> </w:t>
      </w:r>
      <w:r w:rsidR="00A71EA2">
        <w:rPr>
          <w:i/>
          <w:iCs/>
          <w:lang w:val="en-US" w:eastAsia="ko-KR"/>
        </w:rPr>
        <w:t>강제노동</w:t>
      </w:r>
      <w:r w:rsidRPr="00566529">
        <w:rPr>
          <w:i/>
          <w:iCs/>
          <w:lang w:val="en-US" w:eastAsia="ko-KR"/>
        </w:rPr>
        <w:t>이나</w:t>
      </w:r>
      <w:r w:rsidRPr="00566529">
        <w:rPr>
          <w:i/>
          <w:iCs/>
          <w:lang w:val="en-US" w:eastAsia="ko-KR"/>
        </w:rPr>
        <w:t xml:space="preserve"> </w:t>
      </w:r>
      <w:r w:rsidR="00A71EA2">
        <w:rPr>
          <w:i/>
          <w:iCs/>
          <w:lang w:val="en-US" w:eastAsia="ko-KR"/>
        </w:rPr>
        <w:t>아동노동</w:t>
      </w:r>
      <w:r w:rsidRPr="00566529">
        <w:rPr>
          <w:i/>
          <w:iCs/>
          <w:lang w:val="en-US" w:eastAsia="ko-KR"/>
        </w:rPr>
        <w:t>으로부터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어떻게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보호하는지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명확히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보여주도록</w:t>
      </w:r>
      <w:r w:rsidRPr="00566529">
        <w:rPr>
          <w:i/>
          <w:iCs/>
          <w:lang w:val="en-US" w:eastAsia="ko-KR"/>
        </w:rPr>
        <w:t xml:space="preserve"> </w:t>
      </w:r>
      <w:r w:rsidRPr="00566529">
        <w:rPr>
          <w:i/>
          <w:iCs/>
          <w:lang w:val="en-US" w:eastAsia="ko-KR"/>
        </w:rPr>
        <w:t>하기</w:t>
      </w:r>
      <w:r w:rsidRPr="00566529">
        <w:rPr>
          <w:i/>
          <w:iCs/>
          <w:lang w:val="en-US" w:eastAsia="ko-KR"/>
        </w:rPr>
        <w:t xml:space="preserve"> </w:t>
      </w:r>
      <w:proofErr w:type="spellStart"/>
      <w:r w:rsidRPr="00566529">
        <w:rPr>
          <w:i/>
          <w:iCs/>
          <w:lang w:val="en-US" w:eastAsia="ko-KR"/>
        </w:rPr>
        <w:t>위함입니다</w:t>
      </w:r>
      <w:proofErr w:type="spellEnd"/>
      <w:r w:rsidRPr="00566529">
        <w:rPr>
          <w:i/>
          <w:iCs/>
          <w:lang w:val="en-US" w:eastAsia="ko-KR"/>
        </w:rPr>
        <w:t>.</w:t>
      </w:r>
    </w:p>
    <w:p w14:paraId="725DD3D4" w14:textId="77777777" w:rsidR="00A93995" w:rsidRDefault="00A93995" w:rsidP="00A93995">
      <w:pPr>
        <w:rPr>
          <w:rFonts w:cs="Arial"/>
          <w:b/>
          <w:i/>
          <w:iCs/>
          <w:lang w:eastAsia="ko-KR"/>
        </w:rPr>
      </w:pPr>
    </w:p>
    <w:p w14:paraId="149458AA" w14:textId="1F0FF24E" w:rsidR="00A93995" w:rsidRPr="00A4473C" w:rsidRDefault="00A93995" w:rsidP="00A93995">
      <w:pPr>
        <w:rPr>
          <w:rFonts w:cs="Arial"/>
          <w:bCs/>
          <w:i/>
          <w:iCs/>
          <w:lang w:eastAsia="ko-KR"/>
        </w:rPr>
      </w:pPr>
      <w:r w:rsidRPr="00A4473C">
        <w:rPr>
          <w:rFonts w:cs="Arial"/>
          <w:i/>
          <w:iCs/>
          <w:lang w:val="en-US" w:eastAsia="ko-KR"/>
        </w:rPr>
        <w:t>각</w:t>
      </w:r>
      <w:r w:rsidRPr="00A4473C">
        <w:rPr>
          <w:rFonts w:cs="Arial"/>
          <w:i/>
          <w:iCs/>
          <w:lang w:val="en-US" w:eastAsia="ko-KR"/>
        </w:rPr>
        <w:t xml:space="preserve"> </w:t>
      </w:r>
      <w:r w:rsidRPr="00A4473C">
        <w:rPr>
          <w:rFonts w:cs="Arial"/>
          <w:i/>
          <w:iCs/>
          <w:lang w:val="en-US" w:eastAsia="ko-KR"/>
        </w:rPr>
        <w:t>어업</w:t>
      </w:r>
      <w:r w:rsidRPr="00A4473C">
        <w:rPr>
          <w:rFonts w:cs="Arial"/>
          <w:i/>
          <w:iCs/>
          <w:lang w:val="en-US" w:eastAsia="ko-KR"/>
        </w:rPr>
        <w:t xml:space="preserve"> </w:t>
      </w:r>
      <w:r w:rsidRPr="00A4473C">
        <w:rPr>
          <w:rFonts w:cs="Arial"/>
          <w:i/>
          <w:iCs/>
          <w:lang w:val="en-US" w:eastAsia="ko-KR"/>
        </w:rPr>
        <w:t>및</w:t>
      </w:r>
      <w:r w:rsidRPr="00A4473C">
        <w:rPr>
          <w:rFonts w:cs="Arial"/>
          <w:i/>
          <w:iCs/>
          <w:lang w:val="en-US" w:eastAsia="ko-KR"/>
        </w:rPr>
        <w:t xml:space="preserve"> </w:t>
      </w:r>
      <w:r>
        <w:rPr>
          <w:rFonts w:cs="Arial" w:hint="eastAsia"/>
          <w:i/>
          <w:iCs/>
          <w:lang w:val="en-US" w:eastAsia="ko-KR"/>
        </w:rPr>
        <w:t>해상</w:t>
      </w:r>
      <w:r>
        <w:rPr>
          <w:rFonts w:cs="Arial" w:hint="eastAsia"/>
          <w:i/>
          <w:iCs/>
          <w:lang w:val="en-US" w:eastAsia="ko-KR"/>
        </w:rPr>
        <w:t xml:space="preserve"> </w:t>
      </w:r>
      <w:r>
        <w:rPr>
          <w:rFonts w:cs="Arial" w:hint="eastAsia"/>
          <w:i/>
          <w:iCs/>
          <w:lang w:val="en-US" w:eastAsia="ko-KR"/>
        </w:rPr>
        <w:t>공급망</w:t>
      </w:r>
      <w:r w:rsidRPr="00A4473C">
        <w:rPr>
          <w:rFonts w:cs="Arial"/>
          <w:i/>
          <w:iCs/>
          <w:lang w:val="en-US" w:eastAsia="ko-KR"/>
        </w:rPr>
        <w:t>(</w:t>
      </w:r>
      <w:r>
        <w:rPr>
          <w:rFonts w:cs="Arial" w:hint="eastAsia"/>
          <w:i/>
          <w:iCs/>
          <w:lang w:val="en-US" w:eastAsia="ko-KR"/>
        </w:rPr>
        <w:t xml:space="preserve">Chain of Custody, </w:t>
      </w:r>
      <w:r w:rsidRPr="00A4473C">
        <w:rPr>
          <w:rFonts w:cs="Arial"/>
          <w:i/>
          <w:iCs/>
          <w:lang w:val="en-US" w:eastAsia="ko-KR"/>
        </w:rPr>
        <w:t xml:space="preserve">CoC) </w:t>
      </w:r>
      <w:r w:rsidRPr="00A4473C">
        <w:rPr>
          <w:rFonts w:cs="Arial"/>
          <w:i/>
          <w:iCs/>
          <w:lang w:val="en-US" w:eastAsia="ko-KR"/>
        </w:rPr>
        <w:t>고객</w:t>
      </w:r>
      <w:r>
        <w:rPr>
          <w:rFonts w:cs="Arial" w:hint="eastAsia"/>
          <w:i/>
          <w:iCs/>
          <w:lang w:val="en-US" w:eastAsia="ko-KR"/>
        </w:rPr>
        <w:t>은</w:t>
      </w:r>
      <w:r w:rsidRPr="00A4473C">
        <w:rPr>
          <w:rFonts w:cs="Arial"/>
          <w:i/>
          <w:iCs/>
          <w:lang w:val="en-US" w:eastAsia="ko-KR"/>
        </w:rPr>
        <w:t xml:space="preserve"> </w:t>
      </w:r>
      <w:r w:rsidRPr="00A4473C">
        <w:rPr>
          <w:rFonts w:cs="Arial"/>
          <w:i/>
          <w:iCs/>
          <w:lang w:val="en-US" w:eastAsia="ko-KR"/>
        </w:rPr>
        <w:t>본</w:t>
      </w:r>
      <w:r w:rsidRPr="00A4473C">
        <w:rPr>
          <w:rFonts w:cs="Arial"/>
          <w:i/>
          <w:iCs/>
          <w:lang w:val="en-US" w:eastAsia="ko-KR"/>
        </w:rPr>
        <w:t xml:space="preserve"> </w:t>
      </w:r>
      <w:r w:rsidR="00FF30A6">
        <w:rPr>
          <w:rFonts w:cs="Arial" w:hint="eastAsia"/>
          <w:i/>
          <w:iCs/>
          <w:lang w:val="en-US" w:eastAsia="ko-KR"/>
        </w:rPr>
        <w:t>양식의</w:t>
      </w:r>
      <w:r w:rsidR="00FF30A6">
        <w:rPr>
          <w:rFonts w:cs="Arial" w:hint="eastAsia"/>
          <w:i/>
          <w:iCs/>
          <w:lang w:val="en-US" w:eastAsia="ko-KR"/>
        </w:rPr>
        <w:t xml:space="preserve"> </w:t>
      </w:r>
      <w:r>
        <w:rPr>
          <w:rFonts w:cs="Arial"/>
          <w:i/>
          <w:iCs/>
          <w:lang w:val="en-US" w:eastAsia="ko-KR"/>
        </w:rPr>
        <w:t>두</w:t>
      </w:r>
      <w:r>
        <w:rPr>
          <w:rFonts w:cs="Arial"/>
          <w:i/>
          <w:iCs/>
          <w:lang w:val="en-US" w:eastAsia="ko-KR"/>
        </w:rPr>
        <w:t xml:space="preserve"> </w:t>
      </w:r>
      <w:r>
        <w:rPr>
          <w:rFonts w:cs="Arial"/>
          <w:i/>
          <w:iCs/>
          <w:lang w:val="en-US" w:eastAsia="ko-KR"/>
        </w:rPr>
        <w:t>섹션을</w:t>
      </w:r>
      <w:r>
        <w:rPr>
          <w:rFonts w:cs="Arial"/>
          <w:i/>
          <w:iCs/>
          <w:lang w:val="en-US" w:eastAsia="ko-KR"/>
        </w:rPr>
        <w:t xml:space="preserve"> </w:t>
      </w:r>
      <w:r>
        <w:rPr>
          <w:rFonts w:cs="Arial"/>
          <w:i/>
          <w:iCs/>
          <w:lang w:val="en-US" w:eastAsia="ko-KR"/>
        </w:rPr>
        <w:t>모두</w:t>
      </w:r>
      <w:r w:rsidRPr="00A4473C">
        <w:rPr>
          <w:rFonts w:cs="Arial"/>
          <w:i/>
          <w:iCs/>
          <w:lang w:val="en-US" w:eastAsia="ko-KR"/>
        </w:rPr>
        <w:t xml:space="preserve"> </w:t>
      </w:r>
      <w:r w:rsidRPr="00A4473C">
        <w:rPr>
          <w:rFonts w:cs="Arial"/>
          <w:i/>
          <w:iCs/>
          <w:lang w:val="en-US" w:eastAsia="ko-KR"/>
        </w:rPr>
        <w:t>작성하여</w:t>
      </w:r>
      <w:r w:rsidRPr="00A4473C">
        <w:rPr>
          <w:rFonts w:cs="Arial"/>
          <w:i/>
          <w:iCs/>
          <w:lang w:val="en-US" w:eastAsia="ko-KR"/>
        </w:rPr>
        <w:t xml:space="preserve"> </w:t>
      </w:r>
      <w:r w:rsidRPr="00A4473C">
        <w:rPr>
          <w:rFonts w:cs="Arial"/>
          <w:i/>
          <w:iCs/>
          <w:lang w:val="en-US" w:eastAsia="ko-KR"/>
        </w:rPr>
        <w:t>해당</w:t>
      </w:r>
      <w:r w:rsidRPr="00A4473C">
        <w:rPr>
          <w:rFonts w:cs="Arial"/>
          <w:i/>
          <w:iCs/>
          <w:lang w:val="en-US" w:eastAsia="ko-KR"/>
        </w:rPr>
        <w:t xml:space="preserve"> </w:t>
      </w:r>
      <w:r w:rsidRPr="00A4473C">
        <w:rPr>
          <w:rFonts w:cs="Arial"/>
          <w:i/>
          <w:iCs/>
          <w:lang w:val="en-US" w:eastAsia="ko-KR"/>
        </w:rPr>
        <w:t>정보를</w:t>
      </w:r>
      <w:r w:rsidRPr="00A4473C">
        <w:rPr>
          <w:rFonts w:cs="Arial"/>
          <w:i/>
          <w:iCs/>
          <w:lang w:val="en-US" w:eastAsia="ko-KR"/>
        </w:rPr>
        <w:t xml:space="preserve"> </w:t>
      </w:r>
      <w:r w:rsidRPr="00A4473C">
        <w:rPr>
          <w:rFonts w:cs="Arial"/>
          <w:i/>
          <w:iCs/>
          <w:lang w:val="en-US" w:eastAsia="ko-KR"/>
        </w:rPr>
        <w:t>제공해야</w:t>
      </w:r>
      <w:r w:rsidRPr="00A4473C">
        <w:rPr>
          <w:rFonts w:cs="Arial"/>
          <w:i/>
          <w:iCs/>
          <w:lang w:val="en-US" w:eastAsia="ko-KR"/>
        </w:rPr>
        <w:t xml:space="preserve"> </w:t>
      </w:r>
      <w:r w:rsidRPr="00A4473C">
        <w:rPr>
          <w:rFonts w:cs="Arial"/>
          <w:i/>
          <w:iCs/>
          <w:lang w:val="en-US" w:eastAsia="ko-KR"/>
        </w:rPr>
        <w:t>합니다</w:t>
      </w:r>
      <w:r w:rsidRPr="00A4473C">
        <w:rPr>
          <w:rFonts w:cs="Arial"/>
          <w:i/>
          <w:iCs/>
          <w:lang w:val="en-US" w:eastAsia="ko-KR"/>
        </w:rPr>
        <w:t xml:space="preserve">. </w:t>
      </w:r>
      <w:r w:rsidRPr="00A4473C">
        <w:rPr>
          <w:rFonts w:cs="Arial"/>
          <w:i/>
          <w:iCs/>
          <w:lang w:eastAsia="ko-KR"/>
        </w:rPr>
        <w:t>본</w:t>
      </w:r>
      <w:r w:rsidRPr="00A4473C">
        <w:rPr>
          <w:rFonts w:cs="Arial"/>
          <w:i/>
          <w:iCs/>
          <w:lang w:eastAsia="ko-KR"/>
        </w:rPr>
        <w:t xml:space="preserve"> </w:t>
      </w:r>
      <w:r w:rsidR="00FF30A6">
        <w:rPr>
          <w:rFonts w:cs="Arial" w:hint="eastAsia"/>
          <w:i/>
          <w:iCs/>
          <w:lang w:eastAsia="ko-KR"/>
        </w:rPr>
        <w:t>양식은</w:t>
      </w:r>
      <w:r w:rsidR="00FF30A6">
        <w:rPr>
          <w:rFonts w:cs="Arial" w:hint="eastAsia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고</w:t>
      </w:r>
      <w:r>
        <w:rPr>
          <w:rFonts w:cs="Arial" w:hint="eastAsia"/>
          <w:i/>
          <w:iCs/>
          <w:lang w:eastAsia="ko-KR"/>
        </w:rPr>
        <w:t>객이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작성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시점에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알고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있고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이용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가능한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정보를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바탕으로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성실히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작성해야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합니다</w:t>
      </w:r>
      <w:r w:rsidRPr="00A4473C">
        <w:rPr>
          <w:rFonts w:cs="Arial"/>
          <w:i/>
          <w:iCs/>
          <w:lang w:eastAsia="ko-KR"/>
        </w:rPr>
        <w:t>.</w:t>
      </w:r>
    </w:p>
    <w:p w14:paraId="1A1A33EC" w14:textId="77777777" w:rsidR="00A93995" w:rsidRPr="00A4473C" w:rsidRDefault="00A93995" w:rsidP="00A93995">
      <w:pPr>
        <w:rPr>
          <w:rFonts w:cs="Arial"/>
          <w:i/>
          <w:iCs/>
          <w:lang w:eastAsia="ko-KR"/>
        </w:rPr>
      </w:pPr>
    </w:p>
    <w:p w14:paraId="7A46A71E" w14:textId="2F8D7F7D" w:rsidR="00A93995" w:rsidRPr="00A4473C" w:rsidRDefault="00A93995" w:rsidP="00A93995">
      <w:pPr>
        <w:rPr>
          <w:rFonts w:eastAsia="Calibri,Times New Roman" w:cs="Arial"/>
          <w:i/>
          <w:iCs/>
          <w:lang w:val="en-US" w:eastAsia="ko-KR"/>
        </w:rPr>
      </w:pPr>
      <w:r>
        <w:rPr>
          <w:rFonts w:ascii="맑은 고딕" w:eastAsia="맑은 고딕" w:hAnsi="맑은 고딕" w:cs="맑은 고딕" w:hint="eastAsia"/>
          <w:i/>
          <w:iCs/>
          <w:lang w:val="en-US" w:eastAsia="ko-KR"/>
        </w:rPr>
        <w:t>작성된 양식은</w:t>
      </w:r>
      <w:r w:rsidRPr="00A4473C">
        <w:rPr>
          <w:rFonts w:eastAsia="Calibri" w:cs="Arial"/>
          <w:i/>
          <w:iCs/>
          <w:lang w:val="en-US" w:eastAsia="ko-KR"/>
        </w:rPr>
        <w:t xml:space="preserve"> </w:t>
      </w:r>
      <w:r w:rsidRPr="00A4473C">
        <w:rPr>
          <w:rFonts w:eastAsia="Calibri" w:cs="Arial"/>
          <w:i/>
          <w:iCs/>
          <w:kern w:val="24"/>
          <w:lang w:eastAsia="ko-KR"/>
        </w:rPr>
        <w:t>MSC</w:t>
      </w:r>
      <w:r w:rsidRPr="00A4473C">
        <w:rPr>
          <w:rFonts w:eastAsia="Calibri" w:cs="Arial"/>
          <w:i/>
          <w:iCs/>
          <w:lang w:val="en-US"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데이터베이스에</w:t>
      </w:r>
      <w:r w:rsidRPr="00A4473C">
        <w:rPr>
          <w:rFonts w:eastAsia="Calibri" w:cs="Arial"/>
          <w:i/>
          <w:iCs/>
          <w:lang w:val="en-US" w:eastAsia="ko-KR"/>
        </w:rPr>
        <w:t xml:space="preserve"> </w:t>
      </w:r>
      <w:r w:rsidR="002F44FD">
        <w:rPr>
          <w:rFonts w:ascii="맑은 고딕" w:eastAsia="맑은 고딕" w:hAnsi="맑은 고딕" w:cs="맑은 고딕" w:hint="eastAsia"/>
          <w:i/>
          <w:iCs/>
          <w:lang w:val="en-US" w:eastAsia="ko-KR"/>
        </w:rPr>
        <w:t>업로드 되어</w:t>
      </w:r>
      <w:r>
        <w:rPr>
          <w:rFonts w:ascii="맑은 고딕" w:eastAsia="맑은 고딕" w:hAnsi="맑은 고딕" w:cs="맑은 고딕" w:hint="eastAsia"/>
          <w:i/>
          <w:iCs/>
          <w:lang w:val="en-US"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공개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인증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보고서와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동시에</w:t>
      </w:r>
      <w:r w:rsidRPr="00A4473C">
        <w:rPr>
          <w:rFonts w:cs="Arial"/>
          <w:i/>
          <w:iCs/>
          <w:lang w:eastAsia="ko-KR"/>
        </w:rPr>
        <w:t xml:space="preserve"> MSC </w:t>
      </w:r>
      <w:r w:rsidRPr="00A4473C">
        <w:rPr>
          <w:rFonts w:cs="Arial"/>
          <w:i/>
          <w:iCs/>
          <w:lang w:eastAsia="ko-KR"/>
        </w:rPr>
        <w:t>웹사이트에</w:t>
      </w:r>
      <w:r w:rsidRPr="00A4473C">
        <w:rPr>
          <w:rFonts w:cs="Arial"/>
          <w:i/>
          <w:iCs/>
          <w:lang w:eastAsia="ko-KR"/>
        </w:rPr>
        <w:t xml:space="preserve"> </w:t>
      </w:r>
      <w:r w:rsidRPr="00A4473C">
        <w:rPr>
          <w:rFonts w:cs="Arial"/>
          <w:i/>
          <w:iCs/>
          <w:lang w:eastAsia="ko-KR"/>
        </w:rPr>
        <w:t>게시됩니다</w:t>
      </w:r>
      <w:r w:rsidRPr="00A4473C">
        <w:rPr>
          <w:rFonts w:cs="Arial"/>
          <w:i/>
          <w:iCs/>
          <w:lang w:eastAsia="ko-KR"/>
        </w:rPr>
        <w:t>.</w:t>
      </w:r>
    </w:p>
    <w:p w14:paraId="0386278F" w14:textId="77777777" w:rsidR="00A93995" w:rsidRPr="00A4473C" w:rsidRDefault="00A93995" w:rsidP="00A93995">
      <w:pPr>
        <w:rPr>
          <w:rFonts w:cs="Arial"/>
          <w:i/>
          <w:iCs/>
          <w:lang w:val="en-US" w:eastAsia="ko-KR"/>
        </w:rPr>
      </w:pPr>
    </w:p>
    <w:p w14:paraId="4CA83D97" w14:textId="307F5181" w:rsidR="00A93995" w:rsidRPr="009675B3" w:rsidRDefault="00B11A00" w:rsidP="00A93995">
      <w:pPr>
        <w:rPr>
          <w:rFonts w:cs="Arial"/>
          <w:b/>
          <w:bCs/>
          <w:i/>
          <w:iCs/>
          <w:lang w:eastAsia="ko-KR"/>
        </w:rPr>
      </w:pPr>
      <w:r>
        <w:rPr>
          <w:rFonts w:cs="Arial" w:hint="eastAsia"/>
          <w:b/>
          <w:bCs/>
          <w:i/>
          <w:iCs/>
          <w:lang w:eastAsia="ko-KR"/>
        </w:rPr>
        <w:t>항목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1 - </w:t>
      </w:r>
      <w:r w:rsidR="00A71EA2">
        <w:rPr>
          <w:rFonts w:cs="Arial"/>
          <w:b/>
          <w:bCs/>
          <w:i/>
          <w:iCs/>
          <w:lang w:eastAsia="ko-KR"/>
        </w:rPr>
        <w:t>강제노동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</w:t>
      </w:r>
      <w:r w:rsidR="00A93995" w:rsidRPr="009675B3">
        <w:rPr>
          <w:rFonts w:cs="Arial"/>
          <w:b/>
          <w:bCs/>
          <w:i/>
          <w:iCs/>
          <w:lang w:eastAsia="ko-KR"/>
        </w:rPr>
        <w:t>또는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</w:t>
      </w:r>
      <w:r w:rsidR="00A71EA2">
        <w:rPr>
          <w:rFonts w:cs="Arial"/>
          <w:b/>
          <w:bCs/>
          <w:i/>
          <w:iCs/>
          <w:lang w:eastAsia="ko-KR"/>
        </w:rPr>
        <w:t>아동노동</w:t>
      </w:r>
      <w:r w:rsidR="00A93995">
        <w:rPr>
          <w:rFonts w:cs="Arial" w:hint="eastAsia"/>
          <w:b/>
          <w:bCs/>
          <w:i/>
          <w:iCs/>
          <w:lang w:eastAsia="ko-KR"/>
        </w:rPr>
        <w:t>에</w:t>
      </w:r>
      <w:r w:rsidR="00A93995">
        <w:rPr>
          <w:rFonts w:cs="Arial" w:hint="eastAsia"/>
          <w:b/>
          <w:bCs/>
          <w:i/>
          <w:iCs/>
          <w:lang w:eastAsia="ko-KR"/>
        </w:rPr>
        <w:t xml:space="preserve"> </w:t>
      </w:r>
      <w:r w:rsidR="00A93995">
        <w:rPr>
          <w:rFonts w:cs="Arial" w:hint="eastAsia"/>
          <w:b/>
          <w:bCs/>
          <w:i/>
          <w:iCs/>
          <w:lang w:eastAsia="ko-KR"/>
        </w:rPr>
        <w:t>대한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</w:t>
      </w:r>
      <w:r w:rsidR="00A93995" w:rsidRPr="009675B3">
        <w:rPr>
          <w:rFonts w:cs="Arial"/>
          <w:b/>
          <w:bCs/>
          <w:i/>
          <w:iCs/>
          <w:lang w:eastAsia="ko-KR"/>
        </w:rPr>
        <w:t>유죄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</w:t>
      </w:r>
      <w:r w:rsidR="00A93995" w:rsidRPr="009675B3">
        <w:rPr>
          <w:rFonts w:cs="Arial"/>
          <w:b/>
          <w:bCs/>
          <w:i/>
          <w:iCs/>
          <w:lang w:eastAsia="ko-KR"/>
        </w:rPr>
        <w:t>판결</w:t>
      </w:r>
    </w:p>
    <w:p w14:paraId="6D4F9CE0" w14:textId="77777777" w:rsidR="00A93995" w:rsidRDefault="00A93995" w:rsidP="00A93995">
      <w:pPr>
        <w:rPr>
          <w:rFonts w:cs="Arial"/>
          <w:i/>
          <w:iCs/>
          <w:lang w:eastAsia="ko-KR"/>
        </w:rPr>
      </w:pPr>
    </w:p>
    <w:p w14:paraId="2242211B" w14:textId="58DB22C5" w:rsidR="00A93995" w:rsidRDefault="00A93995" w:rsidP="00A93995">
      <w:pPr>
        <w:rPr>
          <w:rFonts w:cs="Arial"/>
          <w:b/>
          <w:bCs/>
          <w:i/>
          <w:iCs/>
          <w:lang w:eastAsia="ko-KR"/>
        </w:rPr>
      </w:pPr>
      <w:bookmarkStart w:id="0" w:name="_Hlk116989365"/>
      <w:r>
        <w:rPr>
          <w:i/>
          <w:iCs/>
          <w:lang w:eastAsia="ko-KR"/>
        </w:rPr>
        <w:t xml:space="preserve">MSC </w:t>
      </w:r>
      <w:r w:rsidR="009B77C9">
        <w:rPr>
          <w:rFonts w:hint="eastAsia"/>
          <w:i/>
          <w:iCs/>
          <w:lang w:eastAsia="ko-KR"/>
        </w:rPr>
        <w:t>표준에</w:t>
      </w:r>
      <w:r w:rsidR="009B77C9">
        <w:rPr>
          <w:rFonts w:hint="eastAsia"/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따라</w:t>
      </w:r>
      <w:r>
        <w:rPr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심사</w:t>
      </w:r>
      <w:r>
        <w:rPr>
          <w:i/>
          <w:iCs/>
          <w:lang w:eastAsia="ko-KR"/>
        </w:rPr>
        <w:t xml:space="preserve">, </w:t>
      </w:r>
      <w:r>
        <w:rPr>
          <w:rFonts w:hint="eastAsia"/>
          <w:i/>
          <w:iCs/>
          <w:lang w:eastAsia="ko-KR"/>
        </w:rPr>
        <w:t>재심사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또는</w:t>
      </w:r>
      <w:r>
        <w:rPr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사후심사</w:t>
      </w:r>
      <w:r>
        <w:rPr>
          <w:i/>
          <w:iCs/>
          <w:lang w:eastAsia="ko-KR"/>
        </w:rPr>
        <w:t>를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받기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원하는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어업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또는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해상</w:t>
      </w:r>
      <w:r>
        <w:rPr>
          <w:i/>
          <w:iCs/>
          <w:lang w:eastAsia="ko-KR"/>
        </w:rPr>
        <w:t xml:space="preserve"> CoC </w:t>
      </w:r>
      <w:r w:rsidR="0046184D">
        <w:rPr>
          <w:rFonts w:hint="eastAsia"/>
          <w:i/>
          <w:iCs/>
          <w:lang w:eastAsia="ko-KR"/>
        </w:rPr>
        <w:t>인증</w:t>
      </w:r>
      <w:r w:rsidR="0046184D">
        <w:rPr>
          <w:rFonts w:hint="eastAsia"/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신청자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또는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인증</w:t>
      </w:r>
      <w:r w:rsidR="000B5310">
        <w:rPr>
          <w:rFonts w:hint="eastAsia"/>
          <w:i/>
          <w:iCs/>
          <w:lang w:eastAsia="ko-KR"/>
        </w:rPr>
        <w:t>서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보유자는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지난</w:t>
      </w:r>
      <w:r>
        <w:rPr>
          <w:i/>
          <w:iCs/>
          <w:lang w:eastAsia="ko-KR"/>
        </w:rPr>
        <w:t xml:space="preserve"> 2</w:t>
      </w:r>
      <w:r>
        <w:rPr>
          <w:i/>
          <w:iCs/>
          <w:lang w:eastAsia="ko-KR"/>
        </w:rPr>
        <w:t>년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동안</w:t>
      </w:r>
      <w:r>
        <w:rPr>
          <w:i/>
          <w:iCs/>
          <w:lang w:eastAsia="ko-KR"/>
        </w:rPr>
        <w:t xml:space="preserve"> </w:t>
      </w:r>
      <w:r w:rsidR="00A71EA2">
        <w:rPr>
          <w:i/>
          <w:iCs/>
          <w:lang w:eastAsia="ko-KR"/>
        </w:rPr>
        <w:t>강제노동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또는</w:t>
      </w:r>
      <w:r>
        <w:rPr>
          <w:rFonts w:hint="eastAsia"/>
          <w:i/>
          <w:iCs/>
          <w:lang w:eastAsia="ko-KR"/>
        </w:rPr>
        <w:t xml:space="preserve"> </w:t>
      </w:r>
      <w:r w:rsidR="00A71EA2">
        <w:rPr>
          <w:rFonts w:hint="eastAsia"/>
          <w:i/>
          <w:iCs/>
          <w:lang w:eastAsia="ko-KR"/>
        </w:rPr>
        <w:t>아동노동</w:t>
      </w:r>
      <w:r>
        <w:rPr>
          <w:rFonts w:hint="eastAsia"/>
          <w:i/>
          <w:iCs/>
          <w:lang w:eastAsia="ko-KR"/>
        </w:rPr>
        <w:t>으로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유죄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판결을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받은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적이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없다는</w:t>
      </w:r>
      <w:r>
        <w:rPr>
          <w:rFonts w:hint="eastAsia"/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요건을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준수하는지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확인해야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합니다</w:t>
      </w:r>
      <w:r>
        <w:rPr>
          <w:i/>
          <w:iCs/>
          <w:lang w:eastAsia="ko-KR"/>
        </w:rPr>
        <w:t xml:space="preserve">.  </w:t>
      </w:r>
    </w:p>
    <w:bookmarkEnd w:id="0"/>
    <w:p w14:paraId="5DFCD9A8" w14:textId="77777777" w:rsidR="00A93995" w:rsidRDefault="00A93995" w:rsidP="00A93995">
      <w:pPr>
        <w:rPr>
          <w:rFonts w:cs="Arial"/>
          <w:b/>
          <w:bCs/>
          <w:i/>
          <w:iCs/>
          <w:lang w:eastAsia="ko-KR"/>
        </w:rPr>
      </w:pPr>
    </w:p>
    <w:p w14:paraId="4836DB7F" w14:textId="40703C8E" w:rsidR="00A93995" w:rsidRPr="009675B3" w:rsidRDefault="00B11A00" w:rsidP="00A93995">
      <w:pPr>
        <w:rPr>
          <w:rFonts w:cs="Arial"/>
          <w:b/>
          <w:bCs/>
          <w:i/>
          <w:iCs/>
          <w:lang w:eastAsia="ko-KR"/>
        </w:rPr>
      </w:pPr>
      <w:r>
        <w:rPr>
          <w:rFonts w:cs="Arial" w:hint="eastAsia"/>
          <w:b/>
          <w:bCs/>
          <w:i/>
          <w:iCs/>
          <w:lang w:eastAsia="ko-KR"/>
        </w:rPr>
        <w:t>항목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2 - </w:t>
      </w:r>
      <w:r w:rsidR="00A93995" w:rsidRPr="009675B3">
        <w:rPr>
          <w:rFonts w:cs="Arial"/>
          <w:b/>
          <w:bCs/>
          <w:i/>
          <w:iCs/>
          <w:lang w:eastAsia="ko-KR"/>
        </w:rPr>
        <w:t>인증</w:t>
      </w:r>
      <w:r w:rsidR="000B5310">
        <w:rPr>
          <w:rFonts w:cs="Arial" w:hint="eastAsia"/>
          <w:b/>
          <w:bCs/>
          <w:i/>
          <w:iCs/>
          <w:lang w:eastAsia="ko-KR"/>
        </w:rPr>
        <w:t>서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</w:t>
      </w:r>
      <w:r w:rsidR="00A93995" w:rsidRPr="009675B3">
        <w:rPr>
          <w:rFonts w:cs="Arial"/>
          <w:b/>
          <w:bCs/>
          <w:i/>
          <w:iCs/>
          <w:lang w:eastAsia="ko-KR"/>
        </w:rPr>
        <w:t>보유자의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</w:t>
      </w:r>
      <w:r w:rsidR="00A71EA2">
        <w:rPr>
          <w:rFonts w:cs="Arial"/>
          <w:b/>
          <w:bCs/>
          <w:i/>
          <w:iCs/>
          <w:lang w:eastAsia="ko-KR"/>
        </w:rPr>
        <w:t>강제노동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</w:t>
      </w:r>
      <w:r w:rsidR="00A93995" w:rsidRPr="009675B3">
        <w:rPr>
          <w:rFonts w:cs="Arial"/>
          <w:b/>
          <w:bCs/>
          <w:i/>
          <w:iCs/>
          <w:lang w:eastAsia="ko-KR"/>
        </w:rPr>
        <w:t>및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</w:t>
      </w:r>
      <w:r w:rsidR="00A71EA2">
        <w:rPr>
          <w:rFonts w:cs="Arial"/>
          <w:b/>
          <w:bCs/>
          <w:i/>
          <w:iCs/>
          <w:lang w:eastAsia="ko-KR"/>
        </w:rPr>
        <w:t>아동노동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</w:t>
      </w:r>
      <w:r w:rsidR="00A93995" w:rsidRPr="009675B3">
        <w:rPr>
          <w:rFonts w:cs="Arial"/>
          <w:b/>
          <w:bCs/>
          <w:i/>
          <w:iCs/>
          <w:lang w:eastAsia="ko-KR"/>
        </w:rPr>
        <w:t>정책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, </w:t>
      </w:r>
      <w:r w:rsidR="00A93995" w:rsidRPr="009675B3">
        <w:rPr>
          <w:rFonts w:cs="Arial"/>
          <w:b/>
          <w:bCs/>
          <w:i/>
          <w:iCs/>
          <w:lang w:eastAsia="ko-KR"/>
        </w:rPr>
        <w:t>관행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</w:t>
      </w:r>
      <w:r w:rsidR="00A93995" w:rsidRPr="009675B3">
        <w:rPr>
          <w:rFonts w:cs="Arial"/>
          <w:b/>
          <w:bCs/>
          <w:i/>
          <w:iCs/>
          <w:lang w:eastAsia="ko-KR"/>
        </w:rPr>
        <w:t>및</w:t>
      </w:r>
      <w:r w:rsidR="00A93995" w:rsidRPr="009675B3">
        <w:rPr>
          <w:rFonts w:cs="Arial"/>
          <w:b/>
          <w:bCs/>
          <w:i/>
          <w:iCs/>
          <w:lang w:eastAsia="ko-KR"/>
        </w:rPr>
        <w:t xml:space="preserve"> </w:t>
      </w:r>
      <w:r w:rsidR="00A93995" w:rsidRPr="009675B3">
        <w:rPr>
          <w:rFonts w:cs="Arial"/>
          <w:b/>
          <w:bCs/>
          <w:i/>
          <w:iCs/>
          <w:lang w:eastAsia="ko-KR"/>
        </w:rPr>
        <w:t>조치</w:t>
      </w:r>
    </w:p>
    <w:p w14:paraId="7B8F6C54" w14:textId="77777777" w:rsidR="00A93995" w:rsidRDefault="00A93995" w:rsidP="00A93995">
      <w:pPr>
        <w:rPr>
          <w:rFonts w:cs="Arial"/>
          <w:i/>
          <w:iCs/>
          <w:lang w:eastAsia="ko-KR"/>
        </w:rPr>
      </w:pPr>
    </w:p>
    <w:p w14:paraId="483BC083" w14:textId="219F7519" w:rsidR="00A93995" w:rsidRPr="00A4473C" w:rsidRDefault="00B11A00" w:rsidP="00A93995">
      <w:pPr>
        <w:rPr>
          <w:rFonts w:cs="Arial"/>
          <w:i/>
          <w:iCs/>
          <w:lang w:eastAsia="ko-KR"/>
        </w:rPr>
      </w:pPr>
      <w:r>
        <w:rPr>
          <w:rFonts w:cs="Arial" w:hint="eastAsia"/>
          <w:i/>
          <w:iCs/>
          <w:lang w:eastAsia="ko-KR"/>
        </w:rPr>
        <w:t>항목</w:t>
      </w:r>
      <w:r w:rsidR="00A93995">
        <w:rPr>
          <w:rFonts w:cs="Arial"/>
          <w:i/>
          <w:iCs/>
          <w:lang w:eastAsia="ko-KR"/>
        </w:rPr>
        <w:t>2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A4473C">
        <w:rPr>
          <w:rFonts w:cs="Arial"/>
          <w:i/>
          <w:iCs/>
          <w:lang w:eastAsia="ko-KR"/>
        </w:rPr>
        <w:t>작성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A4473C">
        <w:rPr>
          <w:rFonts w:cs="Arial"/>
          <w:i/>
          <w:iCs/>
          <w:lang w:eastAsia="ko-KR"/>
        </w:rPr>
        <w:t>지침은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A4473C">
        <w:rPr>
          <w:rFonts w:cs="Arial"/>
          <w:i/>
          <w:iCs/>
          <w:lang w:eastAsia="ko-KR"/>
        </w:rPr>
        <w:t>본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FF30A6">
        <w:rPr>
          <w:rFonts w:cs="Arial" w:hint="eastAsia"/>
          <w:i/>
          <w:iCs/>
          <w:lang w:eastAsia="ko-KR"/>
        </w:rPr>
        <w:t>양식의</w:t>
      </w:r>
      <w:r w:rsidR="00FF30A6">
        <w:rPr>
          <w:rFonts w:cs="Arial" w:hint="eastAsia"/>
          <w:i/>
          <w:iCs/>
          <w:lang w:eastAsia="ko-KR"/>
        </w:rPr>
        <w:t xml:space="preserve"> </w:t>
      </w:r>
      <w:hyperlink w:anchor="Appendix" w:history="1">
        <w:r w:rsidR="00A93995">
          <w:rPr>
            <w:rStyle w:val="Hyperlink"/>
            <w:rFonts w:hint="eastAsia"/>
            <w:i/>
            <w:iCs/>
            <w:lang w:eastAsia="ko-KR"/>
          </w:rPr>
          <w:t>부록</w:t>
        </w:r>
      </w:hyperlink>
      <w:r w:rsidR="00A93995" w:rsidRPr="00A4473C">
        <w:rPr>
          <w:rFonts w:cs="Arial"/>
          <w:i/>
          <w:iCs/>
          <w:lang w:eastAsia="ko-KR"/>
        </w:rPr>
        <w:t>에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A4473C">
        <w:rPr>
          <w:rFonts w:cs="Arial"/>
          <w:i/>
          <w:iCs/>
          <w:lang w:eastAsia="ko-KR"/>
        </w:rPr>
        <w:t>수록되어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A4473C">
        <w:rPr>
          <w:rFonts w:cs="Arial"/>
          <w:i/>
          <w:iCs/>
          <w:lang w:eastAsia="ko-KR"/>
        </w:rPr>
        <w:t>있습니다</w:t>
      </w:r>
      <w:r w:rsidR="00A93995" w:rsidRPr="00A4473C">
        <w:rPr>
          <w:rFonts w:cs="Arial"/>
          <w:i/>
          <w:iCs/>
          <w:lang w:eastAsia="ko-KR"/>
        </w:rPr>
        <w:t xml:space="preserve">. </w:t>
      </w:r>
      <w:r w:rsidR="00FF30A6">
        <w:rPr>
          <w:rFonts w:cs="Arial" w:hint="eastAsia"/>
          <w:i/>
          <w:iCs/>
          <w:lang w:eastAsia="ko-KR"/>
        </w:rPr>
        <w:t>양식</w:t>
      </w:r>
      <w:r w:rsidR="00A93995" w:rsidRPr="00A4473C">
        <w:rPr>
          <w:rFonts w:cs="Arial"/>
          <w:i/>
          <w:iCs/>
          <w:lang w:eastAsia="ko-KR"/>
        </w:rPr>
        <w:t>에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A4473C">
        <w:rPr>
          <w:rFonts w:cs="Arial"/>
          <w:i/>
          <w:iCs/>
          <w:lang w:eastAsia="ko-KR"/>
        </w:rPr>
        <w:t>명시된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A4473C">
        <w:rPr>
          <w:rFonts w:cs="Arial"/>
          <w:i/>
          <w:iCs/>
          <w:lang w:eastAsia="ko-KR"/>
        </w:rPr>
        <w:t>모든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A4473C">
        <w:rPr>
          <w:rFonts w:cs="Arial"/>
          <w:i/>
          <w:iCs/>
          <w:lang w:eastAsia="ko-KR"/>
        </w:rPr>
        <w:t>항목에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A4473C">
        <w:rPr>
          <w:rFonts w:cs="Arial"/>
          <w:i/>
          <w:iCs/>
          <w:lang w:eastAsia="ko-KR"/>
        </w:rPr>
        <w:t>대한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A4473C">
        <w:rPr>
          <w:rFonts w:cs="Arial"/>
          <w:i/>
          <w:iCs/>
          <w:lang w:eastAsia="ko-KR"/>
        </w:rPr>
        <w:t>정보가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A4473C">
        <w:rPr>
          <w:rFonts w:cs="Arial"/>
          <w:i/>
          <w:iCs/>
          <w:lang w:eastAsia="ko-KR"/>
        </w:rPr>
        <w:t>필요하며</w:t>
      </w:r>
      <w:r w:rsidR="00A93995" w:rsidRPr="00A4473C">
        <w:rPr>
          <w:rFonts w:cs="Arial"/>
          <w:i/>
          <w:iCs/>
          <w:lang w:eastAsia="ko-KR"/>
        </w:rPr>
        <w:t xml:space="preserve">, MSC </w:t>
      </w:r>
      <w:r w:rsidR="00A93995" w:rsidRPr="00A4473C">
        <w:rPr>
          <w:rFonts w:cs="Arial"/>
          <w:i/>
          <w:iCs/>
          <w:lang w:eastAsia="ko-KR"/>
        </w:rPr>
        <w:t>공식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A4473C">
        <w:rPr>
          <w:rFonts w:cs="Arial"/>
          <w:i/>
          <w:iCs/>
          <w:lang w:eastAsia="ko-KR"/>
        </w:rPr>
        <w:t>언어인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417FF1">
        <w:rPr>
          <w:rFonts w:cs="Arial"/>
          <w:i/>
          <w:iCs/>
          <w:color w:val="EE0000"/>
          <w:u w:val="single"/>
          <w:lang w:eastAsia="ko-KR"/>
        </w:rPr>
        <w:t>영어로</w:t>
      </w:r>
      <w:r w:rsidR="00A93995" w:rsidRPr="00417FF1">
        <w:rPr>
          <w:rFonts w:cs="Arial"/>
          <w:i/>
          <w:iCs/>
          <w:color w:val="EE0000"/>
          <w:u w:val="single"/>
          <w:lang w:eastAsia="ko-KR"/>
        </w:rPr>
        <w:t xml:space="preserve"> </w:t>
      </w:r>
      <w:r w:rsidR="00A93995" w:rsidRPr="00417FF1">
        <w:rPr>
          <w:rFonts w:cs="Arial"/>
          <w:i/>
          <w:iCs/>
          <w:color w:val="EE0000"/>
          <w:u w:val="single"/>
          <w:lang w:eastAsia="ko-KR"/>
        </w:rPr>
        <w:t>작성해야</w:t>
      </w:r>
      <w:r w:rsidR="00A93995" w:rsidRPr="00417FF1">
        <w:rPr>
          <w:rFonts w:cs="Arial"/>
          <w:i/>
          <w:iCs/>
          <w:color w:val="EE0000"/>
          <w:u w:val="single"/>
          <w:lang w:eastAsia="ko-KR"/>
        </w:rPr>
        <w:t xml:space="preserve"> </w:t>
      </w:r>
      <w:r w:rsidR="00A93995" w:rsidRPr="00417FF1">
        <w:rPr>
          <w:rFonts w:cs="Arial"/>
          <w:i/>
          <w:iCs/>
          <w:color w:val="EE0000"/>
          <w:u w:val="single"/>
          <w:lang w:eastAsia="ko-KR"/>
        </w:rPr>
        <w:t>합니다</w:t>
      </w:r>
      <w:r w:rsidR="00A93995" w:rsidRPr="00417FF1">
        <w:rPr>
          <w:rFonts w:cs="Arial"/>
          <w:i/>
          <w:iCs/>
          <w:color w:val="EE0000"/>
          <w:u w:val="single"/>
          <w:lang w:eastAsia="ko-KR"/>
        </w:rPr>
        <w:t>.</w:t>
      </w:r>
      <w:r w:rsidR="00A93995" w:rsidRPr="00A4473C">
        <w:rPr>
          <w:rFonts w:cs="Arial"/>
          <w:i/>
          <w:iCs/>
          <w:lang w:eastAsia="ko-KR"/>
        </w:rPr>
        <w:t xml:space="preserve"> </w:t>
      </w:r>
      <w:r w:rsidR="00A93995" w:rsidRPr="00F8571C">
        <w:rPr>
          <w:rFonts w:cs="Arial"/>
          <w:i/>
          <w:iCs/>
          <w:lang w:val="en-US" w:eastAsia="ko-KR"/>
        </w:rPr>
        <w:t>제공되는</w:t>
      </w:r>
      <w:r w:rsidR="00A93995" w:rsidRPr="00F8571C">
        <w:rPr>
          <w:rFonts w:cs="Arial"/>
          <w:i/>
          <w:iCs/>
          <w:lang w:val="en-US" w:eastAsia="ko-KR"/>
        </w:rPr>
        <w:t xml:space="preserve"> </w:t>
      </w:r>
      <w:r w:rsidR="00A93995" w:rsidRPr="00F8571C">
        <w:rPr>
          <w:rFonts w:cs="Arial"/>
          <w:i/>
          <w:iCs/>
          <w:lang w:val="en-US" w:eastAsia="ko-KR"/>
        </w:rPr>
        <w:t>정보는</w:t>
      </w:r>
      <w:r w:rsidR="00A93995" w:rsidRPr="00F8571C">
        <w:rPr>
          <w:rFonts w:cs="Arial"/>
          <w:i/>
          <w:iCs/>
          <w:lang w:val="en-US" w:eastAsia="ko-KR"/>
        </w:rPr>
        <w:t xml:space="preserve"> </w:t>
      </w:r>
      <w:r w:rsidR="00A93995" w:rsidRPr="00F8571C">
        <w:rPr>
          <w:rFonts w:cs="Arial"/>
          <w:i/>
          <w:iCs/>
          <w:lang w:val="en-US" w:eastAsia="ko-KR"/>
        </w:rPr>
        <w:t>인증</w:t>
      </w:r>
      <w:r w:rsidR="000B5310">
        <w:rPr>
          <w:rFonts w:cs="Arial" w:hint="eastAsia"/>
          <w:i/>
          <w:iCs/>
          <w:lang w:val="en-US" w:eastAsia="ko-KR"/>
        </w:rPr>
        <w:t>서</w:t>
      </w:r>
      <w:r w:rsidR="00A93995" w:rsidRPr="00F8571C">
        <w:rPr>
          <w:rFonts w:cs="Arial"/>
          <w:i/>
          <w:iCs/>
          <w:lang w:val="en-US" w:eastAsia="ko-KR"/>
        </w:rPr>
        <w:t xml:space="preserve"> </w:t>
      </w:r>
      <w:r w:rsidR="00DD0DDC">
        <w:rPr>
          <w:rFonts w:cs="Arial" w:hint="eastAsia"/>
          <w:i/>
          <w:iCs/>
          <w:lang w:val="en-US" w:eastAsia="ko-KR"/>
        </w:rPr>
        <w:t>보유자</w:t>
      </w:r>
      <w:r w:rsidR="00A93995" w:rsidRPr="00F8571C">
        <w:rPr>
          <w:rFonts w:cs="Arial"/>
          <w:i/>
          <w:iCs/>
          <w:lang w:val="en-US" w:eastAsia="ko-KR"/>
        </w:rPr>
        <w:t>가</w:t>
      </w:r>
      <w:r w:rsidR="00A93995" w:rsidRPr="00F8571C">
        <w:rPr>
          <w:rFonts w:cs="Arial"/>
          <w:i/>
          <w:iCs/>
          <w:lang w:val="en-US" w:eastAsia="ko-KR"/>
        </w:rPr>
        <w:t xml:space="preserve"> </w:t>
      </w:r>
      <w:r w:rsidR="00A93995" w:rsidRPr="00F8571C">
        <w:rPr>
          <w:rFonts w:cs="Arial"/>
          <w:i/>
          <w:iCs/>
          <w:lang w:val="en-US" w:eastAsia="ko-KR"/>
        </w:rPr>
        <w:t>알고</w:t>
      </w:r>
      <w:r w:rsidR="00A93995" w:rsidRPr="00F8571C">
        <w:rPr>
          <w:rFonts w:cs="Arial"/>
          <w:i/>
          <w:iCs/>
          <w:lang w:val="en-US" w:eastAsia="ko-KR"/>
        </w:rPr>
        <w:t xml:space="preserve"> </w:t>
      </w:r>
      <w:r w:rsidR="00A93995" w:rsidRPr="00F8571C">
        <w:rPr>
          <w:rFonts w:cs="Arial"/>
          <w:i/>
          <w:iCs/>
          <w:lang w:val="en-US" w:eastAsia="ko-KR"/>
        </w:rPr>
        <w:t>있는</w:t>
      </w:r>
      <w:r w:rsidR="00A93995" w:rsidRPr="00F8571C">
        <w:rPr>
          <w:rFonts w:cs="Arial"/>
          <w:i/>
          <w:iCs/>
          <w:lang w:val="en-US" w:eastAsia="ko-KR"/>
        </w:rPr>
        <w:t xml:space="preserve"> </w:t>
      </w:r>
      <w:r w:rsidR="00A93995" w:rsidRPr="00F8571C">
        <w:rPr>
          <w:rFonts w:cs="Arial"/>
          <w:i/>
          <w:iCs/>
          <w:lang w:val="en-US" w:eastAsia="ko-KR"/>
        </w:rPr>
        <w:t>다양한</w:t>
      </w:r>
      <w:r w:rsidR="00A93995" w:rsidRPr="00F8571C">
        <w:rPr>
          <w:rFonts w:cs="Arial"/>
          <w:i/>
          <w:iCs/>
          <w:lang w:val="en-US" w:eastAsia="ko-KR"/>
        </w:rPr>
        <w:t xml:space="preserve"> </w:t>
      </w:r>
      <w:r w:rsidR="00A93995" w:rsidRPr="00F8571C">
        <w:rPr>
          <w:rFonts w:cs="Arial"/>
          <w:i/>
          <w:iCs/>
          <w:lang w:val="en-US" w:eastAsia="ko-KR"/>
        </w:rPr>
        <w:t>조치를</w:t>
      </w:r>
      <w:r w:rsidR="00A93995" w:rsidRPr="00F8571C">
        <w:rPr>
          <w:rFonts w:cs="Arial"/>
          <w:i/>
          <w:iCs/>
          <w:lang w:val="en-US" w:eastAsia="ko-KR"/>
        </w:rPr>
        <w:t xml:space="preserve"> </w:t>
      </w:r>
      <w:r w:rsidR="00A93995" w:rsidRPr="00F8571C">
        <w:rPr>
          <w:rFonts w:cs="Arial"/>
          <w:i/>
          <w:iCs/>
          <w:lang w:val="en-US" w:eastAsia="ko-KR"/>
        </w:rPr>
        <w:t>대표하는</w:t>
      </w:r>
      <w:r w:rsidR="00A93995" w:rsidRPr="00F8571C">
        <w:rPr>
          <w:rFonts w:cs="Arial"/>
          <w:i/>
          <w:iCs/>
          <w:lang w:val="en-US" w:eastAsia="ko-KR"/>
        </w:rPr>
        <w:t xml:space="preserve"> </w:t>
      </w:r>
      <w:r w:rsidR="00A93995" w:rsidRPr="00F8571C">
        <w:rPr>
          <w:rFonts w:cs="Arial"/>
          <w:i/>
          <w:iCs/>
          <w:lang w:val="en-US" w:eastAsia="ko-KR"/>
        </w:rPr>
        <w:t>내용이어야</w:t>
      </w:r>
      <w:r w:rsidR="00A93995" w:rsidRPr="00F8571C">
        <w:rPr>
          <w:rFonts w:cs="Arial"/>
          <w:i/>
          <w:iCs/>
          <w:lang w:val="en-US" w:eastAsia="ko-KR"/>
        </w:rPr>
        <w:t xml:space="preserve"> </w:t>
      </w:r>
      <w:r w:rsidR="00A93995" w:rsidRPr="00F8571C">
        <w:rPr>
          <w:rFonts w:cs="Arial"/>
          <w:i/>
          <w:iCs/>
          <w:lang w:val="en-US" w:eastAsia="ko-KR"/>
        </w:rPr>
        <w:t>합니다</w:t>
      </w:r>
      <w:r w:rsidR="00A93995" w:rsidRPr="00F8571C">
        <w:rPr>
          <w:rFonts w:cs="Arial"/>
          <w:i/>
          <w:iCs/>
          <w:lang w:val="en-US" w:eastAsia="ko-KR"/>
        </w:rPr>
        <w:t>.</w:t>
      </w:r>
    </w:p>
    <w:p w14:paraId="37552DF1" w14:textId="77777777" w:rsidR="00A93995" w:rsidRPr="00A4473C" w:rsidRDefault="00A93995" w:rsidP="00A93995">
      <w:pPr>
        <w:rPr>
          <w:rFonts w:cs="Arial"/>
          <w:i/>
          <w:iCs/>
          <w:lang w:eastAsia="ko-KR"/>
        </w:rPr>
      </w:pPr>
    </w:p>
    <w:p w14:paraId="59D053E9" w14:textId="77777777" w:rsidR="00A93995" w:rsidRDefault="00A93995" w:rsidP="00A93995">
      <w:pPr>
        <w:spacing w:after="160" w:line="259" w:lineRule="auto"/>
        <w:rPr>
          <w:lang w:eastAsia="ko-KR"/>
        </w:rPr>
      </w:pPr>
      <w:r w:rsidRPr="00F31FA6">
        <w:rPr>
          <w:i/>
          <w:iCs/>
          <w:szCs w:val="20"/>
          <w:lang w:val="en-US" w:eastAsia="ko-KR"/>
        </w:rPr>
        <w:t>음영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처리되지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않은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모든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항목을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작성해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주십시오</w:t>
      </w:r>
      <w:r w:rsidRPr="00F31FA6">
        <w:rPr>
          <w:i/>
          <w:iCs/>
          <w:szCs w:val="20"/>
          <w:lang w:val="en-US" w:eastAsia="ko-KR"/>
        </w:rPr>
        <w:t xml:space="preserve">. </w:t>
      </w:r>
      <w:r w:rsidRPr="00F31FA6">
        <w:rPr>
          <w:i/>
          <w:iCs/>
          <w:szCs w:val="20"/>
          <w:lang w:val="en-US" w:eastAsia="ko-KR"/>
        </w:rPr>
        <w:t>해당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사항이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없는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경우</w:t>
      </w:r>
      <w:r w:rsidRPr="00F31FA6">
        <w:rPr>
          <w:i/>
          <w:iCs/>
          <w:szCs w:val="20"/>
          <w:lang w:val="en-US" w:eastAsia="ko-KR"/>
        </w:rPr>
        <w:t xml:space="preserve"> "N/A"</w:t>
      </w:r>
      <w:r w:rsidRPr="00F31FA6">
        <w:rPr>
          <w:i/>
          <w:iCs/>
          <w:szCs w:val="20"/>
          <w:lang w:val="en-US" w:eastAsia="ko-KR"/>
        </w:rPr>
        <w:t>라고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기입하고</w:t>
      </w:r>
      <w:r w:rsidRPr="00F31FA6">
        <w:rPr>
          <w:i/>
          <w:iCs/>
          <w:szCs w:val="20"/>
          <w:lang w:val="en-US" w:eastAsia="ko-KR"/>
        </w:rPr>
        <w:t xml:space="preserve">, </w:t>
      </w:r>
      <w:r w:rsidRPr="00F31FA6">
        <w:rPr>
          <w:i/>
          <w:iCs/>
          <w:szCs w:val="20"/>
          <w:lang w:val="en-US" w:eastAsia="ko-KR"/>
        </w:rPr>
        <w:t>해당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사항이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없는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이유를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간략하게</w:t>
      </w:r>
      <w:r w:rsidRPr="00F31FA6">
        <w:rPr>
          <w:i/>
          <w:iCs/>
          <w:szCs w:val="20"/>
          <w:lang w:val="en-US" w:eastAsia="ko-KR"/>
        </w:rPr>
        <w:t xml:space="preserve"> </w:t>
      </w:r>
      <w:r w:rsidRPr="00F31FA6">
        <w:rPr>
          <w:i/>
          <w:iCs/>
          <w:szCs w:val="20"/>
          <w:lang w:val="en-US" w:eastAsia="ko-KR"/>
        </w:rPr>
        <w:t>적어주십시오</w:t>
      </w:r>
      <w:r w:rsidRPr="00F31FA6">
        <w:rPr>
          <w:i/>
          <w:iCs/>
          <w:szCs w:val="20"/>
          <w:lang w:val="en-US" w:eastAsia="ko-KR"/>
        </w:rPr>
        <w:t>.</w:t>
      </w:r>
    </w:p>
    <w:p w14:paraId="282FF7EC" w14:textId="449DFDD3" w:rsidR="00A93995" w:rsidRDefault="00FF30A6" w:rsidP="00A93995">
      <w:pPr>
        <w:spacing w:after="160" w:line="259" w:lineRule="auto"/>
        <w:rPr>
          <w:lang w:eastAsia="ko-KR"/>
        </w:rPr>
      </w:pPr>
      <w:r>
        <w:rPr>
          <w:rFonts w:hint="eastAsia"/>
          <w:i/>
          <w:iCs/>
          <w:lang w:eastAsia="ko-KR"/>
        </w:rPr>
        <w:t>양식</w:t>
      </w:r>
      <w:r>
        <w:rPr>
          <w:rFonts w:hint="eastAsia"/>
          <w:i/>
          <w:iCs/>
          <w:lang w:eastAsia="ko-KR"/>
        </w:rPr>
        <w:t xml:space="preserve"> </w:t>
      </w:r>
      <w:r w:rsidR="00A93995" w:rsidRPr="00363A4F">
        <w:rPr>
          <w:i/>
          <w:iCs/>
          <w:lang w:eastAsia="ko-KR"/>
        </w:rPr>
        <w:t>작성에</w:t>
      </w:r>
      <w:r w:rsidR="00A93995" w:rsidRPr="00363A4F">
        <w:rPr>
          <w:i/>
          <w:iCs/>
          <w:lang w:eastAsia="ko-KR"/>
        </w:rPr>
        <w:t xml:space="preserve"> </w:t>
      </w:r>
      <w:r w:rsidR="00A93995" w:rsidRPr="00363A4F">
        <w:rPr>
          <w:i/>
          <w:iCs/>
          <w:lang w:eastAsia="ko-KR"/>
        </w:rPr>
        <w:t>관한</w:t>
      </w:r>
      <w:r w:rsidR="00A93995" w:rsidRPr="00363A4F">
        <w:rPr>
          <w:i/>
          <w:iCs/>
          <w:lang w:eastAsia="ko-KR"/>
        </w:rPr>
        <w:t xml:space="preserve"> </w:t>
      </w:r>
      <w:r w:rsidR="00A93995" w:rsidRPr="00363A4F">
        <w:rPr>
          <w:i/>
          <w:iCs/>
          <w:lang w:eastAsia="ko-KR"/>
        </w:rPr>
        <w:t>문의</w:t>
      </w:r>
      <w:r w:rsidR="00A93995" w:rsidRPr="00363A4F">
        <w:rPr>
          <w:i/>
          <w:iCs/>
          <w:lang w:eastAsia="ko-KR"/>
        </w:rPr>
        <w:t xml:space="preserve"> </w:t>
      </w:r>
      <w:r w:rsidR="00A93995" w:rsidRPr="00363A4F">
        <w:rPr>
          <w:i/>
          <w:iCs/>
          <w:lang w:eastAsia="ko-KR"/>
        </w:rPr>
        <w:t>사항은</w:t>
      </w:r>
      <w:r w:rsidR="00A93995" w:rsidRPr="00363A4F">
        <w:rPr>
          <w:i/>
          <w:iCs/>
          <w:lang w:eastAsia="ko-KR"/>
        </w:rPr>
        <w:t> </w:t>
      </w:r>
      <w:r w:rsidR="00A93995" w:rsidRPr="00363A4F">
        <w:rPr>
          <w:i/>
          <w:iCs/>
          <w:lang w:eastAsia="ko-KR"/>
        </w:rPr>
        <w:t>인증기관</w:t>
      </w:r>
      <w:r w:rsidR="00A93995" w:rsidRPr="00363A4F">
        <w:rPr>
          <w:i/>
          <w:iCs/>
          <w:lang w:eastAsia="ko-KR"/>
        </w:rPr>
        <w:t xml:space="preserve">(CAB) </w:t>
      </w:r>
      <w:r w:rsidR="00A93995" w:rsidRPr="00363A4F">
        <w:rPr>
          <w:i/>
          <w:iCs/>
          <w:lang w:eastAsia="ko-KR"/>
        </w:rPr>
        <w:t>또는</w:t>
      </w:r>
      <w:r w:rsidR="00A93995" w:rsidRPr="00363A4F">
        <w:rPr>
          <w:i/>
          <w:iCs/>
          <w:lang w:eastAsia="ko-KR"/>
        </w:rPr>
        <w:t xml:space="preserve"> </w:t>
      </w:r>
      <w:r w:rsidR="00922481">
        <w:rPr>
          <w:rFonts w:hint="eastAsia"/>
          <w:i/>
          <w:iCs/>
          <w:lang w:eastAsia="ko-KR"/>
        </w:rPr>
        <w:t xml:space="preserve">MSC </w:t>
      </w:r>
      <w:r w:rsidR="00922481">
        <w:rPr>
          <w:rFonts w:hint="eastAsia"/>
          <w:i/>
          <w:iCs/>
          <w:lang w:eastAsia="ko-KR"/>
        </w:rPr>
        <w:t>지역사무소</w:t>
      </w:r>
      <w:r w:rsidR="00A93995" w:rsidRPr="00363A4F">
        <w:rPr>
          <w:i/>
          <w:iCs/>
          <w:lang w:eastAsia="ko-KR"/>
        </w:rPr>
        <w:t xml:space="preserve"> </w:t>
      </w:r>
      <w:r w:rsidR="00A93995" w:rsidRPr="00363A4F">
        <w:rPr>
          <w:i/>
          <w:iCs/>
          <w:lang w:eastAsia="ko-KR"/>
        </w:rPr>
        <w:t>담당자</w:t>
      </w:r>
      <w:r w:rsidR="00A93995" w:rsidRPr="00363A4F">
        <w:rPr>
          <w:i/>
          <w:iCs/>
          <w:lang w:eastAsia="ko-KR"/>
        </w:rPr>
        <w:t>(</w:t>
      </w:r>
      <w:hyperlink r:id="rId12" w:tgtFrame="_blank" w:history="1">
        <w:r w:rsidR="00A93995" w:rsidRPr="00363A4F">
          <w:rPr>
            <w:rStyle w:val="Hyperlink"/>
            <w:i/>
            <w:iCs/>
            <w:lang w:eastAsia="ko-KR"/>
          </w:rPr>
          <w:t>info@msc.org</w:t>
        </w:r>
      </w:hyperlink>
      <w:r w:rsidR="00A93995" w:rsidRPr="00363A4F">
        <w:rPr>
          <w:i/>
          <w:iCs/>
          <w:lang w:eastAsia="ko-KR"/>
        </w:rPr>
        <w:t>)</w:t>
      </w:r>
      <w:r w:rsidR="00A93995" w:rsidRPr="00363A4F">
        <w:rPr>
          <w:i/>
          <w:iCs/>
          <w:lang w:eastAsia="ko-KR"/>
        </w:rPr>
        <w:t>에게</w:t>
      </w:r>
      <w:r w:rsidR="00A93995" w:rsidRPr="00363A4F">
        <w:rPr>
          <w:i/>
          <w:iCs/>
          <w:lang w:eastAsia="ko-KR"/>
        </w:rPr>
        <w:t xml:space="preserve"> </w:t>
      </w:r>
      <w:r w:rsidR="00A93995" w:rsidRPr="00363A4F">
        <w:rPr>
          <w:i/>
          <w:iCs/>
          <w:lang w:eastAsia="ko-KR"/>
        </w:rPr>
        <w:t>연락하십시오</w:t>
      </w:r>
      <w:r w:rsidR="00A93995" w:rsidRPr="00363A4F">
        <w:rPr>
          <w:i/>
          <w:iCs/>
          <w:lang w:eastAsia="ko-KR"/>
        </w:rPr>
        <w:t>.  </w:t>
      </w:r>
    </w:p>
    <w:p w14:paraId="5346F040" w14:textId="77777777" w:rsidR="00A93995" w:rsidRDefault="00A93995" w:rsidP="00A93995">
      <w:pPr>
        <w:spacing w:after="160" w:line="259" w:lineRule="auto"/>
        <w:rPr>
          <w:lang w:eastAsia="ko-KR"/>
        </w:rPr>
      </w:pPr>
    </w:p>
    <w:p w14:paraId="637BA715" w14:textId="77777777" w:rsidR="00A93995" w:rsidRDefault="00A93995" w:rsidP="00A93995">
      <w:pPr>
        <w:spacing w:after="160" w:line="259" w:lineRule="auto"/>
        <w:rPr>
          <w:lang w:eastAsia="ko-KR"/>
        </w:rPr>
      </w:pPr>
    </w:p>
    <w:p w14:paraId="19C5B6AF" w14:textId="77777777" w:rsidR="00A93995" w:rsidRPr="00363A4F" w:rsidRDefault="00A93995" w:rsidP="00A93995">
      <w:pPr>
        <w:spacing w:after="160" w:line="259" w:lineRule="auto"/>
        <w:rPr>
          <w:lang w:eastAsia="ko-KR"/>
        </w:rPr>
      </w:pPr>
    </w:p>
    <w:p w14:paraId="50FE1A2F" w14:textId="77777777" w:rsidR="00A93995" w:rsidRDefault="00A93995" w:rsidP="00A93995">
      <w:pPr>
        <w:spacing w:after="160" w:line="259" w:lineRule="auto"/>
        <w:rPr>
          <w:b/>
          <w:color w:val="005DAA"/>
          <w:sz w:val="30"/>
          <w:lang w:eastAsia="ko-KR"/>
        </w:rPr>
      </w:pPr>
      <w:r>
        <w:rPr>
          <w:lang w:eastAsia="ko-KR"/>
        </w:rPr>
        <w:br w:type="page"/>
      </w:r>
    </w:p>
    <w:p w14:paraId="3F3F6945" w14:textId="098D1889" w:rsidR="00A93995" w:rsidRDefault="00A71EA2" w:rsidP="00A93995">
      <w:pPr>
        <w:pStyle w:val="Level1"/>
        <w:numPr>
          <w:ilvl w:val="0"/>
          <w:numId w:val="40"/>
        </w:numPr>
        <w:rPr>
          <w:color w:val="2F5496" w:themeColor="accent1" w:themeShade="BF"/>
          <w:sz w:val="26"/>
          <w:szCs w:val="26"/>
          <w:lang w:eastAsia="ko-KR"/>
        </w:rPr>
      </w:pPr>
      <w:bookmarkStart w:id="1" w:name="_Hlk116987339"/>
      <w:r>
        <w:rPr>
          <w:color w:val="2F5496" w:themeColor="accent1" w:themeShade="BF"/>
          <w:sz w:val="26"/>
          <w:szCs w:val="26"/>
          <w:lang w:eastAsia="ko-KR"/>
        </w:rPr>
        <w:lastRenderedPageBreak/>
        <w:t>강제노동</w:t>
      </w:r>
      <w:r w:rsidR="00A93995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="00A93995">
        <w:rPr>
          <w:color w:val="2F5496" w:themeColor="accent1" w:themeShade="BF"/>
          <w:sz w:val="26"/>
          <w:szCs w:val="26"/>
          <w:lang w:eastAsia="ko-KR"/>
        </w:rPr>
        <w:t>또는</w:t>
      </w:r>
      <w:r w:rsidR="00A93995">
        <w:rPr>
          <w:color w:val="2F5496" w:themeColor="accent1" w:themeShade="BF"/>
          <w:sz w:val="26"/>
          <w:szCs w:val="26"/>
          <w:lang w:eastAsia="ko-KR"/>
        </w:rPr>
        <w:t xml:space="preserve"> </w:t>
      </w:r>
      <w:r>
        <w:rPr>
          <w:color w:val="2F5496" w:themeColor="accent1" w:themeShade="BF"/>
          <w:sz w:val="26"/>
          <w:szCs w:val="26"/>
          <w:lang w:eastAsia="ko-KR"/>
        </w:rPr>
        <w:t>아동노동</w:t>
      </w:r>
      <w:r w:rsidR="00A93995">
        <w:rPr>
          <w:rFonts w:hint="eastAsia"/>
          <w:color w:val="2F5496" w:themeColor="accent1" w:themeShade="BF"/>
          <w:sz w:val="26"/>
          <w:szCs w:val="26"/>
          <w:lang w:eastAsia="ko-KR"/>
        </w:rPr>
        <w:t xml:space="preserve"> </w:t>
      </w:r>
      <w:r w:rsidR="00A93995">
        <w:rPr>
          <w:rFonts w:hint="eastAsia"/>
          <w:color w:val="2F5496" w:themeColor="accent1" w:themeShade="BF"/>
          <w:sz w:val="26"/>
          <w:szCs w:val="26"/>
          <w:lang w:eastAsia="ko-KR"/>
        </w:rPr>
        <w:t>관련</w:t>
      </w:r>
      <w:r w:rsidR="00A93995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="00A93995">
        <w:rPr>
          <w:color w:val="2F5496" w:themeColor="accent1" w:themeShade="BF"/>
          <w:sz w:val="26"/>
          <w:szCs w:val="26"/>
          <w:lang w:eastAsia="ko-KR"/>
        </w:rPr>
        <w:t>유죄</w:t>
      </w:r>
      <w:r w:rsidR="00A93995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="00A93995">
        <w:rPr>
          <w:color w:val="2F5496" w:themeColor="accent1" w:themeShade="BF"/>
          <w:sz w:val="26"/>
          <w:szCs w:val="26"/>
          <w:lang w:eastAsia="ko-KR"/>
        </w:rPr>
        <w:t>판결</w:t>
      </w:r>
      <w:r w:rsidR="00A93995">
        <w:rPr>
          <w:color w:val="2F5496" w:themeColor="accent1" w:themeShade="BF"/>
          <w:sz w:val="26"/>
          <w:szCs w:val="26"/>
          <w:lang w:eastAsia="ko-KR"/>
        </w:rPr>
        <w:t xml:space="preserve"> </w:t>
      </w:r>
    </w:p>
    <w:bookmarkEnd w:id="1"/>
    <w:p w14:paraId="7EB660FE" w14:textId="77777777" w:rsidR="00A93995" w:rsidRDefault="00A93995" w:rsidP="00A93995">
      <w:pPr>
        <w:rPr>
          <w:lang w:eastAsia="ko-KR"/>
        </w:rPr>
      </w:pPr>
    </w:p>
    <w:p w14:paraId="35B3E3D0" w14:textId="6A112C0D" w:rsidR="00A93995" w:rsidRDefault="00A93995" w:rsidP="00A93995">
      <w:pPr>
        <w:rPr>
          <w:bCs/>
          <w:color w:val="44546A" w:themeColor="text2"/>
          <w:sz w:val="18"/>
          <w:szCs w:val="18"/>
          <w:lang w:eastAsia="ko-KR"/>
        </w:rPr>
      </w:pPr>
      <w:r w:rsidRPr="00FB4DBE">
        <w:rPr>
          <w:bCs/>
          <w:color w:val="44546A" w:themeColor="text2"/>
          <w:sz w:val="18"/>
          <w:szCs w:val="18"/>
          <w:lang w:eastAsia="ko-KR"/>
        </w:rPr>
        <w:t>표</w:t>
      </w:r>
      <w:r w:rsidRPr="00FB4DBE">
        <w:rPr>
          <w:bCs/>
          <w:color w:val="44546A" w:themeColor="text2"/>
          <w:sz w:val="18"/>
          <w:szCs w:val="18"/>
        </w:rPr>
        <w:fldChar w:fldCharType="begin"/>
      </w:r>
      <w:r w:rsidRPr="00FB4DBE">
        <w:rPr>
          <w:bCs/>
          <w:color w:val="44546A" w:themeColor="text2"/>
          <w:sz w:val="18"/>
          <w:szCs w:val="18"/>
          <w:lang w:eastAsia="ko-KR"/>
        </w:rPr>
        <w:instrText xml:space="preserve"> SEQ Table \* ARABIC </w:instrText>
      </w:r>
      <w:r w:rsidRPr="00FB4DBE">
        <w:rPr>
          <w:bCs/>
          <w:color w:val="44546A" w:themeColor="text2"/>
          <w:sz w:val="18"/>
          <w:szCs w:val="18"/>
        </w:rPr>
        <w:fldChar w:fldCharType="separate"/>
      </w:r>
      <w:r>
        <w:rPr>
          <w:bCs/>
          <w:noProof/>
          <w:color w:val="44546A" w:themeColor="text2"/>
          <w:sz w:val="18"/>
          <w:szCs w:val="18"/>
          <w:lang w:eastAsia="ko-KR"/>
        </w:rPr>
        <w:t>1</w:t>
      </w:r>
      <w:r w:rsidRPr="00FB4DBE">
        <w:rPr>
          <w:bCs/>
          <w:color w:val="44546A" w:themeColor="text2"/>
          <w:sz w:val="18"/>
          <w:szCs w:val="18"/>
        </w:rPr>
        <w:fldChar w:fldCharType="end"/>
      </w:r>
      <w:r>
        <w:rPr>
          <w:bCs/>
          <w:color w:val="44546A" w:themeColor="text2"/>
          <w:sz w:val="18"/>
          <w:szCs w:val="18"/>
          <w:lang w:eastAsia="ko-KR"/>
        </w:rPr>
        <w:t xml:space="preserve"> : </w:t>
      </w:r>
      <w:r w:rsidR="00A71EA2">
        <w:rPr>
          <w:bCs/>
          <w:color w:val="44546A" w:themeColor="text2"/>
          <w:sz w:val="18"/>
          <w:szCs w:val="18"/>
          <w:lang w:eastAsia="ko-KR"/>
        </w:rPr>
        <w:t>강제노동</w:t>
      </w:r>
      <w:r>
        <w:rPr>
          <w:bCs/>
          <w:color w:val="44546A" w:themeColor="text2"/>
          <w:sz w:val="18"/>
          <w:szCs w:val="18"/>
          <w:lang w:eastAsia="ko-KR"/>
        </w:rPr>
        <w:t xml:space="preserve"> </w:t>
      </w:r>
      <w:r>
        <w:rPr>
          <w:bCs/>
          <w:color w:val="44546A" w:themeColor="text2"/>
          <w:sz w:val="18"/>
          <w:szCs w:val="18"/>
          <w:lang w:eastAsia="ko-KR"/>
        </w:rPr>
        <w:t>또는</w:t>
      </w:r>
      <w:r>
        <w:rPr>
          <w:bCs/>
          <w:color w:val="44546A" w:themeColor="text2"/>
          <w:sz w:val="18"/>
          <w:szCs w:val="18"/>
          <w:lang w:eastAsia="ko-KR"/>
        </w:rPr>
        <w:t xml:space="preserve"> </w:t>
      </w:r>
      <w:r w:rsidR="00A71EA2">
        <w:rPr>
          <w:bCs/>
          <w:color w:val="44546A" w:themeColor="text2"/>
          <w:sz w:val="18"/>
          <w:szCs w:val="18"/>
          <w:lang w:eastAsia="ko-KR"/>
        </w:rPr>
        <w:t>아동노동</w:t>
      </w:r>
      <w:r>
        <w:rPr>
          <w:rFonts w:hint="eastAsia"/>
          <w:bCs/>
          <w:color w:val="44546A" w:themeColor="text2"/>
          <w:sz w:val="18"/>
          <w:szCs w:val="18"/>
          <w:lang w:eastAsia="ko-KR"/>
        </w:rPr>
        <w:t xml:space="preserve"> </w:t>
      </w:r>
      <w:r>
        <w:rPr>
          <w:rFonts w:hint="eastAsia"/>
          <w:bCs/>
          <w:color w:val="44546A" w:themeColor="text2"/>
          <w:sz w:val="18"/>
          <w:szCs w:val="18"/>
          <w:lang w:eastAsia="ko-KR"/>
        </w:rPr>
        <w:t>관련</w:t>
      </w:r>
      <w:r>
        <w:rPr>
          <w:bCs/>
          <w:color w:val="44546A" w:themeColor="text2"/>
          <w:sz w:val="18"/>
          <w:szCs w:val="18"/>
          <w:lang w:eastAsia="ko-KR"/>
        </w:rPr>
        <w:t xml:space="preserve"> </w:t>
      </w:r>
      <w:r>
        <w:rPr>
          <w:bCs/>
          <w:color w:val="44546A" w:themeColor="text2"/>
          <w:sz w:val="18"/>
          <w:szCs w:val="18"/>
          <w:lang w:eastAsia="ko-KR"/>
        </w:rPr>
        <w:t>유죄</w:t>
      </w:r>
      <w:r>
        <w:rPr>
          <w:bCs/>
          <w:color w:val="44546A" w:themeColor="text2"/>
          <w:sz w:val="18"/>
          <w:szCs w:val="18"/>
          <w:lang w:eastAsia="ko-KR"/>
        </w:rPr>
        <w:t xml:space="preserve"> </w:t>
      </w:r>
      <w:r>
        <w:rPr>
          <w:bCs/>
          <w:color w:val="44546A" w:themeColor="text2"/>
          <w:sz w:val="18"/>
          <w:szCs w:val="18"/>
          <w:lang w:eastAsia="ko-KR"/>
        </w:rPr>
        <w:t>판결</w:t>
      </w:r>
    </w:p>
    <w:p w14:paraId="51377FFF" w14:textId="77777777" w:rsidR="00A93995" w:rsidRPr="00FB4DBE" w:rsidRDefault="00A93995" w:rsidP="00A93995">
      <w:pPr>
        <w:rPr>
          <w:bCs/>
          <w:color w:val="44546A" w:themeColor="text2"/>
          <w:sz w:val="18"/>
          <w:szCs w:val="18"/>
          <w:lang w:eastAsia="ko-KR"/>
        </w:rPr>
      </w:pPr>
    </w:p>
    <w:tbl>
      <w:tblPr>
        <w:tblStyle w:val="TableGrid"/>
        <w:tblW w:w="10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1700"/>
        <w:gridCol w:w="8013"/>
      </w:tblGrid>
      <w:tr w:rsidR="00A93995" w:rsidRPr="002E7526" w14:paraId="40A72B58" w14:textId="77777777" w:rsidTr="00424866">
        <w:trPr>
          <w:trHeight w:val="45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93646E2" w14:textId="77777777" w:rsidR="00A93995" w:rsidRDefault="00A93995" w:rsidP="00424866">
            <w:pPr>
              <w:jc w:val="center"/>
              <w:rPr>
                <w:lang w:eastAsia="ko-KR"/>
              </w:rPr>
            </w:pPr>
          </w:p>
        </w:tc>
        <w:tc>
          <w:tcPr>
            <w:tcW w:w="9723" w:type="dxa"/>
            <w:gridSpan w:val="2"/>
            <w:shd w:val="clear" w:color="auto" w:fill="D9D9D9" w:themeFill="background1" w:themeFillShade="D9"/>
            <w:vAlign w:val="center"/>
          </w:tcPr>
          <w:p w14:paraId="124A1F80" w14:textId="7028AFC7" w:rsidR="00A93995" w:rsidRPr="00910296" w:rsidRDefault="00A93995" w:rsidP="00424866">
            <w:pPr>
              <w:textAlignment w:val="baseline"/>
              <w:rPr>
                <w:rFonts w:eastAsia="Times New Roman" w:cs="Arial"/>
                <w:szCs w:val="20"/>
                <w:lang w:eastAsia="ko-KR"/>
              </w:rPr>
            </w:pP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해당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</w:t>
            </w: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어업에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</w:t>
            </w: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지난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2</w:t>
            </w: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년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</w:t>
            </w: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동안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</w:t>
            </w:r>
            <w:r w:rsidR="00A71EA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강제노동</w:t>
            </w: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이나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</w:t>
            </w:r>
            <w:r w:rsidR="00A71EA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아동노동</w:t>
            </w: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으로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</w:t>
            </w: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유죄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</w:t>
            </w: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판결을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</w:t>
            </w: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받은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</w:t>
            </w: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단체가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</w:t>
            </w: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포함되어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</w:t>
            </w:r>
            <w:r w:rsidRPr="009C1452">
              <w:rPr>
                <w:rFonts w:ascii="맑은 고딕" w:eastAsia="맑은 고딕" w:hAnsi="맑은 고딕" w:cs="맑은 고딕" w:hint="eastAsia"/>
                <w:b/>
                <w:bCs/>
                <w:szCs w:val="20"/>
                <w:lang w:eastAsia="ko-KR"/>
              </w:rPr>
              <w:t>있습니까</w:t>
            </w:r>
            <w:r w:rsidRPr="009C1452">
              <w:rPr>
                <w:rFonts w:eastAsia="Times New Roman" w:cs="Arial"/>
                <w:b/>
                <w:bCs/>
                <w:szCs w:val="20"/>
                <w:lang w:eastAsia="ko-KR"/>
              </w:rPr>
              <w:t>?</w:t>
            </w:r>
            <w:r w:rsidRPr="00871C3E">
              <w:rPr>
                <w:rFonts w:eastAsia="Times New Roman" w:cs="Arial"/>
                <w:b/>
                <w:bCs/>
                <w:szCs w:val="20"/>
                <w:lang w:eastAsia="ko-KR"/>
              </w:rPr>
              <w:t xml:space="preserve"> </w:t>
            </w:r>
          </w:p>
        </w:tc>
      </w:tr>
      <w:tr w:rsidR="00E00D3C" w:rsidRPr="002E7526" w14:paraId="68519729" w14:textId="77777777" w:rsidTr="00424866">
        <w:trPr>
          <w:trHeight w:val="456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6836B17F" w14:textId="2FDE7BB8" w:rsidR="00E00D3C" w:rsidRDefault="00E00D3C" w:rsidP="00E00D3C">
            <w:pPr>
              <w:pStyle w:val="MSCReport-CentredTableTextGrey"/>
              <w:rPr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267984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444FDF" w14:textId="77777777" w:rsidR="00E00D3C" w:rsidRPr="00910296" w:rsidRDefault="00E00D3C" w:rsidP="00E00D3C">
            <w:pPr>
              <w:jc w:val="center"/>
              <w:rPr>
                <w:i/>
                <w:iCs/>
              </w:rPr>
            </w:pPr>
            <w:r w:rsidRPr="00910296">
              <w:rPr>
                <w:i/>
                <w:iCs/>
              </w:rPr>
              <w:t>예</w:t>
            </w:r>
            <w:r w:rsidRPr="00910296">
              <w:rPr>
                <w:i/>
                <w:iCs/>
              </w:rPr>
              <w:t>/</w:t>
            </w:r>
            <w:proofErr w:type="spellStart"/>
            <w:r w:rsidRPr="00910296">
              <w:rPr>
                <w:i/>
                <w:iCs/>
              </w:rPr>
              <w:t>아니오</w:t>
            </w:r>
            <w:proofErr w:type="spellEnd"/>
          </w:p>
        </w:tc>
        <w:tc>
          <w:tcPr>
            <w:tcW w:w="8022" w:type="dxa"/>
            <w:shd w:val="clear" w:color="auto" w:fill="FFFFFF" w:themeFill="background1"/>
            <w:vAlign w:val="center"/>
          </w:tcPr>
          <w:p w14:paraId="78B8E5B7" w14:textId="77777777" w:rsidR="00E00D3C" w:rsidRDefault="00E00D3C" w:rsidP="00E00D3C">
            <w:permStart w:id="1924940763" w:edGrp="everyone"/>
            <w:permEnd w:id="1924940763"/>
          </w:p>
        </w:tc>
      </w:tr>
      <w:tr w:rsidR="00A93995" w:rsidRPr="002E7526" w14:paraId="561E4277" w14:textId="77777777" w:rsidTr="00424866">
        <w:trPr>
          <w:trHeight w:val="456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D20FF80" w14:textId="77777777" w:rsidR="00A93995" w:rsidRPr="004471F3" w:rsidRDefault="00A93995" w:rsidP="00424866">
            <w:pPr>
              <w:pStyle w:val="MSCReport-CentredTableTextGrey"/>
              <w:rPr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F691CB" w14:textId="77777777" w:rsidR="00A93995" w:rsidRDefault="00A93995" w:rsidP="00424866">
            <w:pPr>
              <w:jc w:val="center"/>
            </w:pPr>
            <w:proofErr w:type="spellStart"/>
            <w:r>
              <w:t>증빙</w:t>
            </w:r>
            <w:proofErr w:type="spellEnd"/>
            <w:r>
              <w:t xml:space="preserve"> </w:t>
            </w:r>
            <w:proofErr w:type="spellStart"/>
            <w:r>
              <w:t>정보</w:t>
            </w:r>
            <w:proofErr w:type="spellEnd"/>
          </w:p>
        </w:tc>
        <w:tc>
          <w:tcPr>
            <w:tcW w:w="8022" w:type="dxa"/>
            <w:shd w:val="clear" w:color="auto" w:fill="FFFFFF" w:themeFill="background1"/>
            <w:vAlign w:val="center"/>
          </w:tcPr>
          <w:p w14:paraId="2F43C661" w14:textId="77777777" w:rsidR="00A93995" w:rsidRDefault="00A93995" w:rsidP="00424866"/>
        </w:tc>
      </w:tr>
    </w:tbl>
    <w:p w14:paraId="61E8B727" w14:textId="77777777" w:rsidR="00A93995" w:rsidRDefault="00A93995" w:rsidP="00A93995"/>
    <w:p w14:paraId="37C750E6" w14:textId="77777777" w:rsidR="00A93995" w:rsidRDefault="00A93995" w:rsidP="00A93995"/>
    <w:p w14:paraId="74775973" w14:textId="77777777" w:rsidR="00A93995" w:rsidRPr="00871C3E" w:rsidRDefault="00A93995" w:rsidP="00A93995"/>
    <w:p w14:paraId="21AF7F13" w14:textId="7B135817" w:rsidR="00A93995" w:rsidRPr="009E79CE" w:rsidRDefault="00A93995" w:rsidP="00A93995">
      <w:pPr>
        <w:pStyle w:val="Level1"/>
        <w:numPr>
          <w:ilvl w:val="0"/>
          <w:numId w:val="40"/>
        </w:numPr>
        <w:rPr>
          <w:color w:val="2F5496" w:themeColor="accent1" w:themeShade="BF"/>
          <w:sz w:val="26"/>
          <w:szCs w:val="26"/>
          <w:lang w:eastAsia="ko-KR"/>
        </w:rPr>
      </w:pPr>
      <w:bookmarkStart w:id="2" w:name="_Hlk116987371"/>
      <w:r w:rsidRPr="009E79CE">
        <w:rPr>
          <w:color w:val="2F5496" w:themeColor="accent1" w:themeShade="BF"/>
          <w:sz w:val="26"/>
          <w:szCs w:val="26"/>
          <w:lang w:eastAsia="ko-KR"/>
        </w:rPr>
        <w:t>인증서</w:t>
      </w:r>
      <w:r w:rsidRPr="009E79CE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Pr="009E79CE">
        <w:rPr>
          <w:color w:val="2F5496" w:themeColor="accent1" w:themeShade="BF"/>
          <w:sz w:val="26"/>
          <w:szCs w:val="26"/>
          <w:lang w:eastAsia="ko-KR"/>
        </w:rPr>
        <w:t>보유자의</w:t>
      </w:r>
      <w:r w:rsidRPr="009E79CE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="00A71EA2">
        <w:rPr>
          <w:color w:val="2F5496" w:themeColor="accent1" w:themeShade="BF"/>
          <w:sz w:val="26"/>
          <w:szCs w:val="26"/>
          <w:lang w:eastAsia="ko-KR"/>
        </w:rPr>
        <w:t>강제노동</w:t>
      </w:r>
      <w:r w:rsidRPr="009E79CE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Pr="009E79CE">
        <w:rPr>
          <w:color w:val="2F5496" w:themeColor="accent1" w:themeShade="BF"/>
          <w:sz w:val="26"/>
          <w:szCs w:val="26"/>
          <w:lang w:eastAsia="ko-KR"/>
        </w:rPr>
        <w:t>및</w:t>
      </w:r>
      <w:r w:rsidRPr="009E79CE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="00A71EA2">
        <w:rPr>
          <w:color w:val="2F5496" w:themeColor="accent1" w:themeShade="BF"/>
          <w:sz w:val="26"/>
          <w:szCs w:val="26"/>
          <w:lang w:eastAsia="ko-KR"/>
        </w:rPr>
        <w:t>아동노동</w:t>
      </w:r>
      <w:r w:rsidRPr="009E79CE">
        <w:rPr>
          <w:color w:val="2F5496" w:themeColor="accent1" w:themeShade="BF"/>
          <w:sz w:val="26"/>
          <w:szCs w:val="26"/>
          <w:lang w:eastAsia="ko-KR"/>
        </w:rPr>
        <w:t>에</w:t>
      </w:r>
      <w:r w:rsidRPr="009E79CE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Pr="009E79CE">
        <w:rPr>
          <w:color w:val="2F5496" w:themeColor="accent1" w:themeShade="BF"/>
          <w:sz w:val="26"/>
          <w:szCs w:val="26"/>
          <w:lang w:eastAsia="ko-KR"/>
        </w:rPr>
        <w:t>관한</w:t>
      </w:r>
      <w:r w:rsidRPr="009E79CE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Pr="009E79CE">
        <w:rPr>
          <w:color w:val="2F5496" w:themeColor="accent1" w:themeShade="BF"/>
          <w:sz w:val="26"/>
          <w:szCs w:val="26"/>
          <w:lang w:eastAsia="ko-KR"/>
        </w:rPr>
        <w:t>정책</w:t>
      </w:r>
      <w:r w:rsidRPr="009E79CE">
        <w:rPr>
          <w:color w:val="2F5496" w:themeColor="accent1" w:themeShade="BF"/>
          <w:sz w:val="26"/>
          <w:szCs w:val="26"/>
          <w:lang w:eastAsia="ko-KR"/>
        </w:rPr>
        <w:t xml:space="preserve">, </w:t>
      </w:r>
      <w:r w:rsidRPr="009E79CE">
        <w:rPr>
          <w:color w:val="2F5496" w:themeColor="accent1" w:themeShade="BF"/>
          <w:sz w:val="26"/>
          <w:szCs w:val="26"/>
          <w:lang w:eastAsia="ko-KR"/>
        </w:rPr>
        <w:t>관행</w:t>
      </w:r>
      <w:r w:rsidRPr="009E79CE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Pr="009E79CE">
        <w:rPr>
          <w:color w:val="2F5496" w:themeColor="accent1" w:themeShade="BF"/>
          <w:sz w:val="26"/>
          <w:szCs w:val="26"/>
          <w:lang w:eastAsia="ko-KR"/>
        </w:rPr>
        <w:t>및</w:t>
      </w:r>
      <w:r w:rsidRPr="009E79CE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Pr="009E79CE">
        <w:rPr>
          <w:color w:val="2F5496" w:themeColor="accent1" w:themeShade="BF"/>
          <w:sz w:val="26"/>
          <w:szCs w:val="26"/>
          <w:lang w:eastAsia="ko-KR"/>
        </w:rPr>
        <w:t>조치</w:t>
      </w:r>
      <w:r w:rsidRPr="009E79CE">
        <w:rPr>
          <w:color w:val="2F5496" w:themeColor="accent1" w:themeShade="BF"/>
          <w:sz w:val="26"/>
          <w:szCs w:val="26"/>
          <w:lang w:eastAsia="ko-KR"/>
        </w:rPr>
        <w:t xml:space="preserve"> </w:t>
      </w:r>
    </w:p>
    <w:bookmarkEnd w:id="2"/>
    <w:p w14:paraId="64AABDC3" w14:textId="77777777" w:rsidR="00A93995" w:rsidRDefault="00A93995" w:rsidP="00A93995">
      <w:pPr>
        <w:rPr>
          <w:lang w:eastAsia="ko-KR"/>
        </w:rPr>
      </w:pPr>
    </w:p>
    <w:p w14:paraId="053ED515" w14:textId="77777777" w:rsidR="00A93995" w:rsidRPr="004471F3" w:rsidRDefault="00A93995" w:rsidP="00A93995">
      <w:pPr>
        <w:rPr>
          <w:bCs/>
          <w:color w:val="44546A" w:themeColor="text2"/>
          <w:sz w:val="18"/>
          <w:szCs w:val="18"/>
          <w:lang w:eastAsia="ko-KR"/>
        </w:rPr>
      </w:pPr>
    </w:p>
    <w:p w14:paraId="5681480A" w14:textId="3C9A9A1D" w:rsidR="00A93995" w:rsidRDefault="00A93995" w:rsidP="00A93995">
      <w:pPr>
        <w:rPr>
          <w:bCs/>
          <w:color w:val="44546A" w:themeColor="text2"/>
          <w:sz w:val="18"/>
          <w:szCs w:val="18"/>
        </w:rPr>
      </w:pPr>
      <w:r w:rsidRPr="00F375C4">
        <w:rPr>
          <w:bCs/>
          <w:color w:val="44546A" w:themeColor="text2"/>
          <w:sz w:val="18"/>
          <w:szCs w:val="18"/>
        </w:rPr>
        <w:t>표</w:t>
      </w:r>
      <w:r w:rsidRPr="00F375C4">
        <w:rPr>
          <w:bCs/>
          <w:color w:val="44546A" w:themeColor="text2"/>
          <w:sz w:val="18"/>
          <w:szCs w:val="18"/>
        </w:rPr>
        <w:fldChar w:fldCharType="begin"/>
      </w:r>
      <w:r w:rsidRPr="00F375C4">
        <w:rPr>
          <w:bCs/>
          <w:color w:val="44546A" w:themeColor="text2"/>
          <w:sz w:val="18"/>
          <w:szCs w:val="18"/>
        </w:rPr>
        <w:instrText xml:space="preserve"> SEQ Table \* ARABIC </w:instrText>
      </w:r>
      <w:r w:rsidRPr="00F375C4">
        <w:rPr>
          <w:bCs/>
          <w:color w:val="44546A" w:themeColor="text2"/>
          <w:sz w:val="18"/>
          <w:szCs w:val="18"/>
        </w:rPr>
        <w:fldChar w:fldCharType="separate"/>
      </w:r>
      <w:r w:rsidRPr="00F375C4">
        <w:rPr>
          <w:bCs/>
          <w:color w:val="44546A" w:themeColor="text2"/>
          <w:sz w:val="18"/>
          <w:szCs w:val="18"/>
        </w:rPr>
        <w:t>2</w:t>
      </w:r>
      <w:r w:rsidRPr="00F375C4">
        <w:rPr>
          <w:bCs/>
          <w:color w:val="44546A" w:themeColor="text2"/>
          <w:sz w:val="18"/>
          <w:szCs w:val="18"/>
        </w:rPr>
        <w:fldChar w:fldCharType="end"/>
      </w:r>
      <w:r>
        <w:rPr>
          <w:bCs/>
          <w:color w:val="44546A" w:themeColor="text2"/>
          <w:sz w:val="18"/>
          <w:szCs w:val="18"/>
        </w:rPr>
        <w:t xml:space="preserve"> : </w:t>
      </w:r>
      <w:proofErr w:type="spellStart"/>
      <w:r>
        <w:rPr>
          <w:bCs/>
          <w:color w:val="44546A" w:themeColor="text2"/>
          <w:sz w:val="18"/>
          <w:szCs w:val="18"/>
        </w:rPr>
        <w:t>인증</w:t>
      </w:r>
      <w:proofErr w:type="spellEnd"/>
      <w:r w:rsidR="00267984">
        <w:rPr>
          <w:rFonts w:hint="eastAsia"/>
          <w:bCs/>
          <w:color w:val="44546A" w:themeColor="text2"/>
          <w:sz w:val="18"/>
          <w:szCs w:val="18"/>
          <w:lang w:eastAsia="ko-KR"/>
        </w:rPr>
        <w:t>서</w:t>
      </w:r>
      <w:r>
        <w:rPr>
          <w:bCs/>
          <w:color w:val="44546A" w:themeColor="text2"/>
          <w:sz w:val="18"/>
          <w:szCs w:val="18"/>
        </w:rPr>
        <w:t xml:space="preserve"> </w:t>
      </w:r>
      <w:proofErr w:type="spellStart"/>
      <w:r>
        <w:rPr>
          <w:bCs/>
          <w:color w:val="44546A" w:themeColor="text2"/>
          <w:sz w:val="18"/>
          <w:szCs w:val="18"/>
        </w:rPr>
        <w:t>보유자</w:t>
      </w:r>
      <w:proofErr w:type="spellEnd"/>
      <w:r>
        <w:rPr>
          <w:bCs/>
          <w:color w:val="44546A" w:themeColor="text2"/>
          <w:sz w:val="18"/>
          <w:szCs w:val="18"/>
        </w:rPr>
        <w:t xml:space="preserve"> </w:t>
      </w:r>
      <w:proofErr w:type="spellStart"/>
      <w:r>
        <w:rPr>
          <w:bCs/>
          <w:color w:val="44546A" w:themeColor="text2"/>
          <w:sz w:val="18"/>
          <w:szCs w:val="18"/>
        </w:rPr>
        <w:t>정보</w:t>
      </w:r>
      <w:proofErr w:type="spellEnd"/>
    </w:p>
    <w:p w14:paraId="38B5976D" w14:textId="77777777" w:rsidR="00A93995" w:rsidRPr="00F375C4" w:rsidRDefault="00A93995" w:rsidP="00A93995">
      <w:pPr>
        <w:rPr>
          <w:bCs/>
          <w:color w:val="44546A" w:themeColor="text2"/>
          <w:sz w:val="18"/>
          <w:szCs w:val="18"/>
        </w:rPr>
      </w:pPr>
    </w:p>
    <w:tbl>
      <w:tblPr>
        <w:tblStyle w:val="TableGrid"/>
        <w:tblW w:w="10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9713"/>
      </w:tblGrid>
      <w:tr w:rsidR="00A93995" w:rsidRPr="00411804" w14:paraId="67F2165F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297F0ABD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1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09CBBBD8" w14:textId="0DDB2448" w:rsidR="00A93995" w:rsidRPr="00411804" w:rsidRDefault="00A93995" w:rsidP="00424866">
            <w:pPr>
              <w:rPr>
                <w:color w:val="000000" w:themeColor="text1"/>
                <w:lang w:eastAsia="ko-KR"/>
              </w:rPr>
            </w:pPr>
            <w:r w:rsidRPr="00411804">
              <w:rPr>
                <w:color w:val="000000" w:themeColor="text1"/>
                <w:lang w:eastAsia="ko-KR"/>
              </w:rPr>
              <w:t>본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B30269">
              <w:rPr>
                <w:rFonts w:hint="eastAsia"/>
                <w:color w:val="000000" w:themeColor="text1"/>
                <w:lang w:eastAsia="ko-KR"/>
              </w:rPr>
              <w:t>보고</w:t>
            </w:r>
            <w:r w:rsidR="00B30269"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 w:rsidR="00FD775A">
              <w:rPr>
                <w:rFonts w:hint="eastAsia"/>
                <w:color w:val="000000" w:themeColor="text1"/>
                <w:lang w:eastAsia="ko-KR"/>
              </w:rPr>
              <w:t>양식</w:t>
            </w:r>
            <w:r w:rsidR="00922481">
              <w:rPr>
                <w:rFonts w:hint="eastAsia"/>
                <w:color w:val="000000" w:themeColor="text1"/>
                <w:lang w:eastAsia="ko-KR"/>
              </w:rPr>
              <w:t>이</w:t>
            </w:r>
            <w:r w:rsidR="00922481"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대표하는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어업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고객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그룹의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구성</w:t>
            </w:r>
          </w:p>
        </w:tc>
      </w:tr>
      <w:tr w:rsidR="00A93995" w:rsidRPr="00411804" w14:paraId="0A390DCE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4D513099" w14:textId="77777777" w:rsidR="00A93995" w:rsidRPr="00411804" w:rsidRDefault="00A93995" w:rsidP="00424866">
            <w:pPr>
              <w:jc w:val="center"/>
              <w:rPr>
                <w:color w:val="000000" w:themeColor="text1"/>
                <w:lang w:eastAsia="ko-KR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3EC2419D" w14:textId="77777777" w:rsidR="00A93995" w:rsidRPr="00411804" w:rsidRDefault="00A93995" w:rsidP="00424866">
            <w:pPr>
              <w:pStyle w:val="MSCReport-TableTextGrey"/>
              <w:numPr>
                <w:ilvl w:val="0"/>
                <w:numId w:val="31"/>
              </w:numPr>
              <w:rPr>
                <w:color w:val="000000" w:themeColor="text1"/>
                <w:lang w:eastAsia="ko-KR"/>
              </w:rPr>
            </w:pPr>
            <w:r w:rsidRPr="00411804">
              <w:rPr>
                <w:color w:val="000000" w:themeColor="text1"/>
                <w:lang w:eastAsia="ko-KR"/>
              </w:rPr>
              <w:t>비용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분담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rFonts w:hint="eastAsia"/>
                <w:color w:val="000000" w:themeColor="text1"/>
                <w:lang w:eastAsia="ko-KR"/>
              </w:rPr>
              <w:t>주체를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포함한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어업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고객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그룹의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구성을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설명하십시오</w:t>
            </w:r>
            <w:r w:rsidRPr="00411804">
              <w:rPr>
                <w:color w:val="000000" w:themeColor="text1"/>
                <w:lang w:eastAsia="ko-KR"/>
              </w:rPr>
              <w:t xml:space="preserve">. </w:t>
            </w:r>
          </w:p>
          <w:p w14:paraId="3D5BEA52" w14:textId="005DD189" w:rsidR="00A93995" w:rsidRPr="00411804" w:rsidRDefault="00A93995" w:rsidP="00424866">
            <w:pPr>
              <w:pStyle w:val="MSCReport-TableTextGrey"/>
              <w:numPr>
                <w:ilvl w:val="0"/>
                <w:numId w:val="31"/>
              </w:numPr>
              <w:rPr>
                <w:color w:val="000000" w:themeColor="text1"/>
                <w:lang w:eastAsia="ko-KR"/>
              </w:rPr>
            </w:pPr>
            <w:r w:rsidRPr="00411804">
              <w:rPr>
                <w:color w:val="000000" w:themeColor="text1"/>
                <w:lang w:eastAsia="ko-KR"/>
              </w:rPr>
              <w:t>어업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고객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그룹의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비용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분담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rFonts w:hint="eastAsia"/>
                <w:color w:val="000000" w:themeColor="text1"/>
                <w:lang w:eastAsia="ko-KR"/>
              </w:rPr>
              <w:t>주체와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인증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단위</w:t>
            </w:r>
            <w:r w:rsidRPr="00411804">
              <w:rPr>
                <w:color w:val="000000" w:themeColor="text1"/>
                <w:lang w:eastAsia="ko-KR"/>
              </w:rPr>
              <w:t>(Unit of Certification</w:t>
            </w:r>
            <w:r w:rsidRPr="00411804">
              <w:rPr>
                <w:rFonts w:hint="eastAsia"/>
                <w:color w:val="000000" w:themeColor="text1"/>
                <w:lang w:eastAsia="ko-KR"/>
              </w:rPr>
              <w:t xml:space="preserve">, </w:t>
            </w:r>
            <w:proofErr w:type="spellStart"/>
            <w:r w:rsidRPr="00411804">
              <w:rPr>
                <w:color w:val="000000" w:themeColor="text1"/>
                <w:lang w:eastAsia="ko-KR"/>
              </w:rPr>
              <w:t>UoC</w:t>
            </w:r>
            <w:proofErr w:type="spellEnd"/>
            <w:r w:rsidRPr="00411804">
              <w:rPr>
                <w:color w:val="000000" w:themeColor="text1"/>
                <w:lang w:eastAsia="ko-KR"/>
              </w:rPr>
              <w:t>)</w:t>
            </w:r>
            <w:r w:rsidRPr="00411804">
              <w:rPr>
                <w:color w:val="000000" w:themeColor="text1"/>
                <w:lang w:eastAsia="ko-KR"/>
              </w:rPr>
              <w:t>의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선박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소유자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및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운영자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간의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관계를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985A4F">
              <w:rPr>
                <w:rFonts w:hint="eastAsia"/>
                <w:color w:val="000000" w:themeColor="text1"/>
                <w:lang w:eastAsia="ko-KR"/>
              </w:rPr>
              <w:t>기술하십시오</w:t>
            </w:r>
            <w:r w:rsidRPr="00411804">
              <w:rPr>
                <w:color w:val="000000" w:themeColor="text1"/>
                <w:lang w:eastAsia="ko-KR"/>
              </w:rPr>
              <w:t>.</w:t>
            </w:r>
          </w:p>
        </w:tc>
      </w:tr>
      <w:tr w:rsidR="00E00D3C" w:rsidRPr="00411804" w14:paraId="25981F44" w14:textId="77777777" w:rsidTr="00E00D3C">
        <w:trPr>
          <w:trHeight w:val="456"/>
        </w:trPr>
        <w:tc>
          <w:tcPr>
            <w:tcW w:w="714" w:type="dxa"/>
            <w:shd w:val="clear" w:color="auto" w:fill="FFFFFF" w:themeFill="background1"/>
            <w:vAlign w:val="center"/>
          </w:tcPr>
          <w:p w14:paraId="49D34C49" w14:textId="3DE15B94" w:rsidR="00E00D3C" w:rsidRPr="00411804" w:rsidRDefault="00E00D3C" w:rsidP="00E00D3C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C3B75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shd w:val="clear" w:color="auto" w:fill="FFFFFF" w:themeFill="background1"/>
            <w:vAlign w:val="center"/>
          </w:tcPr>
          <w:p w14:paraId="4A226C0E" w14:textId="77777777" w:rsidR="00E00D3C" w:rsidRPr="00411804" w:rsidRDefault="00E00D3C" w:rsidP="00E00D3C">
            <w:pPr>
              <w:rPr>
                <w:color w:val="000000" w:themeColor="text1"/>
              </w:rPr>
            </w:pPr>
            <w:permStart w:id="1587305550" w:edGrp="everyone"/>
            <w:permEnd w:id="1587305550"/>
          </w:p>
        </w:tc>
      </w:tr>
      <w:tr w:rsidR="00A93995" w:rsidRPr="00411804" w14:paraId="0ED8D3DB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57F446CC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2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514CEACE" w14:textId="77777777" w:rsidR="00A93995" w:rsidRPr="00411804" w:rsidRDefault="00A93995" w:rsidP="00424866">
            <w:pPr>
              <w:rPr>
                <w:color w:val="000000" w:themeColor="text1"/>
              </w:rPr>
            </w:pPr>
            <w:proofErr w:type="spellStart"/>
            <w:r w:rsidRPr="00411804">
              <w:rPr>
                <w:color w:val="000000" w:themeColor="text1"/>
              </w:rPr>
              <w:t>노동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규제에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대한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책임</w:t>
            </w:r>
            <w:proofErr w:type="spellEnd"/>
          </w:p>
        </w:tc>
      </w:tr>
      <w:tr w:rsidR="00A93995" w:rsidRPr="00411804" w14:paraId="099AFCEC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2F442511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644ED2F7" w14:textId="1E9631C4" w:rsidR="00A93995" w:rsidRPr="00411804" w:rsidRDefault="00A93995" w:rsidP="00424866">
            <w:pPr>
              <w:pStyle w:val="MSCReport-BulletedTableTextGrey"/>
              <w:rPr>
                <w:color w:val="000000" w:themeColor="text1"/>
                <w:lang w:eastAsia="ko-KR"/>
              </w:rPr>
            </w:pPr>
            <w:r w:rsidRPr="00411804">
              <w:rPr>
                <w:color w:val="000000" w:themeColor="text1"/>
                <w:lang w:eastAsia="ko-KR"/>
              </w:rPr>
              <w:t>평가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단위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지역에서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노동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관련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규제를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관리</w:t>
            </w:r>
            <w:r w:rsidRPr="00411804">
              <w:rPr>
                <w:color w:val="000000" w:themeColor="text1"/>
                <w:lang w:eastAsia="ko-KR"/>
              </w:rPr>
              <w:t>하는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관리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기관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및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법률</w:t>
            </w:r>
            <w:r w:rsidRPr="00411804">
              <w:rPr>
                <w:color w:val="000000" w:themeColor="text1"/>
                <w:lang w:eastAsia="ko-KR"/>
              </w:rPr>
              <w:t>(</w:t>
            </w:r>
            <w:r w:rsidRPr="00411804">
              <w:rPr>
                <w:color w:val="000000" w:themeColor="text1"/>
                <w:lang w:eastAsia="ko-KR"/>
              </w:rPr>
              <w:t>기국</w:t>
            </w:r>
            <w:r w:rsidR="00EA725B">
              <w:rPr>
                <w:rFonts w:hint="eastAsia"/>
                <w:color w:val="000000" w:themeColor="text1"/>
                <w:lang w:eastAsia="ko-KR"/>
              </w:rPr>
              <w:t>/</w:t>
            </w:r>
            <w:r w:rsidRPr="00411804">
              <w:rPr>
                <w:color w:val="000000" w:themeColor="text1"/>
                <w:lang w:eastAsia="ko-KR"/>
              </w:rPr>
              <w:t>당국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포함</w:t>
            </w:r>
            <w:r w:rsidRPr="00411804">
              <w:rPr>
                <w:color w:val="000000" w:themeColor="text1"/>
                <w:lang w:eastAsia="ko-KR"/>
              </w:rPr>
              <w:t>)</w:t>
            </w:r>
            <w:r w:rsidRPr="00411804">
              <w:rPr>
                <w:color w:val="000000" w:themeColor="text1"/>
                <w:lang w:eastAsia="ko-KR"/>
              </w:rPr>
              <w:t>은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무엇입니까</w:t>
            </w:r>
            <w:r w:rsidRPr="00411804">
              <w:rPr>
                <w:color w:val="000000" w:themeColor="text1"/>
                <w:lang w:eastAsia="ko-KR"/>
              </w:rPr>
              <w:t xml:space="preserve">? </w:t>
            </w:r>
          </w:p>
          <w:p w14:paraId="3F004D1C" w14:textId="77777777" w:rsidR="00A93995" w:rsidRPr="00411804" w:rsidRDefault="00A93995" w:rsidP="00424866">
            <w:pPr>
              <w:pStyle w:val="MSCReport-BulletedTableTextGrey"/>
              <w:rPr>
                <w:color w:val="000000" w:themeColor="text1"/>
                <w:lang w:eastAsia="ko-KR"/>
              </w:rPr>
            </w:pPr>
            <w:r w:rsidRPr="00411804">
              <w:rPr>
                <w:color w:val="000000" w:themeColor="text1"/>
                <w:lang w:eastAsia="ko-KR"/>
              </w:rPr>
              <w:t>법은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어떻게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집행되나요</w:t>
            </w:r>
            <w:r w:rsidRPr="00411804">
              <w:rPr>
                <w:color w:val="000000" w:themeColor="text1"/>
                <w:lang w:eastAsia="ko-KR"/>
              </w:rPr>
              <w:t>?</w:t>
            </w:r>
          </w:p>
        </w:tc>
      </w:tr>
      <w:tr w:rsidR="00E00D3C" w:rsidRPr="00411804" w14:paraId="78A7E27E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503135A9" w14:textId="74C00AEC" w:rsidR="00E00D3C" w:rsidRPr="00411804" w:rsidRDefault="00E00D3C" w:rsidP="00424866">
            <w:pPr>
              <w:pStyle w:val="MSCReport-CentredTableTextGrey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C3B75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0AE46FF6" w14:textId="77777777" w:rsidR="00E00D3C" w:rsidRPr="00411804" w:rsidRDefault="00E00D3C" w:rsidP="00424866">
            <w:pPr>
              <w:rPr>
                <w:color w:val="000000" w:themeColor="text1"/>
              </w:rPr>
            </w:pPr>
            <w:permStart w:id="708998876" w:edGrp="everyone"/>
            <w:permEnd w:id="708998876"/>
          </w:p>
        </w:tc>
      </w:tr>
      <w:tr w:rsidR="00A93995" w:rsidRPr="00411804" w14:paraId="21D6E502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4ECBF4B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3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397392E3" w14:textId="77777777" w:rsidR="00A93995" w:rsidRPr="00411804" w:rsidRDefault="00A93995" w:rsidP="00424866">
            <w:pPr>
              <w:rPr>
                <w:color w:val="000000" w:themeColor="text1"/>
              </w:rPr>
            </w:pPr>
            <w:proofErr w:type="spellStart"/>
            <w:r w:rsidRPr="00411804">
              <w:rPr>
                <w:color w:val="000000" w:themeColor="text1"/>
              </w:rPr>
              <w:t>위험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식별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r w:rsidRPr="00411804">
              <w:rPr>
                <w:color w:val="000000" w:themeColor="text1"/>
              </w:rPr>
              <w:t>및</w:t>
            </w:r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완화</w:t>
            </w:r>
            <w:proofErr w:type="spellEnd"/>
            <w:r w:rsidRPr="00411804">
              <w:rPr>
                <w:color w:val="000000" w:themeColor="text1"/>
              </w:rPr>
              <w:t xml:space="preserve">  </w:t>
            </w:r>
          </w:p>
        </w:tc>
      </w:tr>
      <w:tr w:rsidR="00A93995" w:rsidRPr="00411804" w14:paraId="7408EC33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4C1C4FB3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752A54ED" w14:textId="0A8EC7D9" w:rsidR="00A93995" w:rsidRPr="00411804" w:rsidRDefault="00A93995" w:rsidP="00424866">
            <w:pPr>
              <w:pStyle w:val="MSCReport-BulletedTableTextGrey"/>
              <w:rPr>
                <w:i/>
                <w:iCs/>
                <w:color w:val="000000" w:themeColor="text1"/>
                <w:lang w:eastAsia="ko-KR"/>
              </w:rPr>
            </w:pPr>
            <w:proofErr w:type="spellStart"/>
            <w:r w:rsidRPr="00411804">
              <w:rPr>
                <w:color w:val="000000" w:themeColor="text1"/>
                <w:lang w:eastAsia="ko-KR"/>
              </w:rPr>
              <w:t>UoC</w:t>
            </w:r>
            <w:proofErr w:type="spellEnd"/>
            <w:r w:rsidRPr="00411804">
              <w:rPr>
                <w:color w:val="000000" w:themeColor="text1"/>
                <w:lang w:eastAsia="ko-KR"/>
              </w:rPr>
              <w:t>에서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FD10D6">
              <w:rPr>
                <w:rFonts w:hint="eastAsia"/>
                <w:color w:val="000000" w:themeColor="text1"/>
                <w:lang w:eastAsia="ko-KR"/>
              </w:rPr>
              <w:t>강제</w:t>
            </w:r>
            <w:r w:rsidR="00A71EA2">
              <w:rPr>
                <w:color w:val="000000" w:themeColor="text1"/>
                <w:lang w:eastAsia="ko-KR"/>
              </w:rPr>
              <w:t>노동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및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FD10D6">
              <w:rPr>
                <w:rFonts w:hint="eastAsia"/>
                <w:color w:val="000000" w:themeColor="text1"/>
                <w:lang w:eastAsia="ko-KR"/>
              </w:rPr>
              <w:t>아동</w:t>
            </w:r>
            <w:r w:rsidR="00A71EA2">
              <w:rPr>
                <w:color w:val="000000" w:themeColor="text1"/>
                <w:lang w:eastAsia="ko-KR"/>
              </w:rPr>
              <w:t>노동</w:t>
            </w:r>
            <w:r w:rsidRPr="00411804">
              <w:rPr>
                <w:color w:val="000000" w:themeColor="text1"/>
                <w:lang w:eastAsia="ko-KR"/>
              </w:rPr>
              <w:t>의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위험을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식별하고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완화하기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위해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마련된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절차</w:t>
            </w:r>
            <w:r w:rsidRPr="00411804">
              <w:rPr>
                <w:color w:val="000000" w:themeColor="text1"/>
                <w:lang w:eastAsia="ko-KR"/>
              </w:rPr>
              <w:t>(</w:t>
            </w:r>
            <w:r w:rsidRPr="00411804">
              <w:rPr>
                <w:color w:val="000000" w:themeColor="text1"/>
                <w:lang w:eastAsia="ko-KR"/>
              </w:rPr>
              <w:t>정부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및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인증서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보유자의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조치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포함</w:t>
            </w:r>
            <w:r w:rsidRPr="00411804">
              <w:rPr>
                <w:color w:val="000000" w:themeColor="text1"/>
                <w:lang w:eastAsia="ko-KR"/>
              </w:rPr>
              <w:t>)</w:t>
            </w:r>
            <w:r w:rsidRPr="00411804">
              <w:rPr>
                <w:color w:val="000000" w:themeColor="text1"/>
                <w:lang w:eastAsia="ko-KR"/>
              </w:rPr>
              <w:t>를</w:t>
            </w:r>
            <w:r w:rsidR="00985A4F"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 w:rsidR="00985A4F">
              <w:rPr>
                <w:rFonts w:hint="eastAsia"/>
                <w:color w:val="000000" w:themeColor="text1"/>
                <w:lang w:eastAsia="ko-KR"/>
              </w:rPr>
              <w:t>기술하십시오</w:t>
            </w:r>
            <w:r w:rsidRPr="00411804">
              <w:rPr>
                <w:color w:val="000000" w:themeColor="text1"/>
                <w:lang w:eastAsia="ko-KR"/>
              </w:rPr>
              <w:t xml:space="preserve">.  </w:t>
            </w:r>
          </w:p>
        </w:tc>
      </w:tr>
      <w:tr w:rsidR="00E00D3C" w:rsidRPr="00411804" w14:paraId="4786F0F0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155A5425" w14:textId="5C7610E5" w:rsidR="00E00D3C" w:rsidRPr="00411804" w:rsidRDefault="00E00D3C" w:rsidP="00E00D3C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C3B75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455ACD68" w14:textId="77777777" w:rsidR="00E00D3C" w:rsidRPr="00411804" w:rsidRDefault="00E00D3C" w:rsidP="00E00D3C">
            <w:pPr>
              <w:rPr>
                <w:color w:val="000000" w:themeColor="text1"/>
              </w:rPr>
            </w:pPr>
            <w:permStart w:id="1805015825" w:edGrp="everyone"/>
            <w:permEnd w:id="1805015825"/>
          </w:p>
        </w:tc>
      </w:tr>
      <w:tr w:rsidR="00A93995" w:rsidRPr="00411804" w14:paraId="3EAFC537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1ED5FF15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4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12A77E95" w14:textId="77777777" w:rsidR="00A93995" w:rsidRPr="00411804" w:rsidRDefault="00A93995" w:rsidP="0042486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선원</w:t>
            </w:r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채용</w:t>
            </w:r>
            <w:proofErr w:type="spellEnd"/>
          </w:p>
        </w:tc>
      </w:tr>
      <w:tr w:rsidR="00A93995" w:rsidRPr="00411804" w14:paraId="319B40FE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782D9376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077F16D3" w14:textId="2834B95C" w:rsidR="00A93995" w:rsidRPr="00411804" w:rsidRDefault="00A93995" w:rsidP="00424866">
            <w:pPr>
              <w:pStyle w:val="MSCReport-BulletedTableTextGrey"/>
              <w:rPr>
                <w:color w:val="000000" w:themeColor="text1"/>
                <w:lang w:eastAsia="ko-KR"/>
              </w:rPr>
            </w:pPr>
            <w:proofErr w:type="spellStart"/>
            <w:r w:rsidRPr="00411804">
              <w:rPr>
                <w:color w:val="000000" w:themeColor="text1"/>
                <w:lang w:eastAsia="ko-KR"/>
              </w:rPr>
              <w:t>UoC</w:t>
            </w:r>
            <w:proofErr w:type="spellEnd"/>
            <w:r w:rsidRPr="00411804">
              <w:rPr>
                <w:color w:val="000000" w:themeColor="text1"/>
                <w:lang w:eastAsia="ko-KR"/>
              </w:rPr>
              <w:t>에서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선원을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모집하는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일반적인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방법을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702B20">
              <w:rPr>
                <w:rFonts w:hint="eastAsia"/>
                <w:color w:val="000000" w:themeColor="text1"/>
                <w:lang w:eastAsia="ko-KR"/>
              </w:rPr>
              <w:t>기술하고</w:t>
            </w:r>
            <w:r w:rsidRPr="00411804">
              <w:rPr>
                <w:color w:val="000000" w:themeColor="text1"/>
                <w:lang w:eastAsia="ko-KR"/>
              </w:rPr>
              <w:t xml:space="preserve">, </w:t>
            </w:r>
            <w:r w:rsidRPr="00411804">
              <w:rPr>
                <w:color w:val="000000" w:themeColor="text1"/>
                <w:lang w:eastAsia="ko-KR"/>
              </w:rPr>
              <w:t>해당되는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경우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선원의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이주</w:t>
            </w:r>
            <w:r w:rsidR="000B5D11"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노동자의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구성을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985A4F">
              <w:rPr>
                <w:rFonts w:hint="eastAsia"/>
                <w:color w:val="000000" w:themeColor="text1"/>
                <w:lang w:eastAsia="ko-KR"/>
              </w:rPr>
              <w:t>기술하십시오</w:t>
            </w:r>
            <w:r w:rsidRPr="00411804">
              <w:rPr>
                <w:color w:val="000000" w:themeColor="text1"/>
                <w:lang w:eastAsia="ko-KR"/>
              </w:rPr>
              <w:t xml:space="preserve">. </w:t>
            </w:r>
          </w:p>
        </w:tc>
      </w:tr>
      <w:tr w:rsidR="000E3C24" w:rsidRPr="00411804" w14:paraId="21CB4B4A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2C192DC9" w14:textId="27551EFE" w:rsidR="000E3C24" w:rsidRPr="00411804" w:rsidRDefault="000E3C24" w:rsidP="000E3C24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C3B75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5CFE45DE" w14:textId="77777777" w:rsidR="000E3C24" w:rsidRPr="00411804" w:rsidRDefault="000E3C24" w:rsidP="000E3C24">
            <w:pPr>
              <w:rPr>
                <w:color w:val="000000" w:themeColor="text1"/>
              </w:rPr>
            </w:pPr>
            <w:permStart w:id="1563638432" w:edGrp="everyone"/>
            <w:permEnd w:id="1563638432"/>
          </w:p>
        </w:tc>
      </w:tr>
      <w:tr w:rsidR="00A93995" w:rsidRPr="00411804" w14:paraId="03DE0C46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0F14101B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0FBA9475" w14:textId="77777777" w:rsidR="00A93995" w:rsidRPr="00411804" w:rsidRDefault="00A93995" w:rsidP="00424866">
            <w:pPr>
              <w:rPr>
                <w:color w:val="000000" w:themeColor="text1"/>
                <w:lang w:eastAsia="ko-KR"/>
              </w:rPr>
            </w:pPr>
            <w:r w:rsidRPr="00411804">
              <w:rPr>
                <w:color w:val="000000" w:themeColor="text1"/>
                <w:lang w:eastAsia="ko-KR"/>
              </w:rPr>
              <w:t>어업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종사자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단체와의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협력</w:t>
            </w:r>
          </w:p>
        </w:tc>
      </w:tr>
      <w:tr w:rsidR="00A93995" w:rsidRPr="00411804" w14:paraId="3643B4D5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78897CA5" w14:textId="77777777" w:rsidR="00A93995" w:rsidRPr="00411804" w:rsidRDefault="00A93995" w:rsidP="00424866">
            <w:pPr>
              <w:jc w:val="center"/>
              <w:rPr>
                <w:color w:val="000000" w:themeColor="text1"/>
                <w:lang w:eastAsia="ko-KR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4D7FAE04" w14:textId="7797E389" w:rsidR="00A93995" w:rsidRPr="00411804" w:rsidRDefault="00A93995" w:rsidP="00424866">
            <w:pPr>
              <w:pStyle w:val="MSCReport-BulletedTableTextGrey"/>
              <w:rPr>
                <w:color w:val="000000" w:themeColor="text1"/>
                <w:lang w:eastAsia="ko-KR"/>
              </w:rPr>
            </w:pPr>
            <w:r w:rsidRPr="00693F6A">
              <w:rPr>
                <w:color w:val="000000" w:themeColor="text1"/>
                <w:lang w:eastAsia="ko-KR"/>
              </w:rPr>
              <w:t>어</w:t>
            </w:r>
            <w:r>
              <w:rPr>
                <w:rFonts w:hint="eastAsia"/>
                <w:color w:val="000000" w:themeColor="text1"/>
                <w:lang w:eastAsia="ko-KR"/>
              </w:rPr>
              <w:t>민</w:t>
            </w:r>
            <w:r w:rsidRPr="00693F6A">
              <w:rPr>
                <w:color w:val="000000" w:themeColor="text1"/>
                <w:lang w:eastAsia="ko-KR"/>
              </w:rPr>
              <w:t xml:space="preserve">, </w:t>
            </w:r>
            <w:r w:rsidRPr="00693F6A">
              <w:rPr>
                <w:color w:val="000000" w:themeColor="text1"/>
                <w:lang w:eastAsia="ko-KR"/>
              </w:rPr>
              <w:t>이주</w:t>
            </w:r>
            <w:r w:rsidR="00267984"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노동자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및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노동자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권리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단체와의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협력이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알려진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경우</w:t>
            </w:r>
            <w:r w:rsidRPr="00693F6A">
              <w:rPr>
                <w:color w:val="000000" w:themeColor="text1"/>
                <w:lang w:eastAsia="ko-KR"/>
              </w:rPr>
              <w:t xml:space="preserve">, </w:t>
            </w:r>
            <w:r w:rsidRPr="00693F6A">
              <w:rPr>
                <w:color w:val="000000" w:themeColor="text1"/>
                <w:lang w:eastAsia="ko-KR"/>
              </w:rPr>
              <w:t>해당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협력이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어떻게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이루어지는지</w:t>
            </w:r>
            <w:r w:rsidRPr="00693F6A">
              <w:rPr>
                <w:color w:val="000000" w:themeColor="text1"/>
                <w:lang w:eastAsia="ko-KR"/>
              </w:rPr>
              <w:t xml:space="preserve">, </w:t>
            </w:r>
            <w:r w:rsidRPr="00693F6A">
              <w:rPr>
                <w:color w:val="000000" w:themeColor="text1"/>
                <w:lang w:eastAsia="ko-KR"/>
              </w:rPr>
              <w:t>그리고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평가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단위</w:t>
            </w:r>
            <w:r w:rsidRPr="00693F6A">
              <w:rPr>
                <w:color w:val="000000" w:themeColor="text1"/>
                <w:lang w:eastAsia="ko-KR"/>
              </w:rPr>
              <w:t>(</w:t>
            </w:r>
            <w:proofErr w:type="spellStart"/>
            <w:r w:rsidRPr="00693F6A">
              <w:rPr>
                <w:color w:val="000000" w:themeColor="text1"/>
                <w:lang w:eastAsia="ko-KR"/>
              </w:rPr>
              <w:t>UoA</w:t>
            </w:r>
            <w:proofErr w:type="spellEnd"/>
            <w:r w:rsidRPr="00693F6A">
              <w:rPr>
                <w:color w:val="000000" w:themeColor="text1"/>
                <w:lang w:eastAsia="ko-KR"/>
              </w:rPr>
              <w:t>)</w:t>
            </w:r>
            <w:r w:rsidRPr="00693F6A">
              <w:rPr>
                <w:color w:val="000000" w:themeColor="text1"/>
                <w:lang w:eastAsia="ko-KR"/>
              </w:rPr>
              <w:t>의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노동자들과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협력하는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단체는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Pr="00693F6A">
              <w:rPr>
                <w:color w:val="000000" w:themeColor="text1"/>
                <w:lang w:eastAsia="ko-KR"/>
              </w:rPr>
              <w:t>누구인지</w:t>
            </w:r>
            <w:r w:rsidRPr="00693F6A">
              <w:rPr>
                <w:color w:val="000000" w:themeColor="text1"/>
                <w:lang w:eastAsia="ko-KR"/>
              </w:rPr>
              <w:t xml:space="preserve"> </w:t>
            </w:r>
            <w:r w:rsidR="00702B20">
              <w:rPr>
                <w:rFonts w:hint="eastAsia"/>
                <w:color w:val="000000" w:themeColor="text1"/>
                <w:lang w:eastAsia="ko-KR"/>
              </w:rPr>
              <w:t>기술하십시오</w:t>
            </w:r>
            <w:r w:rsidRPr="00693F6A">
              <w:rPr>
                <w:color w:val="000000" w:themeColor="text1"/>
                <w:lang w:eastAsia="ko-KR"/>
              </w:rPr>
              <w:t>.</w:t>
            </w:r>
          </w:p>
        </w:tc>
      </w:tr>
      <w:tr w:rsidR="000E3C24" w:rsidRPr="00411804" w14:paraId="4A7B614A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5E7D2000" w14:textId="75BCA750" w:rsidR="000E3C24" w:rsidRPr="00411804" w:rsidRDefault="000E3C24" w:rsidP="000E3C24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C3B75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01418AED" w14:textId="77777777" w:rsidR="000E3C24" w:rsidRPr="00411804" w:rsidRDefault="000E3C24" w:rsidP="000E3C24">
            <w:pPr>
              <w:rPr>
                <w:color w:val="000000" w:themeColor="text1"/>
              </w:rPr>
            </w:pPr>
            <w:permStart w:id="157304312" w:edGrp="everyone"/>
            <w:permEnd w:id="157304312"/>
          </w:p>
        </w:tc>
      </w:tr>
      <w:tr w:rsidR="00A93995" w:rsidRPr="00411804" w14:paraId="3625E4A5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A5040C0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6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73D10E7E" w14:textId="77777777" w:rsidR="00A93995" w:rsidRPr="00411804" w:rsidRDefault="00A93995" w:rsidP="00424866">
            <w:pPr>
              <w:rPr>
                <w:color w:val="000000" w:themeColor="text1"/>
              </w:rPr>
            </w:pPr>
            <w:proofErr w:type="spellStart"/>
            <w:r w:rsidRPr="00411804">
              <w:rPr>
                <w:color w:val="000000" w:themeColor="text1"/>
              </w:rPr>
              <w:t>선원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계약</w:t>
            </w:r>
            <w:proofErr w:type="spellEnd"/>
          </w:p>
        </w:tc>
      </w:tr>
      <w:tr w:rsidR="00A93995" w:rsidRPr="00411804" w14:paraId="4511F90F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66C164EE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2449FA3F" w14:textId="4466521A" w:rsidR="00A93995" w:rsidRPr="00411804" w:rsidRDefault="00A93995" w:rsidP="00424866">
            <w:pPr>
              <w:pStyle w:val="MSCReport-BulletedTableTextGrey"/>
              <w:rPr>
                <w:color w:val="000000" w:themeColor="text1"/>
                <w:lang w:eastAsia="ko-KR"/>
              </w:rPr>
            </w:pPr>
            <w:proofErr w:type="spellStart"/>
            <w:r w:rsidRPr="00D16715">
              <w:rPr>
                <w:color w:val="000000" w:themeColor="text1"/>
                <w:lang w:eastAsia="ko-KR"/>
              </w:rPr>
              <w:t>UoC</w:t>
            </w:r>
            <w:proofErr w:type="spellEnd"/>
            <w:r w:rsidRPr="00D16715">
              <w:rPr>
                <w:color w:val="000000" w:themeColor="text1"/>
                <w:lang w:eastAsia="ko-KR"/>
              </w:rPr>
              <w:t>에서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시행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중인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계약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또는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법적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근로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협약의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성격과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해당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협약에서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다루는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사안에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Pr="00D16715">
              <w:rPr>
                <w:color w:val="000000" w:themeColor="text1"/>
                <w:lang w:eastAsia="ko-KR"/>
              </w:rPr>
              <w:t>대해</w:t>
            </w:r>
            <w:r w:rsidRPr="00D16715">
              <w:rPr>
                <w:color w:val="000000" w:themeColor="text1"/>
                <w:lang w:eastAsia="ko-KR"/>
              </w:rPr>
              <w:t xml:space="preserve"> </w:t>
            </w:r>
            <w:r w:rsidR="00702B20">
              <w:rPr>
                <w:rFonts w:hint="eastAsia"/>
                <w:color w:val="000000" w:themeColor="text1"/>
                <w:lang w:eastAsia="ko-KR"/>
              </w:rPr>
              <w:t>기술하십시오</w:t>
            </w:r>
            <w:r w:rsidRPr="00D16715">
              <w:rPr>
                <w:color w:val="000000" w:themeColor="text1"/>
                <w:lang w:eastAsia="ko-KR"/>
              </w:rPr>
              <w:t>.</w:t>
            </w:r>
          </w:p>
        </w:tc>
      </w:tr>
      <w:tr w:rsidR="000E3C24" w:rsidRPr="00411804" w14:paraId="1961FAB8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5D8C9ACD" w14:textId="00138955" w:rsidR="000E3C24" w:rsidRPr="00411804" w:rsidRDefault="000E3C24" w:rsidP="000E3C24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14F03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761B88F4" w14:textId="77777777" w:rsidR="000E3C24" w:rsidRPr="00411804" w:rsidRDefault="000E3C24" w:rsidP="000E3C24">
            <w:pPr>
              <w:rPr>
                <w:color w:val="000000" w:themeColor="text1"/>
              </w:rPr>
            </w:pPr>
            <w:permStart w:id="303188540" w:edGrp="everyone"/>
            <w:permEnd w:id="303188540"/>
          </w:p>
        </w:tc>
      </w:tr>
      <w:tr w:rsidR="00A93995" w:rsidRPr="00411804" w14:paraId="6BFBACE3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5EDC24E8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7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3E80BDBC" w14:textId="77777777" w:rsidR="00A93995" w:rsidRPr="00411804" w:rsidRDefault="00A93995" w:rsidP="00424866">
            <w:pPr>
              <w:rPr>
                <w:color w:val="000000" w:themeColor="text1"/>
              </w:rPr>
            </w:pPr>
            <w:proofErr w:type="spellStart"/>
            <w:r w:rsidRPr="00411804">
              <w:rPr>
                <w:color w:val="000000" w:themeColor="text1"/>
              </w:rPr>
              <w:t>감사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r w:rsidRPr="00411804">
              <w:rPr>
                <w:color w:val="000000" w:themeColor="text1"/>
              </w:rPr>
              <w:t>및</w:t>
            </w:r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노동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감독</w:t>
            </w:r>
            <w:proofErr w:type="spellEnd"/>
          </w:p>
        </w:tc>
      </w:tr>
      <w:tr w:rsidR="00A93995" w:rsidRPr="00411804" w14:paraId="2DD29934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31246745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5C9A7DA2" w14:textId="278EB05B" w:rsidR="00A93995" w:rsidRPr="00411804" w:rsidRDefault="00A93995" w:rsidP="00424866">
            <w:pPr>
              <w:pStyle w:val="MSCReport-BulletedTableTextGrey"/>
              <w:rPr>
                <w:color w:val="000000" w:themeColor="text1"/>
                <w:lang w:eastAsia="ko-KR"/>
              </w:rPr>
            </w:pPr>
            <w:r w:rsidRPr="00411804">
              <w:rPr>
                <w:color w:val="000000" w:themeColor="text1"/>
                <w:lang w:eastAsia="ko-KR"/>
              </w:rPr>
              <w:t>지난</w:t>
            </w:r>
            <w:r w:rsidRPr="00411804">
              <w:rPr>
                <w:color w:val="000000" w:themeColor="text1"/>
                <w:lang w:eastAsia="ko-KR"/>
              </w:rPr>
              <w:t xml:space="preserve"> 2</w:t>
            </w:r>
            <w:r w:rsidRPr="00411804">
              <w:rPr>
                <w:color w:val="000000" w:themeColor="text1"/>
                <w:lang w:eastAsia="ko-KR"/>
              </w:rPr>
              <w:t>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동안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proofErr w:type="spellStart"/>
            <w:r w:rsidRPr="00411804">
              <w:rPr>
                <w:color w:val="000000" w:themeColor="text1"/>
                <w:lang w:eastAsia="ko-KR"/>
              </w:rPr>
              <w:t>UoC</w:t>
            </w:r>
            <w:proofErr w:type="spellEnd"/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내에서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실시된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노동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관련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제</w:t>
            </w:r>
            <w:r w:rsidRPr="00411804">
              <w:rPr>
                <w:color w:val="000000" w:themeColor="text1"/>
                <w:lang w:eastAsia="ko-KR"/>
              </w:rPr>
              <w:t>3</w:t>
            </w:r>
            <w:r w:rsidRPr="00411804">
              <w:rPr>
                <w:color w:val="000000" w:themeColor="text1"/>
                <w:lang w:eastAsia="ko-KR"/>
              </w:rPr>
              <w:t>자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감사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및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인증</w:t>
            </w:r>
            <w:r>
              <w:rPr>
                <w:rFonts w:hint="eastAsia"/>
                <w:color w:val="000000" w:themeColor="text1"/>
                <w:lang w:eastAsia="ko-KR"/>
              </w:rPr>
              <w:t>,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또는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노동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감</w:t>
            </w:r>
            <w:r>
              <w:rPr>
                <w:rFonts w:hint="eastAsia"/>
                <w:color w:val="000000" w:themeColor="text1"/>
                <w:lang w:eastAsia="ko-KR"/>
              </w:rPr>
              <w:t>사</w:t>
            </w:r>
            <w:r w:rsidRPr="00411804">
              <w:rPr>
                <w:color w:val="000000" w:themeColor="text1"/>
                <w:lang w:eastAsia="ko-KR"/>
              </w:rPr>
              <w:t>에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대해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702B20">
              <w:rPr>
                <w:rFonts w:hint="eastAsia"/>
                <w:color w:val="000000" w:themeColor="text1"/>
                <w:lang w:eastAsia="ko-KR"/>
              </w:rPr>
              <w:t>기술하십시오</w:t>
            </w:r>
            <w:r w:rsidRPr="00411804">
              <w:rPr>
                <w:color w:val="000000" w:themeColor="text1"/>
                <w:lang w:eastAsia="ko-KR"/>
              </w:rPr>
              <w:t>.</w:t>
            </w:r>
          </w:p>
        </w:tc>
      </w:tr>
      <w:tr w:rsidR="000E3C24" w:rsidRPr="00411804" w14:paraId="2A740E09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034C2235" w14:textId="4FC5755E" w:rsidR="000E3C24" w:rsidRPr="00411804" w:rsidRDefault="000E3C24" w:rsidP="000E3C24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14F03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1AC8F537" w14:textId="77777777" w:rsidR="000E3C24" w:rsidRPr="00411804" w:rsidRDefault="000E3C24" w:rsidP="000E3C24">
            <w:pPr>
              <w:rPr>
                <w:color w:val="000000" w:themeColor="text1"/>
              </w:rPr>
            </w:pPr>
            <w:permStart w:id="1460170451" w:edGrp="everyone"/>
            <w:permEnd w:id="1460170451"/>
          </w:p>
        </w:tc>
      </w:tr>
      <w:tr w:rsidR="00A93995" w:rsidRPr="00411804" w14:paraId="0E6FA6F1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414B2B96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8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7BD3FBCB" w14:textId="77777777" w:rsidR="00A93995" w:rsidRPr="00411804" w:rsidRDefault="00A93995" w:rsidP="00424866">
            <w:pPr>
              <w:rPr>
                <w:color w:val="000000" w:themeColor="text1"/>
              </w:rPr>
            </w:pPr>
            <w:proofErr w:type="spellStart"/>
            <w:r w:rsidRPr="00411804">
              <w:rPr>
                <w:color w:val="000000" w:themeColor="text1"/>
              </w:rPr>
              <w:t>국가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최저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연령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요건</w:t>
            </w:r>
            <w:proofErr w:type="spellEnd"/>
          </w:p>
        </w:tc>
      </w:tr>
      <w:tr w:rsidR="00A93995" w:rsidRPr="00411804" w14:paraId="57BA5826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6C641954" w14:textId="77777777" w:rsidR="00A93995" w:rsidRPr="00411804" w:rsidRDefault="00A93995" w:rsidP="004248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572CAB0B" w14:textId="4BF20451" w:rsidR="00A93995" w:rsidRPr="00411804" w:rsidRDefault="00A93995" w:rsidP="00424866">
            <w:pPr>
              <w:pStyle w:val="MSCReport-BulletedTableTextGrey"/>
              <w:rPr>
                <w:color w:val="000000" w:themeColor="text1"/>
                <w:lang w:eastAsia="ko-KR"/>
              </w:rPr>
            </w:pPr>
            <w:proofErr w:type="spellStart"/>
            <w:r w:rsidRPr="00411804">
              <w:rPr>
                <w:color w:val="000000" w:themeColor="text1"/>
                <w:lang w:eastAsia="ko-KR"/>
              </w:rPr>
              <w:t>UoC</w:t>
            </w:r>
            <w:proofErr w:type="spellEnd"/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선박에서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근무하는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D9256F">
              <w:rPr>
                <w:rFonts w:hint="eastAsia"/>
                <w:color w:val="000000" w:themeColor="text1"/>
                <w:lang w:eastAsia="ko-KR"/>
              </w:rPr>
              <w:t>선</w:t>
            </w:r>
            <w:r w:rsidRPr="00411804">
              <w:rPr>
                <w:color w:val="000000" w:themeColor="text1"/>
                <w:lang w:eastAsia="ko-KR"/>
              </w:rPr>
              <w:t>원에게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적용되는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국가별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최</w:t>
            </w:r>
            <w:r w:rsidR="00882C3E">
              <w:rPr>
                <w:rFonts w:hint="eastAsia"/>
                <w:color w:val="000000" w:themeColor="text1"/>
                <w:lang w:eastAsia="ko-KR"/>
              </w:rPr>
              <w:t>저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연령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요건을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702B20">
              <w:rPr>
                <w:rFonts w:hint="eastAsia"/>
                <w:color w:val="000000" w:themeColor="text1"/>
                <w:lang w:eastAsia="ko-KR"/>
              </w:rPr>
              <w:t>기술하십시오</w:t>
            </w:r>
            <w:r w:rsidRPr="00411804">
              <w:rPr>
                <w:color w:val="000000" w:themeColor="text1"/>
                <w:lang w:eastAsia="ko-KR"/>
              </w:rPr>
              <w:t xml:space="preserve">. </w:t>
            </w:r>
          </w:p>
          <w:p w14:paraId="67AAA4D4" w14:textId="6FD8E523" w:rsidR="00A93995" w:rsidRPr="00411804" w:rsidRDefault="00A93995" w:rsidP="00424866">
            <w:pPr>
              <w:pStyle w:val="MSCReport-BulletedTableTextGrey"/>
              <w:rPr>
                <w:color w:val="000000" w:themeColor="text1"/>
                <w:lang w:eastAsia="ko-KR"/>
              </w:rPr>
            </w:pPr>
            <w:r w:rsidRPr="00411804">
              <w:rPr>
                <w:color w:val="000000" w:themeColor="text1"/>
                <w:lang w:eastAsia="ko-KR"/>
              </w:rPr>
              <w:t>선원이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국가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최</w:t>
            </w:r>
            <w:r w:rsidR="00882C3E">
              <w:rPr>
                <w:rFonts w:hint="eastAsia"/>
                <w:color w:val="000000" w:themeColor="text1"/>
                <w:lang w:eastAsia="ko-KR"/>
              </w:rPr>
              <w:t>저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연령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요건을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충족하도록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보장하기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위해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마련된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규제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및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민간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부문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시스템을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702B20">
              <w:rPr>
                <w:rFonts w:hint="eastAsia"/>
                <w:color w:val="000000" w:themeColor="text1"/>
                <w:lang w:eastAsia="ko-KR"/>
              </w:rPr>
              <w:t>기술하십시오</w:t>
            </w:r>
            <w:r w:rsidRPr="00411804">
              <w:rPr>
                <w:color w:val="000000" w:themeColor="text1"/>
                <w:lang w:eastAsia="ko-KR"/>
              </w:rPr>
              <w:t xml:space="preserve">. </w:t>
            </w:r>
          </w:p>
          <w:p w14:paraId="18823F12" w14:textId="770DE7B7" w:rsidR="00A93995" w:rsidRPr="00411804" w:rsidRDefault="00A93995" w:rsidP="00424866">
            <w:pPr>
              <w:pStyle w:val="MSCReport-BulletedTableTextGrey"/>
              <w:rPr>
                <w:color w:val="000000" w:themeColor="text1"/>
                <w:lang w:eastAsia="ko-KR"/>
              </w:rPr>
            </w:pPr>
            <w:r w:rsidRPr="00411804">
              <w:rPr>
                <w:color w:val="000000" w:themeColor="text1"/>
                <w:lang w:eastAsia="ko-KR"/>
              </w:rPr>
              <w:t>이를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확인하는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방법</w:t>
            </w:r>
            <w:r w:rsidRPr="00411804">
              <w:rPr>
                <w:color w:val="000000" w:themeColor="text1"/>
                <w:lang w:eastAsia="ko-KR"/>
              </w:rPr>
              <w:t xml:space="preserve">, </w:t>
            </w:r>
            <w:r w:rsidRPr="00411804">
              <w:rPr>
                <w:color w:val="000000" w:themeColor="text1"/>
                <w:lang w:eastAsia="ko-KR"/>
              </w:rPr>
              <w:t>즉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노동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감독관과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같은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책임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있는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관리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당국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또는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감독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기관에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의한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proofErr w:type="spellStart"/>
            <w:r w:rsidRPr="00411804">
              <w:rPr>
                <w:color w:val="000000" w:themeColor="text1"/>
                <w:lang w:eastAsia="ko-KR"/>
              </w:rPr>
              <w:t>UoC</w:t>
            </w:r>
            <w:proofErr w:type="spellEnd"/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집행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방법을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702B20">
              <w:rPr>
                <w:rFonts w:hint="eastAsia"/>
                <w:color w:val="000000" w:themeColor="text1"/>
                <w:lang w:eastAsia="ko-KR"/>
              </w:rPr>
              <w:t>기술하십시오</w:t>
            </w:r>
            <w:r w:rsidRPr="00411804">
              <w:rPr>
                <w:color w:val="000000" w:themeColor="text1"/>
                <w:lang w:eastAsia="ko-KR"/>
              </w:rPr>
              <w:t>.</w:t>
            </w:r>
          </w:p>
        </w:tc>
      </w:tr>
      <w:tr w:rsidR="000E3C24" w:rsidRPr="00411804" w14:paraId="0E5F11A4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22D49601" w14:textId="14EA2465" w:rsidR="000E3C24" w:rsidRPr="00411804" w:rsidRDefault="000E3C24" w:rsidP="000E3C24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14F03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508B62ED" w14:textId="77777777" w:rsidR="000E3C24" w:rsidRPr="00411804" w:rsidRDefault="000E3C24" w:rsidP="000E3C24">
            <w:pPr>
              <w:rPr>
                <w:color w:val="000000" w:themeColor="text1"/>
              </w:rPr>
            </w:pPr>
            <w:permStart w:id="1225852329" w:edGrp="everyone"/>
            <w:permEnd w:id="1225852329"/>
          </w:p>
        </w:tc>
      </w:tr>
      <w:tr w:rsidR="000E3C24" w:rsidRPr="00411804" w14:paraId="55CB08D6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034777F" w14:textId="77777777" w:rsidR="000E3C24" w:rsidRPr="00411804" w:rsidRDefault="000E3C24" w:rsidP="000E3C24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9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27D948D0" w14:textId="77777777" w:rsidR="000E3C24" w:rsidRPr="00411804" w:rsidRDefault="000E3C24" w:rsidP="000E3C24">
            <w:pPr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송환</w:t>
            </w:r>
          </w:p>
        </w:tc>
      </w:tr>
      <w:tr w:rsidR="000E3C24" w:rsidRPr="00411804" w14:paraId="3509B3AA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691ED933" w14:textId="77777777" w:rsidR="000E3C24" w:rsidRPr="00411804" w:rsidRDefault="000E3C24" w:rsidP="000E3C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5F7F631A" w14:textId="2A7EFC1B" w:rsidR="000E3C24" w:rsidRPr="00411804" w:rsidRDefault="000E3C24" w:rsidP="000E3C24">
            <w:pPr>
              <w:pStyle w:val="MSCReport-BulletedTableTextGrey"/>
              <w:rPr>
                <w:color w:val="000000" w:themeColor="text1"/>
                <w:lang w:eastAsia="ko-KR"/>
              </w:rPr>
            </w:pPr>
            <w:r w:rsidRPr="009B29C5">
              <w:rPr>
                <w:color w:val="000000" w:themeColor="text1"/>
                <w:lang w:eastAsia="ko-KR"/>
              </w:rPr>
              <w:t>방문</w:t>
            </w:r>
            <w:r w:rsidRPr="009B29C5">
              <w:rPr>
                <w:color w:val="000000" w:themeColor="text1"/>
                <w:lang w:eastAsia="ko-KR"/>
              </w:rPr>
              <w:t xml:space="preserve">, </w:t>
            </w:r>
            <w:r w:rsidRPr="009B29C5">
              <w:rPr>
                <w:color w:val="000000" w:themeColor="text1"/>
                <w:lang w:eastAsia="ko-KR"/>
              </w:rPr>
              <w:t>계약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종료</w:t>
            </w:r>
            <w:r w:rsidRPr="009B29C5">
              <w:rPr>
                <w:color w:val="000000" w:themeColor="text1"/>
                <w:lang w:eastAsia="ko-KR"/>
              </w:rPr>
              <w:t xml:space="preserve">, </w:t>
            </w:r>
            <w:r w:rsidRPr="009B29C5">
              <w:rPr>
                <w:color w:val="000000" w:themeColor="text1"/>
                <w:lang w:eastAsia="ko-KR"/>
              </w:rPr>
              <w:t>자발적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및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비자발적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계약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해지</w:t>
            </w:r>
            <w:r w:rsidRPr="009B29C5">
              <w:rPr>
                <w:color w:val="000000" w:themeColor="text1"/>
                <w:lang w:eastAsia="ko-KR"/>
              </w:rPr>
              <w:t xml:space="preserve">, </w:t>
            </w:r>
            <w:r w:rsidRPr="009B29C5">
              <w:rPr>
                <w:color w:val="000000" w:themeColor="text1"/>
                <w:lang w:eastAsia="ko-KR"/>
              </w:rPr>
              <w:t>이동의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자유와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관련하여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proofErr w:type="spellStart"/>
            <w:r w:rsidRPr="009B29C5">
              <w:rPr>
                <w:color w:val="000000" w:themeColor="text1"/>
                <w:lang w:eastAsia="ko-KR"/>
              </w:rPr>
              <w:t>UoC</w:t>
            </w:r>
            <w:proofErr w:type="spellEnd"/>
            <w:r w:rsidRPr="009B29C5">
              <w:rPr>
                <w:color w:val="000000" w:themeColor="text1"/>
                <w:lang w:eastAsia="ko-KR"/>
              </w:rPr>
              <w:t>에서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송환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문제를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어떻게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처리하는지</w:t>
            </w:r>
            <w:r w:rsidRPr="009B29C5">
              <w:rPr>
                <w:color w:val="000000" w:themeColor="text1"/>
                <w:lang w:eastAsia="ko-KR"/>
              </w:rPr>
              <w:t xml:space="preserve">, </w:t>
            </w:r>
            <w:r w:rsidRPr="009B29C5">
              <w:rPr>
                <w:color w:val="000000" w:themeColor="text1"/>
                <w:lang w:eastAsia="ko-KR"/>
              </w:rPr>
              <w:t>그리고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이러한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사항들이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계약에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어느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정도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Pr="009B29C5">
              <w:rPr>
                <w:color w:val="000000" w:themeColor="text1"/>
                <w:lang w:eastAsia="ko-KR"/>
              </w:rPr>
              <w:t>포함되는지</w:t>
            </w:r>
            <w:r w:rsidRPr="009B29C5">
              <w:rPr>
                <w:color w:val="000000" w:themeColor="text1"/>
                <w:lang w:eastAsia="ko-KR"/>
              </w:rPr>
              <w:t xml:space="preserve"> </w:t>
            </w:r>
            <w:r w:rsidR="00702B20">
              <w:rPr>
                <w:rFonts w:hint="eastAsia"/>
                <w:color w:val="000000" w:themeColor="text1"/>
                <w:lang w:eastAsia="ko-KR"/>
              </w:rPr>
              <w:t>기술하십시오</w:t>
            </w:r>
            <w:r w:rsidRPr="009B29C5">
              <w:rPr>
                <w:color w:val="000000" w:themeColor="text1"/>
                <w:lang w:eastAsia="ko-KR"/>
              </w:rPr>
              <w:t>.</w:t>
            </w:r>
          </w:p>
        </w:tc>
      </w:tr>
      <w:tr w:rsidR="000E3C24" w:rsidRPr="00411804" w14:paraId="2C82DBEE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503E44B8" w14:textId="2C4F8428" w:rsidR="000E3C24" w:rsidRPr="00411804" w:rsidRDefault="000E3C24" w:rsidP="000E3C24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14F03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7FDF1703" w14:textId="77777777" w:rsidR="000E3C24" w:rsidRPr="00411804" w:rsidRDefault="000E3C24" w:rsidP="000E3C24">
            <w:pPr>
              <w:rPr>
                <w:color w:val="000000" w:themeColor="text1"/>
              </w:rPr>
            </w:pPr>
            <w:permStart w:id="1786994359" w:edGrp="everyone"/>
            <w:permEnd w:id="1786994359"/>
          </w:p>
        </w:tc>
      </w:tr>
      <w:tr w:rsidR="000E3C24" w:rsidRPr="00411804" w14:paraId="383E49DC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333C0D75" w14:textId="77777777" w:rsidR="000E3C24" w:rsidRPr="00411804" w:rsidRDefault="000E3C24" w:rsidP="000E3C24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10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21DD0CBC" w14:textId="35E95342" w:rsidR="000E3C24" w:rsidRPr="00411804" w:rsidRDefault="000E3C24" w:rsidP="000E3C24">
            <w:pPr>
              <w:rPr>
                <w:rFonts w:hint="eastAsia"/>
                <w:color w:val="000000" w:themeColor="text1"/>
                <w:lang w:eastAsia="ko-KR"/>
              </w:rPr>
            </w:pPr>
            <w:proofErr w:type="spellStart"/>
            <w:r w:rsidRPr="00411804">
              <w:rPr>
                <w:color w:val="000000" w:themeColor="text1"/>
              </w:rPr>
              <w:t>채무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411804">
              <w:rPr>
                <w:color w:val="000000" w:themeColor="text1"/>
              </w:rPr>
              <w:t>속박</w:t>
            </w:r>
            <w:proofErr w:type="spellEnd"/>
            <w:r w:rsidR="005933F9">
              <w:rPr>
                <w:rFonts w:hint="eastAsia"/>
                <w:color w:val="000000" w:themeColor="text1"/>
                <w:lang w:eastAsia="ko-KR"/>
              </w:rPr>
              <w:t>(</w:t>
            </w:r>
            <w:proofErr w:type="gramEnd"/>
            <w:r w:rsidR="005933F9">
              <w:rPr>
                <w:rFonts w:hint="eastAsia"/>
                <w:color w:val="000000" w:themeColor="text1"/>
                <w:lang w:eastAsia="ko-KR"/>
              </w:rPr>
              <w:t>Debt bondage)</w:t>
            </w:r>
          </w:p>
        </w:tc>
      </w:tr>
      <w:tr w:rsidR="000E3C24" w:rsidRPr="00411804" w14:paraId="5F0DEEB7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48A4544A" w14:textId="77777777" w:rsidR="000E3C24" w:rsidRPr="00411804" w:rsidRDefault="000E3C24" w:rsidP="000E3C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0FF5D031" w14:textId="23D6777D" w:rsidR="0053632D" w:rsidRDefault="0053632D" w:rsidP="000E3C24">
            <w:pPr>
              <w:pStyle w:val="MSCReport-BulletedTableTextGrey"/>
              <w:rPr>
                <w:color w:val="000000" w:themeColor="text1"/>
                <w:lang w:eastAsia="ko-KR"/>
              </w:rPr>
            </w:pPr>
            <w:r w:rsidRPr="003076A6">
              <w:rPr>
                <w:color w:val="000000" w:themeColor="text1"/>
                <w:lang w:eastAsia="ko-KR"/>
              </w:rPr>
              <w:t>선원들에게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알선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또는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중개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수수료</w:t>
            </w:r>
            <w:r w:rsidRPr="003076A6">
              <w:rPr>
                <w:color w:val="000000" w:themeColor="text1"/>
                <w:lang w:eastAsia="ko-KR"/>
              </w:rPr>
              <w:t xml:space="preserve">, </w:t>
            </w:r>
            <w:r w:rsidRPr="003076A6">
              <w:rPr>
                <w:color w:val="000000" w:themeColor="text1"/>
                <w:lang w:eastAsia="ko-KR"/>
              </w:rPr>
              <w:t>근무지까지의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교통</w:t>
            </w:r>
            <w:r>
              <w:rPr>
                <w:rFonts w:hint="eastAsia"/>
                <w:color w:val="000000" w:themeColor="text1"/>
                <w:lang w:eastAsia="ko-KR"/>
              </w:rPr>
              <w:t>비</w:t>
            </w:r>
            <w:r w:rsidRPr="003076A6">
              <w:rPr>
                <w:color w:val="000000" w:themeColor="text1"/>
                <w:lang w:eastAsia="ko-KR"/>
              </w:rPr>
              <w:t xml:space="preserve">, </w:t>
            </w:r>
            <w:r w:rsidRPr="003076A6">
              <w:rPr>
                <w:color w:val="000000" w:themeColor="text1"/>
                <w:lang w:eastAsia="ko-KR"/>
              </w:rPr>
              <w:t>비자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lang w:eastAsia="ko-KR"/>
              </w:rPr>
              <w:t>발급비</w:t>
            </w:r>
            <w:proofErr w:type="spellEnd"/>
            <w:r w:rsidRPr="003076A6">
              <w:rPr>
                <w:color w:val="000000" w:themeColor="text1"/>
                <w:lang w:eastAsia="ko-KR"/>
              </w:rPr>
              <w:t xml:space="preserve">, </w:t>
            </w:r>
            <w:r w:rsidRPr="003076A6">
              <w:rPr>
                <w:color w:val="000000" w:themeColor="text1"/>
                <w:lang w:eastAsia="ko-KR"/>
              </w:rPr>
              <w:t>의료</w:t>
            </w:r>
            <w:r>
              <w:rPr>
                <w:rFonts w:hint="eastAsia"/>
                <w:color w:val="000000" w:themeColor="text1"/>
                <w:lang w:eastAsia="ko-KR"/>
              </w:rPr>
              <w:t>비</w:t>
            </w:r>
            <w:r w:rsidRPr="003076A6">
              <w:rPr>
                <w:color w:val="000000" w:themeColor="text1"/>
                <w:lang w:eastAsia="ko-KR"/>
              </w:rPr>
              <w:t xml:space="preserve">, </w:t>
            </w:r>
            <w:r w:rsidRPr="003076A6">
              <w:rPr>
                <w:color w:val="000000" w:themeColor="text1"/>
                <w:lang w:eastAsia="ko-KR"/>
              </w:rPr>
              <w:t>안전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장비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 w:rsidR="00D56E53">
              <w:rPr>
                <w:rFonts w:hint="eastAsia"/>
                <w:color w:val="000000" w:themeColor="text1"/>
                <w:lang w:eastAsia="ko-KR"/>
              </w:rPr>
              <w:t>및</w:t>
            </w:r>
            <w:r w:rsidR="00D56E53"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 w:rsidR="00D56E53">
              <w:rPr>
                <w:rFonts w:hint="eastAsia"/>
                <w:color w:val="000000" w:themeColor="text1"/>
                <w:lang w:eastAsia="ko-KR"/>
              </w:rPr>
              <w:t>작업복</w:t>
            </w:r>
            <w:r w:rsidR="00D56E53">
              <w:rPr>
                <w:rFonts w:hint="eastAsia"/>
                <w:color w:val="000000" w:themeColor="text1"/>
                <w:lang w:eastAsia="ko-KR"/>
              </w:rPr>
              <w:t>/</w:t>
            </w:r>
            <w:r w:rsidR="00D56E53">
              <w:rPr>
                <w:rFonts w:hint="eastAsia"/>
                <w:color w:val="000000" w:themeColor="text1"/>
                <w:lang w:eastAsia="ko-KR"/>
              </w:rPr>
              <w:t>보호구</w:t>
            </w:r>
            <w:r w:rsidR="00D56E53"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 w:rsidR="00D56E53">
              <w:rPr>
                <w:rFonts w:hint="eastAsia"/>
                <w:color w:val="000000" w:themeColor="text1"/>
                <w:lang w:eastAsia="ko-KR"/>
              </w:rPr>
              <w:t>구입비</w:t>
            </w:r>
            <w:r w:rsidRPr="003076A6">
              <w:rPr>
                <w:color w:val="000000" w:themeColor="text1"/>
                <w:lang w:eastAsia="ko-KR"/>
              </w:rPr>
              <w:t xml:space="preserve">, </w:t>
            </w:r>
            <w:r w:rsidRPr="003076A6">
              <w:rPr>
                <w:color w:val="000000" w:themeColor="text1"/>
                <w:lang w:eastAsia="ko-KR"/>
              </w:rPr>
              <w:t>근무지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식</w:t>
            </w:r>
            <w:r>
              <w:rPr>
                <w:rFonts w:hint="eastAsia"/>
                <w:color w:val="000000" w:themeColor="text1"/>
                <w:lang w:eastAsia="ko-KR"/>
              </w:rPr>
              <w:t>비</w:t>
            </w:r>
            <w:r w:rsidRPr="003076A6">
              <w:rPr>
                <w:color w:val="000000" w:themeColor="text1"/>
                <w:lang w:eastAsia="ko-KR"/>
              </w:rPr>
              <w:t xml:space="preserve">, </w:t>
            </w:r>
            <w:r w:rsidRPr="003076A6">
              <w:rPr>
                <w:color w:val="000000" w:themeColor="text1"/>
                <w:lang w:eastAsia="ko-KR"/>
              </w:rPr>
              <w:t>통신</w:t>
            </w:r>
            <w:r>
              <w:rPr>
                <w:rFonts w:hint="eastAsia"/>
                <w:color w:val="000000" w:themeColor="text1"/>
                <w:lang w:eastAsia="ko-KR"/>
              </w:rPr>
              <w:t>비</w:t>
            </w:r>
            <w:r w:rsidRPr="003076A6">
              <w:rPr>
                <w:color w:val="000000" w:themeColor="text1"/>
                <w:lang w:eastAsia="ko-KR"/>
              </w:rPr>
              <w:t xml:space="preserve">, </w:t>
            </w:r>
            <w:r w:rsidRPr="003076A6">
              <w:rPr>
                <w:color w:val="000000" w:themeColor="text1"/>
                <w:lang w:eastAsia="ko-KR"/>
              </w:rPr>
              <w:t>송금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수수료</w:t>
            </w:r>
            <w:r w:rsidRPr="003076A6">
              <w:rPr>
                <w:color w:val="000000" w:themeColor="text1"/>
                <w:lang w:eastAsia="ko-KR"/>
              </w:rPr>
              <w:t xml:space="preserve">, </w:t>
            </w:r>
            <w:r w:rsidRPr="003076A6">
              <w:rPr>
                <w:color w:val="000000" w:themeColor="text1"/>
                <w:lang w:eastAsia="ko-KR"/>
              </w:rPr>
              <w:t>본국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송환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비용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등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근로와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관련된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비용을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부과</w:t>
            </w:r>
            <w:r w:rsidRPr="003076A6">
              <w:rPr>
                <w:color w:val="000000" w:themeColor="text1"/>
                <w:lang w:eastAsia="ko-KR"/>
              </w:rPr>
              <w:t>하는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조직적인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관행이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Pr="003076A6">
              <w:rPr>
                <w:color w:val="000000" w:themeColor="text1"/>
                <w:lang w:eastAsia="ko-KR"/>
              </w:rPr>
              <w:t>있는지</w:t>
            </w:r>
            <w:r w:rsidRPr="003076A6">
              <w:rPr>
                <w:color w:val="000000" w:themeColor="text1"/>
                <w:lang w:eastAsia="ko-KR"/>
              </w:rPr>
              <w:t xml:space="preserve"> </w:t>
            </w:r>
            <w:r w:rsidR="00702B20">
              <w:rPr>
                <w:rFonts w:hint="eastAsia"/>
                <w:color w:val="000000" w:themeColor="text1"/>
                <w:lang w:eastAsia="ko-KR"/>
              </w:rPr>
              <w:t>기술하십시오</w:t>
            </w:r>
          </w:p>
          <w:p w14:paraId="0653FC97" w14:textId="637CE095" w:rsidR="000E3C24" w:rsidRPr="00411804" w:rsidRDefault="000E3C24" w:rsidP="000E3C24">
            <w:pPr>
              <w:pStyle w:val="MSCReport-BulletedTableTextGrey"/>
              <w:rPr>
                <w:color w:val="000000" w:themeColor="text1"/>
                <w:lang w:eastAsia="ko-KR"/>
              </w:rPr>
            </w:pPr>
            <w:r w:rsidRPr="00411804">
              <w:rPr>
                <w:color w:val="000000" w:themeColor="text1"/>
                <w:lang w:eastAsia="ko-KR"/>
              </w:rPr>
              <w:t>해당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사항이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있는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경우</w:t>
            </w:r>
            <w:r w:rsidRPr="00411804">
              <w:rPr>
                <w:color w:val="000000" w:themeColor="text1"/>
                <w:lang w:eastAsia="ko-KR"/>
              </w:rPr>
              <w:t xml:space="preserve">, </w:t>
            </w:r>
            <w:r w:rsidRPr="00BD2E09">
              <w:rPr>
                <w:color w:val="000000" w:themeColor="text1"/>
                <w:lang w:eastAsia="ko-KR"/>
              </w:rPr>
              <w:t>그러한</w:t>
            </w:r>
            <w:r w:rsidRPr="00BD2E09">
              <w:rPr>
                <w:color w:val="000000" w:themeColor="text1"/>
                <w:lang w:eastAsia="ko-KR"/>
              </w:rPr>
              <w:t xml:space="preserve"> </w:t>
            </w:r>
            <w:r w:rsidRPr="00BD2E09">
              <w:rPr>
                <w:color w:val="000000" w:themeColor="text1"/>
                <w:lang w:eastAsia="ko-KR"/>
              </w:rPr>
              <w:t>관행과</w:t>
            </w:r>
            <w:r w:rsidRPr="00BD2E09">
              <w:rPr>
                <w:color w:val="000000" w:themeColor="text1"/>
                <w:lang w:eastAsia="ko-KR"/>
              </w:rPr>
              <w:t xml:space="preserve"> </w:t>
            </w:r>
            <w:r w:rsidRPr="00BD2E09">
              <w:rPr>
                <w:color w:val="000000" w:themeColor="text1"/>
                <w:lang w:eastAsia="ko-KR"/>
              </w:rPr>
              <w:t>채무</w:t>
            </w:r>
            <w:r w:rsidRPr="00BD2E09">
              <w:rPr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속박을</w:t>
            </w:r>
            <w:r w:rsidRPr="00BD2E09">
              <w:rPr>
                <w:color w:val="000000" w:themeColor="text1"/>
                <w:lang w:eastAsia="ko-KR"/>
              </w:rPr>
              <w:t xml:space="preserve"> </w:t>
            </w:r>
            <w:r w:rsidRPr="00BD2E09">
              <w:rPr>
                <w:color w:val="000000" w:themeColor="text1"/>
                <w:lang w:eastAsia="ko-KR"/>
              </w:rPr>
              <w:t>방지하는</w:t>
            </w:r>
            <w:r w:rsidRPr="00BD2E09">
              <w:rPr>
                <w:color w:val="000000" w:themeColor="text1"/>
                <w:lang w:eastAsia="ko-KR"/>
              </w:rPr>
              <w:t xml:space="preserve"> </w:t>
            </w:r>
            <w:r w:rsidRPr="00BD2E09">
              <w:rPr>
                <w:color w:val="000000" w:themeColor="text1"/>
                <w:lang w:eastAsia="ko-KR"/>
              </w:rPr>
              <w:t>방법을</w:t>
            </w:r>
            <w:r w:rsidRPr="00BD2E09">
              <w:rPr>
                <w:color w:val="000000" w:themeColor="text1"/>
                <w:lang w:eastAsia="ko-KR"/>
              </w:rPr>
              <w:t xml:space="preserve"> </w:t>
            </w:r>
            <w:r w:rsidR="00702B20">
              <w:rPr>
                <w:rFonts w:hint="eastAsia"/>
                <w:color w:val="000000" w:themeColor="text1"/>
                <w:lang w:eastAsia="ko-KR"/>
              </w:rPr>
              <w:t>기술하십시오</w:t>
            </w:r>
            <w:r w:rsidRPr="00BD2E09">
              <w:rPr>
                <w:color w:val="000000" w:themeColor="text1"/>
                <w:lang w:eastAsia="ko-KR"/>
              </w:rPr>
              <w:t>.</w:t>
            </w:r>
          </w:p>
        </w:tc>
      </w:tr>
      <w:tr w:rsidR="000E3C24" w:rsidRPr="00411804" w14:paraId="64002C31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348BD5B9" w14:textId="76B6C406" w:rsidR="000E3C24" w:rsidRPr="00411804" w:rsidRDefault="000E3C24" w:rsidP="000E3C24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14F03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7392DB9E" w14:textId="77777777" w:rsidR="000E3C24" w:rsidRPr="00411804" w:rsidRDefault="000E3C24" w:rsidP="000E3C24">
            <w:pPr>
              <w:rPr>
                <w:color w:val="000000" w:themeColor="text1"/>
              </w:rPr>
            </w:pPr>
            <w:permStart w:id="1813930082" w:edGrp="everyone"/>
            <w:permEnd w:id="1813930082"/>
          </w:p>
        </w:tc>
      </w:tr>
      <w:tr w:rsidR="000E3C24" w:rsidRPr="00411804" w14:paraId="522C1E5A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5AC2DF0" w14:textId="77777777" w:rsidR="000E3C24" w:rsidRPr="00411804" w:rsidRDefault="000E3C24" w:rsidP="000E3C24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696B3DBB" w14:textId="5A645B31" w:rsidR="000E3C24" w:rsidRPr="00411804" w:rsidRDefault="00812240" w:rsidP="000E3C24">
            <w:pPr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고충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처리</w:t>
            </w:r>
            <w:r w:rsidR="000E3C24" w:rsidRPr="00411804">
              <w:rPr>
                <w:color w:val="000000" w:themeColor="text1"/>
                <w:lang w:eastAsia="ko-KR"/>
              </w:rPr>
              <w:t xml:space="preserve"> </w:t>
            </w:r>
            <w:r w:rsidR="000E3C24" w:rsidRPr="00411804">
              <w:rPr>
                <w:color w:val="000000" w:themeColor="text1"/>
                <w:lang w:eastAsia="ko-KR"/>
              </w:rPr>
              <w:t>및</w:t>
            </w:r>
            <w:r w:rsidR="000E3C24" w:rsidRPr="00411804">
              <w:rPr>
                <w:color w:val="000000" w:themeColor="text1"/>
                <w:lang w:eastAsia="ko-KR"/>
              </w:rPr>
              <w:t xml:space="preserve"> </w:t>
            </w:r>
            <w:r w:rsidR="000E3C24">
              <w:rPr>
                <w:rFonts w:hint="eastAsia"/>
                <w:color w:val="000000" w:themeColor="text1"/>
                <w:lang w:eastAsia="ko-KR"/>
              </w:rPr>
              <w:t>해결</w:t>
            </w:r>
            <w:r w:rsidR="000E3C24" w:rsidRPr="00411804">
              <w:rPr>
                <w:color w:val="000000" w:themeColor="text1"/>
                <w:lang w:eastAsia="ko-KR"/>
              </w:rPr>
              <w:t xml:space="preserve"> </w:t>
            </w:r>
            <w:r w:rsidR="000E3C24" w:rsidRPr="00411804">
              <w:rPr>
                <w:color w:val="000000" w:themeColor="text1"/>
                <w:lang w:eastAsia="ko-KR"/>
              </w:rPr>
              <w:t>메커니즘</w:t>
            </w:r>
          </w:p>
        </w:tc>
      </w:tr>
      <w:tr w:rsidR="000E3C24" w:rsidRPr="00411804" w14:paraId="10F051DE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0195405C" w14:textId="77777777" w:rsidR="000E3C24" w:rsidRPr="00411804" w:rsidRDefault="000E3C24" w:rsidP="000E3C24">
            <w:pPr>
              <w:jc w:val="center"/>
              <w:rPr>
                <w:color w:val="000000" w:themeColor="text1"/>
                <w:lang w:eastAsia="ko-KR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55D2BED8" w14:textId="2A8900BD" w:rsidR="000E3C24" w:rsidRPr="00411804" w:rsidRDefault="000E3C24" w:rsidP="000E3C24">
            <w:pPr>
              <w:pStyle w:val="MSCReport-BulletedTableTextGrey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선원</w:t>
            </w:r>
            <w:r w:rsidRPr="00620A04">
              <w:rPr>
                <w:color w:val="000000" w:themeColor="text1"/>
                <w:lang w:eastAsia="ko-KR"/>
              </w:rPr>
              <w:t>의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Pr="00620A04">
              <w:rPr>
                <w:color w:val="000000" w:themeColor="text1"/>
                <w:lang w:eastAsia="ko-KR"/>
              </w:rPr>
              <w:t>의견을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="00830537">
              <w:rPr>
                <w:rFonts w:hint="eastAsia"/>
                <w:color w:val="000000" w:themeColor="text1"/>
                <w:lang w:eastAsia="ko-KR"/>
              </w:rPr>
              <w:t>수렴하고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>
              <w:rPr>
                <w:color w:val="000000" w:themeColor="text1"/>
                <w:lang w:eastAsia="ko-KR"/>
              </w:rPr>
              <w:t>강제노동</w:t>
            </w:r>
            <w:r w:rsidRPr="00620A04">
              <w:rPr>
                <w:color w:val="000000" w:themeColor="text1"/>
                <w:lang w:eastAsia="ko-KR"/>
              </w:rPr>
              <w:t>이나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>
              <w:rPr>
                <w:color w:val="000000" w:themeColor="text1"/>
                <w:lang w:eastAsia="ko-KR"/>
              </w:rPr>
              <w:t>아동노동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Pr="00620A04">
              <w:rPr>
                <w:color w:val="000000" w:themeColor="text1"/>
                <w:lang w:eastAsia="ko-KR"/>
              </w:rPr>
              <w:t>사례를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Pr="00620A04">
              <w:rPr>
                <w:color w:val="000000" w:themeColor="text1"/>
                <w:lang w:eastAsia="ko-KR"/>
              </w:rPr>
              <w:t>신고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Pr="00620A04">
              <w:rPr>
                <w:color w:val="000000" w:themeColor="text1"/>
                <w:lang w:eastAsia="ko-KR"/>
              </w:rPr>
              <w:t>및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Pr="00620A04">
              <w:rPr>
                <w:color w:val="000000" w:themeColor="text1"/>
                <w:lang w:eastAsia="ko-KR"/>
              </w:rPr>
              <w:t>시정하기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Pr="00620A04">
              <w:rPr>
                <w:color w:val="000000" w:themeColor="text1"/>
                <w:lang w:eastAsia="ko-KR"/>
              </w:rPr>
              <w:t>위해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Pr="00620A04">
              <w:rPr>
                <w:color w:val="000000" w:themeColor="text1"/>
                <w:lang w:eastAsia="ko-KR"/>
              </w:rPr>
              <w:t>마련된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Pr="00620A04">
              <w:rPr>
                <w:color w:val="000000" w:themeColor="text1"/>
                <w:lang w:eastAsia="ko-KR"/>
              </w:rPr>
              <w:t>정책이나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Pr="00620A04">
              <w:rPr>
                <w:color w:val="000000" w:themeColor="text1"/>
                <w:lang w:eastAsia="ko-KR"/>
              </w:rPr>
              <w:t>조치</w:t>
            </w:r>
            <w:r w:rsidRPr="00620A04">
              <w:rPr>
                <w:color w:val="000000" w:themeColor="text1"/>
                <w:lang w:eastAsia="ko-KR"/>
              </w:rPr>
              <w:t>(</w:t>
            </w:r>
            <w:r w:rsidRPr="00620A04">
              <w:rPr>
                <w:color w:val="000000" w:themeColor="text1"/>
                <w:lang w:eastAsia="ko-KR"/>
              </w:rPr>
              <w:t>예</w:t>
            </w:r>
            <w:r w:rsidRPr="00620A04">
              <w:rPr>
                <w:color w:val="000000" w:themeColor="text1"/>
                <w:lang w:eastAsia="ko-KR"/>
              </w:rPr>
              <w:t xml:space="preserve">: </w:t>
            </w:r>
            <w:r w:rsidRPr="00620A04">
              <w:rPr>
                <w:color w:val="000000" w:themeColor="text1"/>
                <w:lang w:eastAsia="ko-KR"/>
              </w:rPr>
              <w:t>핫라인</w:t>
            </w:r>
            <w:r w:rsidRPr="00620A04">
              <w:rPr>
                <w:color w:val="000000" w:themeColor="text1"/>
                <w:lang w:eastAsia="ko-KR"/>
              </w:rPr>
              <w:t>)</w:t>
            </w:r>
            <w:r w:rsidRPr="00620A04">
              <w:rPr>
                <w:color w:val="000000" w:themeColor="text1"/>
                <w:lang w:eastAsia="ko-KR"/>
              </w:rPr>
              <w:t>를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Pr="00620A04">
              <w:rPr>
                <w:color w:val="000000" w:themeColor="text1"/>
                <w:lang w:eastAsia="ko-KR"/>
              </w:rPr>
              <w:t>모두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Pr="00620A04">
              <w:rPr>
                <w:color w:val="000000" w:themeColor="text1"/>
                <w:lang w:eastAsia="ko-KR"/>
              </w:rPr>
              <w:t>나열해</w:t>
            </w:r>
            <w:r w:rsidRPr="00620A04">
              <w:rPr>
                <w:color w:val="000000" w:themeColor="text1"/>
                <w:lang w:eastAsia="ko-KR"/>
              </w:rPr>
              <w:t xml:space="preserve"> </w:t>
            </w:r>
            <w:r w:rsidRPr="00620A04">
              <w:rPr>
                <w:color w:val="000000" w:themeColor="text1"/>
                <w:lang w:eastAsia="ko-KR"/>
              </w:rPr>
              <w:t>주십시오</w:t>
            </w:r>
            <w:r w:rsidRPr="00620A04">
              <w:rPr>
                <w:color w:val="000000" w:themeColor="text1"/>
                <w:lang w:eastAsia="ko-KR"/>
              </w:rPr>
              <w:t>.</w:t>
            </w:r>
          </w:p>
        </w:tc>
      </w:tr>
      <w:tr w:rsidR="000E3C24" w:rsidRPr="00411804" w14:paraId="2F8C396A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6E817814" w14:textId="53F0B3E4" w:rsidR="000E3C24" w:rsidRPr="00411804" w:rsidRDefault="000E3C24" w:rsidP="000E3C24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14F03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77E88D93" w14:textId="77777777" w:rsidR="000E3C24" w:rsidRPr="00411804" w:rsidRDefault="000E3C24" w:rsidP="000E3C24">
            <w:pPr>
              <w:rPr>
                <w:color w:val="000000" w:themeColor="text1"/>
              </w:rPr>
            </w:pPr>
            <w:permStart w:id="2054953431" w:edGrp="everyone"/>
            <w:permEnd w:id="2054953431"/>
          </w:p>
        </w:tc>
      </w:tr>
      <w:tr w:rsidR="000E3C24" w:rsidRPr="00411804" w14:paraId="0BCCED0E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31835879" w14:textId="77777777" w:rsidR="000E3C24" w:rsidRPr="00411804" w:rsidRDefault="000E3C24" w:rsidP="000E3C24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12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16E5DFF1" w14:textId="216B3075" w:rsidR="000E3C24" w:rsidRPr="00411804" w:rsidRDefault="000E3C24" w:rsidP="000E3C24">
            <w:pPr>
              <w:rPr>
                <w:color w:val="000000" w:themeColor="text1"/>
                <w:lang w:eastAsia="ko-KR"/>
              </w:rPr>
            </w:pPr>
            <w:proofErr w:type="spellStart"/>
            <w:r w:rsidRPr="00411804">
              <w:rPr>
                <w:color w:val="000000" w:themeColor="text1"/>
              </w:rPr>
              <w:t>신분</w:t>
            </w:r>
            <w:proofErr w:type="spellEnd"/>
            <w:r w:rsidR="005172E2"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 w:rsidR="005172E2">
              <w:rPr>
                <w:rFonts w:hint="eastAsia"/>
                <w:color w:val="000000" w:themeColor="text1"/>
                <w:lang w:eastAsia="ko-KR"/>
              </w:rPr>
              <w:t>증명</w:t>
            </w:r>
            <w:r w:rsidR="005172E2"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 w:rsidR="005172E2">
              <w:rPr>
                <w:rFonts w:hint="eastAsia"/>
                <w:color w:val="000000" w:themeColor="text1"/>
                <w:lang w:eastAsia="ko-KR"/>
              </w:rPr>
              <w:t>서류</w:t>
            </w:r>
          </w:p>
        </w:tc>
      </w:tr>
      <w:tr w:rsidR="000E3C24" w:rsidRPr="00411804" w14:paraId="7A287B75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4FAEF705" w14:textId="77777777" w:rsidR="000E3C24" w:rsidRPr="00411804" w:rsidRDefault="000E3C24" w:rsidP="000E3C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064758DB" w14:textId="1F44BCE8" w:rsidR="000E3C24" w:rsidRPr="00411804" w:rsidRDefault="000E3C24" w:rsidP="000E3C24">
            <w:pPr>
              <w:pStyle w:val="MSCReport-BulletedTableTextGrey"/>
              <w:rPr>
                <w:color w:val="000000" w:themeColor="text1"/>
                <w:lang w:eastAsia="ko-KR"/>
              </w:rPr>
            </w:pPr>
            <w:r w:rsidRPr="00411804">
              <w:rPr>
                <w:color w:val="000000" w:themeColor="text1"/>
                <w:lang w:eastAsia="ko-KR"/>
              </w:rPr>
              <w:t>선원들이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주민등록증</w:t>
            </w:r>
            <w:r w:rsidRPr="00411804">
              <w:rPr>
                <w:color w:val="000000" w:themeColor="text1"/>
                <w:lang w:eastAsia="ko-KR"/>
              </w:rPr>
              <w:t xml:space="preserve">, </w:t>
            </w:r>
            <w:r w:rsidRPr="00411804">
              <w:rPr>
                <w:color w:val="000000" w:themeColor="text1"/>
                <w:lang w:eastAsia="ko-KR"/>
              </w:rPr>
              <w:t>여권</w:t>
            </w:r>
            <w:r w:rsidRPr="00411804">
              <w:rPr>
                <w:color w:val="000000" w:themeColor="text1"/>
                <w:lang w:eastAsia="ko-KR"/>
              </w:rPr>
              <w:t xml:space="preserve">, </w:t>
            </w:r>
            <w:r w:rsidRPr="00411804">
              <w:rPr>
                <w:color w:val="000000" w:themeColor="text1"/>
                <w:lang w:eastAsia="ko-KR"/>
              </w:rPr>
              <w:t>비자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등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285ABE">
              <w:rPr>
                <w:rFonts w:hint="eastAsia"/>
                <w:color w:val="000000" w:themeColor="text1"/>
                <w:lang w:eastAsia="ko-KR"/>
              </w:rPr>
              <w:t>본인의</w:t>
            </w:r>
            <w:r w:rsidR="00285ABE"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신분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증명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서류를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자유롭고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적시에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이용할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수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있도록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보장하기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위해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proofErr w:type="spellStart"/>
            <w:r w:rsidRPr="00411804">
              <w:rPr>
                <w:color w:val="000000" w:themeColor="text1"/>
                <w:lang w:eastAsia="ko-KR"/>
              </w:rPr>
              <w:t>UoC</w:t>
            </w:r>
            <w:proofErr w:type="spellEnd"/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전반에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걸쳐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시행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중인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정책과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관행을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413703">
              <w:rPr>
                <w:rFonts w:hint="eastAsia"/>
                <w:color w:val="000000" w:themeColor="text1"/>
                <w:lang w:eastAsia="ko-KR"/>
              </w:rPr>
              <w:t>기술하십시오</w:t>
            </w:r>
            <w:r w:rsidRPr="00411804">
              <w:rPr>
                <w:color w:val="000000" w:themeColor="text1"/>
                <w:lang w:eastAsia="ko-KR"/>
              </w:rPr>
              <w:t>.</w:t>
            </w:r>
          </w:p>
        </w:tc>
      </w:tr>
      <w:tr w:rsidR="000E3C24" w:rsidRPr="00411804" w14:paraId="0FD20077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7E1536A7" w14:textId="4A819259" w:rsidR="000E3C24" w:rsidRPr="00411804" w:rsidRDefault="000E3C24" w:rsidP="000E3C24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14F03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0EDEAE51" w14:textId="77777777" w:rsidR="000E3C24" w:rsidRPr="00411804" w:rsidRDefault="000E3C24" w:rsidP="000E3C24">
            <w:pPr>
              <w:rPr>
                <w:color w:val="000000" w:themeColor="text1"/>
              </w:rPr>
            </w:pPr>
            <w:permStart w:id="1458055185" w:edGrp="everyone"/>
            <w:permEnd w:id="1458055185"/>
          </w:p>
        </w:tc>
      </w:tr>
      <w:tr w:rsidR="000E3C24" w:rsidRPr="00411804" w14:paraId="1244F275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0668A110" w14:textId="77777777" w:rsidR="000E3C24" w:rsidRPr="00411804" w:rsidRDefault="000E3C24" w:rsidP="000E3C24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13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76F78F64" w14:textId="77777777" w:rsidR="000E3C24" w:rsidRPr="00411804" w:rsidRDefault="000E3C24" w:rsidP="000E3C24">
            <w:pPr>
              <w:rPr>
                <w:color w:val="000000" w:themeColor="text1"/>
              </w:rPr>
            </w:pPr>
            <w:proofErr w:type="spellStart"/>
            <w:r w:rsidRPr="00411804">
              <w:rPr>
                <w:color w:val="000000" w:themeColor="text1"/>
              </w:rPr>
              <w:t>추가</w:t>
            </w:r>
            <w:proofErr w:type="spellEnd"/>
            <w:r w:rsidRPr="00411804">
              <w:rPr>
                <w:color w:val="000000" w:themeColor="text1"/>
              </w:rPr>
              <w:t xml:space="preserve"> </w:t>
            </w:r>
            <w:proofErr w:type="spellStart"/>
            <w:r w:rsidRPr="00411804">
              <w:rPr>
                <w:color w:val="000000" w:themeColor="text1"/>
              </w:rPr>
              <w:t>의견</w:t>
            </w:r>
            <w:proofErr w:type="spellEnd"/>
          </w:p>
        </w:tc>
      </w:tr>
      <w:tr w:rsidR="000E3C24" w:rsidRPr="00411804" w14:paraId="36ED3519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7A16212E" w14:textId="77777777" w:rsidR="000E3C24" w:rsidRPr="00411804" w:rsidRDefault="000E3C24" w:rsidP="000E3C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3E03E822" w14:textId="77777777" w:rsidR="000E3C24" w:rsidRPr="00411804" w:rsidRDefault="000E3C24" w:rsidP="000E3C24">
            <w:pPr>
              <w:pStyle w:val="MSCReport-BulletedTableTextGrey"/>
              <w:rPr>
                <w:color w:val="000000" w:themeColor="text1"/>
                <w:lang w:eastAsia="ko-KR"/>
              </w:rPr>
            </w:pPr>
            <w:proofErr w:type="spellStart"/>
            <w:r w:rsidRPr="00411804">
              <w:rPr>
                <w:color w:val="000000" w:themeColor="text1"/>
                <w:lang w:eastAsia="ko-KR"/>
              </w:rPr>
              <w:t>UoC</w:t>
            </w:r>
            <w:proofErr w:type="spellEnd"/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노동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관행에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대해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추가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의견이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있으십니까</w:t>
            </w:r>
            <w:r w:rsidRPr="00411804">
              <w:rPr>
                <w:color w:val="000000" w:themeColor="text1"/>
                <w:lang w:eastAsia="ko-KR"/>
              </w:rPr>
              <w:t>?</w:t>
            </w:r>
          </w:p>
        </w:tc>
      </w:tr>
      <w:tr w:rsidR="000E3C24" w:rsidRPr="00411804" w14:paraId="206358C5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451AC444" w14:textId="7A55434D" w:rsidR="000E3C24" w:rsidRPr="00411804" w:rsidRDefault="000E3C24" w:rsidP="000E3C24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14F03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2EE849C8" w14:textId="77777777" w:rsidR="000E3C24" w:rsidRPr="00411804" w:rsidRDefault="000E3C24" w:rsidP="000E3C24">
            <w:pPr>
              <w:rPr>
                <w:color w:val="000000" w:themeColor="text1"/>
              </w:rPr>
            </w:pPr>
            <w:permStart w:id="384126561" w:edGrp="everyone"/>
            <w:permEnd w:id="384126561"/>
          </w:p>
        </w:tc>
      </w:tr>
      <w:tr w:rsidR="000E3C24" w:rsidRPr="00411804" w14:paraId="5E377C87" w14:textId="77777777" w:rsidTr="00E00D3C">
        <w:trPr>
          <w:trHeight w:val="456"/>
        </w:trPr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1E51529D" w14:textId="77777777" w:rsidR="000E3C24" w:rsidRPr="00411804" w:rsidRDefault="000E3C24" w:rsidP="000E3C24">
            <w:pPr>
              <w:jc w:val="center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14</w:t>
            </w:r>
          </w:p>
        </w:tc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30DB0ABB" w14:textId="37BCF70E" w:rsidR="000E3C24" w:rsidRPr="00411804" w:rsidRDefault="000E3C24" w:rsidP="000E3C24">
            <w:pPr>
              <w:rPr>
                <w:color w:val="000000" w:themeColor="text1"/>
                <w:lang w:eastAsia="ko-KR"/>
              </w:rPr>
            </w:pPr>
            <w:r w:rsidRPr="00411804">
              <w:rPr>
                <w:color w:val="000000" w:themeColor="text1"/>
                <w:lang w:eastAsia="ko-KR"/>
              </w:rPr>
              <w:t>이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="00FF30A6">
              <w:rPr>
                <w:rFonts w:hint="eastAsia"/>
                <w:color w:val="000000" w:themeColor="text1"/>
                <w:lang w:eastAsia="ko-KR"/>
              </w:rPr>
              <w:t>양식의</w:t>
            </w:r>
            <w:r w:rsidR="00FF30A6"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마지막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업데이트</w:t>
            </w:r>
            <w:r w:rsidRPr="00411804">
              <w:rPr>
                <w:color w:val="000000" w:themeColor="text1"/>
                <w:lang w:eastAsia="ko-KR"/>
              </w:rPr>
              <w:t xml:space="preserve"> </w:t>
            </w:r>
            <w:r w:rsidRPr="00411804">
              <w:rPr>
                <w:color w:val="000000" w:themeColor="text1"/>
                <w:lang w:eastAsia="ko-KR"/>
              </w:rPr>
              <w:t>날짜</w:t>
            </w:r>
          </w:p>
        </w:tc>
      </w:tr>
      <w:tr w:rsidR="000E3C24" w:rsidRPr="00411804" w14:paraId="3CA10784" w14:textId="77777777" w:rsidTr="00E00D3C">
        <w:trPr>
          <w:trHeight w:val="456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11B123A8" w14:textId="77777777" w:rsidR="000E3C24" w:rsidRPr="00411804" w:rsidRDefault="000E3C24" w:rsidP="000E3C24">
            <w:pPr>
              <w:jc w:val="center"/>
              <w:rPr>
                <w:color w:val="000000" w:themeColor="text1"/>
                <w:lang w:eastAsia="ko-KR"/>
              </w:rPr>
            </w:pPr>
          </w:p>
        </w:tc>
        <w:tc>
          <w:tcPr>
            <w:tcW w:w="9713" w:type="dxa"/>
            <w:shd w:val="clear" w:color="auto" w:fill="F2F2F2" w:themeFill="background1" w:themeFillShade="F2"/>
            <w:vAlign w:val="center"/>
          </w:tcPr>
          <w:p w14:paraId="53B1AAFD" w14:textId="77777777" w:rsidR="000E3C24" w:rsidRPr="00411804" w:rsidRDefault="000E3C24" w:rsidP="000E3C24">
            <w:pPr>
              <w:pStyle w:val="MSCReport-BulletedTableTextGrey"/>
              <w:numPr>
                <w:ilvl w:val="0"/>
                <w:numId w:val="0"/>
              </w:numPr>
              <w:ind w:left="360"/>
              <w:rPr>
                <w:color w:val="000000" w:themeColor="text1"/>
                <w:lang w:eastAsia="ko-KR"/>
              </w:rPr>
            </w:pPr>
          </w:p>
          <w:p w14:paraId="61F98646" w14:textId="77777777" w:rsidR="000E3C24" w:rsidRPr="00411804" w:rsidRDefault="000E3C24" w:rsidP="000E3C24">
            <w:pPr>
              <w:pStyle w:val="MSCReport-BulletedTableTextGrey"/>
              <w:rPr>
                <w:color w:val="000000" w:themeColor="text1"/>
              </w:rPr>
            </w:pPr>
            <w:r w:rsidRPr="00411804">
              <w:rPr>
                <w:color w:val="000000" w:themeColor="text1"/>
              </w:rPr>
              <w:t>DD/MM/YYYY</w:t>
            </w:r>
          </w:p>
        </w:tc>
      </w:tr>
      <w:tr w:rsidR="000E3C24" w:rsidRPr="00411804" w14:paraId="4840A408" w14:textId="77777777" w:rsidTr="00E00D3C">
        <w:trPr>
          <w:trHeight w:val="456"/>
        </w:trPr>
        <w:tc>
          <w:tcPr>
            <w:tcW w:w="714" w:type="dxa"/>
            <w:vAlign w:val="center"/>
          </w:tcPr>
          <w:p w14:paraId="08AA35DD" w14:textId="2E93E43A" w:rsidR="000E3C24" w:rsidRPr="00411804" w:rsidRDefault="000E3C24" w:rsidP="000E3C24">
            <w:pPr>
              <w:pStyle w:val="MSCReport-CentredTableTextGrey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인증</w:t>
            </w:r>
            <w:r w:rsidR="00114F03">
              <w:rPr>
                <w:rFonts w:hint="eastAsia"/>
                <w:color w:val="000000" w:themeColor="text1"/>
                <w:lang w:eastAsia="ko-KR"/>
              </w:rPr>
              <w:t>서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lang w:eastAsia="ko-KR"/>
              </w:rPr>
              <w:t>보유자</w:t>
            </w:r>
          </w:p>
        </w:tc>
        <w:tc>
          <w:tcPr>
            <w:tcW w:w="9713" w:type="dxa"/>
            <w:vAlign w:val="center"/>
          </w:tcPr>
          <w:p w14:paraId="04E109C6" w14:textId="77777777" w:rsidR="000E3C24" w:rsidRPr="00411804" w:rsidRDefault="000E3C24" w:rsidP="000E3C24">
            <w:pPr>
              <w:rPr>
                <w:color w:val="000000" w:themeColor="text1"/>
              </w:rPr>
            </w:pPr>
            <w:permStart w:id="1716746190" w:edGrp="everyone"/>
            <w:permEnd w:id="1716746190"/>
          </w:p>
        </w:tc>
      </w:tr>
    </w:tbl>
    <w:p w14:paraId="72E19C19" w14:textId="77777777" w:rsidR="00A93995" w:rsidRPr="00411804" w:rsidRDefault="00A93995" w:rsidP="00A93995">
      <w:pPr>
        <w:rPr>
          <w:color w:val="000000" w:themeColor="text1"/>
        </w:rPr>
      </w:pPr>
    </w:p>
    <w:p w14:paraId="542E5913" w14:textId="5A23B647" w:rsidR="00A93995" w:rsidRPr="00411804" w:rsidRDefault="00A93995" w:rsidP="00A93995">
      <w:pPr>
        <w:rPr>
          <w:color w:val="000000" w:themeColor="text1"/>
          <w:szCs w:val="20"/>
          <w:lang w:eastAsia="ko-KR"/>
        </w:rPr>
      </w:pPr>
      <w:r w:rsidRPr="00411804">
        <w:rPr>
          <w:color w:val="000000" w:themeColor="text1"/>
          <w:szCs w:val="20"/>
          <w:lang w:eastAsia="ko-KR"/>
        </w:rPr>
        <w:t>면책</w:t>
      </w:r>
      <w:r w:rsidRPr="00411804">
        <w:rPr>
          <w:color w:val="000000" w:themeColor="text1"/>
          <w:szCs w:val="20"/>
          <w:lang w:eastAsia="ko-KR"/>
        </w:rPr>
        <w:t xml:space="preserve"> </w:t>
      </w:r>
      <w:r w:rsidRPr="00411804">
        <w:rPr>
          <w:color w:val="000000" w:themeColor="text1"/>
          <w:szCs w:val="20"/>
          <w:lang w:eastAsia="ko-KR"/>
        </w:rPr>
        <w:t>조항</w:t>
      </w:r>
      <w:r w:rsidRPr="00411804">
        <w:rPr>
          <w:b/>
          <w:bCs/>
          <w:color w:val="000000" w:themeColor="text1"/>
          <w:lang w:eastAsia="ko-KR"/>
        </w:rPr>
        <w:t>:</w:t>
      </w:r>
      <w:r w:rsidRPr="0041180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「</w:t>
      </w:r>
      <w:r>
        <w:rPr>
          <w:rFonts w:hint="eastAsia"/>
          <w:color w:val="000000" w:themeColor="text1"/>
          <w:szCs w:val="20"/>
          <w:lang w:eastAsia="ko-KR"/>
        </w:rPr>
        <w:t xml:space="preserve">MSC </w:t>
      </w:r>
      <w:r>
        <w:rPr>
          <w:rFonts w:hint="eastAsia"/>
          <w:color w:val="000000" w:themeColor="text1"/>
          <w:szCs w:val="20"/>
          <w:lang w:eastAsia="ko-KR"/>
        </w:rPr>
        <w:t>해상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강제노동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및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아동노동</w:t>
      </w:r>
      <w:r w:rsidRPr="00EC4CC4">
        <w:rPr>
          <w:color w:val="000000" w:themeColor="text1"/>
          <w:szCs w:val="20"/>
          <w:lang w:eastAsia="ko-KR"/>
        </w:rPr>
        <w:t xml:space="preserve"> </w:t>
      </w:r>
      <w:r>
        <w:rPr>
          <w:rFonts w:hint="eastAsia"/>
          <w:color w:val="000000" w:themeColor="text1"/>
          <w:szCs w:val="20"/>
          <w:lang w:eastAsia="ko-KR"/>
        </w:rPr>
        <w:t>적격성</w:t>
      </w:r>
      <w:r>
        <w:rPr>
          <w:rFonts w:hint="eastAsia"/>
          <w:color w:val="000000" w:themeColor="text1"/>
          <w:szCs w:val="20"/>
          <w:lang w:eastAsia="ko-KR"/>
        </w:rPr>
        <w:t xml:space="preserve"> </w:t>
      </w:r>
      <w:r w:rsidR="00B11A00">
        <w:rPr>
          <w:rFonts w:hint="eastAsia"/>
          <w:color w:val="000000" w:themeColor="text1"/>
          <w:szCs w:val="20"/>
          <w:lang w:eastAsia="ko-KR"/>
        </w:rPr>
        <w:t>요구사항</w:t>
      </w:r>
      <w:r>
        <w:rPr>
          <w:rFonts w:hint="eastAsia"/>
          <w:color w:val="000000" w:themeColor="text1"/>
          <w:szCs w:val="20"/>
          <w:lang w:eastAsia="ko-KR"/>
        </w:rPr>
        <w:t xml:space="preserve"> </w:t>
      </w:r>
      <w:r>
        <w:rPr>
          <w:rFonts w:hint="eastAsia"/>
          <w:color w:val="000000" w:themeColor="text1"/>
          <w:szCs w:val="20"/>
          <w:lang w:eastAsia="ko-KR"/>
        </w:rPr>
        <w:t>보고</w:t>
      </w:r>
      <w:r>
        <w:rPr>
          <w:rFonts w:hint="eastAsia"/>
          <w:color w:val="000000" w:themeColor="text1"/>
          <w:szCs w:val="20"/>
          <w:lang w:eastAsia="ko-KR"/>
        </w:rPr>
        <w:t xml:space="preserve"> </w:t>
      </w:r>
      <w:proofErr w:type="spellStart"/>
      <w:r w:rsidR="00FD775A">
        <w:rPr>
          <w:rFonts w:hint="eastAsia"/>
          <w:color w:val="000000" w:themeColor="text1"/>
          <w:szCs w:val="20"/>
          <w:lang w:eastAsia="ko-KR"/>
        </w:rPr>
        <w:t>양식</w:t>
      </w:r>
      <w:r w:rsidRPr="00EC4CC4">
        <w:rPr>
          <w:color w:val="000000" w:themeColor="text1"/>
          <w:szCs w:val="20"/>
          <w:lang w:eastAsia="ko-KR"/>
        </w:rPr>
        <w:t>」은</w:t>
      </w:r>
      <w:proofErr w:type="spellEnd"/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해상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어업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및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공급망</w:t>
      </w:r>
      <w:r w:rsidRPr="00EC4CC4">
        <w:rPr>
          <w:color w:val="000000" w:themeColor="text1"/>
          <w:szCs w:val="20"/>
          <w:lang w:eastAsia="ko-KR"/>
        </w:rPr>
        <w:t xml:space="preserve"> </w:t>
      </w:r>
      <w:r>
        <w:rPr>
          <w:rFonts w:hint="eastAsia"/>
          <w:color w:val="000000" w:themeColor="text1"/>
          <w:szCs w:val="20"/>
          <w:lang w:eastAsia="ko-KR"/>
        </w:rPr>
        <w:t>인증</w:t>
      </w:r>
      <w:r w:rsidR="00114F03">
        <w:rPr>
          <w:rFonts w:hint="eastAsia"/>
          <w:color w:val="000000" w:themeColor="text1"/>
          <w:szCs w:val="20"/>
          <w:lang w:eastAsia="ko-KR"/>
        </w:rPr>
        <w:t>서</w:t>
      </w:r>
      <w:r>
        <w:rPr>
          <w:rFonts w:hint="eastAsia"/>
          <w:color w:val="000000" w:themeColor="text1"/>
          <w:szCs w:val="20"/>
          <w:lang w:eastAsia="ko-KR"/>
        </w:rPr>
        <w:t xml:space="preserve"> </w:t>
      </w:r>
      <w:r>
        <w:rPr>
          <w:rFonts w:hint="eastAsia"/>
          <w:color w:val="000000" w:themeColor="text1"/>
          <w:szCs w:val="20"/>
          <w:lang w:eastAsia="ko-KR"/>
        </w:rPr>
        <w:t>보유자</w:t>
      </w:r>
      <w:r w:rsidRPr="00EC4CC4">
        <w:rPr>
          <w:color w:val="000000" w:themeColor="text1"/>
          <w:szCs w:val="20"/>
          <w:lang w:eastAsia="ko-KR"/>
        </w:rPr>
        <w:t>가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해당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어업에서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강제노동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및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아동노동이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존재하지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않도록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하기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위해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시행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중인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정책</w:t>
      </w:r>
      <w:r w:rsidRPr="00EC4CC4">
        <w:rPr>
          <w:color w:val="000000" w:themeColor="text1"/>
          <w:szCs w:val="20"/>
          <w:lang w:eastAsia="ko-KR"/>
        </w:rPr>
        <w:t xml:space="preserve">, </w:t>
      </w:r>
      <w:r w:rsidRPr="00EC4CC4">
        <w:rPr>
          <w:color w:val="000000" w:themeColor="text1"/>
          <w:szCs w:val="20"/>
          <w:lang w:eastAsia="ko-KR"/>
        </w:rPr>
        <w:t>조치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및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관행에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대한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설명을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제공하기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위한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문서입니다</w:t>
      </w:r>
      <w:r w:rsidRPr="00EC4CC4">
        <w:rPr>
          <w:color w:val="000000" w:themeColor="text1"/>
          <w:szCs w:val="20"/>
          <w:lang w:eastAsia="ko-KR"/>
        </w:rPr>
        <w:t xml:space="preserve">. </w:t>
      </w:r>
      <w:r w:rsidRPr="00EC4CC4">
        <w:rPr>
          <w:color w:val="000000" w:themeColor="text1"/>
          <w:szCs w:val="20"/>
          <w:lang w:eastAsia="ko-KR"/>
        </w:rPr>
        <w:t>본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설명서의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제출은</w:t>
      </w:r>
      <w:r w:rsidRPr="00EC4CC4">
        <w:rPr>
          <w:color w:val="000000" w:themeColor="text1"/>
          <w:szCs w:val="20"/>
          <w:lang w:eastAsia="ko-KR"/>
        </w:rPr>
        <w:t xml:space="preserve"> MSC </w:t>
      </w:r>
      <w:r w:rsidRPr="00EC4CC4">
        <w:rPr>
          <w:color w:val="000000" w:themeColor="text1"/>
          <w:szCs w:val="20"/>
          <w:lang w:eastAsia="ko-KR"/>
        </w:rPr>
        <w:t>프로그램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참여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자격을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확인하기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위한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필수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요건입니다</w:t>
      </w:r>
      <w:r w:rsidRPr="00EC4CC4">
        <w:rPr>
          <w:color w:val="000000" w:themeColor="text1"/>
          <w:szCs w:val="20"/>
          <w:lang w:eastAsia="ko-KR"/>
        </w:rPr>
        <w:t xml:space="preserve">. </w:t>
      </w:r>
      <w:r w:rsidRPr="00EC4CC4">
        <w:rPr>
          <w:color w:val="000000" w:themeColor="text1"/>
          <w:szCs w:val="20"/>
          <w:lang w:eastAsia="ko-KR"/>
        </w:rPr>
        <w:t>해당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내용은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어떠한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제</w:t>
      </w:r>
      <w:r w:rsidRPr="00EC4CC4">
        <w:rPr>
          <w:color w:val="000000" w:themeColor="text1"/>
          <w:szCs w:val="20"/>
          <w:lang w:eastAsia="ko-KR"/>
        </w:rPr>
        <w:t>3</w:t>
      </w:r>
      <w:r w:rsidRPr="00EC4CC4">
        <w:rPr>
          <w:color w:val="000000" w:themeColor="text1"/>
          <w:szCs w:val="20"/>
          <w:lang w:eastAsia="ko-KR"/>
        </w:rPr>
        <w:t>자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기관에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의해서도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감사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또는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검증되지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않았습니다</w:t>
      </w:r>
      <w:r w:rsidRPr="00EC4CC4">
        <w:rPr>
          <w:color w:val="000000" w:themeColor="text1"/>
          <w:szCs w:val="20"/>
          <w:lang w:eastAsia="ko-KR"/>
        </w:rPr>
        <w:t xml:space="preserve">. </w:t>
      </w:r>
      <w:r w:rsidRPr="00EC4CC4">
        <w:rPr>
          <w:color w:val="000000" w:themeColor="text1"/>
          <w:szCs w:val="20"/>
          <w:lang w:eastAsia="ko-KR"/>
        </w:rPr>
        <w:t>본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문서는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정보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제공을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목적으로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하며</w:t>
      </w:r>
      <w:r w:rsidRPr="00EC4CC4">
        <w:rPr>
          <w:color w:val="000000" w:themeColor="text1"/>
          <w:szCs w:val="20"/>
          <w:lang w:eastAsia="ko-KR"/>
        </w:rPr>
        <w:t xml:space="preserve">, </w:t>
      </w:r>
      <w:r w:rsidRPr="00EC4CC4">
        <w:rPr>
          <w:color w:val="000000" w:themeColor="text1"/>
          <w:szCs w:val="20"/>
          <w:lang w:eastAsia="ko-KR"/>
        </w:rPr>
        <w:t>노동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기준에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대한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성과를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인증하는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것으로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해석되어서는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안</w:t>
      </w:r>
      <w:r w:rsidRPr="00EC4CC4">
        <w:rPr>
          <w:color w:val="000000" w:themeColor="text1"/>
          <w:szCs w:val="20"/>
          <w:lang w:eastAsia="ko-KR"/>
        </w:rPr>
        <w:t xml:space="preserve"> </w:t>
      </w:r>
      <w:r w:rsidRPr="00EC4CC4">
        <w:rPr>
          <w:color w:val="000000" w:themeColor="text1"/>
          <w:szCs w:val="20"/>
          <w:lang w:eastAsia="ko-KR"/>
        </w:rPr>
        <w:t>됩니다</w:t>
      </w:r>
      <w:r w:rsidRPr="00EC4CC4">
        <w:rPr>
          <w:color w:val="000000" w:themeColor="text1"/>
          <w:szCs w:val="20"/>
          <w:lang w:eastAsia="ko-KR"/>
        </w:rPr>
        <w:t>.</w:t>
      </w:r>
    </w:p>
    <w:p w14:paraId="111C209F" w14:textId="77777777" w:rsidR="00A93995" w:rsidRPr="00411804" w:rsidRDefault="00A93995" w:rsidP="00A93995">
      <w:pPr>
        <w:pStyle w:val="Level1"/>
        <w:numPr>
          <w:ilvl w:val="0"/>
          <w:numId w:val="0"/>
        </w:numPr>
        <w:ind w:left="1021" w:hanging="1021"/>
        <w:rPr>
          <w:color w:val="000000" w:themeColor="text1"/>
          <w:sz w:val="26"/>
          <w:szCs w:val="26"/>
          <w:lang w:eastAsia="ko-KR"/>
        </w:rPr>
      </w:pPr>
      <w:bookmarkStart w:id="3" w:name="Appendix"/>
      <w:r w:rsidRPr="00411804">
        <w:rPr>
          <w:color w:val="000000" w:themeColor="text1"/>
          <w:lang w:eastAsia="ko-KR"/>
        </w:rPr>
        <w:br w:type="column"/>
      </w:r>
    </w:p>
    <w:p w14:paraId="7F1C2AC1" w14:textId="0ABEC10D" w:rsidR="00A93995" w:rsidRPr="00A45E9F" w:rsidRDefault="00A93995" w:rsidP="00A93995">
      <w:pPr>
        <w:pStyle w:val="Level1"/>
        <w:numPr>
          <w:ilvl w:val="0"/>
          <w:numId w:val="40"/>
        </w:numPr>
        <w:rPr>
          <w:sz w:val="26"/>
          <w:szCs w:val="26"/>
          <w:lang w:eastAsia="ko-KR"/>
        </w:rPr>
      </w:pPr>
      <w:r w:rsidRPr="00A45E9F">
        <w:rPr>
          <w:color w:val="2F5496" w:themeColor="accent1" w:themeShade="BF"/>
          <w:sz w:val="26"/>
          <w:szCs w:val="26"/>
          <w:lang w:eastAsia="ko-KR"/>
        </w:rPr>
        <w:t>부록</w:t>
      </w:r>
      <w:r w:rsidRPr="00A45E9F">
        <w:rPr>
          <w:color w:val="2F5496" w:themeColor="accent1" w:themeShade="BF"/>
          <w:sz w:val="26"/>
          <w:szCs w:val="26"/>
          <w:lang w:eastAsia="ko-KR"/>
        </w:rPr>
        <w:t xml:space="preserve"> – </w:t>
      </w:r>
      <w:r w:rsidRPr="00A45E9F">
        <w:rPr>
          <w:color w:val="2F5496" w:themeColor="accent1" w:themeShade="BF"/>
          <w:sz w:val="26"/>
          <w:szCs w:val="26"/>
          <w:lang w:eastAsia="ko-KR"/>
        </w:rPr>
        <w:t>인증</w:t>
      </w:r>
      <w:r w:rsidR="00114F03">
        <w:rPr>
          <w:rFonts w:hint="eastAsia"/>
          <w:color w:val="2F5496" w:themeColor="accent1" w:themeShade="BF"/>
          <w:sz w:val="26"/>
          <w:szCs w:val="26"/>
          <w:lang w:eastAsia="ko-KR"/>
        </w:rPr>
        <w:t>서</w:t>
      </w:r>
      <w:r w:rsidRPr="00A45E9F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Pr="00A45E9F">
        <w:rPr>
          <w:color w:val="2F5496" w:themeColor="accent1" w:themeShade="BF"/>
          <w:sz w:val="26"/>
          <w:szCs w:val="26"/>
          <w:lang w:eastAsia="ko-KR"/>
        </w:rPr>
        <w:t>보유자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 xml:space="preserve"> MSC 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>해상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 xml:space="preserve"> 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>강제노동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 xml:space="preserve"> 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>및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 xml:space="preserve"> 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>아동노동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 xml:space="preserve"> 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>적격성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 xml:space="preserve"> </w:t>
      </w:r>
      <w:r w:rsidR="001F773C">
        <w:rPr>
          <w:rFonts w:hint="eastAsia"/>
          <w:color w:val="2F5496" w:themeColor="accent1" w:themeShade="BF"/>
          <w:sz w:val="26"/>
          <w:szCs w:val="26"/>
          <w:lang w:eastAsia="ko-KR"/>
        </w:rPr>
        <w:t>요구사항</w:t>
      </w:r>
      <w:r w:rsidR="001F773C">
        <w:rPr>
          <w:rFonts w:hint="eastAsia"/>
          <w:color w:val="2F5496" w:themeColor="accent1" w:themeShade="BF"/>
          <w:sz w:val="26"/>
          <w:szCs w:val="26"/>
          <w:lang w:eastAsia="ko-KR"/>
        </w:rPr>
        <w:t xml:space="preserve"> 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>보고</w:t>
      </w:r>
      <w:r w:rsidR="00FD775A">
        <w:rPr>
          <w:rFonts w:hint="eastAsia"/>
          <w:color w:val="2F5496" w:themeColor="accent1" w:themeShade="BF"/>
          <w:sz w:val="26"/>
          <w:szCs w:val="26"/>
          <w:lang w:eastAsia="ko-KR"/>
        </w:rPr>
        <w:t xml:space="preserve"> </w:t>
      </w:r>
      <w:r w:rsidR="00FD775A">
        <w:rPr>
          <w:rFonts w:hint="eastAsia"/>
          <w:color w:val="2F5496" w:themeColor="accent1" w:themeShade="BF"/>
          <w:sz w:val="26"/>
          <w:szCs w:val="26"/>
          <w:lang w:eastAsia="ko-KR"/>
        </w:rPr>
        <w:t>양식</w:t>
      </w:r>
      <w:r w:rsidR="006F1BE8">
        <w:rPr>
          <w:color w:val="2F5496" w:themeColor="accent1" w:themeShade="BF"/>
          <w:sz w:val="26"/>
          <w:szCs w:val="26"/>
          <w:lang w:eastAsia="ko-KR"/>
        </w:rPr>
        <w:br/>
      </w:r>
      <w:r w:rsidRPr="00A45E9F">
        <w:rPr>
          <w:color w:val="2F5496" w:themeColor="accent1" w:themeShade="BF"/>
          <w:sz w:val="26"/>
          <w:szCs w:val="26"/>
          <w:lang w:eastAsia="ko-KR"/>
        </w:rPr>
        <w:t>작성</w:t>
      </w:r>
      <w:r w:rsidRPr="00A45E9F">
        <w:rPr>
          <w:color w:val="2F5496" w:themeColor="accent1" w:themeShade="BF"/>
          <w:sz w:val="26"/>
          <w:szCs w:val="26"/>
          <w:lang w:eastAsia="ko-KR"/>
        </w:rPr>
        <w:t xml:space="preserve"> </w:t>
      </w:r>
      <w:r w:rsidRPr="00A45E9F">
        <w:rPr>
          <w:color w:val="2F5496" w:themeColor="accent1" w:themeShade="BF"/>
          <w:sz w:val="26"/>
          <w:szCs w:val="26"/>
          <w:lang w:eastAsia="ko-KR"/>
        </w:rPr>
        <w:t>지침</w:t>
      </w:r>
    </w:p>
    <w:bookmarkEnd w:id="3"/>
    <w:p w14:paraId="76A13AC0" w14:textId="77777777" w:rsidR="00A93995" w:rsidRDefault="00A93995" w:rsidP="00A93995">
      <w:pPr>
        <w:rPr>
          <w:lang w:eastAsia="ko-KR"/>
        </w:rPr>
      </w:pPr>
    </w:p>
    <w:p w14:paraId="2257D5B5" w14:textId="14D04D0D" w:rsidR="00A93995" w:rsidRPr="00A45E9F" w:rsidRDefault="00A93995" w:rsidP="00A93995">
      <w:pPr>
        <w:pStyle w:val="Level2"/>
        <w:numPr>
          <w:ilvl w:val="1"/>
          <w:numId w:val="40"/>
        </w:numPr>
        <w:ind w:left="993" w:hanging="567"/>
        <w:rPr>
          <w:color w:val="2F5496" w:themeColor="accent1" w:themeShade="BF"/>
          <w:lang w:eastAsia="ko-KR"/>
        </w:rPr>
      </w:pPr>
      <w:r w:rsidRPr="00A45E9F">
        <w:rPr>
          <w:color w:val="2F5496" w:themeColor="accent1" w:themeShade="BF"/>
          <w:lang w:eastAsia="ko-KR"/>
        </w:rPr>
        <w:t>본</w:t>
      </w:r>
      <w:r w:rsidRPr="00A45E9F">
        <w:rPr>
          <w:color w:val="2F5496" w:themeColor="accent1" w:themeShade="BF"/>
          <w:lang w:eastAsia="ko-KR"/>
        </w:rPr>
        <w:t xml:space="preserve"> </w:t>
      </w:r>
      <w:r w:rsidR="00CB487A">
        <w:rPr>
          <w:rFonts w:hint="eastAsia"/>
          <w:color w:val="2F5496" w:themeColor="accent1" w:themeShade="BF"/>
          <w:lang w:eastAsia="ko-KR"/>
        </w:rPr>
        <w:t>보고</w:t>
      </w:r>
      <w:r w:rsidR="00CB487A">
        <w:rPr>
          <w:rFonts w:hint="eastAsia"/>
          <w:color w:val="2F5496" w:themeColor="accent1" w:themeShade="BF"/>
          <w:lang w:eastAsia="ko-KR"/>
        </w:rPr>
        <w:t xml:space="preserve"> </w:t>
      </w:r>
      <w:r w:rsidR="00FD775A">
        <w:rPr>
          <w:rFonts w:hint="eastAsia"/>
          <w:color w:val="2F5496" w:themeColor="accent1" w:themeShade="BF"/>
          <w:lang w:eastAsia="ko-KR"/>
        </w:rPr>
        <w:t>양식</w:t>
      </w:r>
      <w:r w:rsidR="00CB487A">
        <w:rPr>
          <w:rFonts w:hint="eastAsia"/>
          <w:color w:val="2F5496" w:themeColor="accent1" w:themeShade="BF"/>
          <w:lang w:eastAsia="ko-KR"/>
        </w:rPr>
        <w:t>이</w:t>
      </w:r>
      <w:r w:rsidRPr="00A45E9F">
        <w:rPr>
          <w:color w:val="2F5496" w:themeColor="accent1" w:themeShade="BF"/>
          <w:lang w:eastAsia="ko-KR"/>
        </w:rPr>
        <w:t xml:space="preserve"> </w:t>
      </w:r>
      <w:r w:rsidRPr="00A45E9F">
        <w:rPr>
          <w:color w:val="2F5496" w:themeColor="accent1" w:themeShade="BF"/>
          <w:lang w:eastAsia="ko-KR"/>
        </w:rPr>
        <w:t>대표</w:t>
      </w:r>
      <w:r>
        <w:rPr>
          <w:rFonts w:hint="eastAsia"/>
          <w:color w:val="2F5496" w:themeColor="accent1" w:themeShade="BF"/>
          <w:lang w:eastAsia="ko-KR"/>
        </w:rPr>
        <w:t>하는</w:t>
      </w:r>
      <w:r w:rsidRPr="00A45E9F">
        <w:rPr>
          <w:color w:val="2F5496" w:themeColor="accent1" w:themeShade="BF"/>
          <w:lang w:eastAsia="ko-KR"/>
        </w:rPr>
        <w:t xml:space="preserve"> </w:t>
      </w:r>
      <w:r w:rsidRPr="00A45E9F">
        <w:rPr>
          <w:color w:val="2F5496" w:themeColor="accent1" w:themeShade="BF"/>
          <w:lang w:eastAsia="ko-KR"/>
        </w:rPr>
        <w:t>어업</w:t>
      </w:r>
      <w:r w:rsidRPr="00A45E9F">
        <w:rPr>
          <w:color w:val="2F5496" w:themeColor="accent1" w:themeShade="BF"/>
          <w:lang w:eastAsia="ko-KR"/>
        </w:rPr>
        <w:t xml:space="preserve"> </w:t>
      </w:r>
      <w:r w:rsidRPr="00A45E9F">
        <w:rPr>
          <w:color w:val="2F5496" w:themeColor="accent1" w:themeShade="BF"/>
          <w:lang w:eastAsia="ko-KR"/>
        </w:rPr>
        <w:t>고객</w:t>
      </w:r>
      <w:r w:rsidRPr="00A45E9F">
        <w:rPr>
          <w:color w:val="2F5496" w:themeColor="accent1" w:themeShade="BF"/>
          <w:lang w:eastAsia="ko-KR"/>
        </w:rPr>
        <w:t xml:space="preserve"> </w:t>
      </w:r>
      <w:r w:rsidRPr="00A45E9F">
        <w:rPr>
          <w:color w:val="2F5496" w:themeColor="accent1" w:themeShade="BF"/>
          <w:lang w:eastAsia="ko-KR"/>
        </w:rPr>
        <w:t>그룹의</w:t>
      </w:r>
      <w:r w:rsidRPr="00A45E9F">
        <w:rPr>
          <w:color w:val="2F5496" w:themeColor="accent1" w:themeShade="BF"/>
          <w:lang w:eastAsia="ko-KR"/>
        </w:rPr>
        <w:t xml:space="preserve"> </w:t>
      </w:r>
      <w:r w:rsidRPr="00A45E9F">
        <w:rPr>
          <w:color w:val="2F5496" w:themeColor="accent1" w:themeShade="BF"/>
          <w:lang w:eastAsia="ko-KR"/>
        </w:rPr>
        <w:t>구성</w:t>
      </w:r>
    </w:p>
    <w:p w14:paraId="1EAE4145" w14:textId="77777777" w:rsidR="00A93995" w:rsidRDefault="00A93995" w:rsidP="00A93995">
      <w:pPr>
        <w:rPr>
          <w:lang w:eastAsia="ko-KR"/>
        </w:rPr>
      </w:pPr>
      <w:r w:rsidRPr="00272768">
        <w:rPr>
          <w:lang w:eastAsia="ko-KR"/>
        </w:rPr>
        <w:t>어업이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현재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본</w:t>
      </w:r>
      <w:r>
        <w:rPr>
          <w:rFonts w:hint="eastAsia"/>
          <w:lang w:eastAsia="ko-KR"/>
        </w:rPr>
        <w:t xml:space="preserve"> </w:t>
      </w:r>
      <w:r w:rsidRPr="00272768">
        <w:rPr>
          <w:lang w:eastAsia="ko-KR"/>
        </w:rPr>
        <w:t>심사</w:t>
      </w:r>
      <w:r w:rsidRPr="00272768">
        <w:rPr>
          <w:lang w:eastAsia="ko-KR"/>
        </w:rPr>
        <w:t xml:space="preserve">(full assessment) </w:t>
      </w:r>
      <w:r w:rsidRPr="00272768">
        <w:rPr>
          <w:lang w:eastAsia="ko-KR"/>
        </w:rPr>
        <w:t>단계에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있으며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비용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분담에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참여할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주체와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그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방식이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아직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확정되지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않은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경우</w:t>
      </w:r>
      <w:r w:rsidRPr="00272768">
        <w:rPr>
          <w:lang w:eastAsia="ko-KR"/>
        </w:rPr>
        <w:t xml:space="preserve">, </w:t>
      </w:r>
      <w:r w:rsidRPr="00272768">
        <w:rPr>
          <w:lang w:eastAsia="ko-KR"/>
        </w:rPr>
        <w:t>해당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어업이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인증을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획득할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경우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고객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그룹을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구성하게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될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것으로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예상되는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비용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분담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참여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주체에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대해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가능한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한</w:t>
      </w:r>
      <w:r w:rsidRPr="00272768">
        <w:rPr>
          <w:lang w:eastAsia="ko-KR"/>
        </w:rPr>
        <w:t xml:space="preserve"> </w:t>
      </w:r>
      <w:r w:rsidRPr="00272768">
        <w:rPr>
          <w:lang w:eastAsia="ko-KR"/>
        </w:rPr>
        <w:t>상세히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기재하십시오</w:t>
      </w:r>
      <w:r>
        <w:rPr>
          <w:lang w:eastAsia="ko-KR"/>
        </w:rPr>
        <w:t xml:space="preserve">. </w:t>
      </w:r>
      <w:r>
        <w:rPr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t>해당</w:t>
      </w:r>
      <w:r>
        <w:rPr>
          <w:lang w:eastAsia="ko-KR"/>
        </w:rPr>
        <w:t xml:space="preserve"> </w:t>
      </w:r>
      <w:r>
        <w:rPr>
          <w:lang w:eastAsia="ko-KR"/>
        </w:rPr>
        <w:t>고객</w:t>
      </w:r>
      <w:r>
        <w:rPr>
          <w:lang w:eastAsia="ko-KR"/>
        </w:rPr>
        <w:t xml:space="preserve"> </w:t>
      </w:r>
      <w:r>
        <w:rPr>
          <w:lang w:eastAsia="ko-KR"/>
        </w:rPr>
        <w:t>그룹</w:t>
      </w:r>
      <w:r>
        <w:rPr>
          <w:lang w:eastAsia="ko-KR"/>
        </w:rPr>
        <w:t xml:space="preserve"> </w:t>
      </w:r>
      <w:r>
        <w:rPr>
          <w:lang w:eastAsia="ko-KR"/>
        </w:rPr>
        <w:t>대표자와</w:t>
      </w:r>
      <w:r>
        <w:rPr>
          <w:lang w:eastAsia="ko-KR"/>
        </w:rPr>
        <w:t xml:space="preserve"> </w:t>
      </w:r>
      <w:r>
        <w:rPr>
          <w:lang w:eastAsia="ko-KR"/>
        </w:rPr>
        <w:t>인증</w:t>
      </w:r>
      <w:r>
        <w:rPr>
          <w:lang w:eastAsia="ko-KR"/>
        </w:rPr>
        <w:t xml:space="preserve"> </w:t>
      </w:r>
      <w:r>
        <w:rPr>
          <w:lang w:eastAsia="ko-KR"/>
        </w:rPr>
        <w:t>단위</w:t>
      </w:r>
      <w:r>
        <w:rPr>
          <w:lang w:eastAsia="ko-KR"/>
        </w:rPr>
        <w:t>(</w:t>
      </w:r>
      <w:proofErr w:type="spellStart"/>
      <w:r>
        <w:rPr>
          <w:lang w:eastAsia="ko-KR"/>
        </w:rPr>
        <w:t>UoC</w:t>
      </w:r>
      <w:proofErr w:type="spellEnd"/>
      <w:r>
        <w:rPr>
          <w:lang w:eastAsia="ko-KR"/>
        </w:rPr>
        <w:t xml:space="preserve">) </w:t>
      </w:r>
      <w:r>
        <w:rPr>
          <w:lang w:eastAsia="ko-KR"/>
        </w:rPr>
        <w:t>내</w:t>
      </w:r>
      <w:r>
        <w:rPr>
          <w:lang w:eastAsia="ko-KR"/>
        </w:rPr>
        <w:t xml:space="preserve"> </w:t>
      </w:r>
      <w:r>
        <w:rPr>
          <w:lang w:eastAsia="ko-KR"/>
        </w:rPr>
        <w:t>선박</w:t>
      </w:r>
      <w:r>
        <w:rPr>
          <w:lang w:eastAsia="ko-KR"/>
        </w:rPr>
        <w:t xml:space="preserve"> </w:t>
      </w:r>
      <w:r>
        <w:rPr>
          <w:lang w:eastAsia="ko-KR"/>
        </w:rPr>
        <w:t>소유주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운영자</w:t>
      </w:r>
      <w:r>
        <w:rPr>
          <w:lang w:eastAsia="ko-KR"/>
        </w:rPr>
        <w:t xml:space="preserve"> </w:t>
      </w:r>
      <w:r>
        <w:rPr>
          <w:lang w:eastAsia="ko-KR"/>
        </w:rPr>
        <w:t>간의</w:t>
      </w:r>
      <w:r>
        <w:rPr>
          <w:lang w:eastAsia="ko-KR"/>
        </w:rPr>
        <w:t xml:space="preserve"> </w:t>
      </w:r>
      <w:r>
        <w:rPr>
          <w:lang w:eastAsia="ko-KR"/>
        </w:rPr>
        <w:t>관계도</w:t>
      </w:r>
      <w:r>
        <w:rPr>
          <w:lang w:eastAsia="ko-KR"/>
        </w:rPr>
        <w:t xml:space="preserve"> </w:t>
      </w:r>
      <w:r>
        <w:rPr>
          <w:lang w:eastAsia="ko-KR"/>
        </w:rPr>
        <w:t>명시하십시오</w:t>
      </w:r>
      <w:r>
        <w:rPr>
          <w:lang w:eastAsia="ko-KR"/>
        </w:rPr>
        <w:t>.</w:t>
      </w:r>
    </w:p>
    <w:p w14:paraId="1E0AB69B" w14:textId="77777777" w:rsidR="00A93995" w:rsidRDefault="00A93995" w:rsidP="00A93995">
      <w:pPr>
        <w:rPr>
          <w:lang w:eastAsia="ko-KR"/>
        </w:rPr>
      </w:pPr>
    </w:p>
    <w:p w14:paraId="1C0C172D" w14:textId="77777777" w:rsidR="00A93995" w:rsidRPr="00A45E9F" w:rsidRDefault="00A93995" w:rsidP="00A93995">
      <w:pPr>
        <w:pStyle w:val="Level2"/>
        <w:numPr>
          <w:ilvl w:val="1"/>
          <w:numId w:val="40"/>
        </w:numPr>
        <w:ind w:left="993" w:hanging="567"/>
        <w:rPr>
          <w:color w:val="2F5496" w:themeColor="accent1" w:themeShade="BF"/>
        </w:rPr>
      </w:pPr>
      <w:proofErr w:type="spellStart"/>
      <w:r w:rsidRPr="00A45E9F">
        <w:rPr>
          <w:color w:val="2F5496" w:themeColor="accent1" w:themeShade="BF"/>
        </w:rPr>
        <w:t>노동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규제에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대한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책임</w:t>
      </w:r>
      <w:proofErr w:type="spellEnd"/>
    </w:p>
    <w:p w14:paraId="16E1DC09" w14:textId="144B4A30" w:rsidR="00A93995" w:rsidRDefault="00A93995" w:rsidP="00A93995">
      <w:pPr>
        <w:rPr>
          <w:lang w:eastAsia="ko-KR"/>
        </w:rPr>
      </w:pPr>
      <w:r>
        <w:rPr>
          <w:lang w:eastAsia="ko-KR"/>
        </w:rPr>
        <w:t>어업이</w:t>
      </w:r>
      <w:r>
        <w:rPr>
          <w:lang w:eastAsia="ko-KR"/>
        </w:rPr>
        <w:t xml:space="preserve"> </w:t>
      </w:r>
      <w:r>
        <w:rPr>
          <w:lang w:eastAsia="ko-KR"/>
        </w:rPr>
        <w:t>운영되는</w:t>
      </w:r>
      <w:r>
        <w:rPr>
          <w:lang w:eastAsia="ko-KR"/>
        </w:rPr>
        <w:t xml:space="preserve"> </w:t>
      </w:r>
      <w:r>
        <w:rPr>
          <w:lang w:eastAsia="ko-KR"/>
        </w:rPr>
        <w:t>지역에서</w:t>
      </w:r>
      <w:r>
        <w:rPr>
          <w:lang w:eastAsia="ko-KR"/>
        </w:rPr>
        <w:t xml:space="preserve"> </w:t>
      </w:r>
      <w:r w:rsidRPr="007A5170">
        <w:rPr>
          <w:lang w:eastAsia="ko-KR"/>
        </w:rPr>
        <w:t>노동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관련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법령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및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규제를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담당하는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법</w:t>
      </w:r>
      <w:r w:rsidRPr="007A5170">
        <w:rPr>
          <w:lang w:eastAsia="ko-KR"/>
        </w:rPr>
        <w:t>·</w:t>
      </w:r>
      <w:r w:rsidRPr="007A5170">
        <w:rPr>
          <w:lang w:eastAsia="ko-KR"/>
        </w:rPr>
        <w:t>제도와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관할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당국에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대한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정보를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제공하십시오</w:t>
      </w:r>
      <w:r w:rsidRPr="007A5170">
        <w:rPr>
          <w:lang w:eastAsia="ko-KR"/>
        </w:rPr>
        <w:t xml:space="preserve">. </w:t>
      </w:r>
      <w:r w:rsidRPr="007A5170">
        <w:rPr>
          <w:lang w:eastAsia="ko-KR"/>
        </w:rPr>
        <w:t>해당되는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경우</w:t>
      </w:r>
      <w:r w:rsidRPr="007A5170">
        <w:rPr>
          <w:lang w:eastAsia="ko-KR"/>
        </w:rPr>
        <w:t xml:space="preserve">, </w:t>
      </w:r>
      <w:r w:rsidRPr="007A5170">
        <w:rPr>
          <w:lang w:eastAsia="ko-KR"/>
        </w:rPr>
        <w:t>기국</w:t>
      </w:r>
      <w:r w:rsidRPr="007A5170">
        <w:rPr>
          <w:lang w:eastAsia="ko-KR"/>
        </w:rPr>
        <w:t>(flag state)</w:t>
      </w:r>
      <w:r w:rsidRPr="007A5170">
        <w:rPr>
          <w:lang w:eastAsia="ko-KR"/>
        </w:rPr>
        <w:t>도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포함하여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주시기</w:t>
      </w:r>
      <w:r w:rsidRPr="007A5170">
        <w:rPr>
          <w:lang w:eastAsia="ko-KR"/>
        </w:rPr>
        <w:t xml:space="preserve"> </w:t>
      </w:r>
      <w:r w:rsidRPr="007A5170">
        <w:rPr>
          <w:lang w:eastAsia="ko-KR"/>
        </w:rPr>
        <w:t>바랍니다</w:t>
      </w:r>
      <w:r w:rsidRPr="007A5170">
        <w:rPr>
          <w:lang w:eastAsia="ko-KR"/>
        </w:rPr>
        <w:t>.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lang w:eastAsia="ko-KR"/>
        </w:rPr>
        <w:t>규제가</w:t>
      </w:r>
      <w:r>
        <w:rPr>
          <w:lang w:eastAsia="ko-KR"/>
        </w:rPr>
        <w:t xml:space="preserve"> </w:t>
      </w:r>
      <w:r>
        <w:rPr>
          <w:lang w:eastAsia="ko-KR"/>
        </w:rPr>
        <w:t>어떻게</w:t>
      </w:r>
      <w:r>
        <w:rPr>
          <w:lang w:eastAsia="ko-KR"/>
        </w:rPr>
        <w:t xml:space="preserve"> </w:t>
      </w:r>
      <w:r>
        <w:rPr>
          <w:lang w:eastAsia="ko-KR"/>
        </w:rPr>
        <w:t>시행되는지</w:t>
      </w:r>
      <w:r>
        <w:rPr>
          <w:lang w:eastAsia="ko-KR"/>
        </w:rPr>
        <w:t xml:space="preserve"> </w:t>
      </w:r>
      <w:r>
        <w:rPr>
          <w:lang w:eastAsia="ko-KR"/>
        </w:rPr>
        <w:t>설명하십시오</w:t>
      </w:r>
      <w:r>
        <w:rPr>
          <w:lang w:eastAsia="ko-KR"/>
        </w:rPr>
        <w:t>.</w:t>
      </w:r>
    </w:p>
    <w:p w14:paraId="71C31211" w14:textId="77777777" w:rsidR="00A93995" w:rsidRDefault="00A93995" w:rsidP="00A93995">
      <w:pPr>
        <w:rPr>
          <w:lang w:eastAsia="ko-KR"/>
        </w:rPr>
      </w:pPr>
    </w:p>
    <w:p w14:paraId="63991D58" w14:textId="6244C5F8" w:rsidR="00A93995" w:rsidRPr="00A45E9F" w:rsidRDefault="00A93995" w:rsidP="00A93995">
      <w:pPr>
        <w:pStyle w:val="Level2"/>
        <w:numPr>
          <w:ilvl w:val="1"/>
          <w:numId w:val="40"/>
        </w:numPr>
        <w:ind w:left="993" w:hanging="567"/>
        <w:rPr>
          <w:color w:val="2F5496" w:themeColor="accent1" w:themeShade="BF"/>
        </w:rPr>
      </w:pPr>
      <w:proofErr w:type="spellStart"/>
      <w:r w:rsidRPr="00A45E9F">
        <w:rPr>
          <w:color w:val="2F5496" w:themeColor="accent1" w:themeShade="BF"/>
        </w:rPr>
        <w:t>위험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="00CB487A">
        <w:rPr>
          <w:rFonts w:hint="eastAsia"/>
          <w:color w:val="2F5496" w:themeColor="accent1" w:themeShade="BF"/>
        </w:rPr>
        <w:t>식별</w:t>
      </w:r>
      <w:proofErr w:type="spellEnd"/>
      <w:r w:rsidR="00CB487A">
        <w:rPr>
          <w:rFonts w:hint="eastAsia"/>
          <w:color w:val="2F5496" w:themeColor="accent1" w:themeShade="BF"/>
        </w:rPr>
        <w:t xml:space="preserve"> </w:t>
      </w:r>
      <w:r w:rsidR="00CB487A">
        <w:rPr>
          <w:rFonts w:hint="eastAsia"/>
          <w:color w:val="2F5496" w:themeColor="accent1" w:themeShade="BF"/>
        </w:rPr>
        <w:t>및</w:t>
      </w:r>
      <w:r w:rsidR="00CB487A">
        <w:rPr>
          <w:rFonts w:hint="eastAsia"/>
          <w:color w:val="2F5496" w:themeColor="accent1" w:themeShade="BF"/>
          <w:lang w:eastAsia="ko-KR"/>
        </w:rPr>
        <w:t xml:space="preserve"> </w:t>
      </w:r>
      <w:r w:rsidR="00CB487A">
        <w:rPr>
          <w:rFonts w:hint="eastAsia"/>
          <w:color w:val="2F5496" w:themeColor="accent1" w:themeShade="BF"/>
          <w:lang w:eastAsia="ko-KR"/>
        </w:rPr>
        <w:t>완화</w:t>
      </w:r>
    </w:p>
    <w:p w14:paraId="0407ACE3" w14:textId="069603E3" w:rsidR="00A93995" w:rsidRDefault="00A93995" w:rsidP="00A93995">
      <w:pPr>
        <w:rPr>
          <w:lang w:eastAsia="ko-KR"/>
        </w:rPr>
      </w:pPr>
      <w:r w:rsidRPr="004D5605">
        <w:rPr>
          <w:lang w:eastAsia="ko-KR"/>
        </w:rPr>
        <w:t>본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항목에서는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인증</w:t>
      </w:r>
      <w:r w:rsidR="004F067D">
        <w:rPr>
          <w:rFonts w:hint="eastAsia"/>
          <w:lang w:eastAsia="ko-KR"/>
        </w:rPr>
        <w:t>서</w:t>
      </w:r>
      <w:r w:rsidR="004F067D">
        <w:rPr>
          <w:rFonts w:hint="eastAsia"/>
          <w:lang w:eastAsia="ko-KR"/>
        </w:rPr>
        <w:t xml:space="preserve"> </w:t>
      </w:r>
      <w:r w:rsidRPr="004D5605">
        <w:rPr>
          <w:lang w:eastAsia="ko-KR"/>
        </w:rPr>
        <w:t>보유자가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인지하고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있는</w:t>
      </w:r>
      <w:r w:rsidRPr="004D5605">
        <w:rPr>
          <w:lang w:eastAsia="ko-KR"/>
        </w:rPr>
        <w:t xml:space="preserve">, </w:t>
      </w:r>
      <w:proofErr w:type="spellStart"/>
      <w:r w:rsidRPr="004D5605">
        <w:rPr>
          <w:lang w:eastAsia="ko-KR"/>
        </w:rPr>
        <w:t>UoC</w:t>
      </w:r>
      <w:proofErr w:type="spellEnd"/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내에서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강제노동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및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아동노동의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위험을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식별</w:t>
      </w:r>
      <w:r w:rsidRPr="004D5605">
        <w:rPr>
          <w:lang w:eastAsia="ko-KR"/>
        </w:rPr>
        <w:t>·</w:t>
      </w:r>
      <w:r w:rsidRPr="004D5605">
        <w:rPr>
          <w:lang w:eastAsia="ko-KR"/>
        </w:rPr>
        <w:t>평가</w:t>
      </w:r>
      <w:r w:rsidRPr="004D5605">
        <w:rPr>
          <w:lang w:eastAsia="ko-KR"/>
        </w:rPr>
        <w:t>·</w:t>
      </w:r>
      <w:r w:rsidRPr="004D5605">
        <w:rPr>
          <w:lang w:eastAsia="ko-KR"/>
        </w:rPr>
        <w:t>예방하고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완화하기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위해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적용되고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있는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절차와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관행에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대한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정보를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제공해야</w:t>
      </w:r>
      <w:r w:rsidRPr="004D5605">
        <w:rPr>
          <w:lang w:eastAsia="ko-KR"/>
        </w:rPr>
        <w:t xml:space="preserve"> </w:t>
      </w:r>
      <w:r w:rsidRPr="004D5605">
        <w:rPr>
          <w:lang w:eastAsia="ko-KR"/>
        </w:rPr>
        <w:t>합니다</w:t>
      </w:r>
      <w:r w:rsidRPr="004D5605">
        <w:rPr>
          <w:lang w:eastAsia="ko-KR"/>
        </w:rPr>
        <w:t>.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해당</w:t>
      </w:r>
      <w:r>
        <w:rPr>
          <w:lang w:eastAsia="ko-KR"/>
        </w:rPr>
        <w:t xml:space="preserve"> </w:t>
      </w:r>
      <w:r>
        <w:rPr>
          <w:lang w:eastAsia="ko-KR"/>
        </w:rPr>
        <w:t>정보에는</w:t>
      </w:r>
      <w:r>
        <w:rPr>
          <w:lang w:eastAsia="ko-KR"/>
        </w:rPr>
        <w:t xml:space="preserve"> </w:t>
      </w:r>
      <w:r>
        <w:rPr>
          <w:lang w:eastAsia="ko-KR"/>
        </w:rPr>
        <w:t>정부</w:t>
      </w:r>
      <w:r>
        <w:rPr>
          <w:lang w:eastAsia="ko-KR"/>
        </w:rPr>
        <w:t xml:space="preserve"> </w:t>
      </w:r>
      <w:r>
        <w:rPr>
          <w:lang w:eastAsia="ko-KR"/>
        </w:rPr>
        <w:t>정책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조치</w:t>
      </w:r>
      <w:r>
        <w:rPr>
          <w:lang w:eastAsia="ko-KR"/>
        </w:rPr>
        <w:t xml:space="preserve">,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해당되는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 </w:t>
      </w:r>
      <w:r>
        <w:rPr>
          <w:lang w:eastAsia="ko-KR"/>
        </w:rPr>
        <w:t>인증</w:t>
      </w:r>
      <w:r w:rsidR="004F067D">
        <w:rPr>
          <w:rFonts w:hint="eastAsia"/>
          <w:lang w:eastAsia="ko-KR"/>
        </w:rPr>
        <w:t>서</w:t>
      </w:r>
      <w:r>
        <w:rPr>
          <w:lang w:eastAsia="ko-KR"/>
        </w:rPr>
        <w:t xml:space="preserve"> </w:t>
      </w:r>
      <w:r>
        <w:rPr>
          <w:lang w:eastAsia="ko-KR"/>
        </w:rPr>
        <w:t>보유자가</w:t>
      </w:r>
      <w:r>
        <w:rPr>
          <w:lang w:eastAsia="ko-KR"/>
        </w:rPr>
        <w:t xml:space="preserve"> </w:t>
      </w:r>
      <w:r>
        <w:rPr>
          <w:lang w:eastAsia="ko-KR"/>
        </w:rPr>
        <w:t>시행</w:t>
      </w:r>
      <w:r>
        <w:rPr>
          <w:lang w:eastAsia="ko-KR"/>
        </w:rPr>
        <w:t xml:space="preserve"> </w:t>
      </w:r>
      <w:r>
        <w:rPr>
          <w:lang w:eastAsia="ko-KR"/>
        </w:rPr>
        <w:t>중인</w:t>
      </w:r>
      <w:r>
        <w:rPr>
          <w:lang w:eastAsia="ko-KR"/>
        </w:rPr>
        <w:t xml:space="preserve"> </w:t>
      </w:r>
      <w:r>
        <w:rPr>
          <w:lang w:eastAsia="ko-KR"/>
        </w:rPr>
        <w:t>조치가</w:t>
      </w:r>
      <w:r>
        <w:rPr>
          <w:lang w:eastAsia="ko-KR"/>
        </w:rPr>
        <w:t xml:space="preserve"> </w:t>
      </w:r>
      <w:r>
        <w:rPr>
          <w:lang w:eastAsia="ko-KR"/>
        </w:rPr>
        <w:t>포함될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 xml:space="preserve">. </w:t>
      </w:r>
    </w:p>
    <w:p w14:paraId="358033DE" w14:textId="77777777" w:rsidR="00A93995" w:rsidRDefault="00A93995" w:rsidP="00A93995">
      <w:pPr>
        <w:rPr>
          <w:lang w:eastAsia="ko-KR"/>
        </w:rPr>
      </w:pPr>
    </w:p>
    <w:p w14:paraId="1252965B" w14:textId="77777777" w:rsidR="00A93995" w:rsidRPr="00A45E9F" w:rsidRDefault="00A93995" w:rsidP="00A93995">
      <w:pPr>
        <w:pStyle w:val="Level2"/>
        <w:numPr>
          <w:ilvl w:val="1"/>
          <w:numId w:val="40"/>
        </w:numPr>
        <w:ind w:left="993" w:hanging="567"/>
        <w:rPr>
          <w:color w:val="2F5496" w:themeColor="accent1" w:themeShade="BF"/>
        </w:rPr>
      </w:pPr>
      <w:proofErr w:type="spellStart"/>
      <w:r w:rsidRPr="00A45E9F">
        <w:rPr>
          <w:color w:val="2F5496" w:themeColor="accent1" w:themeShade="BF"/>
        </w:rPr>
        <w:t>선원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채용</w:t>
      </w:r>
      <w:proofErr w:type="spellEnd"/>
      <w:r w:rsidRPr="00A45E9F">
        <w:rPr>
          <w:color w:val="2F5496" w:themeColor="accent1" w:themeShade="BF"/>
        </w:rPr>
        <w:t xml:space="preserve"> </w:t>
      </w:r>
    </w:p>
    <w:p w14:paraId="055ED836" w14:textId="1CA80AD8" w:rsidR="00A93995" w:rsidRDefault="00A93995" w:rsidP="00A93995">
      <w:pPr>
        <w:rPr>
          <w:lang w:eastAsia="ko-KR"/>
        </w:rPr>
      </w:pPr>
      <w:r w:rsidRPr="00F8767E">
        <w:rPr>
          <w:lang w:eastAsia="ko-KR"/>
        </w:rPr>
        <w:t>본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항목에서는</w:t>
      </w:r>
      <w:r w:rsidRPr="00F8767E">
        <w:rPr>
          <w:lang w:eastAsia="ko-KR"/>
        </w:rPr>
        <w:t xml:space="preserve"> </w:t>
      </w:r>
      <w:proofErr w:type="spellStart"/>
      <w:r w:rsidRPr="00F8767E">
        <w:rPr>
          <w:lang w:eastAsia="ko-KR"/>
        </w:rPr>
        <w:t>UoC</w:t>
      </w:r>
      <w:proofErr w:type="spellEnd"/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내에서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선원을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모집하는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데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사용되는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방식에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대한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정보와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함께</w:t>
      </w:r>
      <w:r w:rsidRPr="00F8767E">
        <w:rPr>
          <w:lang w:eastAsia="ko-KR"/>
        </w:rPr>
        <w:t xml:space="preserve">, </w:t>
      </w:r>
      <w:r w:rsidRPr="00F8767E">
        <w:rPr>
          <w:lang w:eastAsia="ko-KR"/>
        </w:rPr>
        <w:t>이주</w:t>
      </w:r>
      <w:r w:rsidR="004F067D">
        <w:rPr>
          <w:rFonts w:hint="eastAsia"/>
          <w:lang w:eastAsia="ko-KR"/>
        </w:rPr>
        <w:t xml:space="preserve"> </w:t>
      </w:r>
      <w:r w:rsidRPr="00F8767E">
        <w:rPr>
          <w:lang w:eastAsia="ko-KR"/>
        </w:rPr>
        <w:t>노동자의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광범위한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활용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여부</w:t>
      </w:r>
      <w:r w:rsidRPr="00F8767E">
        <w:rPr>
          <w:lang w:eastAsia="ko-KR"/>
        </w:rPr>
        <w:t xml:space="preserve">, </w:t>
      </w:r>
      <w:r w:rsidRPr="00F8767E">
        <w:rPr>
          <w:lang w:eastAsia="ko-KR"/>
        </w:rPr>
        <w:t>선원들의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출신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국가</w:t>
      </w:r>
      <w:r w:rsidRPr="00F8767E">
        <w:rPr>
          <w:lang w:eastAsia="ko-KR"/>
        </w:rPr>
        <w:t xml:space="preserve">, </w:t>
      </w:r>
      <w:r w:rsidRPr="00F8767E">
        <w:rPr>
          <w:lang w:eastAsia="ko-KR"/>
        </w:rPr>
        <w:t>그리고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인증</w:t>
      </w:r>
      <w:r w:rsidR="004F067D">
        <w:rPr>
          <w:rFonts w:hint="eastAsia"/>
          <w:lang w:eastAsia="ko-KR"/>
        </w:rPr>
        <w:t>서</w:t>
      </w:r>
      <w:r w:rsidR="004F067D">
        <w:rPr>
          <w:rFonts w:hint="eastAsia"/>
          <w:lang w:eastAsia="ko-KR"/>
        </w:rPr>
        <w:t xml:space="preserve"> </w:t>
      </w:r>
      <w:r w:rsidRPr="00F8767E">
        <w:rPr>
          <w:lang w:eastAsia="ko-KR"/>
        </w:rPr>
        <w:t>보유자가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인지하고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있는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범위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내에서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이용되는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인력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알선</w:t>
      </w:r>
      <w:r w:rsidRPr="00F8767E">
        <w:rPr>
          <w:lang w:eastAsia="ko-KR"/>
        </w:rPr>
        <w:t>·</w:t>
      </w:r>
      <w:r w:rsidRPr="00F8767E">
        <w:rPr>
          <w:lang w:eastAsia="ko-KR"/>
        </w:rPr>
        <w:t>모집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기관에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대한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정보를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포함해야</w:t>
      </w:r>
      <w:r w:rsidRPr="00F8767E">
        <w:rPr>
          <w:lang w:eastAsia="ko-KR"/>
        </w:rPr>
        <w:t xml:space="preserve"> </w:t>
      </w:r>
      <w:r w:rsidRPr="00F8767E">
        <w:rPr>
          <w:lang w:eastAsia="ko-KR"/>
        </w:rPr>
        <w:t>합니다</w:t>
      </w:r>
      <w:r w:rsidRPr="00F8767E">
        <w:rPr>
          <w:lang w:eastAsia="ko-KR"/>
        </w:rPr>
        <w:t xml:space="preserve">. </w:t>
      </w:r>
      <w:r w:rsidRPr="00C01AAE">
        <w:rPr>
          <w:lang w:eastAsia="ko-KR"/>
        </w:rPr>
        <w:t>또한</w:t>
      </w:r>
      <w:r w:rsidRPr="00C01AAE">
        <w:rPr>
          <w:lang w:eastAsia="ko-KR"/>
        </w:rPr>
        <w:t xml:space="preserve"> </w:t>
      </w:r>
      <w:proofErr w:type="spellStart"/>
      <w:r w:rsidRPr="00C01AAE">
        <w:rPr>
          <w:lang w:eastAsia="ko-KR"/>
        </w:rPr>
        <w:t>UoC</w:t>
      </w:r>
      <w:proofErr w:type="spellEnd"/>
      <w:r w:rsidRPr="00C01AAE">
        <w:rPr>
          <w:lang w:eastAsia="ko-KR"/>
        </w:rPr>
        <w:t>로</w:t>
      </w:r>
      <w:r w:rsidRPr="00C01AAE">
        <w:rPr>
          <w:lang w:eastAsia="ko-KR"/>
        </w:rPr>
        <w:t xml:space="preserve"> </w:t>
      </w:r>
      <w:r w:rsidRPr="00C01AAE">
        <w:rPr>
          <w:lang w:eastAsia="ko-KR"/>
        </w:rPr>
        <w:t>근로자를</w:t>
      </w:r>
      <w:r w:rsidRPr="00C01AAE">
        <w:rPr>
          <w:lang w:eastAsia="ko-KR"/>
        </w:rPr>
        <w:t xml:space="preserve"> </w:t>
      </w:r>
      <w:r>
        <w:rPr>
          <w:rFonts w:hint="eastAsia"/>
          <w:lang w:eastAsia="ko-KR"/>
        </w:rPr>
        <w:t>데려오기</w:t>
      </w:r>
      <w:r w:rsidRPr="00C01AAE">
        <w:rPr>
          <w:lang w:eastAsia="ko-KR"/>
        </w:rPr>
        <w:t xml:space="preserve"> </w:t>
      </w:r>
      <w:r w:rsidRPr="00C01AAE">
        <w:rPr>
          <w:lang w:eastAsia="ko-KR"/>
        </w:rPr>
        <w:t>위해</w:t>
      </w:r>
      <w:r w:rsidRPr="00C01AAE">
        <w:rPr>
          <w:lang w:eastAsia="ko-KR"/>
        </w:rPr>
        <w:t xml:space="preserve"> </w:t>
      </w:r>
      <w:r w:rsidRPr="00C01AAE">
        <w:rPr>
          <w:lang w:eastAsia="ko-KR"/>
        </w:rPr>
        <w:t>활용되는</w:t>
      </w:r>
      <w:r w:rsidRPr="00C01AAE">
        <w:rPr>
          <w:lang w:eastAsia="ko-KR"/>
        </w:rPr>
        <w:t xml:space="preserve"> </w:t>
      </w:r>
      <w:r w:rsidRPr="00C01AAE">
        <w:rPr>
          <w:lang w:eastAsia="ko-KR"/>
        </w:rPr>
        <w:t>비자</w:t>
      </w:r>
      <w:r w:rsidRPr="00C01AAE">
        <w:rPr>
          <w:lang w:eastAsia="ko-KR"/>
        </w:rPr>
        <w:t xml:space="preserve"> </w:t>
      </w:r>
      <w:r w:rsidRPr="00C01AAE">
        <w:rPr>
          <w:lang w:eastAsia="ko-KR"/>
        </w:rPr>
        <w:t>프로그램과</w:t>
      </w:r>
      <w:r w:rsidRPr="00C01AAE">
        <w:rPr>
          <w:lang w:eastAsia="ko-KR"/>
        </w:rPr>
        <w:t xml:space="preserve"> </w:t>
      </w:r>
      <w:r>
        <w:rPr>
          <w:rFonts w:hint="eastAsia"/>
          <w:lang w:eastAsia="ko-KR"/>
        </w:rPr>
        <w:t>채용</w:t>
      </w:r>
      <w:r w:rsidRPr="00C01AAE">
        <w:rPr>
          <w:lang w:eastAsia="ko-KR"/>
        </w:rPr>
        <w:t xml:space="preserve"> </w:t>
      </w:r>
      <w:r w:rsidRPr="00C01AAE">
        <w:rPr>
          <w:lang w:eastAsia="ko-KR"/>
        </w:rPr>
        <w:t>수수료</w:t>
      </w:r>
      <w:r w:rsidRPr="00C01AAE">
        <w:rPr>
          <w:lang w:eastAsia="ko-KR"/>
        </w:rPr>
        <w:t xml:space="preserve"> </w:t>
      </w:r>
      <w:r w:rsidRPr="00C01AAE">
        <w:rPr>
          <w:lang w:eastAsia="ko-KR"/>
        </w:rPr>
        <w:t>지급</w:t>
      </w:r>
      <w:r w:rsidRPr="00C01AAE">
        <w:rPr>
          <w:lang w:eastAsia="ko-KR"/>
        </w:rPr>
        <w:t xml:space="preserve"> </w:t>
      </w:r>
      <w:r w:rsidRPr="00C01AAE">
        <w:rPr>
          <w:lang w:eastAsia="ko-KR"/>
        </w:rPr>
        <w:t>여부에</w:t>
      </w:r>
      <w:r w:rsidRPr="00C01AAE">
        <w:rPr>
          <w:lang w:eastAsia="ko-KR"/>
        </w:rPr>
        <w:t xml:space="preserve"> </w:t>
      </w:r>
      <w:r w:rsidRPr="00C01AAE">
        <w:rPr>
          <w:lang w:eastAsia="ko-KR"/>
        </w:rPr>
        <w:t>대해</w:t>
      </w:r>
      <w:r w:rsidRPr="00C01AAE">
        <w:rPr>
          <w:lang w:eastAsia="ko-KR"/>
        </w:rPr>
        <w:t xml:space="preserve"> </w:t>
      </w:r>
      <w:r>
        <w:rPr>
          <w:rFonts w:hint="eastAsia"/>
          <w:lang w:eastAsia="ko-KR"/>
        </w:rPr>
        <w:t>알려진</w:t>
      </w:r>
      <w:r>
        <w:rPr>
          <w:rFonts w:hint="eastAsia"/>
          <w:lang w:eastAsia="ko-KR"/>
        </w:rPr>
        <w:t xml:space="preserve"> </w:t>
      </w:r>
      <w:r w:rsidRPr="00C01AAE">
        <w:rPr>
          <w:lang w:eastAsia="ko-KR"/>
        </w:rPr>
        <w:t>정보도</w:t>
      </w:r>
      <w:r w:rsidRPr="00C01AAE">
        <w:rPr>
          <w:lang w:eastAsia="ko-KR"/>
        </w:rPr>
        <w:t xml:space="preserve"> </w:t>
      </w:r>
      <w:r w:rsidRPr="00C01AAE">
        <w:rPr>
          <w:lang w:eastAsia="ko-KR"/>
        </w:rPr>
        <w:t>포함될</w:t>
      </w:r>
      <w:r w:rsidRPr="00C01AAE">
        <w:rPr>
          <w:lang w:eastAsia="ko-KR"/>
        </w:rPr>
        <w:t xml:space="preserve"> </w:t>
      </w:r>
      <w:r w:rsidRPr="00C01AAE">
        <w:rPr>
          <w:lang w:eastAsia="ko-KR"/>
        </w:rPr>
        <w:t>수</w:t>
      </w:r>
      <w:r w:rsidRPr="00C01AAE">
        <w:rPr>
          <w:lang w:eastAsia="ko-KR"/>
        </w:rPr>
        <w:t xml:space="preserve"> </w:t>
      </w:r>
      <w:r w:rsidRPr="00C01AAE">
        <w:rPr>
          <w:lang w:eastAsia="ko-KR"/>
        </w:rPr>
        <w:t>있습니다</w:t>
      </w:r>
      <w:r w:rsidRPr="00C01AAE">
        <w:rPr>
          <w:lang w:eastAsia="ko-KR"/>
        </w:rPr>
        <w:t>.</w:t>
      </w:r>
    </w:p>
    <w:p w14:paraId="2299371B" w14:textId="77777777" w:rsidR="00A93995" w:rsidRDefault="00A93995" w:rsidP="00A93995">
      <w:pPr>
        <w:rPr>
          <w:lang w:eastAsia="ko-KR"/>
        </w:rPr>
      </w:pPr>
    </w:p>
    <w:p w14:paraId="6AE3D615" w14:textId="77777777" w:rsidR="00A93995" w:rsidRPr="00A45E9F" w:rsidRDefault="00A93995" w:rsidP="00A93995">
      <w:pPr>
        <w:pStyle w:val="Level2"/>
        <w:numPr>
          <w:ilvl w:val="1"/>
          <w:numId w:val="40"/>
        </w:numPr>
        <w:ind w:left="993" w:hanging="567"/>
        <w:rPr>
          <w:color w:val="2F5496" w:themeColor="accent1" w:themeShade="BF"/>
          <w:lang w:eastAsia="ko-KR"/>
        </w:rPr>
      </w:pPr>
      <w:r w:rsidRPr="00A45E9F">
        <w:rPr>
          <w:color w:val="2F5496" w:themeColor="accent1" w:themeShade="BF"/>
          <w:lang w:eastAsia="ko-KR"/>
        </w:rPr>
        <w:t>어업</w:t>
      </w:r>
      <w:r w:rsidRPr="00A45E9F">
        <w:rPr>
          <w:color w:val="2F5496" w:themeColor="accent1" w:themeShade="BF"/>
          <w:lang w:eastAsia="ko-KR"/>
        </w:rPr>
        <w:t xml:space="preserve"> </w:t>
      </w:r>
      <w:r w:rsidRPr="00A45E9F">
        <w:rPr>
          <w:color w:val="2F5496" w:themeColor="accent1" w:themeShade="BF"/>
          <w:lang w:eastAsia="ko-KR"/>
        </w:rPr>
        <w:t>종사자</w:t>
      </w:r>
      <w:r w:rsidRPr="00A45E9F">
        <w:rPr>
          <w:color w:val="2F5496" w:themeColor="accent1" w:themeShade="BF"/>
          <w:lang w:eastAsia="ko-KR"/>
        </w:rPr>
        <w:t xml:space="preserve"> </w:t>
      </w:r>
      <w:r w:rsidRPr="00A45E9F">
        <w:rPr>
          <w:color w:val="2F5496" w:themeColor="accent1" w:themeShade="BF"/>
          <w:lang w:eastAsia="ko-KR"/>
        </w:rPr>
        <w:t>단체와의</w:t>
      </w:r>
      <w:r w:rsidRPr="00A45E9F">
        <w:rPr>
          <w:color w:val="2F5496" w:themeColor="accent1" w:themeShade="BF"/>
          <w:lang w:eastAsia="ko-KR"/>
        </w:rPr>
        <w:t xml:space="preserve"> </w:t>
      </w:r>
      <w:r w:rsidRPr="00A45E9F">
        <w:rPr>
          <w:color w:val="2F5496" w:themeColor="accent1" w:themeShade="BF"/>
          <w:lang w:eastAsia="ko-KR"/>
        </w:rPr>
        <w:t>협력</w:t>
      </w:r>
    </w:p>
    <w:p w14:paraId="4198C436" w14:textId="64590731" w:rsidR="00A93995" w:rsidRDefault="00A93995" w:rsidP="00A93995">
      <w:pPr>
        <w:rPr>
          <w:lang w:eastAsia="ko-KR"/>
        </w:rPr>
      </w:pPr>
      <w:r>
        <w:rPr>
          <w:lang w:eastAsia="ko-KR"/>
        </w:rPr>
        <w:t>일부</w:t>
      </w:r>
      <w:r>
        <w:rPr>
          <w:lang w:eastAsia="ko-KR"/>
        </w:rPr>
        <w:t xml:space="preserve"> </w:t>
      </w:r>
      <w:r>
        <w:rPr>
          <w:lang w:eastAsia="ko-KR"/>
        </w:rPr>
        <w:t>국가에서는</w:t>
      </w:r>
      <w:r>
        <w:rPr>
          <w:lang w:eastAsia="ko-KR"/>
        </w:rPr>
        <w:t xml:space="preserve"> </w:t>
      </w:r>
      <w:r w:rsidR="00A71EA2">
        <w:rPr>
          <w:lang w:eastAsia="ko-KR"/>
        </w:rPr>
        <w:t>강제노동</w:t>
      </w:r>
      <w:r>
        <w:rPr>
          <w:lang w:eastAsia="ko-KR"/>
        </w:rPr>
        <w:t xml:space="preserve"> </w:t>
      </w:r>
      <w:r>
        <w:rPr>
          <w:lang w:eastAsia="ko-KR"/>
        </w:rPr>
        <w:t>위험을</w:t>
      </w:r>
      <w:r>
        <w:rPr>
          <w:lang w:eastAsia="ko-KR"/>
        </w:rPr>
        <w:t xml:space="preserve"> </w:t>
      </w:r>
      <w:r>
        <w:rPr>
          <w:lang w:eastAsia="ko-KR"/>
        </w:rPr>
        <w:t>해결하기</w:t>
      </w:r>
      <w:r>
        <w:rPr>
          <w:lang w:eastAsia="ko-KR"/>
        </w:rPr>
        <w:t xml:space="preserve"> </w:t>
      </w:r>
      <w:r>
        <w:rPr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활동</w:t>
      </w:r>
      <w:r>
        <w:rPr>
          <w:lang w:eastAsia="ko-KR"/>
        </w:rPr>
        <w:t>하는</w:t>
      </w:r>
      <w:r>
        <w:rPr>
          <w:lang w:eastAsia="ko-KR"/>
        </w:rPr>
        <w:t xml:space="preserve"> </w:t>
      </w:r>
      <w:r>
        <w:rPr>
          <w:lang w:eastAsia="ko-KR"/>
        </w:rPr>
        <w:t>어업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노동자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단체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기타</w:t>
      </w:r>
      <w:r>
        <w:rPr>
          <w:lang w:eastAsia="ko-KR"/>
        </w:rPr>
        <w:t xml:space="preserve"> </w:t>
      </w:r>
      <w:r>
        <w:rPr>
          <w:lang w:eastAsia="ko-KR"/>
        </w:rPr>
        <w:t>유형의</w:t>
      </w:r>
      <w:r>
        <w:rPr>
          <w:lang w:eastAsia="ko-KR"/>
        </w:rPr>
        <w:t xml:space="preserve"> </w:t>
      </w:r>
      <w:r>
        <w:rPr>
          <w:lang w:eastAsia="ko-KR"/>
        </w:rPr>
        <w:t>조직과</w:t>
      </w:r>
      <w:r>
        <w:rPr>
          <w:lang w:eastAsia="ko-KR"/>
        </w:rPr>
        <w:t xml:space="preserve"> </w:t>
      </w:r>
      <w:r>
        <w:rPr>
          <w:lang w:eastAsia="ko-KR"/>
        </w:rPr>
        <w:t>협력</w:t>
      </w:r>
      <w:r>
        <w:rPr>
          <w:lang w:eastAsia="ko-KR"/>
        </w:rPr>
        <w:t xml:space="preserve"> </w:t>
      </w:r>
      <w:r>
        <w:rPr>
          <w:lang w:eastAsia="ko-KR"/>
        </w:rPr>
        <w:t>관계가</w:t>
      </w:r>
      <w:r>
        <w:rPr>
          <w:lang w:eastAsia="ko-KR"/>
        </w:rPr>
        <w:t xml:space="preserve"> </w:t>
      </w:r>
      <w:r>
        <w:rPr>
          <w:lang w:eastAsia="ko-KR"/>
        </w:rPr>
        <w:t>있을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lang w:eastAsia="ko-KR"/>
        </w:rPr>
        <w:t>협력이</w:t>
      </w:r>
      <w:r>
        <w:rPr>
          <w:lang w:eastAsia="ko-KR"/>
        </w:rPr>
        <w:t xml:space="preserve"> </w:t>
      </w:r>
      <w:r>
        <w:rPr>
          <w:lang w:eastAsia="ko-KR"/>
        </w:rPr>
        <w:t>이루어지는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관련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lang w:eastAsia="ko-KR"/>
        </w:rPr>
        <w:t>제공하십시오</w:t>
      </w:r>
      <w:r>
        <w:rPr>
          <w:lang w:eastAsia="ko-KR"/>
        </w:rPr>
        <w:t xml:space="preserve">. </w:t>
      </w:r>
      <w:r>
        <w:rPr>
          <w:lang w:eastAsia="ko-KR"/>
        </w:rPr>
        <w:t>여기에는</w:t>
      </w:r>
      <w:r>
        <w:rPr>
          <w:lang w:eastAsia="ko-KR"/>
        </w:rPr>
        <w:t xml:space="preserve"> </w:t>
      </w:r>
      <w:r>
        <w:rPr>
          <w:lang w:eastAsia="ko-KR"/>
        </w:rPr>
        <w:t>항만</w:t>
      </w:r>
      <w:r>
        <w:rPr>
          <w:lang w:eastAsia="ko-KR"/>
        </w:rPr>
        <w:t xml:space="preserve"> </w:t>
      </w:r>
      <w:r>
        <w:rPr>
          <w:lang w:eastAsia="ko-KR"/>
        </w:rPr>
        <w:t>지역에서</w:t>
      </w:r>
      <w:r>
        <w:rPr>
          <w:lang w:eastAsia="ko-KR"/>
        </w:rPr>
        <w:t xml:space="preserve"> </w:t>
      </w:r>
      <w:r>
        <w:rPr>
          <w:lang w:eastAsia="ko-KR"/>
        </w:rPr>
        <w:t>선원들을</w:t>
      </w:r>
      <w:r>
        <w:rPr>
          <w:lang w:eastAsia="ko-KR"/>
        </w:rPr>
        <w:t xml:space="preserve"> </w:t>
      </w:r>
      <w:r>
        <w:rPr>
          <w:lang w:eastAsia="ko-KR"/>
        </w:rPr>
        <w:t>사회적으로</w:t>
      </w:r>
      <w:r>
        <w:rPr>
          <w:lang w:eastAsia="ko-KR"/>
        </w:rPr>
        <w:t xml:space="preserve"> </w:t>
      </w:r>
      <w:r>
        <w:rPr>
          <w:lang w:eastAsia="ko-KR"/>
        </w:rPr>
        <w:t>지원하는</w:t>
      </w:r>
      <w:r>
        <w:rPr>
          <w:lang w:eastAsia="ko-KR"/>
        </w:rPr>
        <w:t xml:space="preserve"> </w:t>
      </w:r>
      <w:r>
        <w:rPr>
          <w:lang w:eastAsia="ko-KR"/>
        </w:rPr>
        <w:t>단체에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정보가</w:t>
      </w:r>
      <w:r>
        <w:rPr>
          <w:lang w:eastAsia="ko-KR"/>
        </w:rPr>
        <w:t xml:space="preserve"> </w:t>
      </w:r>
      <w:r>
        <w:rPr>
          <w:lang w:eastAsia="ko-KR"/>
        </w:rPr>
        <w:t>포함될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rFonts w:hint="eastAsia"/>
          <w:lang w:eastAsia="ko-KR"/>
        </w:rPr>
        <w:t>(</w:t>
      </w:r>
      <w:r>
        <w:rPr>
          <w:rFonts w:hint="eastAsia"/>
          <w:lang w:eastAsia="ko-KR"/>
        </w:rPr>
        <w:t>예시</w:t>
      </w:r>
      <w:r>
        <w:rPr>
          <w:rFonts w:hint="eastAsia"/>
          <w:lang w:eastAsia="ko-KR"/>
        </w:rPr>
        <w:t xml:space="preserve">: </w:t>
      </w:r>
      <w:r>
        <w:rPr>
          <w:lang w:eastAsia="ko-KR"/>
        </w:rPr>
        <w:t>선</w:t>
      </w:r>
      <w:r>
        <w:rPr>
          <w:rFonts w:hint="eastAsia"/>
          <w:lang w:eastAsia="ko-KR"/>
        </w:rPr>
        <w:t>원복지부</w:t>
      </w:r>
      <w:r>
        <w:rPr>
          <w:lang w:eastAsia="ko-KR"/>
        </w:rPr>
        <w:t xml:space="preserve">, </w:t>
      </w:r>
      <w:r>
        <w:rPr>
          <w:lang w:eastAsia="ko-KR"/>
        </w:rPr>
        <w:t>어민</w:t>
      </w:r>
      <w:r>
        <w:rPr>
          <w:lang w:eastAsia="ko-KR"/>
        </w:rPr>
        <w:t xml:space="preserve"> </w:t>
      </w:r>
      <w:r>
        <w:rPr>
          <w:lang w:eastAsia="ko-KR"/>
        </w:rPr>
        <w:t>협회</w:t>
      </w:r>
      <w:r>
        <w:rPr>
          <w:lang w:eastAsia="ko-KR"/>
        </w:rPr>
        <w:t xml:space="preserve">, </w:t>
      </w:r>
      <w:r>
        <w:rPr>
          <w:lang w:eastAsia="ko-KR"/>
        </w:rPr>
        <w:t>지역</w:t>
      </w:r>
      <w:r>
        <w:rPr>
          <w:lang w:eastAsia="ko-KR"/>
        </w:rPr>
        <w:t xml:space="preserve"> </w:t>
      </w:r>
      <w:r>
        <w:rPr>
          <w:lang w:eastAsia="ko-KR"/>
        </w:rPr>
        <w:t>위원회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rFonts w:hint="eastAsia"/>
          <w:lang w:eastAsia="ko-KR"/>
        </w:rPr>
        <w:t>).</w:t>
      </w:r>
    </w:p>
    <w:p w14:paraId="1CAC2AB4" w14:textId="77777777" w:rsidR="00A93995" w:rsidRDefault="00A93995" w:rsidP="00A93995">
      <w:pPr>
        <w:rPr>
          <w:lang w:eastAsia="ko-KR"/>
        </w:rPr>
      </w:pPr>
    </w:p>
    <w:p w14:paraId="13EF0220" w14:textId="18B7091B" w:rsidR="00A93995" w:rsidRPr="00A45E9F" w:rsidRDefault="00A93995" w:rsidP="00A93995">
      <w:pPr>
        <w:pStyle w:val="Level2"/>
        <w:numPr>
          <w:ilvl w:val="1"/>
          <w:numId w:val="40"/>
        </w:numPr>
        <w:ind w:left="993" w:hanging="607"/>
        <w:rPr>
          <w:color w:val="2F5496" w:themeColor="accent1" w:themeShade="BF"/>
        </w:rPr>
      </w:pPr>
      <w:proofErr w:type="spellStart"/>
      <w:r w:rsidRPr="00A45E9F">
        <w:rPr>
          <w:color w:val="2F5496" w:themeColor="accent1" w:themeShade="BF"/>
        </w:rPr>
        <w:t>선원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계약</w:t>
      </w:r>
      <w:proofErr w:type="spellEnd"/>
    </w:p>
    <w:p w14:paraId="53314B15" w14:textId="65D8BB38" w:rsidR="00A93995" w:rsidRDefault="00A93995" w:rsidP="00A93995">
      <w:pPr>
        <w:rPr>
          <w:lang w:eastAsia="ko-KR"/>
        </w:rPr>
      </w:pPr>
      <w:r>
        <w:rPr>
          <w:lang w:eastAsia="ko-KR"/>
        </w:rPr>
        <w:t>계약서는</w:t>
      </w:r>
      <w:r>
        <w:rPr>
          <w:lang w:eastAsia="ko-KR"/>
        </w:rPr>
        <w:t xml:space="preserve"> </w:t>
      </w:r>
      <w:r>
        <w:rPr>
          <w:lang w:eastAsia="ko-KR"/>
        </w:rPr>
        <w:t>노동</w:t>
      </w:r>
      <w:r>
        <w:rPr>
          <w:lang w:eastAsia="ko-KR"/>
        </w:rPr>
        <w:t xml:space="preserve"> </w:t>
      </w:r>
      <w:r>
        <w:rPr>
          <w:lang w:eastAsia="ko-KR"/>
        </w:rPr>
        <w:t>의무와</w:t>
      </w:r>
      <w:r>
        <w:rPr>
          <w:lang w:eastAsia="ko-KR"/>
        </w:rPr>
        <w:t xml:space="preserve"> </w:t>
      </w:r>
      <w:r w:rsidR="00B218BD">
        <w:rPr>
          <w:rFonts w:hint="eastAsia"/>
          <w:lang w:eastAsia="ko-KR"/>
        </w:rPr>
        <w:t>급여</w:t>
      </w:r>
      <w:r>
        <w:rPr>
          <w:lang w:eastAsia="ko-KR"/>
        </w:rPr>
        <w:t>가</w:t>
      </w:r>
      <w:r>
        <w:rPr>
          <w:lang w:eastAsia="ko-KR"/>
        </w:rPr>
        <w:t xml:space="preserve"> </w:t>
      </w:r>
      <w:r>
        <w:rPr>
          <w:lang w:eastAsia="ko-KR"/>
        </w:rPr>
        <w:t>명확히</w:t>
      </w:r>
      <w:r>
        <w:rPr>
          <w:lang w:eastAsia="ko-KR"/>
        </w:rPr>
        <w:t xml:space="preserve"> </w:t>
      </w:r>
      <w:r>
        <w:rPr>
          <w:lang w:eastAsia="ko-KR"/>
        </w:rPr>
        <w:t>명시된</w:t>
      </w:r>
      <w:r>
        <w:rPr>
          <w:lang w:eastAsia="ko-KR"/>
        </w:rPr>
        <w:t xml:space="preserve"> </w:t>
      </w:r>
      <w:r>
        <w:rPr>
          <w:lang w:eastAsia="ko-KR"/>
        </w:rPr>
        <w:t>법적</w:t>
      </w:r>
      <w:r>
        <w:rPr>
          <w:lang w:eastAsia="ko-KR"/>
        </w:rPr>
        <w:t xml:space="preserve"> </w:t>
      </w:r>
      <w:r>
        <w:rPr>
          <w:lang w:eastAsia="ko-KR"/>
        </w:rPr>
        <w:t>근로</w:t>
      </w:r>
      <w:r>
        <w:rPr>
          <w:lang w:eastAsia="ko-KR"/>
        </w:rPr>
        <w:t xml:space="preserve"> </w:t>
      </w:r>
      <w:r>
        <w:rPr>
          <w:lang w:eastAsia="ko-KR"/>
        </w:rPr>
        <w:t>합의서입니다</w:t>
      </w:r>
      <w:r>
        <w:rPr>
          <w:lang w:eastAsia="ko-KR"/>
        </w:rPr>
        <w:t xml:space="preserve">. </w:t>
      </w:r>
      <w:proofErr w:type="spellStart"/>
      <w:r w:rsidRPr="000E6072">
        <w:rPr>
          <w:rFonts w:hint="eastAsia"/>
          <w:lang w:eastAsia="ko-KR"/>
        </w:rPr>
        <w:t>UoC</w:t>
      </w:r>
      <w:proofErr w:type="spellEnd"/>
      <w:r w:rsidRPr="000E6072">
        <w:rPr>
          <w:rFonts w:hint="eastAsia"/>
          <w:lang w:eastAsia="ko-KR"/>
        </w:rPr>
        <w:t>에서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선원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계약의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특성</w:t>
      </w:r>
      <w:r w:rsidRPr="000E6072">
        <w:rPr>
          <w:rFonts w:hint="eastAsia"/>
          <w:lang w:eastAsia="ko-KR"/>
        </w:rPr>
        <w:t xml:space="preserve">, </w:t>
      </w:r>
      <w:r w:rsidRPr="000E6072">
        <w:rPr>
          <w:rFonts w:hint="eastAsia"/>
          <w:lang w:eastAsia="ko-KR"/>
        </w:rPr>
        <w:t>특히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강제노동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및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아동노동과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관련된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특징</w:t>
      </w:r>
      <w:r w:rsidRPr="000E6072">
        <w:rPr>
          <w:rFonts w:hint="eastAsia"/>
          <w:lang w:eastAsia="ko-KR"/>
        </w:rPr>
        <w:t xml:space="preserve">, </w:t>
      </w:r>
      <w:r w:rsidRPr="000E6072">
        <w:rPr>
          <w:rFonts w:hint="eastAsia"/>
          <w:lang w:eastAsia="ko-KR"/>
        </w:rPr>
        <w:t>계약서가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선원들이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이해할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수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있는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언어로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작성되었는지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여부</w:t>
      </w:r>
      <w:r w:rsidRPr="000E6072">
        <w:rPr>
          <w:rFonts w:hint="eastAsia"/>
          <w:lang w:eastAsia="ko-KR"/>
        </w:rPr>
        <w:t xml:space="preserve">, </w:t>
      </w:r>
      <w:r w:rsidRPr="000E6072">
        <w:rPr>
          <w:rFonts w:hint="eastAsia"/>
          <w:lang w:eastAsia="ko-KR"/>
        </w:rPr>
        <w:t>그리고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계약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조항의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이행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방식에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대해</w:t>
      </w:r>
      <w:r w:rsidRPr="000E6072">
        <w:rPr>
          <w:rFonts w:hint="eastAsia"/>
          <w:lang w:eastAsia="ko-KR"/>
        </w:rPr>
        <w:t xml:space="preserve"> </w:t>
      </w:r>
      <w:r w:rsidRPr="000E6072">
        <w:rPr>
          <w:rFonts w:hint="eastAsia"/>
          <w:lang w:eastAsia="ko-KR"/>
        </w:rPr>
        <w:t>설명하십시오</w:t>
      </w:r>
      <w:r w:rsidRPr="000E6072">
        <w:rPr>
          <w:rFonts w:hint="eastAsia"/>
          <w:lang w:eastAsia="ko-KR"/>
        </w:rPr>
        <w:t>.</w:t>
      </w:r>
    </w:p>
    <w:p w14:paraId="4AB8D9C6" w14:textId="77777777" w:rsidR="00A93995" w:rsidRPr="000E6072" w:rsidRDefault="00A93995" w:rsidP="00A93995">
      <w:pPr>
        <w:rPr>
          <w:lang w:eastAsia="ko-KR"/>
        </w:rPr>
      </w:pPr>
    </w:p>
    <w:p w14:paraId="30874B7C" w14:textId="77777777" w:rsidR="00A93995" w:rsidRPr="00A45E9F" w:rsidRDefault="00A93995" w:rsidP="00A93995">
      <w:pPr>
        <w:pStyle w:val="Level2"/>
        <w:numPr>
          <w:ilvl w:val="1"/>
          <w:numId w:val="40"/>
        </w:numPr>
        <w:ind w:left="993" w:hanging="567"/>
        <w:rPr>
          <w:color w:val="2F5496" w:themeColor="accent1" w:themeShade="BF"/>
        </w:rPr>
      </w:pPr>
      <w:proofErr w:type="spellStart"/>
      <w:r w:rsidRPr="00A45E9F">
        <w:rPr>
          <w:color w:val="2F5496" w:themeColor="accent1" w:themeShade="BF"/>
        </w:rPr>
        <w:t>감사</w:t>
      </w:r>
      <w:proofErr w:type="spellEnd"/>
      <w:r w:rsidRPr="00A45E9F">
        <w:rPr>
          <w:color w:val="2F5496" w:themeColor="accent1" w:themeShade="BF"/>
        </w:rPr>
        <w:t xml:space="preserve"> </w:t>
      </w:r>
      <w:r w:rsidRPr="00A45E9F">
        <w:rPr>
          <w:color w:val="2F5496" w:themeColor="accent1" w:themeShade="BF"/>
        </w:rPr>
        <w:t>및</w:t>
      </w:r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노동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감독</w:t>
      </w:r>
      <w:proofErr w:type="spellEnd"/>
    </w:p>
    <w:p w14:paraId="5167A39F" w14:textId="77777777" w:rsidR="00A93995" w:rsidRDefault="00A93995" w:rsidP="00A93995">
      <w:pPr>
        <w:rPr>
          <w:lang w:eastAsia="ko-KR"/>
        </w:rPr>
      </w:pPr>
      <w:r>
        <w:rPr>
          <w:lang w:eastAsia="ko-KR"/>
        </w:rPr>
        <w:t>지난</w:t>
      </w:r>
      <w:r>
        <w:rPr>
          <w:lang w:eastAsia="ko-KR"/>
        </w:rPr>
        <w:t xml:space="preserve"> 2</w:t>
      </w:r>
      <w:r>
        <w:rPr>
          <w:lang w:eastAsia="ko-KR"/>
        </w:rPr>
        <w:t>년간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UoC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내에서</w:t>
      </w:r>
      <w:r>
        <w:rPr>
          <w:lang w:eastAsia="ko-KR"/>
        </w:rPr>
        <w:t xml:space="preserve"> </w:t>
      </w:r>
      <w:r>
        <w:rPr>
          <w:lang w:eastAsia="ko-KR"/>
        </w:rPr>
        <w:t>이루어진</w:t>
      </w:r>
      <w:r>
        <w:rPr>
          <w:lang w:eastAsia="ko-KR"/>
        </w:rPr>
        <w:t xml:space="preserve"> </w:t>
      </w:r>
      <w:r>
        <w:rPr>
          <w:lang w:eastAsia="ko-KR"/>
        </w:rPr>
        <w:t>정부</w:t>
      </w:r>
      <w:r>
        <w:rPr>
          <w:lang w:eastAsia="ko-KR"/>
        </w:rPr>
        <w:t xml:space="preserve"> </w:t>
      </w:r>
      <w:r>
        <w:rPr>
          <w:lang w:eastAsia="ko-KR"/>
        </w:rPr>
        <w:t>노동</w:t>
      </w:r>
      <w:r>
        <w:rPr>
          <w:lang w:eastAsia="ko-KR"/>
        </w:rPr>
        <w:t xml:space="preserve"> </w:t>
      </w:r>
      <w:r>
        <w:rPr>
          <w:lang w:eastAsia="ko-KR"/>
        </w:rPr>
        <w:t>감독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근로</w:t>
      </w:r>
      <w:r>
        <w:rPr>
          <w:lang w:eastAsia="ko-KR"/>
        </w:rPr>
        <w:t xml:space="preserve"> </w:t>
      </w:r>
      <w:r>
        <w:rPr>
          <w:lang w:eastAsia="ko-KR"/>
        </w:rPr>
        <w:t>조건에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사회적</w:t>
      </w:r>
      <w:r>
        <w:rPr>
          <w:lang w:eastAsia="ko-KR"/>
        </w:rPr>
        <w:t xml:space="preserve"> </w:t>
      </w:r>
      <w:r>
        <w:rPr>
          <w:lang w:eastAsia="ko-KR"/>
        </w:rPr>
        <w:t>감사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lang w:eastAsia="ko-KR"/>
        </w:rPr>
        <w:t>설명하십시오</w:t>
      </w:r>
      <w:r>
        <w:rPr>
          <w:lang w:eastAsia="ko-KR"/>
        </w:rPr>
        <w:t xml:space="preserve">. </w:t>
      </w:r>
      <w:r>
        <w:rPr>
          <w:lang w:eastAsia="ko-KR"/>
        </w:rPr>
        <w:t>정보가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 </w:t>
      </w:r>
      <w:r>
        <w:rPr>
          <w:lang w:eastAsia="ko-KR"/>
        </w:rPr>
        <w:t>감사가</w:t>
      </w:r>
      <w:r>
        <w:rPr>
          <w:lang w:eastAsia="ko-KR"/>
        </w:rPr>
        <w:t xml:space="preserve"> </w:t>
      </w:r>
      <w:r>
        <w:rPr>
          <w:lang w:eastAsia="ko-KR"/>
        </w:rPr>
        <w:t>수행된</w:t>
      </w:r>
      <w:r>
        <w:rPr>
          <w:lang w:eastAsia="ko-KR"/>
        </w:rPr>
        <w:t xml:space="preserve"> </w:t>
      </w:r>
      <w:r>
        <w:rPr>
          <w:lang w:eastAsia="ko-KR"/>
        </w:rPr>
        <w:t>기준에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링크를</w:t>
      </w:r>
      <w:r>
        <w:rPr>
          <w:lang w:eastAsia="ko-KR"/>
        </w:rPr>
        <w:t xml:space="preserve"> </w:t>
      </w:r>
      <w:r>
        <w:rPr>
          <w:lang w:eastAsia="ko-KR"/>
        </w:rPr>
        <w:t>제공하십시오</w:t>
      </w:r>
      <w:r>
        <w:rPr>
          <w:lang w:eastAsia="ko-KR"/>
        </w:rPr>
        <w:t>.</w:t>
      </w:r>
    </w:p>
    <w:p w14:paraId="0FFCE0DC" w14:textId="77777777" w:rsidR="00A93995" w:rsidRDefault="00A93995" w:rsidP="00A93995">
      <w:pPr>
        <w:rPr>
          <w:lang w:eastAsia="ko-KR"/>
        </w:rPr>
      </w:pPr>
    </w:p>
    <w:p w14:paraId="734B0015" w14:textId="77777777" w:rsidR="00A93995" w:rsidRPr="00A45E9F" w:rsidRDefault="00A93995" w:rsidP="00A93995">
      <w:pPr>
        <w:pStyle w:val="Level2"/>
        <w:numPr>
          <w:ilvl w:val="1"/>
          <w:numId w:val="40"/>
        </w:numPr>
        <w:ind w:left="993" w:hanging="567"/>
        <w:rPr>
          <w:color w:val="2F5496" w:themeColor="accent1" w:themeShade="BF"/>
        </w:rPr>
      </w:pPr>
      <w:proofErr w:type="spellStart"/>
      <w:r w:rsidRPr="00A45E9F">
        <w:rPr>
          <w:color w:val="2F5496" w:themeColor="accent1" w:themeShade="BF"/>
        </w:rPr>
        <w:lastRenderedPageBreak/>
        <w:t>국가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최저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연령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요건</w:t>
      </w:r>
      <w:proofErr w:type="spellEnd"/>
    </w:p>
    <w:p w14:paraId="1F4F0D42" w14:textId="77777777" w:rsidR="00A93995" w:rsidRDefault="00A93995" w:rsidP="00A93995">
      <w:pPr>
        <w:rPr>
          <w:lang w:eastAsia="ko-KR"/>
        </w:rPr>
      </w:pP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항목</w:t>
      </w:r>
      <w:r>
        <w:rPr>
          <w:lang w:eastAsia="ko-KR"/>
        </w:rPr>
        <w:t>에서는</w:t>
      </w:r>
      <w:r>
        <w:rPr>
          <w:lang w:eastAsia="ko-KR"/>
        </w:rPr>
        <w:t xml:space="preserve"> </w:t>
      </w:r>
      <w:r>
        <w:rPr>
          <w:lang w:eastAsia="ko-KR"/>
        </w:rPr>
        <w:t>국가별</w:t>
      </w:r>
      <w:r>
        <w:rPr>
          <w:lang w:eastAsia="ko-KR"/>
        </w:rPr>
        <w:t xml:space="preserve"> </w:t>
      </w:r>
      <w:r>
        <w:rPr>
          <w:lang w:eastAsia="ko-KR"/>
        </w:rPr>
        <w:t>최</w:t>
      </w:r>
      <w:r>
        <w:rPr>
          <w:rFonts w:hint="eastAsia"/>
          <w:lang w:eastAsia="ko-KR"/>
        </w:rPr>
        <w:t>저</w:t>
      </w:r>
      <w:r>
        <w:rPr>
          <w:lang w:eastAsia="ko-KR"/>
        </w:rPr>
        <w:t xml:space="preserve"> </w:t>
      </w:r>
      <w:r>
        <w:rPr>
          <w:lang w:eastAsia="ko-KR"/>
        </w:rPr>
        <w:t>연령</w:t>
      </w:r>
      <w:r>
        <w:rPr>
          <w:lang w:eastAsia="ko-KR"/>
        </w:rPr>
        <w:t xml:space="preserve"> </w:t>
      </w:r>
      <w:r>
        <w:rPr>
          <w:lang w:eastAsia="ko-KR"/>
        </w:rPr>
        <w:t>요건을</w:t>
      </w:r>
      <w:r>
        <w:rPr>
          <w:lang w:eastAsia="ko-KR"/>
        </w:rPr>
        <w:t xml:space="preserve"> </w:t>
      </w:r>
      <w:r>
        <w:rPr>
          <w:lang w:eastAsia="ko-KR"/>
        </w:rPr>
        <w:t>설명하고</w:t>
      </w:r>
      <w:r>
        <w:rPr>
          <w:lang w:eastAsia="ko-KR"/>
        </w:rPr>
        <w:t xml:space="preserve">, </w:t>
      </w:r>
      <w:r>
        <w:rPr>
          <w:lang w:eastAsia="ko-KR"/>
        </w:rPr>
        <w:t>최</w:t>
      </w:r>
      <w:r>
        <w:rPr>
          <w:rFonts w:hint="eastAsia"/>
          <w:lang w:eastAsia="ko-KR"/>
        </w:rPr>
        <w:t>저</w:t>
      </w:r>
      <w:r>
        <w:rPr>
          <w:lang w:eastAsia="ko-KR"/>
        </w:rPr>
        <w:t xml:space="preserve"> </w:t>
      </w:r>
      <w:r>
        <w:rPr>
          <w:lang w:eastAsia="ko-KR"/>
        </w:rPr>
        <w:t>연령</w:t>
      </w:r>
      <w:r>
        <w:rPr>
          <w:lang w:eastAsia="ko-KR"/>
        </w:rPr>
        <w:t xml:space="preserve"> </w:t>
      </w:r>
      <w:r>
        <w:rPr>
          <w:lang w:eastAsia="ko-KR"/>
        </w:rPr>
        <w:t>제한이</w:t>
      </w:r>
      <w:r>
        <w:rPr>
          <w:lang w:eastAsia="ko-KR"/>
        </w:rPr>
        <w:t xml:space="preserve"> </w:t>
      </w:r>
      <w:r>
        <w:rPr>
          <w:lang w:eastAsia="ko-KR"/>
        </w:rPr>
        <w:t>준수되는지</w:t>
      </w:r>
      <w:r>
        <w:rPr>
          <w:lang w:eastAsia="ko-KR"/>
        </w:rPr>
        <w:t xml:space="preserve"> </w:t>
      </w:r>
      <w:r>
        <w:rPr>
          <w:lang w:eastAsia="ko-KR"/>
        </w:rPr>
        <w:t>확인하기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규제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민간</w:t>
      </w:r>
      <w:r>
        <w:rPr>
          <w:lang w:eastAsia="ko-KR"/>
        </w:rPr>
        <w:t xml:space="preserve"> </w:t>
      </w:r>
      <w:r>
        <w:rPr>
          <w:lang w:eastAsia="ko-KR"/>
        </w:rPr>
        <w:t>부문</w:t>
      </w:r>
      <w:r>
        <w:rPr>
          <w:lang w:eastAsia="ko-KR"/>
        </w:rPr>
        <w:t xml:space="preserve"> </w:t>
      </w:r>
      <w:r>
        <w:rPr>
          <w:lang w:eastAsia="ko-KR"/>
        </w:rPr>
        <w:t>시스템에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설명을</w:t>
      </w:r>
      <w:r>
        <w:rPr>
          <w:lang w:eastAsia="ko-KR"/>
        </w:rPr>
        <w:t xml:space="preserve"> </w:t>
      </w:r>
      <w:r>
        <w:rPr>
          <w:lang w:eastAsia="ko-KR"/>
        </w:rPr>
        <w:t>제공하십시오</w:t>
      </w:r>
      <w:r>
        <w:rPr>
          <w:lang w:eastAsia="ko-KR"/>
        </w:rPr>
        <w:t xml:space="preserve">. </w:t>
      </w:r>
      <w:proofErr w:type="spellStart"/>
      <w:r>
        <w:rPr>
          <w:lang w:eastAsia="ko-KR"/>
        </w:rPr>
        <w:t>UoC</w:t>
      </w:r>
      <w:proofErr w:type="spellEnd"/>
      <w:r>
        <w:rPr>
          <w:lang w:eastAsia="ko-KR"/>
        </w:rPr>
        <w:t>가</w:t>
      </w:r>
      <w:r>
        <w:rPr>
          <w:lang w:eastAsia="ko-KR"/>
        </w:rPr>
        <w:t xml:space="preserve"> </w:t>
      </w:r>
      <w:r>
        <w:rPr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lang w:eastAsia="ko-KR"/>
        </w:rPr>
        <w:t>법정</w:t>
      </w:r>
      <w:r>
        <w:rPr>
          <w:lang w:eastAsia="ko-KR"/>
        </w:rPr>
        <w:t xml:space="preserve"> </w:t>
      </w:r>
      <w:r>
        <w:rPr>
          <w:lang w:eastAsia="ko-KR"/>
        </w:rPr>
        <w:t>최</w:t>
      </w:r>
      <w:r>
        <w:rPr>
          <w:rFonts w:hint="eastAsia"/>
          <w:lang w:eastAsia="ko-KR"/>
        </w:rPr>
        <w:t>저</w:t>
      </w:r>
      <w:r>
        <w:rPr>
          <w:lang w:eastAsia="ko-KR"/>
        </w:rPr>
        <w:t xml:space="preserve"> </w:t>
      </w:r>
      <w:r>
        <w:rPr>
          <w:lang w:eastAsia="ko-KR"/>
        </w:rPr>
        <w:t>연령</w:t>
      </w:r>
      <w:r>
        <w:rPr>
          <w:lang w:eastAsia="ko-KR"/>
        </w:rPr>
        <w:t xml:space="preserve"> </w:t>
      </w:r>
      <w:r>
        <w:rPr>
          <w:lang w:eastAsia="ko-KR"/>
        </w:rPr>
        <w:t>요건에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예외</w:t>
      </w:r>
      <w:r>
        <w:rPr>
          <w:lang w:eastAsia="ko-KR"/>
        </w:rPr>
        <w:t xml:space="preserve"> </w:t>
      </w:r>
      <w:r>
        <w:rPr>
          <w:lang w:eastAsia="ko-KR"/>
        </w:rPr>
        <w:t>사항</w:t>
      </w:r>
      <w:r>
        <w:rPr>
          <w:lang w:eastAsia="ko-KR"/>
        </w:rPr>
        <w:t xml:space="preserve"> </w:t>
      </w:r>
      <w:r>
        <w:rPr>
          <w:lang w:eastAsia="ko-KR"/>
        </w:rPr>
        <w:t>정보와</w:t>
      </w:r>
      <w:r>
        <w:rPr>
          <w:lang w:eastAsia="ko-KR"/>
        </w:rPr>
        <w:t xml:space="preserve"> </w:t>
      </w:r>
      <w:r>
        <w:rPr>
          <w:lang w:eastAsia="ko-KR"/>
        </w:rPr>
        <w:t>국가</w:t>
      </w:r>
      <w:r>
        <w:rPr>
          <w:lang w:eastAsia="ko-KR"/>
        </w:rPr>
        <w:t xml:space="preserve"> </w:t>
      </w:r>
      <w:r>
        <w:rPr>
          <w:lang w:eastAsia="ko-KR"/>
        </w:rPr>
        <w:t>법률을</w:t>
      </w:r>
      <w:r>
        <w:rPr>
          <w:lang w:eastAsia="ko-KR"/>
        </w:rPr>
        <w:t xml:space="preserve"> </w:t>
      </w:r>
      <w:r>
        <w:rPr>
          <w:lang w:eastAsia="ko-KR"/>
        </w:rPr>
        <w:t>준수하는</w:t>
      </w:r>
      <w:r>
        <w:rPr>
          <w:lang w:eastAsia="ko-KR"/>
        </w:rPr>
        <w:t xml:space="preserve"> </w:t>
      </w:r>
      <w:r>
        <w:rPr>
          <w:lang w:eastAsia="ko-KR"/>
        </w:rPr>
        <w:t>청</w:t>
      </w:r>
      <w:r>
        <w:rPr>
          <w:rFonts w:hint="eastAsia"/>
          <w:lang w:eastAsia="ko-KR"/>
        </w:rPr>
        <w:t>소</w:t>
      </w:r>
      <w:r>
        <w:rPr>
          <w:lang w:eastAsia="ko-KR"/>
        </w:rPr>
        <w:t>년</w:t>
      </w:r>
      <w:r>
        <w:rPr>
          <w:lang w:eastAsia="ko-KR"/>
        </w:rPr>
        <w:t xml:space="preserve"> </w:t>
      </w:r>
      <w:r>
        <w:rPr>
          <w:lang w:eastAsia="ko-KR"/>
        </w:rPr>
        <w:t>근로자</w:t>
      </w:r>
      <w:r>
        <w:rPr>
          <w:lang w:eastAsia="ko-KR"/>
        </w:rPr>
        <w:t xml:space="preserve"> </w:t>
      </w:r>
      <w:r>
        <w:rPr>
          <w:lang w:eastAsia="ko-KR"/>
        </w:rPr>
        <w:t>고용</w:t>
      </w:r>
      <w:r>
        <w:rPr>
          <w:lang w:eastAsia="ko-KR"/>
        </w:rPr>
        <w:t xml:space="preserve"> </w:t>
      </w:r>
      <w:r>
        <w:rPr>
          <w:lang w:eastAsia="ko-KR"/>
        </w:rPr>
        <w:t>정책에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lang w:eastAsia="ko-KR"/>
        </w:rPr>
        <w:t>포함하십시오</w:t>
      </w:r>
      <w:r>
        <w:rPr>
          <w:lang w:eastAsia="ko-KR"/>
        </w:rPr>
        <w:t xml:space="preserve">. </w:t>
      </w:r>
      <w:r>
        <w:rPr>
          <w:lang w:eastAsia="ko-KR"/>
        </w:rPr>
        <w:t>여기에는</w:t>
      </w:r>
      <w:r>
        <w:rPr>
          <w:lang w:eastAsia="ko-KR"/>
        </w:rPr>
        <w:t xml:space="preserve"> </w:t>
      </w:r>
      <w:r>
        <w:rPr>
          <w:lang w:eastAsia="ko-KR"/>
        </w:rPr>
        <w:t>청</w:t>
      </w:r>
      <w:r>
        <w:rPr>
          <w:rFonts w:hint="eastAsia"/>
          <w:lang w:eastAsia="ko-KR"/>
        </w:rPr>
        <w:t>소</w:t>
      </w:r>
      <w:r>
        <w:rPr>
          <w:lang w:eastAsia="ko-KR"/>
        </w:rPr>
        <w:t>년</w:t>
      </w:r>
      <w:r>
        <w:rPr>
          <w:lang w:eastAsia="ko-KR"/>
        </w:rPr>
        <w:t xml:space="preserve"> </w:t>
      </w:r>
      <w:r>
        <w:rPr>
          <w:lang w:eastAsia="ko-KR"/>
        </w:rPr>
        <w:t>근로자의</w:t>
      </w:r>
      <w:r>
        <w:rPr>
          <w:lang w:eastAsia="ko-KR"/>
        </w:rPr>
        <w:t xml:space="preserve"> </w:t>
      </w:r>
      <w:r>
        <w:rPr>
          <w:lang w:eastAsia="ko-KR"/>
        </w:rPr>
        <w:t>근로</w:t>
      </w:r>
      <w:r>
        <w:rPr>
          <w:lang w:eastAsia="ko-KR"/>
        </w:rPr>
        <w:t xml:space="preserve"> </w:t>
      </w:r>
      <w:r>
        <w:rPr>
          <w:lang w:eastAsia="ko-KR"/>
        </w:rPr>
        <w:t>시간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휴식</w:t>
      </w:r>
      <w:r>
        <w:rPr>
          <w:lang w:eastAsia="ko-KR"/>
        </w:rPr>
        <w:t xml:space="preserve"> </w:t>
      </w:r>
      <w:r>
        <w:rPr>
          <w:lang w:eastAsia="ko-KR"/>
        </w:rPr>
        <w:t>시간을</w:t>
      </w:r>
      <w:r>
        <w:rPr>
          <w:lang w:eastAsia="ko-KR"/>
        </w:rPr>
        <w:t xml:space="preserve"> </w:t>
      </w:r>
      <w:r>
        <w:rPr>
          <w:lang w:eastAsia="ko-KR"/>
        </w:rPr>
        <w:t>포함한</w:t>
      </w:r>
      <w:r>
        <w:rPr>
          <w:lang w:eastAsia="ko-KR"/>
        </w:rPr>
        <w:t xml:space="preserve"> </w:t>
      </w:r>
      <w:r>
        <w:rPr>
          <w:lang w:eastAsia="ko-KR"/>
        </w:rPr>
        <w:t>모니터링</w:t>
      </w:r>
      <w:r>
        <w:rPr>
          <w:lang w:eastAsia="ko-KR"/>
        </w:rPr>
        <w:t xml:space="preserve"> </w:t>
      </w:r>
      <w:r>
        <w:rPr>
          <w:lang w:eastAsia="ko-KR"/>
        </w:rPr>
        <w:t>정책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관행에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설명도</w:t>
      </w:r>
      <w:r>
        <w:rPr>
          <w:lang w:eastAsia="ko-KR"/>
        </w:rPr>
        <w:t xml:space="preserve"> </w:t>
      </w:r>
      <w:r>
        <w:rPr>
          <w:lang w:eastAsia="ko-KR"/>
        </w:rPr>
        <w:t>포함되어야</w:t>
      </w:r>
      <w:r>
        <w:rPr>
          <w:lang w:eastAsia="ko-KR"/>
        </w:rPr>
        <w:t xml:space="preserve"> </w:t>
      </w:r>
      <w:r>
        <w:rPr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lang w:eastAsia="ko-KR"/>
        </w:rPr>
        <w:t>여기에는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UoC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어업</w:t>
      </w:r>
      <w:r>
        <w:rPr>
          <w:lang w:eastAsia="ko-KR"/>
        </w:rPr>
        <w:t xml:space="preserve"> </w:t>
      </w:r>
      <w:r>
        <w:rPr>
          <w:lang w:eastAsia="ko-KR"/>
        </w:rPr>
        <w:t>지역</w:t>
      </w:r>
      <w:r>
        <w:rPr>
          <w:lang w:eastAsia="ko-KR"/>
        </w:rPr>
        <w:t xml:space="preserve"> </w:t>
      </w:r>
      <w:r>
        <w:rPr>
          <w:lang w:eastAsia="ko-KR"/>
        </w:rPr>
        <w:t>내</w:t>
      </w:r>
      <w:r>
        <w:rPr>
          <w:lang w:eastAsia="ko-KR"/>
        </w:rPr>
        <w:t xml:space="preserve"> </w:t>
      </w:r>
      <w:r>
        <w:rPr>
          <w:lang w:eastAsia="ko-KR"/>
        </w:rPr>
        <w:t>노동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상황</w:t>
      </w:r>
      <w:r>
        <w:rPr>
          <w:lang w:eastAsia="ko-KR"/>
        </w:rPr>
        <w:t>을</w:t>
      </w:r>
      <w:r>
        <w:rPr>
          <w:lang w:eastAsia="ko-KR"/>
        </w:rPr>
        <w:t xml:space="preserve"> </w:t>
      </w:r>
      <w:r>
        <w:rPr>
          <w:lang w:eastAsia="ko-KR"/>
        </w:rPr>
        <w:t>모니터링하는</w:t>
      </w:r>
      <w:r>
        <w:rPr>
          <w:lang w:eastAsia="ko-KR"/>
        </w:rPr>
        <w:t xml:space="preserve"> </w:t>
      </w:r>
      <w:r>
        <w:rPr>
          <w:lang w:eastAsia="ko-KR"/>
        </w:rPr>
        <w:t>기타</w:t>
      </w:r>
      <w:r>
        <w:rPr>
          <w:lang w:eastAsia="ko-KR"/>
        </w:rPr>
        <w:t xml:space="preserve"> </w:t>
      </w:r>
      <w:r>
        <w:rPr>
          <w:lang w:eastAsia="ko-KR"/>
        </w:rPr>
        <w:t>프로그램에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정보도</w:t>
      </w:r>
      <w:r>
        <w:rPr>
          <w:lang w:eastAsia="ko-KR"/>
        </w:rPr>
        <w:t xml:space="preserve"> </w:t>
      </w:r>
      <w:r>
        <w:rPr>
          <w:lang w:eastAsia="ko-KR"/>
        </w:rPr>
        <w:t>포함될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 xml:space="preserve">. </w:t>
      </w:r>
    </w:p>
    <w:p w14:paraId="36BC588C" w14:textId="77777777" w:rsidR="00A93995" w:rsidRPr="00C71B5F" w:rsidRDefault="00A93995" w:rsidP="00A93995">
      <w:pPr>
        <w:rPr>
          <w:lang w:eastAsia="ko-KR"/>
        </w:rPr>
      </w:pPr>
    </w:p>
    <w:p w14:paraId="729DB5D8" w14:textId="77777777" w:rsidR="00A93995" w:rsidRPr="00A45E9F" w:rsidRDefault="00A93995" w:rsidP="00A93995">
      <w:pPr>
        <w:pStyle w:val="Level2"/>
        <w:numPr>
          <w:ilvl w:val="1"/>
          <w:numId w:val="40"/>
        </w:numPr>
        <w:ind w:left="993" w:hanging="567"/>
        <w:rPr>
          <w:color w:val="2F5496" w:themeColor="accent1" w:themeShade="BF"/>
        </w:rPr>
      </w:pPr>
      <w:r>
        <w:rPr>
          <w:rFonts w:hint="eastAsia"/>
          <w:color w:val="2F5496" w:themeColor="accent1" w:themeShade="BF"/>
          <w:lang w:eastAsia="ko-KR"/>
        </w:rPr>
        <w:t>송</w:t>
      </w:r>
      <w:r w:rsidRPr="00A45E9F">
        <w:rPr>
          <w:color w:val="2F5496" w:themeColor="accent1" w:themeShade="BF"/>
        </w:rPr>
        <w:t>환</w:t>
      </w:r>
      <w:r w:rsidRPr="00A45E9F">
        <w:rPr>
          <w:color w:val="2F5496" w:themeColor="accent1" w:themeShade="BF"/>
        </w:rPr>
        <w:t xml:space="preserve"> </w:t>
      </w:r>
    </w:p>
    <w:p w14:paraId="27560825" w14:textId="40E448F6" w:rsidR="00A93995" w:rsidRDefault="00A93995" w:rsidP="00A93995">
      <w:pPr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항목</w:t>
      </w:r>
      <w:r>
        <w:rPr>
          <w:lang w:eastAsia="ko-KR"/>
        </w:rPr>
        <w:t>에서는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UoC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전역에서</w:t>
      </w:r>
      <w:r>
        <w:rPr>
          <w:lang w:eastAsia="ko-KR"/>
        </w:rPr>
        <w:t xml:space="preserve"> </w:t>
      </w:r>
      <w:r>
        <w:rPr>
          <w:lang w:eastAsia="ko-KR"/>
        </w:rPr>
        <w:t>선원들의</w:t>
      </w:r>
      <w:r>
        <w:rPr>
          <w:lang w:eastAsia="ko-KR"/>
        </w:rPr>
        <w:t xml:space="preserve"> </w:t>
      </w:r>
      <w:r>
        <w:rPr>
          <w:lang w:eastAsia="ko-KR"/>
        </w:rPr>
        <w:t>귀국</w:t>
      </w:r>
      <w:r>
        <w:rPr>
          <w:lang w:eastAsia="ko-KR"/>
        </w:rPr>
        <w:t xml:space="preserve"> </w:t>
      </w:r>
      <w:r>
        <w:rPr>
          <w:lang w:eastAsia="ko-KR"/>
        </w:rPr>
        <w:t>절차가</w:t>
      </w:r>
      <w:r>
        <w:rPr>
          <w:lang w:eastAsia="ko-KR"/>
        </w:rPr>
        <w:t xml:space="preserve"> </w:t>
      </w:r>
      <w:r>
        <w:rPr>
          <w:lang w:eastAsia="ko-KR"/>
        </w:rPr>
        <w:t>어떻게</w:t>
      </w:r>
      <w:r>
        <w:rPr>
          <w:lang w:eastAsia="ko-KR"/>
        </w:rPr>
        <w:t xml:space="preserve"> </w:t>
      </w:r>
      <w:r>
        <w:rPr>
          <w:lang w:eastAsia="ko-KR"/>
        </w:rPr>
        <w:t>처리되는지</w:t>
      </w:r>
      <w:r>
        <w:rPr>
          <w:lang w:eastAsia="ko-KR"/>
        </w:rPr>
        <w:t xml:space="preserve"> </w:t>
      </w:r>
      <w:r>
        <w:rPr>
          <w:lang w:eastAsia="ko-KR"/>
        </w:rPr>
        <w:t>설명해야</w:t>
      </w:r>
      <w:r>
        <w:rPr>
          <w:lang w:eastAsia="ko-KR"/>
        </w:rPr>
        <w:t xml:space="preserve"> </w:t>
      </w:r>
      <w:r>
        <w:rPr>
          <w:lang w:eastAsia="ko-KR"/>
        </w:rPr>
        <w:t>합니다</w:t>
      </w:r>
      <w:r>
        <w:rPr>
          <w:lang w:eastAsia="ko-KR"/>
        </w:rPr>
        <w:t xml:space="preserve">. </w:t>
      </w:r>
      <w:r w:rsidRPr="00DD2D07">
        <w:rPr>
          <w:lang w:eastAsia="ko-KR"/>
        </w:rPr>
        <w:t>여기에는</w:t>
      </w:r>
      <w:r w:rsidRPr="00DD2D07">
        <w:rPr>
          <w:lang w:eastAsia="ko-KR"/>
        </w:rPr>
        <w:t xml:space="preserve"> </w:t>
      </w:r>
      <w:r w:rsidR="00D9256F">
        <w:rPr>
          <w:rFonts w:hint="eastAsia"/>
          <w:lang w:eastAsia="ko-KR"/>
        </w:rPr>
        <w:t>선</w:t>
      </w:r>
      <w:r w:rsidRPr="00DD2D07">
        <w:rPr>
          <w:lang w:eastAsia="ko-KR"/>
        </w:rPr>
        <w:t>원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계약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종료</w:t>
      </w:r>
      <w:r w:rsidRPr="00DD2D07">
        <w:rPr>
          <w:lang w:eastAsia="ko-KR"/>
        </w:rPr>
        <w:t xml:space="preserve">, </w:t>
      </w:r>
      <w:r w:rsidRPr="00DD2D07">
        <w:rPr>
          <w:lang w:eastAsia="ko-KR"/>
        </w:rPr>
        <w:t>비자발적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해고</w:t>
      </w:r>
      <w:r w:rsidRPr="00DD2D07">
        <w:rPr>
          <w:lang w:eastAsia="ko-KR"/>
        </w:rPr>
        <w:t xml:space="preserve">, </w:t>
      </w:r>
      <w:r w:rsidRPr="00DD2D07">
        <w:rPr>
          <w:lang w:eastAsia="ko-KR"/>
        </w:rPr>
        <w:t>휴가</w:t>
      </w:r>
      <w:r w:rsidRPr="00DD2D07">
        <w:rPr>
          <w:lang w:eastAsia="ko-KR"/>
        </w:rPr>
        <w:t>(</w:t>
      </w:r>
      <w:r w:rsidRPr="00DD2D07">
        <w:rPr>
          <w:lang w:eastAsia="ko-KR"/>
        </w:rPr>
        <w:t>가족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방문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및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치료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포함</w:t>
      </w:r>
      <w:r w:rsidRPr="00DD2D07">
        <w:rPr>
          <w:lang w:eastAsia="ko-KR"/>
        </w:rPr>
        <w:t xml:space="preserve">), </w:t>
      </w:r>
      <w:r w:rsidRPr="00DD2D07">
        <w:rPr>
          <w:lang w:eastAsia="ko-KR"/>
        </w:rPr>
        <w:t>근무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기간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중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이동의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자유</w:t>
      </w:r>
      <w:r w:rsidRPr="00DD2D07">
        <w:rPr>
          <w:lang w:eastAsia="ko-KR"/>
        </w:rPr>
        <w:t xml:space="preserve">, </w:t>
      </w:r>
      <w:r w:rsidR="00D9256F">
        <w:rPr>
          <w:rFonts w:hint="eastAsia"/>
          <w:lang w:eastAsia="ko-KR"/>
        </w:rPr>
        <w:t>선</w:t>
      </w:r>
      <w:r w:rsidRPr="00DD2D07">
        <w:rPr>
          <w:lang w:eastAsia="ko-KR"/>
        </w:rPr>
        <w:t>원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계약서에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명시된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출국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조건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등과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관련된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정부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정책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및</w:t>
      </w:r>
      <w:r w:rsidRPr="00DD2D07">
        <w:rPr>
          <w:lang w:eastAsia="ko-KR"/>
        </w:rPr>
        <w:t>/</w:t>
      </w:r>
      <w:r w:rsidRPr="00DD2D07">
        <w:rPr>
          <w:lang w:eastAsia="ko-KR"/>
        </w:rPr>
        <w:t>또는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해당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회사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정책</w:t>
      </w:r>
      <w:r w:rsidRPr="00DD2D07">
        <w:rPr>
          <w:lang w:eastAsia="ko-KR"/>
        </w:rPr>
        <w:t>(</w:t>
      </w:r>
      <w:r w:rsidRPr="00DD2D07">
        <w:rPr>
          <w:lang w:eastAsia="ko-KR"/>
        </w:rPr>
        <w:t>알려진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경우</w:t>
      </w:r>
      <w:r w:rsidRPr="00DD2D07">
        <w:rPr>
          <w:lang w:eastAsia="ko-KR"/>
        </w:rPr>
        <w:t>)</w:t>
      </w:r>
      <w:r w:rsidRPr="00DD2D07">
        <w:rPr>
          <w:lang w:eastAsia="ko-KR"/>
        </w:rPr>
        <w:t>에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대한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정보가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포함될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수</w:t>
      </w:r>
      <w:r w:rsidRPr="00DD2D07">
        <w:rPr>
          <w:lang w:eastAsia="ko-KR"/>
        </w:rPr>
        <w:t xml:space="preserve"> </w:t>
      </w:r>
      <w:r w:rsidRPr="00DD2D07">
        <w:rPr>
          <w:lang w:eastAsia="ko-KR"/>
        </w:rPr>
        <w:t>있습니다</w:t>
      </w:r>
      <w:r w:rsidRPr="00DD2D07">
        <w:rPr>
          <w:lang w:eastAsia="ko-KR"/>
        </w:rPr>
        <w:t>.</w:t>
      </w:r>
    </w:p>
    <w:p w14:paraId="2A8343D7" w14:textId="77777777" w:rsidR="00A93995" w:rsidRDefault="00A93995" w:rsidP="00A93995">
      <w:pPr>
        <w:rPr>
          <w:lang w:eastAsia="ko-KR"/>
        </w:rPr>
      </w:pPr>
    </w:p>
    <w:p w14:paraId="08CE6520" w14:textId="77777777" w:rsidR="00A93995" w:rsidRPr="00A45E9F" w:rsidRDefault="00A93995" w:rsidP="00A93995">
      <w:pPr>
        <w:pStyle w:val="Level2"/>
        <w:numPr>
          <w:ilvl w:val="1"/>
          <w:numId w:val="40"/>
        </w:numPr>
        <w:ind w:left="993" w:hanging="567"/>
        <w:rPr>
          <w:color w:val="2F5496" w:themeColor="accent1" w:themeShade="BF"/>
        </w:rPr>
      </w:pPr>
      <w:proofErr w:type="spellStart"/>
      <w:r w:rsidRPr="00A45E9F">
        <w:rPr>
          <w:color w:val="2F5496" w:themeColor="accent1" w:themeShade="BF"/>
        </w:rPr>
        <w:t>채무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속박</w:t>
      </w:r>
      <w:proofErr w:type="spellEnd"/>
    </w:p>
    <w:p w14:paraId="710A442E" w14:textId="7EC7B8BF" w:rsidR="00A93995" w:rsidRDefault="00A93995" w:rsidP="00A93995">
      <w:pPr>
        <w:rPr>
          <w:lang w:eastAsia="ko-KR"/>
        </w:rPr>
      </w:pPr>
      <w:r>
        <w:rPr>
          <w:lang w:eastAsia="ko-KR"/>
        </w:rPr>
        <w:t>근로</w:t>
      </w:r>
      <w:r>
        <w:rPr>
          <w:rFonts w:hint="eastAsia"/>
          <w:lang w:eastAsia="ko-KR"/>
        </w:rPr>
        <w:t>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관련된</w:t>
      </w:r>
      <w:r>
        <w:rPr>
          <w:lang w:eastAsia="ko-KR"/>
        </w:rPr>
        <w:t xml:space="preserve"> </w:t>
      </w:r>
      <w:r>
        <w:rPr>
          <w:lang w:eastAsia="ko-KR"/>
        </w:rPr>
        <w:t>비용을</w:t>
      </w:r>
      <w:r>
        <w:rPr>
          <w:lang w:eastAsia="ko-KR"/>
        </w:rPr>
        <w:t xml:space="preserve"> </w:t>
      </w:r>
      <w:r>
        <w:rPr>
          <w:lang w:eastAsia="ko-KR"/>
        </w:rPr>
        <w:t>임금에서</w:t>
      </w:r>
      <w:r>
        <w:rPr>
          <w:lang w:eastAsia="ko-KR"/>
        </w:rPr>
        <w:t xml:space="preserve"> </w:t>
      </w:r>
      <w:r>
        <w:rPr>
          <w:lang w:eastAsia="ko-KR"/>
        </w:rPr>
        <w:t>공제하는</w:t>
      </w:r>
      <w:r>
        <w:rPr>
          <w:lang w:eastAsia="ko-KR"/>
        </w:rPr>
        <w:t xml:space="preserve"> </w:t>
      </w:r>
      <w:r>
        <w:rPr>
          <w:lang w:eastAsia="ko-KR"/>
        </w:rPr>
        <w:t>것은</w:t>
      </w:r>
      <w:r>
        <w:rPr>
          <w:lang w:eastAsia="ko-KR"/>
        </w:rPr>
        <w:t xml:space="preserve"> </w:t>
      </w:r>
      <w:r>
        <w:rPr>
          <w:lang w:eastAsia="ko-KR"/>
        </w:rPr>
        <w:t>채무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속박을</w:t>
      </w:r>
      <w:r>
        <w:rPr>
          <w:lang w:eastAsia="ko-KR"/>
        </w:rPr>
        <w:t xml:space="preserve"> </w:t>
      </w:r>
      <w:r>
        <w:rPr>
          <w:lang w:eastAsia="ko-KR"/>
        </w:rPr>
        <w:t>초래하고</w:t>
      </w:r>
      <w:r>
        <w:rPr>
          <w:lang w:eastAsia="ko-KR"/>
        </w:rPr>
        <w:t xml:space="preserve"> </w:t>
      </w:r>
      <w:r>
        <w:rPr>
          <w:lang w:eastAsia="ko-KR"/>
        </w:rPr>
        <w:t>선원을</w:t>
      </w:r>
      <w:r>
        <w:rPr>
          <w:lang w:eastAsia="ko-KR"/>
        </w:rPr>
        <w:t xml:space="preserve"> </w:t>
      </w:r>
      <w:r w:rsidR="00A71EA2">
        <w:rPr>
          <w:lang w:eastAsia="ko-KR"/>
        </w:rPr>
        <w:t>강제노동</w:t>
      </w:r>
      <w:r>
        <w:rPr>
          <w:lang w:eastAsia="ko-KR"/>
        </w:rPr>
        <w:t xml:space="preserve"> </w:t>
      </w:r>
      <w:r>
        <w:rPr>
          <w:lang w:eastAsia="ko-KR"/>
        </w:rPr>
        <w:t>위험에</w:t>
      </w:r>
      <w:r>
        <w:rPr>
          <w:lang w:eastAsia="ko-KR"/>
        </w:rPr>
        <w:t xml:space="preserve"> </w:t>
      </w:r>
      <w:r>
        <w:rPr>
          <w:lang w:eastAsia="ko-KR"/>
        </w:rPr>
        <w:t>빠뜨릴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lang w:eastAsia="ko-KR"/>
        </w:rPr>
        <w:t>근로</w:t>
      </w:r>
      <w:r>
        <w:rPr>
          <w:lang w:eastAsia="ko-KR"/>
        </w:rPr>
        <w:t xml:space="preserve"> </w:t>
      </w:r>
      <w:r>
        <w:rPr>
          <w:lang w:eastAsia="ko-KR"/>
        </w:rPr>
        <w:t>비용의</w:t>
      </w:r>
      <w:r>
        <w:rPr>
          <w:lang w:eastAsia="ko-KR"/>
        </w:rPr>
        <w:t xml:space="preserve"> </w:t>
      </w:r>
      <w:r>
        <w:rPr>
          <w:lang w:eastAsia="ko-KR"/>
        </w:rPr>
        <w:t>예로는</w:t>
      </w:r>
      <w:r>
        <w:rPr>
          <w:lang w:eastAsia="ko-KR"/>
        </w:rPr>
        <w:t xml:space="preserve"> </w:t>
      </w:r>
      <w:r>
        <w:rPr>
          <w:lang w:eastAsia="ko-KR"/>
        </w:rPr>
        <w:t>출</w:t>
      </w:r>
      <w:r>
        <w:rPr>
          <w:rFonts w:hint="eastAsia"/>
          <w:lang w:eastAsia="ko-KR"/>
        </w:rPr>
        <w:t>퇴</w:t>
      </w:r>
      <w:r>
        <w:rPr>
          <w:lang w:eastAsia="ko-KR"/>
        </w:rPr>
        <w:t>근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, </w:t>
      </w:r>
      <w:r>
        <w:rPr>
          <w:lang w:eastAsia="ko-KR"/>
        </w:rPr>
        <w:t>알선</w:t>
      </w:r>
      <w:r>
        <w:rPr>
          <w:lang w:eastAsia="ko-KR"/>
        </w:rPr>
        <w:t>/</w:t>
      </w:r>
      <w:r>
        <w:rPr>
          <w:lang w:eastAsia="ko-KR"/>
        </w:rPr>
        <w:t>중개</w:t>
      </w:r>
      <w:r>
        <w:rPr>
          <w:lang w:eastAsia="ko-KR"/>
        </w:rPr>
        <w:t xml:space="preserve"> </w:t>
      </w:r>
      <w:r>
        <w:rPr>
          <w:lang w:eastAsia="ko-KR"/>
        </w:rPr>
        <w:t>수수료</w:t>
      </w:r>
      <w:r>
        <w:rPr>
          <w:lang w:eastAsia="ko-KR"/>
        </w:rPr>
        <w:t xml:space="preserve">, </w:t>
      </w:r>
      <w:r>
        <w:rPr>
          <w:lang w:eastAsia="ko-KR"/>
        </w:rPr>
        <w:t>의료비</w:t>
      </w:r>
      <w:r>
        <w:rPr>
          <w:lang w:eastAsia="ko-KR"/>
        </w:rPr>
        <w:t xml:space="preserve">, </w:t>
      </w:r>
      <w:r>
        <w:rPr>
          <w:lang w:eastAsia="ko-KR"/>
        </w:rPr>
        <w:t>안전</w:t>
      </w:r>
      <w:r>
        <w:rPr>
          <w:lang w:eastAsia="ko-KR"/>
        </w:rPr>
        <w:t xml:space="preserve"> </w:t>
      </w:r>
      <w:r>
        <w:rPr>
          <w:lang w:eastAsia="ko-KR"/>
        </w:rPr>
        <w:t>장비</w:t>
      </w:r>
      <w:r>
        <w:rPr>
          <w:rFonts w:hint="eastAsia"/>
          <w:lang w:eastAsia="ko-KR"/>
        </w:rPr>
        <w:t xml:space="preserve"> </w:t>
      </w:r>
      <w:r w:rsidR="00DB01FD">
        <w:rPr>
          <w:rFonts w:hint="eastAsia"/>
          <w:lang w:eastAsia="ko-KR"/>
        </w:rPr>
        <w:t>구매</w:t>
      </w:r>
      <w:r>
        <w:rPr>
          <w:rFonts w:hint="eastAsia"/>
          <w:lang w:eastAsia="ko-KR"/>
        </w:rPr>
        <w:t>비용</w:t>
      </w:r>
      <w:r>
        <w:rPr>
          <w:lang w:eastAsia="ko-KR"/>
        </w:rPr>
        <w:t xml:space="preserve">, </w:t>
      </w:r>
      <w:r>
        <w:rPr>
          <w:lang w:eastAsia="ko-KR"/>
        </w:rPr>
        <w:t>작업장</w:t>
      </w:r>
      <w:r>
        <w:rPr>
          <w:lang w:eastAsia="ko-KR"/>
        </w:rPr>
        <w:t xml:space="preserve"> </w:t>
      </w:r>
      <w:r>
        <w:rPr>
          <w:lang w:eastAsia="ko-KR"/>
        </w:rPr>
        <w:t>내</w:t>
      </w:r>
      <w:r>
        <w:rPr>
          <w:lang w:eastAsia="ko-KR"/>
        </w:rPr>
        <w:t xml:space="preserve"> </w:t>
      </w:r>
      <w:r>
        <w:rPr>
          <w:lang w:eastAsia="ko-KR"/>
        </w:rPr>
        <w:t>식비</w:t>
      </w:r>
      <w:r>
        <w:rPr>
          <w:lang w:eastAsia="ko-KR"/>
        </w:rPr>
        <w:t xml:space="preserve">, </w:t>
      </w:r>
      <w:r>
        <w:rPr>
          <w:lang w:eastAsia="ko-KR"/>
        </w:rPr>
        <w:t>송금</w:t>
      </w:r>
      <w:r>
        <w:rPr>
          <w:lang w:eastAsia="ko-KR"/>
        </w:rPr>
        <w:t xml:space="preserve"> </w:t>
      </w:r>
      <w:r>
        <w:rPr>
          <w:lang w:eastAsia="ko-KR"/>
        </w:rPr>
        <w:t>수수료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송환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등이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 xml:space="preserve">. </w:t>
      </w:r>
    </w:p>
    <w:p w14:paraId="31E68476" w14:textId="77777777" w:rsidR="00A93995" w:rsidRDefault="00A93995" w:rsidP="00A93995">
      <w:pPr>
        <w:rPr>
          <w:lang w:eastAsia="ko-KR"/>
        </w:rPr>
      </w:pPr>
    </w:p>
    <w:p w14:paraId="73745E22" w14:textId="77777777" w:rsidR="00A93995" w:rsidRDefault="00A93995" w:rsidP="00A93995">
      <w:pPr>
        <w:rPr>
          <w:lang w:eastAsia="ko-KR"/>
        </w:rPr>
      </w:pPr>
      <w:r>
        <w:rPr>
          <w:lang w:eastAsia="ko-KR"/>
        </w:rPr>
        <w:t>채무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속박</w:t>
      </w:r>
      <w:r>
        <w:rPr>
          <w:lang w:eastAsia="ko-KR"/>
        </w:rPr>
        <w:t>을</w:t>
      </w:r>
      <w:r>
        <w:rPr>
          <w:lang w:eastAsia="ko-KR"/>
        </w:rPr>
        <w:t xml:space="preserve"> </w:t>
      </w:r>
      <w:r>
        <w:rPr>
          <w:lang w:eastAsia="ko-KR"/>
        </w:rPr>
        <w:t>방지하기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시스템을</w:t>
      </w:r>
      <w:r>
        <w:rPr>
          <w:lang w:eastAsia="ko-KR"/>
        </w:rPr>
        <w:t xml:space="preserve"> </w:t>
      </w:r>
      <w:r>
        <w:rPr>
          <w:lang w:eastAsia="ko-KR"/>
        </w:rPr>
        <w:t>설명하십시오</w:t>
      </w:r>
      <w:r>
        <w:rPr>
          <w:lang w:eastAsia="ko-KR"/>
        </w:rPr>
        <w:t xml:space="preserve">. </w:t>
      </w:r>
      <w:r>
        <w:rPr>
          <w:lang w:eastAsia="ko-KR"/>
        </w:rPr>
        <w:t>근로자에게</w:t>
      </w:r>
      <w:r>
        <w:rPr>
          <w:lang w:eastAsia="ko-KR"/>
        </w:rPr>
        <w:t xml:space="preserve"> </w:t>
      </w:r>
      <w:r>
        <w:rPr>
          <w:lang w:eastAsia="ko-KR"/>
        </w:rPr>
        <w:t>비용을</w:t>
      </w:r>
      <w:r>
        <w:rPr>
          <w:lang w:eastAsia="ko-KR"/>
        </w:rPr>
        <w:t xml:space="preserve"> </w:t>
      </w:r>
      <w:r>
        <w:rPr>
          <w:lang w:eastAsia="ko-KR"/>
        </w:rPr>
        <w:t>부과하는</w:t>
      </w:r>
      <w:r>
        <w:rPr>
          <w:lang w:eastAsia="ko-KR"/>
        </w:rPr>
        <w:t xml:space="preserve"> </w:t>
      </w:r>
      <w:r>
        <w:rPr>
          <w:lang w:eastAsia="ko-KR"/>
        </w:rPr>
        <w:t>체계적인</w:t>
      </w:r>
      <w:r>
        <w:rPr>
          <w:lang w:eastAsia="ko-KR"/>
        </w:rPr>
        <w:t xml:space="preserve"> </w:t>
      </w:r>
      <w:r>
        <w:rPr>
          <w:lang w:eastAsia="ko-KR"/>
        </w:rPr>
        <w:t>관행의</w:t>
      </w:r>
      <w:r>
        <w:rPr>
          <w:lang w:eastAsia="ko-KR"/>
        </w:rPr>
        <w:t xml:space="preserve"> </w:t>
      </w:r>
      <w:r>
        <w:rPr>
          <w:lang w:eastAsia="ko-KR"/>
        </w:rPr>
        <w:t>증거가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, </w:t>
      </w:r>
      <w:r>
        <w:rPr>
          <w:lang w:eastAsia="ko-KR"/>
        </w:rPr>
        <w:t>채무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속박</w:t>
      </w:r>
      <w:r>
        <w:rPr>
          <w:lang w:eastAsia="ko-KR"/>
        </w:rPr>
        <w:t>을</w:t>
      </w:r>
      <w:r>
        <w:rPr>
          <w:lang w:eastAsia="ko-KR"/>
        </w:rPr>
        <w:t xml:space="preserve"> </w:t>
      </w:r>
      <w:r>
        <w:rPr>
          <w:lang w:eastAsia="ko-KR"/>
        </w:rPr>
        <w:t>방지하기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조치는</w:t>
      </w:r>
      <w:r>
        <w:rPr>
          <w:lang w:eastAsia="ko-KR"/>
        </w:rPr>
        <w:t xml:space="preserve"> </w:t>
      </w:r>
      <w:r>
        <w:rPr>
          <w:lang w:eastAsia="ko-KR"/>
        </w:rPr>
        <w:t>무엇입니까</w:t>
      </w:r>
      <w:r>
        <w:rPr>
          <w:lang w:eastAsia="ko-KR"/>
        </w:rPr>
        <w:t xml:space="preserve">? </w:t>
      </w:r>
    </w:p>
    <w:p w14:paraId="524C3231" w14:textId="77777777" w:rsidR="00A93995" w:rsidRDefault="00A93995" w:rsidP="00A93995">
      <w:pPr>
        <w:rPr>
          <w:lang w:eastAsia="ko-KR"/>
        </w:rPr>
      </w:pPr>
    </w:p>
    <w:p w14:paraId="502E54BF" w14:textId="18041CFC" w:rsidR="00A93995" w:rsidRPr="00A45E9F" w:rsidRDefault="00F40EEF" w:rsidP="00A93995">
      <w:pPr>
        <w:pStyle w:val="Level2"/>
        <w:numPr>
          <w:ilvl w:val="1"/>
          <w:numId w:val="40"/>
        </w:numPr>
        <w:ind w:left="993" w:hanging="567"/>
        <w:rPr>
          <w:color w:val="2F5496" w:themeColor="accent1" w:themeShade="BF"/>
          <w:lang w:eastAsia="ko-KR"/>
        </w:rPr>
      </w:pPr>
      <w:r>
        <w:rPr>
          <w:rFonts w:hint="eastAsia"/>
          <w:color w:val="2F5496" w:themeColor="accent1" w:themeShade="BF"/>
          <w:lang w:eastAsia="ko-KR"/>
        </w:rPr>
        <w:t>고충</w:t>
      </w:r>
      <w:r w:rsidR="00A93995" w:rsidRPr="00A45E9F">
        <w:rPr>
          <w:color w:val="2F5496" w:themeColor="accent1" w:themeShade="BF"/>
          <w:lang w:eastAsia="ko-KR"/>
        </w:rPr>
        <w:t xml:space="preserve"> </w:t>
      </w:r>
      <w:r w:rsidR="00A93995" w:rsidRPr="00A45E9F">
        <w:rPr>
          <w:color w:val="2F5496" w:themeColor="accent1" w:themeShade="BF"/>
          <w:lang w:eastAsia="ko-KR"/>
        </w:rPr>
        <w:t>처리</w:t>
      </w:r>
      <w:r w:rsidR="00A93995" w:rsidRPr="00A45E9F">
        <w:rPr>
          <w:color w:val="2F5496" w:themeColor="accent1" w:themeShade="BF"/>
          <w:lang w:eastAsia="ko-KR"/>
        </w:rPr>
        <w:t xml:space="preserve"> </w:t>
      </w:r>
      <w:r w:rsidR="00A93995" w:rsidRPr="00A45E9F">
        <w:rPr>
          <w:color w:val="2F5496" w:themeColor="accent1" w:themeShade="BF"/>
          <w:lang w:eastAsia="ko-KR"/>
        </w:rPr>
        <w:t>및</w:t>
      </w:r>
      <w:r w:rsidR="00A93995" w:rsidRPr="00A45E9F">
        <w:rPr>
          <w:color w:val="2F5496" w:themeColor="accent1" w:themeShade="BF"/>
          <w:lang w:eastAsia="ko-KR"/>
        </w:rPr>
        <w:t xml:space="preserve"> </w:t>
      </w:r>
      <w:r w:rsidR="00812240">
        <w:rPr>
          <w:rFonts w:hint="eastAsia"/>
          <w:color w:val="2F5496" w:themeColor="accent1" w:themeShade="BF"/>
          <w:lang w:eastAsia="ko-KR"/>
        </w:rPr>
        <w:t>해결</w:t>
      </w:r>
      <w:r w:rsidR="00A93995" w:rsidRPr="00A45E9F">
        <w:rPr>
          <w:color w:val="2F5496" w:themeColor="accent1" w:themeShade="BF"/>
          <w:lang w:eastAsia="ko-KR"/>
        </w:rPr>
        <w:t xml:space="preserve"> </w:t>
      </w:r>
      <w:r w:rsidR="00A93995" w:rsidRPr="00A45E9F">
        <w:rPr>
          <w:color w:val="2F5496" w:themeColor="accent1" w:themeShade="BF"/>
          <w:lang w:eastAsia="ko-KR"/>
        </w:rPr>
        <w:t>메커니즘</w:t>
      </w:r>
    </w:p>
    <w:p w14:paraId="1C760027" w14:textId="77777777" w:rsidR="00A93995" w:rsidRDefault="00A93995" w:rsidP="00A93995">
      <w:pPr>
        <w:rPr>
          <w:lang w:eastAsia="ko-KR"/>
        </w:rPr>
      </w:pPr>
      <w:r>
        <w:rPr>
          <w:rFonts w:hint="eastAsia"/>
          <w:lang w:eastAsia="ko-KR"/>
        </w:rPr>
        <w:t>선원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lang w:eastAsia="ko-KR"/>
        </w:rPr>
        <w:t>공유하고</w:t>
      </w:r>
      <w:r>
        <w:rPr>
          <w:lang w:eastAsia="ko-KR"/>
        </w:rPr>
        <w:t xml:space="preserve">, </w:t>
      </w:r>
      <w:r>
        <w:rPr>
          <w:lang w:eastAsia="ko-KR"/>
        </w:rPr>
        <w:t>지원을</w:t>
      </w:r>
      <w:r>
        <w:rPr>
          <w:lang w:eastAsia="ko-KR"/>
        </w:rPr>
        <w:t xml:space="preserve"> </w:t>
      </w:r>
      <w:r>
        <w:rPr>
          <w:lang w:eastAsia="ko-KR"/>
        </w:rPr>
        <w:t>받고</w:t>
      </w:r>
      <w:r>
        <w:rPr>
          <w:lang w:eastAsia="ko-KR"/>
        </w:rPr>
        <w:t xml:space="preserve">, </w:t>
      </w:r>
      <w:r>
        <w:rPr>
          <w:lang w:eastAsia="ko-KR"/>
        </w:rPr>
        <w:t>노동권</w:t>
      </w:r>
      <w:r>
        <w:rPr>
          <w:lang w:eastAsia="ko-KR"/>
        </w:rPr>
        <w:t xml:space="preserve"> </w:t>
      </w:r>
      <w:r>
        <w:rPr>
          <w:lang w:eastAsia="ko-KR"/>
        </w:rPr>
        <w:t>침해를</w:t>
      </w:r>
      <w:r>
        <w:rPr>
          <w:lang w:eastAsia="ko-KR"/>
        </w:rPr>
        <w:t xml:space="preserve"> </w:t>
      </w:r>
      <w:r>
        <w:rPr>
          <w:lang w:eastAsia="ko-KR"/>
        </w:rPr>
        <w:t>신고할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있도록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마련된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시스템이</w:t>
      </w:r>
      <w:r>
        <w:rPr>
          <w:lang w:eastAsia="ko-KR"/>
        </w:rPr>
        <w:t xml:space="preserve"> </w:t>
      </w:r>
      <w:r>
        <w:rPr>
          <w:lang w:eastAsia="ko-KR"/>
        </w:rPr>
        <w:t>있는지</w:t>
      </w:r>
      <w:r>
        <w:rPr>
          <w:lang w:eastAsia="ko-KR"/>
        </w:rPr>
        <w:t xml:space="preserve"> </w:t>
      </w:r>
      <w:r>
        <w:rPr>
          <w:lang w:eastAsia="ko-KR"/>
        </w:rPr>
        <w:t>설명하고</w:t>
      </w:r>
      <w:r>
        <w:rPr>
          <w:lang w:eastAsia="ko-KR"/>
        </w:rPr>
        <w:t xml:space="preserve">, </w:t>
      </w:r>
      <w:r>
        <w:rPr>
          <w:lang w:eastAsia="ko-KR"/>
        </w:rPr>
        <w:t>해당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시스템이</w:t>
      </w:r>
      <w:r>
        <w:rPr>
          <w:lang w:eastAsia="ko-KR"/>
        </w:rPr>
        <w:t xml:space="preserve"> </w:t>
      </w:r>
      <w:r>
        <w:rPr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lang w:eastAsia="ko-KR"/>
        </w:rPr>
        <w:t>신고를</w:t>
      </w:r>
      <w:r>
        <w:rPr>
          <w:lang w:eastAsia="ko-KR"/>
        </w:rPr>
        <w:t xml:space="preserve"> </w:t>
      </w:r>
      <w:r>
        <w:rPr>
          <w:lang w:eastAsia="ko-KR"/>
        </w:rPr>
        <w:t>처리하고</w:t>
      </w:r>
      <w:r>
        <w:rPr>
          <w:lang w:eastAsia="ko-KR"/>
        </w:rPr>
        <w:t xml:space="preserve"> </w:t>
      </w:r>
      <w:r>
        <w:rPr>
          <w:lang w:eastAsia="ko-KR"/>
        </w:rPr>
        <w:t>구제</w:t>
      </w:r>
      <w:r>
        <w:rPr>
          <w:lang w:eastAsia="ko-KR"/>
        </w:rPr>
        <w:t xml:space="preserve"> </w:t>
      </w:r>
      <w:r>
        <w:rPr>
          <w:lang w:eastAsia="ko-KR"/>
        </w:rPr>
        <w:t>조치를</w:t>
      </w:r>
      <w:r>
        <w:rPr>
          <w:lang w:eastAsia="ko-KR"/>
        </w:rPr>
        <w:t xml:space="preserve"> </w:t>
      </w:r>
      <w:r>
        <w:rPr>
          <w:lang w:eastAsia="ko-KR"/>
        </w:rPr>
        <w:t>제공하는</w:t>
      </w:r>
      <w:r>
        <w:rPr>
          <w:lang w:eastAsia="ko-KR"/>
        </w:rPr>
        <w:t xml:space="preserve"> </w:t>
      </w:r>
      <w:r>
        <w:rPr>
          <w:lang w:eastAsia="ko-KR"/>
        </w:rPr>
        <w:t>방식에</w:t>
      </w:r>
      <w:r>
        <w:rPr>
          <w:lang w:eastAsia="ko-KR"/>
        </w:rPr>
        <w:t xml:space="preserve"> </w:t>
      </w:r>
      <w:r>
        <w:rPr>
          <w:lang w:eastAsia="ko-KR"/>
        </w:rPr>
        <w:t>대해</w:t>
      </w:r>
      <w:r>
        <w:rPr>
          <w:lang w:eastAsia="ko-KR"/>
        </w:rPr>
        <w:t xml:space="preserve"> </w:t>
      </w:r>
      <w:r>
        <w:rPr>
          <w:lang w:eastAsia="ko-KR"/>
        </w:rPr>
        <w:t>기술하십시오</w:t>
      </w:r>
      <w:r>
        <w:rPr>
          <w:lang w:eastAsia="ko-KR"/>
        </w:rPr>
        <w:t xml:space="preserve">.  </w:t>
      </w:r>
    </w:p>
    <w:p w14:paraId="75F086B2" w14:textId="77777777" w:rsidR="00A93995" w:rsidRDefault="00A93995" w:rsidP="00A93995">
      <w:pPr>
        <w:rPr>
          <w:lang w:eastAsia="ko-KR"/>
        </w:rPr>
      </w:pPr>
    </w:p>
    <w:p w14:paraId="276C5327" w14:textId="77777777" w:rsidR="00A93995" w:rsidRPr="00A45E9F" w:rsidRDefault="00A93995" w:rsidP="00A93995">
      <w:pPr>
        <w:pStyle w:val="Level2"/>
        <w:numPr>
          <w:ilvl w:val="1"/>
          <w:numId w:val="40"/>
        </w:numPr>
        <w:ind w:left="993" w:hanging="567"/>
        <w:rPr>
          <w:color w:val="2F5496" w:themeColor="accent1" w:themeShade="BF"/>
        </w:rPr>
      </w:pPr>
      <w:proofErr w:type="spellStart"/>
      <w:r w:rsidRPr="00A45E9F">
        <w:rPr>
          <w:color w:val="2F5496" w:themeColor="accent1" w:themeShade="BF"/>
        </w:rPr>
        <w:t>신분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증명</w:t>
      </w:r>
      <w:proofErr w:type="spellEnd"/>
      <w:r w:rsidRPr="00A45E9F">
        <w:rPr>
          <w:color w:val="2F5496" w:themeColor="accent1" w:themeShade="BF"/>
        </w:rPr>
        <w:t xml:space="preserve"> </w:t>
      </w:r>
      <w:proofErr w:type="spellStart"/>
      <w:r w:rsidRPr="00A45E9F">
        <w:rPr>
          <w:color w:val="2F5496" w:themeColor="accent1" w:themeShade="BF"/>
        </w:rPr>
        <w:t>서류</w:t>
      </w:r>
      <w:proofErr w:type="spellEnd"/>
    </w:p>
    <w:p w14:paraId="01BEB5A5" w14:textId="77777777" w:rsidR="00A93995" w:rsidRDefault="00A93995" w:rsidP="00A93995">
      <w:pPr>
        <w:spacing w:after="160" w:line="259" w:lineRule="auto"/>
        <w:rPr>
          <w:lang w:eastAsia="ko-KR"/>
        </w:rPr>
      </w:pPr>
      <w:r>
        <w:rPr>
          <w:lang w:eastAsia="ko-KR"/>
        </w:rPr>
        <w:t>선원이</w:t>
      </w:r>
      <w:r>
        <w:rPr>
          <w:lang w:eastAsia="ko-KR"/>
        </w:rPr>
        <w:t xml:space="preserve"> </w:t>
      </w:r>
      <w:r>
        <w:rPr>
          <w:lang w:eastAsia="ko-KR"/>
        </w:rPr>
        <w:t>공식</w:t>
      </w:r>
      <w:r>
        <w:rPr>
          <w:lang w:eastAsia="ko-KR"/>
        </w:rPr>
        <w:t xml:space="preserve"> </w:t>
      </w:r>
      <w:r>
        <w:rPr>
          <w:lang w:eastAsia="ko-KR"/>
        </w:rPr>
        <w:t>신분증</w:t>
      </w:r>
      <w:r>
        <w:rPr>
          <w:lang w:eastAsia="ko-KR"/>
        </w:rPr>
        <w:t>(</w:t>
      </w:r>
      <w:r>
        <w:rPr>
          <w:lang w:eastAsia="ko-KR"/>
        </w:rPr>
        <w:t>여권</w:t>
      </w:r>
      <w:r>
        <w:rPr>
          <w:lang w:eastAsia="ko-KR"/>
        </w:rPr>
        <w:t xml:space="preserve">, </w:t>
      </w:r>
      <w:r>
        <w:rPr>
          <w:lang w:eastAsia="ko-KR"/>
        </w:rPr>
        <w:t>비자</w:t>
      </w:r>
      <w:r>
        <w:rPr>
          <w:lang w:eastAsia="ko-KR"/>
        </w:rPr>
        <w:t xml:space="preserve">, </w:t>
      </w:r>
      <w:r>
        <w:rPr>
          <w:lang w:eastAsia="ko-KR"/>
        </w:rPr>
        <w:t>선원수첩</w:t>
      </w:r>
      <w:r>
        <w:rPr>
          <w:lang w:eastAsia="ko-KR"/>
        </w:rPr>
        <w:t>)</w:t>
      </w:r>
      <w:r>
        <w:rPr>
          <w:rFonts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접근할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있도록</w:t>
      </w:r>
      <w:r>
        <w:rPr>
          <w:lang w:eastAsia="ko-KR"/>
        </w:rPr>
        <w:t xml:space="preserve"> </w:t>
      </w:r>
      <w:r>
        <w:rPr>
          <w:lang w:eastAsia="ko-KR"/>
        </w:rPr>
        <w:t>하는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UoC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전반</w:t>
      </w:r>
      <w:r>
        <w:rPr>
          <w:rFonts w:hint="eastAsia"/>
          <w:lang w:eastAsia="ko-KR"/>
        </w:rPr>
        <w:t>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걸친</w:t>
      </w:r>
      <w:r>
        <w:rPr>
          <w:lang w:eastAsia="ko-KR"/>
        </w:rPr>
        <w:t xml:space="preserve"> </w:t>
      </w:r>
      <w:r>
        <w:rPr>
          <w:lang w:eastAsia="ko-KR"/>
        </w:rPr>
        <w:t>규정을</w:t>
      </w:r>
      <w:r>
        <w:rPr>
          <w:lang w:eastAsia="ko-KR"/>
        </w:rPr>
        <w:t xml:space="preserve"> </w:t>
      </w:r>
      <w:r>
        <w:rPr>
          <w:lang w:eastAsia="ko-KR"/>
        </w:rPr>
        <w:t>설명하십시오</w:t>
      </w:r>
      <w:r>
        <w:rPr>
          <w:lang w:eastAsia="ko-KR"/>
        </w:rPr>
        <w:t xml:space="preserve">. </w:t>
      </w:r>
      <w:r>
        <w:rPr>
          <w:lang w:eastAsia="ko-KR"/>
        </w:rPr>
        <w:t>관할</w:t>
      </w:r>
      <w:r>
        <w:rPr>
          <w:lang w:eastAsia="ko-KR"/>
        </w:rPr>
        <w:t xml:space="preserve"> </w:t>
      </w:r>
      <w:r>
        <w:rPr>
          <w:lang w:eastAsia="ko-KR"/>
        </w:rPr>
        <w:t>지역의</w:t>
      </w:r>
      <w:r>
        <w:rPr>
          <w:lang w:eastAsia="ko-KR"/>
        </w:rPr>
        <w:t xml:space="preserve"> </w:t>
      </w:r>
      <w:r>
        <w:rPr>
          <w:lang w:eastAsia="ko-KR"/>
        </w:rPr>
        <w:t>법률에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선박</w:t>
      </w:r>
      <w:r>
        <w:rPr>
          <w:lang w:eastAsia="ko-KR"/>
        </w:rPr>
        <w:t xml:space="preserve"> </w:t>
      </w:r>
      <w:r>
        <w:rPr>
          <w:lang w:eastAsia="ko-KR"/>
        </w:rPr>
        <w:t>소유주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선장이</w:t>
      </w:r>
      <w:r>
        <w:rPr>
          <w:lang w:eastAsia="ko-KR"/>
        </w:rPr>
        <w:t xml:space="preserve"> </w:t>
      </w:r>
      <w:r>
        <w:rPr>
          <w:lang w:eastAsia="ko-KR"/>
        </w:rPr>
        <w:t>선원의</w:t>
      </w:r>
      <w:r>
        <w:rPr>
          <w:lang w:eastAsia="ko-KR"/>
        </w:rPr>
        <w:t xml:space="preserve"> </w:t>
      </w:r>
      <w:r>
        <w:rPr>
          <w:lang w:eastAsia="ko-KR"/>
        </w:rPr>
        <w:t>공식</w:t>
      </w:r>
      <w:r>
        <w:rPr>
          <w:lang w:eastAsia="ko-KR"/>
        </w:rPr>
        <w:t xml:space="preserve"> </w:t>
      </w:r>
      <w:r>
        <w:rPr>
          <w:lang w:eastAsia="ko-KR"/>
        </w:rPr>
        <w:t>신분증을</w:t>
      </w:r>
      <w:r>
        <w:rPr>
          <w:lang w:eastAsia="ko-KR"/>
        </w:rPr>
        <w:t xml:space="preserve"> </w:t>
      </w:r>
      <w:r>
        <w:rPr>
          <w:lang w:eastAsia="ko-KR"/>
        </w:rPr>
        <w:t>보관해야</w:t>
      </w:r>
      <w:r>
        <w:rPr>
          <w:lang w:eastAsia="ko-KR"/>
        </w:rPr>
        <w:t xml:space="preserve"> </w:t>
      </w:r>
      <w:r>
        <w:rPr>
          <w:lang w:eastAsia="ko-KR"/>
        </w:rPr>
        <w:t>하는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, </w:t>
      </w:r>
      <w:r>
        <w:rPr>
          <w:lang w:eastAsia="ko-KR"/>
        </w:rPr>
        <w:t>선원이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개인의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신분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증명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서류</w:t>
      </w:r>
      <w:r>
        <w:rPr>
          <w:lang w:eastAsia="ko-KR"/>
        </w:rPr>
        <w:t>를</w:t>
      </w:r>
      <w:r>
        <w:rPr>
          <w:lang w:eastAsia="ko-KR"/>
        </w:rPr>
        <w:t xml:space="preserve"> </w:t>
      </w:r>
      <w:r>
        <w:rPr>
          <w:lang w:eastAsia="ko-KR"/>
        </w:rPr>
        <w:t>이용할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있고</w:t>
      </w:r>
      <w:r>
        <w:rPr>
          <w:lang w:eastAsia="ko-KR"/>
        </w:rPr>
        <w:t xml:space="preserve"> </w:t>
      </w:r>
      <w:r>
        <w:rPr>
          <w:lang w:eastAsia="ko-KR"/>
        </w:rPr>
        <w:t>이동의</w:t>
      </w:r>
      <w:r>
        <w:rPr>
          <w:lang w:eastAsia="ko-KR"/>
        </w:rPr>
        <w:t xml:space="preserve"> </w:t>
      </w:r>
      <w:r>
        <w:rPr>
          <w:lang w:eastAsia="ko-KR"/>
        </w:rPr>
        <w:t>자유를</w:t>
      </w:r>
      <w:r>
        <w:rPr>
          <w:lang w:eastAsia="ko-KR"/>
        </w:rPr>
        <w:t xml:space="preserve"> </w:t>
      </w:r>
      <w:r>
        <w:rPr>
          <w:lang w:eastAsia="ko-KR"/>
        </w:rPr>
        <w:t>보장받을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있도록</w:t>
      </w:r>
      <w:r>
        <w:rPr>
          <w:lang w:eastAsia="ko-KR"/>
        </w:rPr>
        <w:t xml:space="preserve"> </w:t>
      </w:r>
      <w:r>
        <w:rPr>
          <w:lang w:eastAsia="ko-KR"/>
        </w:rPr>
        <w:t>마련된</w:t>
      </w:r>
      <w:r>
        <w:rPr>
          <w:lang w:eastAsia="ko-KR"/>
        </w:rPr>
        <w:t xml:space="preserve"> </w:t>
      </w:r>
      <w:r>
        <w:rPr>
          <w:lang w:eastAsia="ko-KR"/>
        </w:rPr>
        <w:t>정부</w:t>
      </w:r>
      <w:r>
        <w:rPr>
          <w:lang w:eastAsia="ko-KR"/>
        </w:rPr>
        <w:t xml:space="preserve"> </w:t>
      </w:r>
      <w:r>
        <w:rPr>
          <w:lang w:eastAsia="ko-KR"/>
        </w:rPr>
        <w:t>규정을</w:t>
      </w:r>
      <w:r>
        <w:rPr>
          <w:lang w:eastAsia="ko-KR"/>
        </w:rPr>
        <w:t xml:space="preserve"> </w:t>
      </w:r>
      <w:r>
        <w:rPr>
          <w:lang w:eastAsia="ko-KR"/>
        </w:rPr>
        <w:t>포함한</w:t>
      </w:r>
      <w:r>
        <w:rPr>
          <w:lang w:eastAsia="ko-KR"/>
        </w:rPr>
        <w:t xml:space="preserve"> </w:t>
      </w:r>
      <w:r>
        <w:rPr>
          <w:lang w:eastAsia="ko-KR"/>
        </w:rPr>
        <w:t>절차를</w:t>
      </w:r>
      <w:r>
        <w:rPr>
          <w:lang w:eastAsia="ko-KR"/>
        </w:rPr>
        <w:t xml:space="preserve"> </w:t>
      </w:r>
      <w:r>
        <w:rPr>
          <w:lang w:eastAsia="ko-KR"/>
        </w:rPr>
        <w:t>설명하십시오</w:t>
      </w:r>
      <w:r>
        <w:rPr>
          <w:lang w:eastAsia="ko-KR"/>
        </w:rPr>
        <w:t xml:space="preserve">. </w:t>
      </w:r>
    </w:p>
    <w:p w14:paraId="0C4B3072" w14:textId="77777777" w:rsidR="00A93995" w:rsidRDefault="00A93995" w:rsidP="00A93995">
      <w:pPr>
        <w:spacing w:after="160" w:line="259" w:lineRule="auto"/>
        <w:rPr>
          <w:lang w:eastAsia="ko-KR"/>
        </w:rPr>
      </w:pPr>
      <w:r>
        <w:rPr>
          <w:lang w:eastAsia="ko-KR"/>
        </w:rPr>
        <w:br w:type="page"/>
      </w:r>
    </w:p>
    <w:p w14:paraId="3B8E2D0E" w14:textId="2EAD77D4" w:rsidR="00A93995" w:rsidRPr="00A45E9F" w:rsidRDefault="00FF30A6" w:rsidP="00A93995">
      <w:pPr>
        <w:pStyle w:val="Level1"/>
        <w:numPr>
          <w:ilvl w:val="0"/>
          <w:numId w:val="40"/>
        </w:numPr>
        <w:rPr>
          <w:color w:val="2F5496" w:themeColor="accent1" w:themeShade="BF"/>
          <w:sz w:val="26"/>
          <w:szCs w:val="26"/>
        </w:rPr>
      </w:pPr>
      <w:r>
        <w:rPr>
          <w:rFonts w:hint="eastAsia"/>
          <w:color w:val="2F5496" w:themeColor="accent1" w:themeShade="BF"/>
          <w:sz w:val="26"/>
          <w:szCs w:val="26"/>
          <w:lang w:eastAsia="ko-KR"/>
        </w:rPr>
        <w:lastRenderedPageBreak/>
        <w:t>양식</w:t>
      </w:r>
      <w:r>
        <w:rPr>
          <w:rFonts w:hint="eastAsia"/>
          <w:color w:val="2F5496" w:themeColor="accent1" w:themeShade="BF"/>
          <w:sz w:val="26"/>
          <w:szCs w:val="26"/>
          <w:lang w:eastAsia="ko-KR"/>
        </w:rPr>
        <w:t xml:space="preserve"> </w:t>
      </w:r>
      <w:proofErr w:type="spellStart"/>
      <w:r w:rsidR="00A93995" w:rsidRPr="00A45E9F">
        <w:rPr>
          <w:color w:val="2F5496" w:themeColor="accent1" w:themeShade="BF"/>
          <w:sz w:val="26"/>
          <w:szCs w:val="26"/>
        </w:rPr>
        <w:t>정보</w:t>
      </w:r>
      <w:proofErr w:type="spellEnd"/>
      <w:r w:rsidR="00A93995" w:rsidRPr="00A45E9F">
        <w:rPr>
          <w:color w:val="2F5496" w:themeColor="accent1" w:themeShade="BF"/>
          <w:sz w:val="26"/>
          <w:szCs w:val="26"/>
        </w:rPr>
        <w:t xml:space="preserve"> </w:t>
      </w:r>
      <w:r w:rsidR="00A93995" w:rsidRPr="00A45E9F">
        <w:rPr>
          <w:color w:val="2F5496" w:themeColor="accent1" w:themeShade="BF"/>
          <w:sz w:val="26"/>
          <w:szCs w:val="26"/>
        </w:rPr>
        <w:t>및</w:t>
      </w:r>
      <w:r w:rsidR="00A93995" w:rsidRPr="00A45E9F">
        <w:rPr>
          <w:color w:val="2F5496" w:themeColor="accent1" w:themeShade="BF"/>
          <w:sz w:val="26"/>
          <w:szCs w:val="26"/>
        </w:rPr>
        <w:t xml:space="preserve"> </w:t>
      </w:r>
      <w:proofErr w:type="spellStart"/>
      <w:r w:rsidR="00A93995" w:rsidRPr="00A45E9F">
        <w:rPr>
          <w:color w:val="2F5496" w:themeColor="accent1" w:themeShade="BF"/>
          <w:sz w:val="26"/>
          <w:szCs w:val="26"/>
        </w:rPr>
        <w:t>저작권</w:t>
      </w:r>
      <w:proofErr w:type="spellEnd"/>
    </w:p>
    <w:p w14:paraId="58633FED" w14:textId="77777777" w:rsidR="00A93995" w:rsidRDefault="00A93995" w:rsidP="00A93995"/>
    <w:p w14:paraId="72984D72" w14:textId="2C7F13E2" w:rsidR="00A93995" w:rsidRDefault="00A93995" w:rsidP="00A93995">
      <w:pPr>
        <w:rPr>
          <w:rFonts w:hint="eastAsia"/>
          <w:lang w:eastAsia="ko-KR"/>
        </w:rPr>
      </w:pPr>
      <w:r>
        <w:rPr>
          <w:lang w:eastAsia="ko-KR"/>
        </w:rPr>
        <w:t>해양관리협의회</w:t>
      </w:r>
      <w:r>
        <w:rPr>
          <w:lang w:eastAsia="ko-KR"/>
        </w:rPr>
        <w:t>(</w:t>
      </w:r>
      <w:r w:rsidRPr="008D7F7A">
        <w:rPr>
          <w:lang w:eastAsia="ko-KR"/>
        </w:rPr>
        <w:t>Marine Stewardship Council)</w:t>
      </w:r>
      <w:r w:rsidRPr="008D7F7A">
        <w:rPr>
          <w:lang w:eastAsia="ko-KR"/>
        </w:rPr>
        <w:t>의</w:t>
      </w:r>
      <w:r w:rsidRPr="008D7F7A">
        <w:rPr>
          <w:lang w:eastAsia="ko-KR"/>
        </w:rPr>
        <w:t xml:space="preserve"> </w:t>
      </w:r>
      <w:r>
        <w:rPr>
          <w:lang w:eastAsia="ko-KR"/>
        </w:rPr>
        <w:t xml:space="preserve">'MSC </w:t>
      </w:r>
      <w:r>
        <w:rPr>
          <w:lang w:eastAsia="ko-KR"/>
        </w:rPr>
        <w:t>해상</w:t>
      </w:r>
      <w:r>
        <w:rPr>
          <w:lang w:eastAsia="ko-KR"/>
        </w:rPr>
        <w:t xml:space="preserve"> </w:t>
      </w:r>
      <w:r>
        <w:rPr>
          <w:lang w:eastAsia="ko-KR"/>
        </w:rPr>
        <w:t>노동</w:t>
      </w:r>
      <w:r>
        <w:rPr>
          <w:lang w:eastAsia="ko-KR"/>
        </w:rPr>
        <w:t xml:space="preserve"> </w:t>
      </w:r>
      <w:r>
        <w:rPr>
          <w:lang w:eastAsia="ko-KR"/>
        </w:rPr>
        <w:t>자격</w:t>
      </w:r>
      <w:r>
        <w:rPr>
          <w:lang w:eastAsia="ko-KR"/>
        </w:rPr>
        <w:t xml:space="preserve"> </w:t>
      </w:r>
      <w:r w:rsidR="00FF30A6">
        <w:rPr>
          <w:rFonts w:hint="eastAsia"/>
          <w:lang w:eastAsia="ko-KR"/>
        </w:rPr>
        <w:t>요구사항</w:t>
      </w:r>
      <w:r w:rsidR="00FF30A6">
        <w:rPr>
          <w:rFonts w:hint="eastAsia"/>
          <w:lang w:eastAsia="ko-KR"/>
        </w:rPr>
        <w:t xml:space="preserve"> </w:t>
      </w:r>
      <w:r>
        <w:rPr>
          <w:lang w:eastAsia="ko-KR"/>
        </w:rPr>
        <w:t>보고</w:t>
      </w:r>
      <w:r>
        <w:rPr>
          <w:lang w:eastAsia="ko-KR"/>
        </w:rPr>
        <w:t xml:space="preserve"> </w:t>
      </w:r>
      <w:r w:rsidR="00FF30A6">
        <w:rPr>
          <w:rFonts w:hint="eastAsia"/>
          <w:lang w:eastAsia="ko-KR"/>
        </w:rPr>
        <w:t>양식</w:t>
      </w:r>
      <w:r w:rsidR="00FF30A6">
        <w:rPr>
          <w:rFonts w:hint="eastAsia"/>
          <w:lang w:eastAsia="ko-KR"/>
        </w:rPr>
        <w:t xml:space="preserve"> </w:t>
      </w:r>
      <w:r>
        <w:rPr>
          <w:lang w:eastAsia="ko-KR"/>
        </w:rPr>
        <w:t>v</w:t>
      </w:r>
      <w:r w:rsidR="00CF6DA7">
        <w:rPr>
          <w:rFonts w:hint="eastAsia"/>
          <w:lang w:eastAsia="ko-KR"/>
        </w:rPr>
        <w:t>3</w:t>
      </w:r>
      <w:r>
        <w:rPr>
          <w:lang w:eastAsia="ko-KR"/>
        </w:rPr>
        <w:t xml:space="preserve">.0' </w:t>
      </w:r>
      <w:r w:rsidRPr="008D7F7A">
        <w:rPr>
          <w:lang w:eastAsia="ko-KR"/>
        </w:rPr>
        <w:t>및</w:t>
      </w:r>
      <w:r w:rsidRPr="008D7F7A">
        <w:rPr>
          <w:lang w:eastAsia="ko-KR"/>
        </w:rPr>
        <w:t xml:space="preserve"> </w:t>
      </w:r>
      <w:r w:rsidRPr="008D7F7A">
        <w:rPr>
          <w:lang w:eastAsia="ko-KR"/>
        </w:rPr>
        <w:t>그</w:t>
      </w:r>
      <w:r w:rsidRPr="008D7F7A">
        <w:rPr>
          <w:lang w:eastAsia="ko-KR"/>
        </w:rPr>
        <w:t xml:space="preserve"> </w:t>
      </w:r>
      <w:r w:rsidRPr="008D7F7A">
        <w:rPr>
          <w:lang w:eastAsia="ko-KR"/>
        </w:rPr>
        <w:t>내용은</w:t>
      </w:r>
      <w:r w:rsidRPr="008D7F7A">
        <w:rPr>
          <w:lang w:eastAsia="ko-KR"/>
        </w:rPr>
        <w:t xml:space="preserve"> </w:t>
      </w:r>
      <w:r w:rsidR="0035194F">
        <w:rPr>
          <w:lang w:eastAsia="ko-KR"/>
        </w:rPr>
        <w:t>“</w:t>
      </w:r>
      <w:r w:rsidR="0035194F">
        <w:rPr>
          <w:rFonts w:hint="eastAsia"/>
          <w:lang w:eastAsia="ko-KR"/>
        </w:rPr>
        <w:t xml:space="preserve">MSC </w:t>
      </w:r>
      <w:r w:rsidRPr="008D7F7A">
        <w:rPr>
          <w:lang w:eastAsia="ko-KR"/>
        </w:rPr>
        <w:t>해양관리협의회의</w:t>
      </w:r>
      <w:r w:rsidR="0035194F">
        <w:rPr>
          <w:lang w:eastAsia="ko-KR"/>
        </w:rPr>
        <w:t>”</w:t>
      </w:r>
      <w:r w:rsidRPr="008D7F7A">
        <w:rPr>
          <w:lang w:eastAsia="ko-KR"/>
        </w:rPr>
        <w:t xml:space="preserve"> </w:t>
      </w:r>
      <w:r w:rsidRPr="008D7F7A">
        <w:rPr>
          <w:lang w:eastAsia="ko-KR"/>
        </w:rPr>
        <w:t>저작권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보호를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받습니다</w:t>
      </w:r>
      <w:r>
        <w:rPr>
          <w:rFonts w:hint="eastAsia"/>
          <w:lang w:eastAsia="ko-KR"/>
        </w:rPr>
        <w:t>.</w:t>
      </w:r>
      <w:r w:rsidRPr="008D7F7A">
        <w:rPr>
          <w:lang w:eastAsia="ko-KR"/>
        </w:rPr>
        <w:t xml:space="preserve"> - © "</w:t>
      </w:r>
      <w:r w:rsidRPr="0060034E">
        <w:rPr>
          <w:lang w:eastAsia="ko-KR"/>
        </w:rPr>
        <w:t xml:space="preserve"> </w:t>
      </w:r>
      <w:r w:rsidRPr="008D7F7A">
        <w:rPr>
          <w:lang w:eastAsia="ko-KR"/>
        </w:rPr>
        <w:t>Marine Stewardship Council "</w:t>
      </w:r>
      <w:r>
        <w:rPr>
          <w:lang w:eastAsia="ko-KR"/>
        </w:rPr>
        <w:t xml:space="preserve"> 202</w:t>
      </w:r>
      <w:r w:rsidR="00CF0A3D">
        <w:rPr>
          <w:rFonts w:hint="eastAsia"/>
          <w:lang w:eastAsia="ko-KR"/>
        </w:rPr>
        <w:t>5</w:t>
      </w:r>
      <w:r w:rsidRPr="008D7F7A">
        <w:rPr>
          <w:lang w:eastAsia="ko-KR"/>
        </w:rPr>
        <w:t xml:space="preserve">. </w:t>
      </w:r>
      <w:r w:rsidR="009F1CA3">
        <w:rPr>
          <w:lang w:eastAsia="ko-KR"/>
        </w:rPr>
        <w:t>A</w:t>
      </w:r>
      <w:r w:rsidR="009F1CA3">
        <w:rPr>
          <w:rFonts w:hint="eastAsia"/>
          <w:lang w:eastAsia="ko-KR"/>
        </w:rPr>
        <w:t>ll rights reserved.</w:t>
      </w:r>
    </w:p>
    <w:p w14:paraId="57E01343" w14:textId="77777777" w:rsidR="00A93995" w:rsidRDefault="00A93995" w:rsidP="00A93995">
      <w:pPr>
        <w:rPr>
          <w:lang w:eastAsia="ko-KR"/>
        </w:rPr>
      </w:pPr>
    </w:p>
    <w:p w14:paraId="4A4FCD20" w14:textId="77777777" w:rsidR="00A93995" w:rsidRPr="00C657E9" w:rsidRDefault="00A93995" w:rsidP="00A93995">
      <w:pPr>
        <w:rPr>
          <w:i/>
          <w:iCs/>
          <w:lang w:eastAsia="ko-KR"/>
        </w:rPr>
      </w:pPr>
      <w:r>
        <w:rPr>
          <w:rFonts w:hint="eastAsia"/>
          <w:i/>
          <w:iCs/>
          <w:lang w:eastAsia="ko-KR"/>
        </w:rPr>
        <w:t>CAB</w:t>
      </w:r>
      <w:r>
        <w:rPr>
          <w:i/>
          <w:iCs/>
          <w:lang w:eastAsia="ko-KR"/>
        </w:rPr>
        <w:t>/</w:t>
      </w:r>
      <w:r>
        <w:rPr>
          <w:i/>
          <w:iCs/>
          <w:lang w:eastAsia="ko-KR"/>
        </w:rPr>
        <w:t>인증서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보유자는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아래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표를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삭제해야</w:t>
      </w:r>
      <w:r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합니다</w:t>
      </w:r>
      <w:r>
        <w:rPr>
          <w:i/>
          <w:iCs/>
          <w:lang w:eastAsia="ko-KR"/>
        </w:rPr>
        <w:t>:</w:t>
      </w:r>
    </w:p>
    <w:p w14:paraId="727D3204" w14:textId="77777777" w:rsidR="00A93995" w:rsidRDefault="00A93995" w:rsidP="00A93995">
      <w:pPr>
        <w:rPr>
          <w:lang w:eastAsia="ko-KR"/>
        </w:rPr>
      </w:pPr>
    </w:p>
    <w:p w14:paraId="47F4CB26" w14:textId="375A2A3F" w:rsidR="00A93995" w:rsidRDefault="00A93995" w:rsidP="00A93995">
      <w:pPr>
        <w:rPr>
          <w:color w:val="44546A" w:themeColor="text2"/>
          <w:sz w:val="18"/>
          <w:szCs w:val="18"/>
        </w:rPr>
      </w:pPr>
      <w:r w:rsidRPr="00D75E50">
        <w:rPr>
          <w:color w:val="44546A" w:themeColor="text2"/>
          <w:sz w:val="18"/>
          <w:szCs w:val="18"/>
        </w:rPr>
        <w:t>표</w:t>
      </w:r>
      <w:r>
        <w:rPr>
          <w:color w:val="44546A" w:themeColor="text2"/>
          <w:sz w:val="18"/>
          <w:szCs w:val="18"/>
        </w:rPr>
        <w:t xml:space="preserve"> 3</w:t>
      </w:r>
      <w:r w:rsidRPr="00D75E50">
        <w:rPr>
          <w:color w:val="44546A" w:themeColor="text2"/>
          <w:sz w:val="18"/>
          <w:szCs w:val="18"/>
        </w:rPr>
        <w:t xml:space="preserve">: </w:t>
      </w:r>
      <w:r w:rsidR="00FF30A6">
        <w:rPr>
          <w:rFonts w:hint="eastAsia"/>
          <w:color w:val="44546A" w:themeColor="text2"/>
          <w:sz w:val="18"/>
          <w:szCs w:val="18"/>
          <w:lang w:eastAsia="ko-KR"/>
        </w:rPr>
        <w:t>양식</w:t>
      </w:r>
      <w:r w:rsidR="00FF30A6">
        <w:rPr>
          <w:rFonts w:hint="eastAsia"/>
          <w:color w:val="44546A" w:themeColor="text2"/>
          <w:sz w:val="18"/>
          <w:szCs w:val="18"/>
          <w:lang w:eastAsia="ko-KR"/>
        </w:rPr>
        <w:t xml:space="preserve"> </w:t>
      </w:r>
      <w:proofErr w:type="spellStart"/>
      <w:r w:rsidRPr="00D75E50">
        <w:rPr>
          <w:color w:val="44546A" w:themeColor="text2"/>
          <w:sz w:val="18"/>
          <w:szCs w:val="18"/>
        </w:rPr>
        <w:t>버전</w:t>
      </w:r>
      <w:proofErr w:type="spellEnd"/>
      <w:r w:rsidRPr="00D75E50">
        <w:rPr>
          <w:color w:val="44546A" w:themeColor="text2"/>
          <w:sz w:val="18"/>
          <w:szCs w:val="18"/>
        </w:rPr>
        <w:t xml:space="preserve"> </w:t>
      </w:r>
      <w:proofErr w:type="spellStart"/>
      <w:r w:rsidRPr="00D75E50">
        <w:rPr>
          <w:color w:val="44546A" w:themeColor="text2"/>
          <w:sz w:val="18"/>
          <w:szCs w:val="18"/>
        </w:rPr>
        <w:t>관리</w:t>
      </w:r>
      <w:proofErr w:type="spellEnd"/>
    </w:p>
    <w:p w14:paraId="152248D9" w14:textId="77777777" w:rsidR="00A93995" w:rsidRPr="00D75E50" w:rsidRDefault="00A93995" w:rsidP="00A93995">
      <w:pPr>
        <w:rPr>
          <w:color w:val="44546A" w:themeColor="text2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6766"/>
      </w:tblGrid>
      <w:tr w:rsidR="00A93995" w14:paraId="2D67718D" w14:textId="77777777" w:rsidTr="00A73D99">
        <w:trPr>
          <w:trHeight w:val="406"/>
        </w:trPr>
        <w:tc>
          <w:tcPr>
            <w:tcW w:w="1129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5170B7" w14:textId="77777777" w:rsidR="00A93995" w:rsidRDefault="00A93995" w:rsidP="00424866">
            <w:proofErr w:type="spellStart"/>
            <w:r>
              <w:t>버전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5E0C0C" w14:textId="69A5300C" w:rsidR="00A93995" w:rsidRDefault="00A94C25" w:rsidP="00424866">
            <w:pPr>
              <w:jc w:val="center"/>
            </w:pPr>
            <w:r>
              <w:rPr>
                <w:rFonts w:hint="eastAsia"/>
                <w:lang w:eastAsia="ko-KR"/>
              </w:rPr>
              <w:t>공표일</w:t>
            </w:r>
          </w:p>
        </w:tc>
        <w:tc>
          <w:tcPr>
            <w:tcW w:w="6766" w:type="dxa"/>
            <w:shd w:val="clear" w:color="auto" w:fill="D9D9D9" w:themeFill="background1" w:themeFillShade="D9"/>
            <w:vAlign w:val="center"/>
          </w:tcPr>
          <w:p w14:paraId="7D0113F4" w14:textId="77777777" w:rsidR="00A93995" w:rsidRDefault="00A93995" w:rsidP="00424866">
            <w:pPr>
              <w:jc w:val="center"/>
            </w:pPr>
            <w:proofErr w:type="spellStart"/>
            <w:r>
              <w:t>개정</w:t>
            </w:r>
            <w:proofErr w:type="spellEnd"/>
            <w:r>
              <w:t xml:space="preserve"> </w:t>
            </w:r>
            <w:proofErr w:type="spellStart"/>
            <w:r>
              <w:t>내용</w:t>
            </w:r>
            <w:proofErr w:type="spellEnd"/>
          </w:p>
        </w:tc>
      </w:tr>
      <w:tr w:rsidR="00A93995" w14:paraId="509072FD" w14:textId="77777777" w:rsidTr="00A73D99">
        <w:trPr>
          <w:trHeight w:val="406"/>
        </w:trPr>
        <w:tc>
          <w:tcPr>
            <w:tcW w:w="1129" w:type="dxa"/>
            <w:vAlign w:val="center"/>
          </w:tcPr>
          <w:p w14:paraId="747BF613" w14:textId="77777777" w:rsidR="00A93995" w:rsidRDefault="00A93995" w:rsidP="00424866">
            <w:r>
              <w:t>1.0</w:t>
            </w:r>
          </w:p>
        </w:tc>
        <w:tc>
          <w:tcPr>
            <w:tcW w:w="2410" w:type="dxa"/>
            <w:vAlign w:val="center"/>
          </w:tcPr>
          <w:p w14:paraId="529C3E86" w14:textId="77777777" w:rsidR="00A93995" w:rsidRDefault="00A93995" w:rsidP="00424866">
            <w:pPr>
              <w:jc w:val="center"/>
            </w:pPr>
            <w:r>
              <w:t>2018</w:t>
            </w:r>
            <w:r>
              <w:t>년</w:t>
            </w:r>
            <w:r>
              <w:t xml:space="preserve"> 12</w:t>
            </w:r>
            <w:r>
              <w:t>월</w:t>
            </w:r>
            <w:r w:rsidRPr="00B77757">
              <w:t xml:space="preserve"> 17</w:t>
            </w:r>
            <w:r w:rsidRPr="00B77757">
              <w:t>일</w:t>
            </w:r>
          </w:p>
        </w:tc>
        <w:tc>
          <w:tcPr>
            <w:tcW w:w="6766" w:type="dxa"/>
            <w:vAlign w:val="center"/>
          </w:tcPr>
          <w:p w14:paraId="4F176BD4" w14:textId="3247BA26" w:rsidR="00A93995" w:rsidRDefault="00A93995" w:rsidP="00424866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어업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절차</w:t>
            </w:r>
            <w:r>
              <w:rPr>
                <w:rFonts w:hint="eastAsia"/>
                <w:lang w:eastAsia="ko-KR"/>
              </w:rPr>
              <w:t>(Fisheries Certification Process)</w:t>
            </w:r>
            <w:r>
              <w:rPr>
                <w:lang w:eastAsia="ko-KR"/>
              </w:rPr>
              <w:t xml:space="preserve"> v2.1</w:t>
            </w:r>
            <w:r>
              <w:rPr>
                <w:lang w:eastAsia="ko-KR"/>
              </w:rPr>
              <w:t>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함께</w:t>
            </w:r>
            <w:r>
              <w:rPr>
                <w:lang w:eastAsia="ko-KR"/>
              </w:rPr>
              <w:t xml:space="preserve"> </w:t>
            </w:r>
            <w:r w:rsidR="00730C1D">
              <w:rPr>
                <w:rFonts w:hint="eastAsia"/>
                <w:lang w:eastAsia="ko-KR"/>
              </w:rPr>
              <w:t>공개</w:t>
            </w:r>
          </w:p>
        </w:tc>
      </w:tr>
      <w:tr w:rsidR="00A93995" w14:paraId="78B42F0F" w14:textId="77777777" w:rsidTr="00A73D99">
        <w:trPr>
          <w:trHeight w:val="406"/>
        </w:trPr>
        <w:tc>
          <w:tcPr>
            <w:tcW w:w="1129" w:type="dxa"/>
            <w:vAlign w:val="center"/>
          </w:tcPr>
          <w:p w14:paraId="50983EFB" w14:textId="77777777" w:rsidR="00A93995" w:rsidRDefault="00A93995" w:rsidP="00424866">
            <w:r>
              <w:t>1.01</w:t>
            </w:r>
          </w:p>
        </w:tc>
        <w:tc>
          <w:tcPr>
            <w:tcW w:w="2410" w:type="dxa"/>
            <w:vAlign w:val="center"/>
          </w:tcPr>
          <w:p w14:paraId="7BB512AC" w14:textId="77777777" w:rsidR="00A93995" w:rsidRPr="00B77757" w:rsidRDefault="00A93995" w:rsidP="00424866">
            <w:pPr>
              <w:jc w:val="center"/>
            </w:pPr>
            <w:r>
              <w:t>2019</w:t>
            </w:r>
            <w:r>
              <w:t>년</w:t>
            </w:r>
            <w:r>
              <w:t xml:space="preserve"> 3</w:t>
            </w:r>
            <w:r>
              <w:t>월</w:t>
            </w:r>
            <w:r>
              <w:t xml:space="preserve"> 28</w:t>
            </w:r>
            <w:r>
              <w:t>일</w:t>
            </w:r>
          </w:p>
        </w:tc>
        <w:tc>
          <w:tcPr>
            <w:tcW w:w="6766" w:type="dxa"/>
            <w:vAlign w:val="center"/>
          </w:tcPr>
          <w:p w14:paraId="6C9A5B79" w14:textId="63BB2154" w:rsidR="00A93995" w:rsidRDefault="00A93995" w:rsidP="00424866">
            <w:pPr>
              <w:rPr>
                <w:lang w:eastAsia="ko-KR"/>
              </w:rPr>
            </w:pPr>
            <w:r>
              <w:rPr>
                <w:lang w:eastAsia="ko-KR"/>
              </w:rPr>
              <w:t>사용성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향상을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위한</w:t>
            </w:r>
            <w:r>
              <w:rPr>
                <w:rFonts w:hint="eastAsia"/>
                <w:lang w:eastAsia="ko-KR"/>
              </w:rPr>
              <w:t xml:space="preserve"> </w:t>
            </w:r>
            <w:r w:rsidR="00CF4D13">
              <w:rPr>
                <w:rFonts w:hint="eastAsia"/>
                <w:lang w:eastAsia="ko-KR"/>
              </w:rPr>
              <w:t>문서</w:t>
            </w:r>
            <w:r w:rsidR="00CF4D13"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부분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변경</w:t>
            </w:r>
          </w:p>
        </w:tc>
      </w:tr>
      <w:tr w:rsidR="00A93995" w14:paraId="7CA74C0A" w14:textId="77777777" w:rsidTr="00A73D99">
        <w:trPr>
          <w:trHeight w:val="406"/>
        </w:trPr>
        <w:tc>
          <w:tcPr>
            <w:tcW w:w="1129" w:type="dxa"/>
            <w:vAlign w:val="center"/>
          </w:tcPr>
          <w:p w14:paraId="337E4743" w14:textId="77777777" w:rsidR="00A93995" w:rsidRDefault="00A93995" w:rsidP="00424866">
            <w:r>
              <w:t>2.0</w:t>
            </w:r>
          </w:p>
        </w:tc>
        <w:tc>
          <w:tcPr>
            <w:tcW w:w="2410" w:type="dxa"/>
            <w:vAlign w:val="center"/>
          </w:tcPr>
          <w:p w14:paraId="0E80B613" w14:textId="77777777" w:rsidR="00A93995" w:rsidRDefault="00A93995" w:rsidP="00424866">
            <w:pPr>
              <w:jc w:val="center"/>
            </w:pPr>
            <w:r>
              <w:t>2022</w:t>
            </w:r>
            <w:r>
              <w:t>년</w:t>
            </w:r>
            <w:r>
              <w:t xml:space="preserve"> 10</w:t>
            </w:r>
            <w:r>
              <w:t>월</w:t>
            </w:r>
            <w:r>
              <w:t xml:space="preserve"> 26</w:t>
            </w:r>
            <w:r>
              <w:t>일</w:t>
            </w:r>
          </w:p>
        </w:tc>
        <w:tc>
          <w:tcPr>
            <w:tcW w:w="6766" w:type="dxa"/>
            <w:vAlign w:val="center"/>
          </w:tcPr>
          <w:p w14:paraId="7AD5BD7B" w14:textId="6E6A7B82" w:rsidR="00A93995" w:rsidRDefault="00A93995" w:rsidP="00424866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어업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절차</w:t>
            </w:r>
            <w:r>
              <w:rPr>
                <w:lang w:eastAsia="ko-KR"/>
              </w:rPr>
              <w:t xml:space="preserve"> v2.3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v3.0, MSC </w:t>
            </w:r>
            <w:r>
              <w:rPr>
                <w:lang w:eastAsia="ko-KR"/>
              </w:rPr>
              <w:t>노동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적격성</w:t>
            </w:r>
            <w:r>
              <w:rPr>
                <w:rFonts w:hint="eastAsia"/>
                <w:lang w:eastAsia="ko-KR"/>
              </w:rPr>
              <w:t xml:space="preserve"> </w:t>
            </w:r>
            <w:r w:rsidR="00A970AF">
              <w:rPr>
                <w:rFonts w:hint="eastAsia"/>
                <w:lang w:eastAsia="ko-KR"/>
              </w:rPr>
              <w:t>요구사항</w:t>
            </w:r>
            <w:r w:rsidR="00A970AF"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v1.0 </w:t>
            </w:r>
            <w:r>
              <w:rPr>
                <w:lang w:eastAsia="ko-KR"/>
              </w:rPr>
              <w:t>함께</w:t>
            </w:r>
            <w:r>
              <w:rPr>
                <w:lang w:eastAsia="ko-KR"/>
              </w:rPr>
              <w:t xml:space="preserve"> </w:t>
            </w:r>
            <w:r w:rsidR="00A970AF">
              <w:rPr>
                <w:rFonts w:hint="eastAsia"/>
                <w:lang w:eastAsia="ko-KR"/>
              </w:rPr>
              <w:t>공개</w:t>
            </w:r>
          </w:p>
          <w:p w14:paraId="74D31BEE" w14:textId="77777777" w:rsidR="00A93995" w:rsidRDefault="00A93995" w:rsidP="00424866">
            <w:pPr>
              <w:rPr>
                <w:lang w:eastAsia="ko-KR"/>
              </w:rPr>
            </w:pPr>
          </w:p>
          <w:p w14:paraId="61E36A3A" w14:textId="5FF6260A" w:rsidR="00A93995" w:rsidRDefault="00A71EA2" w:rsidP="00424866">
            <w:pPr>
              <w:rPr>
                <w:lang w:eastAsia="ko-KR"/>
              </w:rPr>
            </w:pPr>
            <w:r>
              <w:rPr>
                <w:lang w:eastAsia="ko-KR"/>
              </w:rPr>
              <w:t>강제노동</w:t>
            </w:r>
            <w:r w:rsidR="00A93995" w:rsidRPr="00C04751">
              <w:rPr>
                <w:lang w:eastAsia="ko-KR"/>
              </w:rPr>
              <w:t xml:space="preserve"> </w:t>
            </w:r>
            <w:r w:rsidR="00A93995" w:rsidRPr="00C04751">
              <w:rPr>
                <w:lang w:eastAsia="ko-KR"/>
              </w:rPr>
              <w:t>및</w:t>
            </w:r>
            <w:r w:rsidR="00A93995" w:rsidRPr="00C04751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아동노동</w:t>
            </w:r>
            <w:r w:rsidR="00A93995" w:rsidRPr="00C04751">
              <w:rPr>
                <w:lang w:eastAsia="ko-KR"/>
              </w:rPr>
              <w:t>에</w:t>
            </w:r>
            <w:r w:rsidR="00A93995" w:rsidRPr="00C04751">
              <w:rPr>
                <w:lang w:eastAsia="ko-KR"/>
              </w:rPr>
              <w:t xml:space="preserve"> </w:t>
            </w:r>
            <w:r w:rsidR="00A93995" w:rsidRPr="00C04751">
              <w:rPr>
                <w:lang w:eastAsia="ko-KR"/>
              </w:rPr>
              <w:t>대한</w:t>
            </w:r>
            <w:r w:rsidR="00A93995" w:rsidRPr="00C04751">
              <w:rPr>
                <w:lang w:eastAsia="ko-KR"/>
              </w:rPr>
              <w:t xml:space="preserve"> </w:t>
            </w:r>
            <w:r w:rsidR="00A93995" w:rsidRPr="00C04751">
              <w:rPr>
                <w:lang w:eastAsia="ko-KR"/>
              </w:rPr>
              <w:t>유죄</w:t>
            </w:r>
            <w:r w:rsidR="00A93995" w:rsidRPr="00C04751">
              <w:rPr>
                <w:lang w:eastAsia="ko-KR"/>
              </w:rPr>
              <w:t xml:space="preserve"> </w:t>
            </w:r>
            <w:r w:rsidR="00A93995" w:rsidRPr="00C04751">
              <w:rPr>
                <w:lang w:eastAsia="ko-KR"/>
              </w:rPr>
              <w:t>판결에</w:t>
            </w:r>
            <w:r w:rsidR="00A93995" w:rsidRPr="00C04751">
              <w:rPr>
                <w:lang w:eastAsia="ko-KR"/>
              </w:rPr>
              <w:t xml:space="preserve"> </w:t>
            </w:r>
            <w:r w:rsidR="00A93995" w:rsidRPr="00C04751">
              <w:rPr>
                <w:lang w:eastAsia="ko-KR"/>
              </w:rPr>
              <w:t>관한</w:t>
            </w:r>
            <w:r w:rsidR="00A93995" w:rsidRPr="00C04751">
              <w:rPr>
                <w:lang w:eastAsia="ko-KR"/>
              </w:rPr>
              <w:t xml:space="preserve"> </w:t>
            </w:r>
            <w:r w:rsidR="00A970AF">
              <w:rPr>
                <w:rFonts w:hint="eastAsia"/>
                <w:lang w:eastAsia="ko-KR"/>
              </w:rPr>
              <w:t>항목</w:t>
            </w:r>
            <w:r w:rsidR="00A970AF">
              <w:rPr>
                <w:rFonts w:hint="eastAsia"/>
                <w:lang w:eastAsia="ko-KR"/>
              </w:rPr>
              <w:t xml:space="preserve"> </w:t>
            </w:r>
            <w:r w:rsidR="00A93995">
              <w:rPr>
                <w:lang w:eastAsia="ko-KR"/>
              </w:rPr>
              <w:t>추가</w:t>
            </w:r>
            <w:r w:rsidR="00A93995">
              <w:rPr>
                <w:rFonts w:hint="eastAsia"/>
                <w:lang w:eastAsia="ko-KR"/>
              </w:rPr>
              <w:t>,</w:t>
            </w:r>
          </w:p>
          <w:p w14:paraId="6C6F1B25" w14:textId="38D0C6F8" w:rsidR="00A93995" w:rsidRPr="00C04751" w:rsidRDefault="00A93995" w:rsidP="00424866">
            <w:pPr>
              <w:rPr>
                <w:lang w:eastAsia="ko-KR"/>
              </w:rPr>
            </w:pPr>
            <w:r w:rsidRPr="00C04751">
              <w:rPr>
                <w:lang w:eastAsia="ko-KR"/>
              </w:rPr>
              <w:t>문서</w:t>
            </w:r>
            <w:r w:rsidRPr="00C04751">
              <w:rPr>
                <w:lang w:eastAsia="ko-KR"/>
              </w:rPr>
              <w:t xml:space="preserve"> </w:t>
            </w:r>
            <w:r w:rsidRPr="00C04751">
              <w:rPr>
                <w:lang w:eastAsia="ko-KR"/>
              </w:rPr>
              <w:t>제목을</w:t>
            </w:r>
            <w:r w:rsidRPr="00C04751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'MSC </w:t>
            </w:r>
            <w:r>
              <w:rPr>
                <w:lang w:eastAsia="ko-KR"/>
              </w:rPr>
              <w:t>인증</w:t>
            </w:r>
            <w:r w:rsidR="0078645A">
              <w:rPr>
                <w:rFonts w:hint="eastAsia"/>
                <w:lang w:eastAsia="ko-KR"/>
              </w:rPr>
              <w:t>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보유자</w:t>
            </w:r>
            <w:r>
              <w:rPr>
                <w:lang w:eastAsia="ko-KR"/>
              </w:rPr>
              <w:t xml:space="preserve"> </w:t>
            </w:r>
            <w:r w:rsidR="00A71EA2">
              <w:rPr>
                <w:lang w:eastAsia="ko-KR"/>
              </w:rPr>
              <w:t>강제노동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 w:rsidR="00A71EA2">
              <w:rPr>
                <w:lang w:eastAsia="ko-KR"/>
              </w:rPr>
              <w:t>아동노동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정책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관행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조치</w:t>
            </w:r>
            <w:r>
              <w:rPr>
                <w:lang w:eastAsia="ko-KR"/>
              </w:rPr>
              <w:t xml:space="preserve"> </w:t>
            </w:r>
            <w:r w:rsidR="00FF30A6">
              <w:rPr>
                <w:rFonts w:hint="eastAsia"/>
                <w:lang w:eastAsia="ko-KR"/>
              </w:rPr>
              <w:t>양식</w:t>
            </w:r>
            <w:r w:rsidR="00FF30A6"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(</w:t>
            </w:r>
            <w:r>
              <w:t>MSC Certificate Holder Forced and Child Labour Policies Practices and Measures Template</w:t>
            </w:r>
            <w:r>
              <w:rPr>
                <w:rFonts w:hint="eastAsia"/>
                <w:lang w:eastAsia="ko-KR"/>
              </w:rPr>
              <w:t>)</w:t>
            </w:r>
            <w:r>
              <w:rPr>
                <w:lang w:eastAsia="ko-KR"/>
              </w:rPr>
              <w:t>'</w:t>
            </w:r>
            <w:r>
              <w:rPr>
                <w:lang w:eastAsia="ko-KR"/>
              </w:rPr>
              <w:t>에서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변경</w:t>
            </w:r>
          </w:p>
          <w:p w14:paraId="7D713FBE" w14:textId="77777777" w:rsidR="00A93995" w:rsidRDefault="00A93995" w:rsidP="00424866">
            <w:pPr>
              <w:rPr>
                <w:lang w:eastAsia="ko-KR"/>
              </w:rPr>
            </w:pPr>
          </w:p>
        </w:tc>
      </w:tr>
      <w:tr w:rsidR="00A93995" w14:paraId="292EF271" w14:textId="77777777" w:rsidTr="00A73D99">
        <w:trPr>
          <w:trHeight w:val="406"/>
        </w:trPr>
        <w:tc>
          <w:tcPr>
            <w:tcW w:w="1129" w:type="dxa"/>
            <w:vAlign w:val="center"/>
          </w:tcPr>
          <w:p w14:paraId="391D0AC1" w14:textId="77777777" w:rsidR="00A93995" w:rsidRDefault="00A93995" w:rsidP="00424866">
            <w:r>
              <w:t>3.0</w:t>
            </w:r>
          </w:p>
        </w:tc>
        <w:tc>
          <w:tcPr>
            <w:tcW w:w="2410" w:type="dxa"/>
            <w:vAlign w:val="center"/>
          </w:tcPr>
          <w:p w14:paraId="2A324FFA" w14:textId="77777777" w:rsidR="00A93995" w:rsidRDefault="00A93995" w:rsidP="00424866">
            <w:pPr>
              <w:jc w:val="center"/>
            </w:pPr>
            <w:r>
              <w:t>2025</w:t>
            </w:r>
            <w:r>
              <w:t>년</w:t>
            </w:r>
            <w:r>
              <w:t xml:space="preserve"> 12</w:t>
            </w:r>
            <w:r>
              <w:t>월</w:t>
            </w:r>
            <w:r>
              <w:t xml:space="preserve"> 18</w:t>
            </w:r>
            <w:r>
              <w:t>일</w:t>
            </w:r>
          </w:p>
        </w:tc>
        <w:tc>
          <w:tcPr>
            <w:tcW w:w="6766" w:type="dxa"/>
            <w:vAlign w:val="center"/>
          </w:tcPr>
          <w:p w14:paraId="6732F6B2" w14:textId="3D7131F8" w:rsidR="00A93995" w:rsidRDefault="00A93995" w:rsidP="00424866">
            <w:pPr>
              <w:rPr>
                <w:lang w:eastAsia="ko-KR"/>
              </w:rPr>
            </w:pPr>
            <w:r w:rsidRPr="009F221E">
              <w:rPr>
                <w:lang w:eastAsia="ko-KR"/>
              </w:rPr>
              <w:t>문서</w:t>
            </w:r>
            <w:r>
              <w:rPr>
                <w:rFonts w:hint="eastAsia"/>
                <w:lang w:eastAsia="ko-KR"/>
              </w:rPr>
              <w:t>명</w:t>
            </w:r>
            <w:r w:rsidRPr="009F221E">
              <w:rPr>
                <w:lang w:eastAsia="ko-KR"/>
              </w:rPr>
              <w:t>을</w:t>
            </w:r>
            <w:r w:rsidRPr="009F221E">
              <w:rPr>
                <w:lang w:eastAsia="ko-KR"/>
              </w:rPr>
              <w:t xml:space="preserve"> "MSC </w:t>
            </w:r>
            <w:r w:rsidRPr="009F221E">
              <w:rPr>
                <w:lang w:eastAsia="ko-KR"/>
              </w:rPr>
              <w:t>해상</w:t>
            </w:r>
            <w:r w:rsidRPr="009F221E">
              <w:rPr>
                <w:lang w:eastAsia="ko-KR"/>
              </w:rPr>
              <w:t xml:space="preserve"> </w:t>
            </w:r>
            <w:r w:rsidRPr="009F221E">
              <w:rPr>
                <w:lang w:eastAsia="ko-KR"/>
              </w:rPr>
              <w:t>노동</w:t>
            </w:r>
            <w:r w:rsidRPr="009F221E">
              <w:rPr>
                <w:lang w:eastAsia="ko-KR"/>
              </w:rPr>
              <w:t xml:space="preserve"> </w:t>
            </w:r>
            <w:r w:rsidRPr="009F221E">
              <w:rPr>
                <w:lang w:eastAsia="ko-KR"/>
              </w:rPr>
              <w:t>적격성</w:t>
            </w:r>
            <w:r w:rsidR="00EA74C6">
              <w:rPr>
                <w:rFonts w:hint="eastAsia"/>
                <w:lang w:eastAsia="ko-KR"/>
              </w:rPr>
              <w:t xml:space="preserve"> </w:t>
            </w:r>
            <w:r w:rsidR="00EA74C6">
              <w:rPr>
                <w:rFonts w:hint="eastAsia"/>
                <w:lang w:eastAsia="ko-KR"/>
              </w:rPr>
              <w:t>요구사항</w:t>
            </w:r>
            <w:r w:rsidR="00EA74C6">
              <w:rPr>
                <w:rFonts w:hint="eastAsia"/>
                <w:lang w:eastAsia="ko-KR"/>
              </w:rPr>
              <w:t xml:space="preserve"> </w:t>
            </w:r>
            <w:r w:rsidRPr="009F221E">
              <w:rPr>
                <w:lang w:eastAsia="ko-KR"/>
              </w:rPr>
              <w:t>보고</w:t>
            </w:r>
            <w:r w:rsidRPr="009F221E">
              <w:rPr>
                <w:lang w:eastAsia="ko-KR"/>
              </w:rPr>
              <w:t xml:space="preserve"> </w:t>
            </w:r>
            <w:r w:rsidRPr="009F221E">
              <w:rPr>
                <w:lang w:eastAsia="ko-KR"/>
              </w:rPr>
              <w:t>양식</w:t>
            </w:r>
            <w:r>
              <w:rPr>
                <w:rFonts w:hint="eastAsia"/>
                <w:lang w:eastAsia="ko-KR"/>
              </w:rPr>
              <w:t>(</w:t>
            </w:r>
            <w:r w:rsidRPr="00222522">
              <w:t>MSC At Sea Labour Eligibility Requirements Reporting Template</w:t>
            </w:r>
            <w:r>
              <w:rPr>
                <w:rFonts w:hint="eastAsia"/>
                <w:lang w:eastAsia="ko-KR"/>
              </w:rPr>
              <w:t>)</w:t>
            </w:r>
            <w:r w:rsidRPr="009F221E">
              <w:rPr>
                <w:lang w:eastAsia="ko-KR"/>
              </w:rPr>
              <w:t>"</w:t>
            </w:r>
            <w:r w:rsidRPr="009F221E">
              <w:rPr>
                <w:lang w:eastAsia="ko-KR"/>
              </w:rPr>
              <w:t>에서</w:t>
            </w:r>
            <w:r w:rsidRPr="009F221E">
              <w:rPr>
                <w:lang w:eastAsia="ko-KR"/>
              </w:rPr>
              <w:t xml:space="preserve"> "MSC </w:t>
            </w:r>
            <w:r w:rsidRPr="009F221E">
              <w:rPr>
                <w:lang w:eastAsia="ko-KR"/>
              </w:rPr>
              <w:t>해상</w:t>
            </w:r>
            <w:r w:rsidRPr="009F221E">
              <w:rPr>
                <w:lang w:eastAsia="ko-KR"/>
              </w:rPr>
              <w:t xml:space="preserve"> </w:t>
            </w:r>
            <w:r w:rsidRPr="009F221E">
              <w:rPr>
                <w:lang w:eastAsia="ko-KR"/>
              </w:rPr>
              <w:t>강제</w:t>
            </w:r>
            <w:r w:rsidR="00A73D99">
              <w:rPr>
                <w:rFonts w:hint="eastAsia"/>
                <w:lang w:eastAsia="ko-KR"/>
              </w:rPr>
              <w:t>노동</w:t>
            </w:r>
            <w:r w:rsidRPr="009F221E">
              <w:rPr>
                <w:lang w:eastAsia="ko-KR"/>
              </w:rPr>
              <w:t xml:space="preserve"> </w:t>
            </w:r>
            <w:r w:rsidRPr="009F221E">
              <w:rPr>
                <w:lang w:eastAsia="ko-KR"/>
              </w:rPr>
              <w:t>및</w:t>
            </w:r>
            <w:r w:rsidRPr="009F221E">
              <w:rPr>
                <w:lang w:eastAsia="ko-KR"/>
              </w:rPr>
              <w:t xml:space="preserve"> </w:t>
            </w:r>
            <w:r w:rsidR="00A71EA2">
              <w:rPr>
                <w:lang w:eastAsia="ko-KR"/>
              </w:rPr>
              <w:t>아동노동</w:t>
            </w:r>
            <w:r w:rsidRPr="009F221E">
              <w:rPr>
                <w:lang w:eastAsia="ko-KR"/>
              </w:rPr>
              <w:t xml:space="preserve"> </w:t>
            </w:r>
            <w:r w:rsidRPr="009F221E">
              <w:rPr>
                <w:lang w:eastAsia="ko-KR"/>
              </w:rPr>
              <w:t>적격성</w:t>
            </w:r>
            <w:r w:rsidRPr="009F221E">
              <w:rPr>
                <w:lang w:eastAsia="ko-KR"/>
              </w:rPr>
              <w:t xml:space="preserve"> </w:t>
            </w:r>
            <w:r w:rsidR="00A73D99">
              <w:rPr>
                <w:rFonts w:hint="eastAsia"/>
                <w:lang w:eastAsia="ko-KR"/>
              </w:rPr>
              <w:t>요구사항</w:t>
            </w:r>
            <w:r w:rsidR="00A73D99">
              <w:rPr>
                <w:rFonts w:hint="eastAsia"/>
                <w:lang w:eastAsia="ko-KR"/>
              </w:rPr>
              <w:t xml:space="preserve"> </w:t>
            </w:r>
            <w:r w:rsidRPr="009F221E">
              <w:rPr>
                <w:lang w:eastAsia="ko-KR"/>
              </w:rPr>
              <w:t>보고</w:t>
            </w:r>
            <w:r w:rsidRPr="009F221E">
              <w:rPr>
                <w:lang w:eastAsia="ko-KR"/>
              </w:rPr>
              <w:t xml:space="preserve"> </w:t>
            </w:r>
            <w:r w:rsidRPr="009F221E">
              <w:rPr>
                <w:lang w:eastAsia="ko-KR"/>
              </w:rPr>
              <w:t>양식</w:t>
            </w:r>
            <w:r>
              <w:rPr>
                <w:rFonts w:hint="eastAsia"/>
                <w:lang w:eastAsia="ko-KR"/>
              </w:rPr>
              <w:t>(</w:t>
            </w:r>
            <w:r w:rsidRPr="00866AE2">
              <w:t xml:space="preserve">MSC At Sea </w:t>
            </w:r>
            <w:r>
              <w:t xml:space="preserve">Forced and Child </w:t>
            </w:r>
            <w:r w:rsidRPr="00866AE2">
              <w:t>Labour Eligibility Requirements Reporting Template</w:t>
            </w:r>
            <w:r>
              <w:rPr>
                <w:rFonts w:hint="eastAsia"/>
                <w:lang w:eastAsia="ko-KR"/>
              </w:rPr>
              <w:t>)</w:t>
            </w:r>
            <w:r w:rsidRPr="009F221E">
              <w:rPr>
                <w:lang w:eastAsia="ko-KR"/>
              </w:rPr>
              <w:t>"</w:t>
            </w:r>
            <w:r w:rsidRPr="009F221E">
              <w:rPr>
                <w:lang w:eastAsia="ko-KR"/>
              </w:rPr>
              <w:t>으로</w:t>
            </w:r>
            <w:r w:rsidRPr="009F221E">
              <w:rPr>
                <w:lang w:eastAsia="ko-KR"/>
              </w:rPr>
              <w:t xml:space="preserve"> </w:t>
            </w:r>
            <w:r w:rsidRPr="009F221E">
              <w:rPr>
                <w:lang w:eastAsia="ko-KR"/>
              </w:rPr>
              <w:t>변경</w:t>
            </w:r>
          </w:p>
        </w:tc>
      </w:tr>
    </w:tbl>
    <w:p w14:paraId="0917A27C" w14:textId="77777777" w:rsidR="00A93995" w:rsidRDefault="00A93995" w:rsidP="00A93995">
      <w:pPr>
        <w:rPr>
          <w:lang w:eastAsia="ko-KR"/>
        </w:rPr>
      </w:pPr>
    </w:p>
    <w:p w14:paraId="6AC122D2" w14:textId="77777777" w:rsidR="00A93995" w:rsidRDefault="00A93995" w:rsidP="00A93995">
      <w:pPr>
        <w:rPr>
          <w:lang w:eastAsia="ko-KR"/>
        </w:rPr>
      </w:pPr>
      <w:r>
        <w:rPr>
          <w:lang w:eastAsia="ko-KR"/>
        </w:rPr>
        <w:t xml:space="preserve">MSC </w:t>
      </w:r>
      <w:r>
        <w:rPr>
          <w:lang w:eastAsia="ko-KR"/>
        </w:rPr>
        <w:t>프로그램</w:t>
      </w:r>
      <w:r>
        <w:rPr>
          <w:lang w:eastAsia="ko-KR"/>
        </w:rPr>
        <w:t xml:space="preserve"> </w:t>
      </w:r>
      <w:r>
        <w:rPr>
          <w:lang w:eastAsia="ko-KR"/>
        </w:rPr>
        <w:t>문서의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lang w:eastAsia="ko-KR"/>
        </w:rPr>
        <w:t>문서</w:t>
      </w:r>
      <w:r>
        <w:rPr>
          <w:lang w:eastAsia="ko-KR"/>
        </w:rPr>
        <w:t xml:space="preserve"> </w:t>
      </w:r>
      <w:r>
        <w:rPr>
          <w:lang w:eastAsia="ko-KR"/>
        </w:rPr>
        <w:t>목록은</w:t>
      </w:r>
      <w:r>
        <w:rPr>
          <w:lang w:eastAsia="ko-KR"/>
        </w:rPr>
        <w:t xml:space="preserve"> MSC </w:t>
      </w:r>
      <w:r>
        <w:rPr>
          <w:lang w:eastAsia="ko-KR"/>
        </w:rPr>
        <w:t>웹사이트</w:t>
      </w:r>
      <w:r>
        <w:rPr>
          <w:lang w:eastAsia="ko-KR"/>
        </w:rPr>
        <w:t>(</w:t>
      </w:r>
      <w:hyperlink r:id="rId13" w:history="1">
        <w:r w:rsidRPr="002E2463">
          <w:rPr>
            <w:rStyle w:val="Hyperlink"/>
            <w:lang w:eastAsia="ko-KR"/>
          </w:rPr>
          <w:t>https://www.msc.org/for-business/certification-bodies/supporting-documents</w:t>
        </w:r>
      </w:hyperlink>
      <w:r>
        <w:rPr>
          <w:lang w:eastAsia="ko-KR"/>
        </w:rPr>
        <w:t>)</w:t>
      </w:r>
      <w:r>
        <w:rPr>
          <w:lang w:eastAsia="ko-KR"/>
        </w:rPr>
        <w:t>에서</w:t>
      </w:r>
      <w:r>
        <w:rPr>
          <w:lang w:eastAsia="ko-KR"/>
        </w:rPr>
        <w:t xml:space="preserve"> </w:t>
      </w:r>
      <w:r>
        <w:rPr>
          <w:lang w:eastAsia="ko-KR"/>
        </w:rPr>
        <w:t>확인할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>.</w:t>
      </w:r>
    </w:p>
    <w:p w14:paraId="0E61BFD6" w14:textId="77777777" w:rsidR="00A93995" w:rsidRDefault="00A93995" w:rsidP="00A93995">
      <w:pPr>
        <w:rPr>
          <w:lang w:eastAsia="ko-KR"/>
        </w:rPr>
      </w:pPr>
    </w:p>
    <w:p w14:paraId="57093DA5" w14:textId="4B1AAB26" w:rsidR="00A93995" w:rsidRDefault="00A469EE" w:rsidP="00A93995">
      <w:pPr>
        <w:spacing w:after="160"/>
        <w:rPr>
          <w:rFonts w:hint="eastAsia"/>
          <w:lang w:eastAsia="ko-KR"/>
        </w:rPr>
      </w:pPr>
      <w:r>
        <w:rPr>
          <w:rFonts w:hint="eastAsia"/>
          <w:lang w:eastAsia="ko-KR"/>
        </w:rPr>
        <w:t>해양관리협의회</w:t>
      </w:r>
      <w:r>
        <w:rPr>
          <w:rFonts w:hint="eastAsia"/>
          <w:lang w:eastAsia="ko-KR"/>
        </w:rPr>
        <w:t xml:space="preserve"> (MSC, </w:t>
      </w:r>
      <w:r w:rsidR="00A93995">
        <w:t>Marine Stewardship Council</w:t>
      </w:r>
      <w:r>
        <w:rPr>
          <w:rFonts w:hint="eastAsia"/>
          <w:lang w:eastAsia="ko-KR"/>
        </w:rPr>
        <w:t>)</w:t>
      </w:r>
    </w:p>
    <w:p w14:paraId="188ED908" w14:textId="77777777" w:rsidR="00A93995" w:rsidRDefault="00A93995" w:rsidP="00A93995">
      <w:pPr>
        <w:spacing w:after="160"/>
      </w:pPr>
      <w:r>
        <w:t>Marine House</w:t>
      </w:r>
    </w:p>
    <w:p w14:paraId="3B28C593" w14:textId="77777777" w:rsidR="00A93995" w:rsidRDefault="00A93995" w:rsidP="00A93995">
      <w:pPr>
        <w:spacing w:after="160"/>
      </w:pPr>
      <w:r>
        <w:t>1 Snow Hill</w:t>
      </w:r>
    </w:p>
    <w:p w14:paraId="26305EB0" w14:textId="77777777" w:rsidR="00A93995" w:rsidRDefault="00A93995" w:rsidP="00A93995">
      <w:pPr>
        <w:spacing w:after="160"/>
      </w:pPr>
      <w:r>
        <w:rPr>
          <w:rFonts w:hint="eastAsia"/>
          <w:lang w:eastAsia="ko-KR"/>
        </w:rPr>
        <w:t>London</w:t>
      </w:r>
      <w:r>
        <w:t xml:space="preserve"> EC1A 2DH</w:t>
      </w:r>
    </w:p>
    <w:p w14:paraId="28AD47F3" w14:textId="77777777" w:rsidR="00A93995" w:rsidRDefault="00A93995" w:rsidP="00A93995">
      <w:pPr>
        <w:spacing w:after="160"/>
        <w:rPr>
          <w:lang w:eastAsia="ko-KR"/>
        </w:rPr>
      </w:pPr>
      <w:r>
        <w:rPr>
          <w:rFonts w:hint="eastAsia"/>
          <w:lang w:eastAsia="ko-KR"/>
        </w:rPr>
        <w:t>United Kingdom</w:t>
      </w:r>
    </w:p>
    <w:p w14:paraId="1AAE1018" w14:textId="77777777" w:rsidR="00A93995" w:rsidRDefault="00A93995" w:rsidP="00A93995">
      <w:pPr>
        <w:spacing w:after="160"/>
      </w:pPr>
    </w:p>
    <w:p w14:paraId="22AC21E4" w14:textId="35357793" w:rsidR="00A93995" w:rsidRDefault="00A469EE" w:rsidP="00A93995">
      <w:pPr>
        <w:spacing w:after="160"/>
        <w:rPr>
          <w:lang w:eastAsia="ko-KR"/>
        </w:rPr>
      </w:pPr>
      <w:r>
        <w:rPr>
          <w:rFonts w:hint="eastAsia"/>
          <w:lang w:eastAsia="ko-KR"/>
        </w:rPr>
        <w:t>전화</w:t>
      </w:r>
      <w:r w:rsidR="00A93995">
        <w:rPr>
          <w:lang w:eastAsia="ko-KR"/>
        </w:rPr>
        <w:t>: + 44 (0) 20 7246 8900</w:t>
      </w:r>
    </w:p>
    <w:p w14:paraId="409CF202" w14:textId="54B95E90" w:rsidR="00A93995" w:rsidRDefault="00A469EE" w:rsidP="00A93995">
      <w:pPr>
        <w:spacing w:after="160"/>
        <w:rPr>
          <w:lang w:eastAsia="ko-KR"/>
        </w:rPr>
      </w:pPr>
      <w:r>
        <w:rPr>
          <w:rFonts w:hint="eastAsia"/>
          <w:lang w:eastAsia="ko-KR"/>
        </w:rPr>
        <w:t>팩스</w:t>
      </w:r>
      <w:r w:rsidR="00A93995">
        <w:rPr>
          <w:lang w:eastAsia="ko-KR"/>
        </w:rPr>
        <w:t>: + 44 (0) 20 7246 8901</w:t>
      </w:r>
    </w:p>
    <w:p w14:paraId="5FFD09D2" w14:textId="27B52C04" w:rsidR="00A93995" w:rsidRPr="0008227F" w:rsidRDefault="00A469EE" w:rsidP="00A93995">
      <w:pPr>
        <w:spacing w:after="160"/>
        <w:rPr>
          <w:lang w:eastAsia="ko-KR"/>
        </w:rPr>
      </w:pPr>
      <w:r>
        <w:rPr>
          <w:rFonts w:hint="eastAsia"/>
          <w:lang w:eastAsia="ko-KR"/>
        </w:rPr>
        <w:t>이메일</w:t>
      </w:r>
      <w:r w:rsidR="00A93995">
        <w:rPr>
          <w:lang w:eastAsia="ko-KR"/>
        </w:rPr>
        <w:t xml:space="preserve">: </w:t>
      </w:r>
      <w:hyperlink r:id="rId14" w:history="1">
        <w:r w:rsidR="00A93995">
          <w:rPr>
            <w:rStyle w:val="Hyperlink"/>
            <w:lang w:eastAsia="ko-KR"/>
          </w:rPr>
          <w:t>standards@msc.org</w:t>
        </w:r>
      </w:hyperlink>
    </w:p>
    <w:sectPr w:rsidR="00A93995" w:rsidRPr="0008227F" w:rsidSect="00143B13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6FD9" w14:textId="77777777" w:rsidR="009B3F06" w:rsidRDefault="009B3F06" w:rsidP="00257946">
      <w:r>
        <w:separator/>
      </w:r>
    </w:p>
  </w:endnote>
  <w:endnote w:type="continuationSeparator" w:id="0">
    <w:p w14:paraId="7DB86BEF" w14:textId="77777777" w:rsidR="009B3F06" w:rsidRDefault="009B3F06" w:rsidP="00257946">
      <w:r>
        <w:continuationSeparator/>
      </w:r>
    </w:p>
  </w:endnote>
  <w:endnote w:type="continuationNotice" w:id="1">
    <w:p w14:paraId="6CD72B7F" w14:textId="77777777" w:rsidR="009B3F06" w:rsidRDefault="009B3F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5671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27C79" w14:textId="77777777" w:rsidR="00257946" w:rsidRDefault="002579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E3402" w14:textId="77777777" w:rsidR="00257946" w:rsidRDefault="0025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0C7C" w14:textId="77777777" w:rsidR="009B3F06" w:rsidRDefault="009B3F06" w:rsidP="00257946">
      <w:r>
        <w:separator/>
      </w:r>
    </w:p>
  </w:footnote>
  <w:footnote w:type="continuationSeparator" w:id="0">
    <w:p w14:paraId="2289D489" w14:textId="77777777" w:rsidR="009B3F06" w:rsidRDefault="009B3F06" w:rsidP="00257946">
      <w:r>
        <w:continuationSeparator/>
      </w:r>
    </w:p>
  </w:footnote>
  <w:footnote w:type="continuationNotice" w:id="1">
    <w:p w14:paraId="71893B57" w14:textId="77777777" w:rsidR="009B3F06" w:rsidRDefault="009B3F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7.85pt" o:bullet="t">
        <v:imagedata r:id="rId1" o:title="BD21300_"/>
      </v:shape>
    </w:pict>
  </w:numPicBullet>
  <w:abstractNum w:abstractNumId="0" w15:restartNumberingAfterBreak="0">
    <w:nsid w:val="02C036FA"/>
    <w:multiLevelType w:val="multilevel"/>
    <w:tmpl w:val="588667B2"/>
    <w:numStyleLink w:val="BulletList"/>
  </w:abstractNum>
  <w:abstractNum w:abstractNumId="1" w15:restartNumberingAfterBreak="0">
    <w:nsid w:val="08792D34"/>
    <w:multiLevelType w:val="multilevel"/>
    <w:tmpl w:val="6C101862"/>
    <w:numStyleLink w:val="AlphabetList"/>
  </w:abstractNum>
  <w:abstractNum w:abstractNumId="2" w15:restartNumberingAfterBreak="0">
    <w:nsid w:val="0ACA2A71"/>
    <w:multiLevelType w:val="multilevel"/>
    <w:tmpl w:val="DE32A3EE"/>
    <w:lvl w:ilvl="0">
      <w:start w:val="1"/>
      <w:numFmt w:val="decimal"/>
      <w:lvlText w:val="PG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PG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PG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Text w:val="PF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3" w15:restartNumberingAfterBreak="0">
    <w:nsid w:val="0B700C58"/>
    <w:multiLevelType w:val="hybridMultilevel"/>
    <w:tmpl w:val="6C72DC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5370F"/>
    <w:multiLevelType w:val="hybridMultilevel"/>
    <w:tmpl w:val="E8F0DACA"/>
    <w:lvl w:ilvl="0" w:tplc="5BFAD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677E"/>
    <w:multiLevelType w:val="hybridMultilevel"/>
    <w:tmpl w:val="15D617B2"/>
    <w:lvl w:ilvl="0" w:tplc="81808CC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51C46"/>
    <w:multiLevelType w:val="multilevel"/>
    <w:tmpl w:val="B2B093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0CD03053"/>
    <w:multiLevelType w:val="multilevel"/>
    <w:tmpl w:val="367A6B98"/>
    <w:lvl w:ilvl="0">
      <w:start w:val="1"/>
      <w:numFmt w:val="decimal"/>
      <w:lvlText w:val="PF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PF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PF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Text w:val="PF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8" w15:restartNumberingAfterBreak="0">
    <w:nsid w:val="117206F6"/>
    <w:multiLevelType w:val="hybridMultilevel"/>
    <w:tmpl w:val="7200DBD2"/>
    <w:lvl w:ilvl="0" w:tplc="B75CB6A8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74D21"/>
    <w:multiLevelType w:val="multilevel"/>
    <w:tmpl w:val="8E7E1634"/>
    <w:lvl w:ilvl="0">
      <w:start w:val="1"/>
      <w:numFmt w:val="decimal"/>
      <w:pStyle w:val="Lev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pStyle w:val="Level5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Restart w:val="3"/>
      <w:pStyle w:val="Level6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pStyle w:val="Level7"/>
      <w:lvlText w:val="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pStyle w:val="Level8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pStyle w:val="Level9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10" w15:restartNumberingAfterBreak="0">
    <w:nsid w:val="16ED2CEE"/>
    <w:multiLevelType w:val="hybridMultilevel"/>
    <w:tmpl w:val="A1501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E7285"/>
    <w:multiLevelType w:val="hybridMultilevel"/>
    <w:tmpl w:val="2CE6EB70"/>
    <w:lvl w:ilvl="0" w:tplc="C6E4D4A2">
      <w:start w:val="1"/>
      <w:numFmt w:val="bullet"/>
      <w:pStyle w:val="MSCReport-BulletedTableTextGrey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22BE0"/>
    <w:multiLevelType w:val="multilevel"/>
    <w:tmpl w:val="CFDE27F8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bullet"/>
      <w:lvlRestart w:val="0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6121D3"/>
    <w:multiLevelType w:val="multilevel"/>
    <w:tmpl w:val="58288CD2"/>
    <w:lvl w:ilvl="0">
      <w:start w:val="1"/>
      <w:numFmt w:val="decimal"/>
      <w:lvlText w:val="PD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PD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PD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Restart w:val="1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lvlText w:val="PD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14" w15:restartNumberingAfterBreak="0">
    <w:nsid w:val="278E1EA8"/>
    <w:multiLevelType w:val="hybridMultilevel"/>
    <w:tmpl w:val="92D0D2FC"/>
    <w:lvl w:ilvl="0" w:tplc="9A6C94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B55A9"/>
    <w:multiLevelType w:val="multilevel"/>
    <w:tmpl w:val="588667B2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536FFB"/>
    <w:multiLevelType w:val="multilevel"/>
    <w:tmpl w:val="6B7CD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4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8" w:hanging="2160"/>
      </w:pPr>
      <w:rPr>
        <w:rFonts w:hint="default"/>
      </w:rPr>
    </w:lvl>
  </w:abstractNum>
  <w:abstractNum w:abstractNumId="17" w15:restartNumberingAfterBreak="0">
    <w:nsid w:val="314B3AF4"/>
    <w:multiLevelType w:val="multilevel"/>
    <w:tmpl w:val="00702CDE"/>
    <w:lvl w:ilvl="0">
      <w:start w:val="1"/>
      <w:numFmt w:val="decimal"/>
      <w:lvlText w:val="PA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PA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PA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lvlText w:val="PA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18" w15:restartNumberingAfterBreak="0">
    <w:nsid w:val="371566FD"/>
    <w:multiLevelType w:val="hybridMultilevel"/>
    <w:tmpl w:val="7898D03C"/>
    <w:lvl w:ilvl="0" w:tplc="9A6C94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B47B8"/>
    <w:multiLevelType w:val="multilevel"/>
    <w:tmpl w:val="4DCE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651D76"/>
    <w:multiLevelType w:val="hybridMultilevel"/>
    <w:tmpl w:val="D0328EA2"/>
    <w:lvl w:ilvl="0" w:tplc="89227978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B47C5"/>
    <w:multiLevelType w:val="multilevel"/>
    <w:tmpl w:val="A8BCD686"/>
    <w:styleLink w:val="Style1"/>
    <w:lvl w:ilvl="0">
      <w:start w:val="1"/>
      <w:numFmt w:val="upperLetter"/>
      <w:lvlText w:val="Annex P%1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4173E3"/>
    <w:multiLevelType w:val="multilevel"/>
    <w:tmpl w:val="B6AEE294"/>
    <w:styleLink w:val="ListNumbers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Roman"/>
      <w:lvlText w:val="%2."/>
      <w:lvlJc w:val="left"/>
      <w:pPr>
        <w:ind w:left="737" w:hanging="3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lvlText w:val="%3."/>
      <w:lvlJc w:val="left"/>
      <w:pPr>
        <w:tabs>
          <w:tab w:val="num" w:pos="1134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CDF4E44"/>
    <w:multiLevelType w:val="hybridMultilevel"/>
    <w:tmpl w:val="B492EADC"/>
    <w:lvl w:ilvl="0" w:tplc="B75CB6A8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94C4F"/>
    <w:multiLevelType w:val="hybridMultilevel"/>
    <w:tmpl w:val="55668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455A7"/>
    <w:multiLevelType w:val="hybridMultilevel"/>
    <w:tmpl w:val="54DCE496"/>
    <w:lvl w:ilvl="0" w:tplc="082A6D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B632C"/>
    <w:multiLevelType w:val="hybridMultilevel"/>
    <w:tmpl w:val="9C74A09C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02C22"/>
    <w:multiLevelType w:val="multilevel"/>
    <w:tmpl w:val="58288CD2"/>
    <w:lvl w:ilvl="0">
      <w:start w:val="1"/>
      <w:numFmt w:val="decimal"/>
      <w:lvlText w:val="PD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PD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PD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Restart w:val="1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lvlText w:val="PD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28" w15:restartNumberingAfterBreak="0">
    <w:nsid w:val="5AD84FE0"/>
    <w:multiLevelType w:val="multilevel"/>
    <w:tmpl w:val="0B02BA18"/>
    <w:lvl w:ilvl="0">
      <w:start w:val="1"/>
      <w:numFmt w:val="decimal"/>
      <w:lvlText w:val="PE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PE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PE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lvlText w:val="PE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29" w15:restartNumberingAfterBreak="0">
    <w:nsid w:val="5E4D709E"/>
    <w:multiLevelType w:val="hybridMultilevel"/>
    <w:tmpl w:val="6BD2C670"/>
    <w:lvl w:ilvl="0" w:tplc="9A6C94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22D2"/>
    <w:multiLevelType w:val="multilevel"/>
    <w:tmpl w:val="38C6746E"/>
    <w:lvl w:ilvl="0">
      <w:start w:val="1"/>
      <w:numFmt w:val="decimal"/>
      <w:pStyle w:val="Lis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0835535"/>
    <w:multiLevelType w:val="multilevel"/>
    <w:tmpl w:val="D6F88526"/>
    <w:lvl w:ilvl="0">
      <w:start w:val="1"/>
      <w:numFmt w:val="decimal"/>
      <w:lvlText w:val="PC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PC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PC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lvlText w:val="PC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32" w15:restartNumberingAfterBreak="0">
    <w:nsid w:val="62701FC5"/>
    <w:multiLevelType w:val="hybridMultilevel"/>
    <w:tmpl w:val="0E680970"/>
    <w:lvl w:ilvl="0" w:tplc="FA60B816">
      <w:start w:val="1"/>
      <w:numFmt w:val="bullet"/>
      <w:pStyle w:val="Critic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C2056"/>
    <w:multiLevelType w:val="hybridMultilevel"/>
    <w:tmpl w:val="5B0E86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94A87"/>
    <w:multiLevelType w:val="multilevel"/>
    <w:tmpl w:val="EEBE9954"/>
    <w:lvl w:ilvl="0">
      <w:start w:val="1"/>
      <w:numFmt w:val="decimal"/>
      <w:lvlText w:val="PB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PB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PB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lvlText w:val="PB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35" w15:restartNumberingAfterBreak="0">
    <w:nsid w:val="686072FC"/>
    <w:multiLevelType w:val="multilevel"/>
    <w:tmpl w:val="07CEC3E2"/>
    <w:styleLink w:val="Requirements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Restart w:val="3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lvlText w:val="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36" w15:restartNumberingAfterBreak="0">
    <w:nsid w:val="6FE866F7"/>
    <w:multiLevelType w:val="multilevel"/>
    <w:tmpl w:val="EEBE9954"/>
    <w:lvl w:ilvl="0">
      <w:start w:val="1"/>
      <w:numFmt w:val="decimal"/>
      <w:lvlText w:val="PB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PB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PB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lvlText w:val="PB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37" w15:restartNumberingAfterBreak="0">
    <w:nsid w:val="71116C14"/>
    <w:multiLevelType w:val="multilevel"/>
    <w:tmpl w:val="F58A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2C30A9"/>
    <w:multiLevelType w:val="multilevel"/>
    <w:tmpl w:val="6C101862"/>
    <w:styleLink w:val="AlphabetList"/>
    <w:lvl w:ilvl="0">
      <w:start w:val="1"/>
      <w:numFmt w:val="lowerLetter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A1A0A0C"/>
    <w:multiLevelType w:val="multilevel"/>
    <w:tmpl w:val="00702CDE"/>
    <w:lvl w:ilvl="0">
      <w:start w:val="1"/>
      <w:numFmt w:val="decimal"/>
      <w:lvlText w:val="PA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PA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PA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lvlText w:val="PA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num w:numId="1" w16cid:durableId="619994191">
    <w:abstractNumId w:val="38"/>
  </w:num>
  <w:num w:numId="2" w16cid:durableId="278099949">
    <w:abstractNumId w:val="17"/>
  </w:num>
  <w:num w:numId="3" w16cid:durableId="1650210738">
    <w:abstractNumId w:val="39"/>
  </w:num>
  <w:num w:numId="4" w16cid:durableId="1643971582">
    <w:abstractNumId w:val="36"/>
  </w:num>
  <w:num w:numId="5" w16cid:durableId="327101194">
    <w:abstractNumId w:val="34"/>
  </w:num>
  <w:num w:numId="6" w16cid:durableId="28144781">
    <w:abstractNumId w:val="31"/>
  </w:num>
  <w:num w:numId="7" w16cid:durableId="12947496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5646819">
    <w:abstractNumId w:val="27"/>
  </w:num>
  <w:num w:numId="9" w16cid:durableId="634681081">
    <w:abstractNumId w:val="13"/>
  </w:num>
  <w:num w:numId="10" w16cid:durableId="136344632">
    <w:abstractNumId w:val="28"/>
  </w:num>
  <w:num w:numId="11" w16cid:durableId="1015499594">
    <w:abstractNumId w:val="28"/>
  </w:num>
  <w:num w:numId="12" w16cid:durableId="387146306">
    <w:abstractNumId w:val="7"/>
  </w:num>
  <w:num w:numId="13" w16cid:durableId="132909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3614210">
    <w:abstractNumId w:val="2"/>
  </w:num>
  <w:num w:numId="15" w16cid:durableId="2011710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4129815">
    <w:abstractNumId w:val="15"/>
  </w:num>
  <w:num w:numId="17" w16cid:durableId="975330730">
    <w:abstractNumId w:val="32"/>
  </w:num>
  <w:num w:numId="18" w16cid:durableId="1119684325">
    <w:abstractNumId w:val="9"/>
  </w:num>
  <w:num w:numId="19" w16cid:durableId="1727341772">
    <w:abstractNumId w:val="30"/>
  </w:num>
  <w:num w:numId="20" w16cid:durableId="1016421987">
    <w:abstractNumId w:val="0"/>
  </w:num>
  <w:num w:numId="21" w16cid:durableId="21701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6245888">
    <w:abstractNumId w:val="12"/>
  </w:num>
  <w:num w:numId="23" w16cid:durableId="1919291639">
    <w:abstractNumId w:val="22"/>
  </w:num>
  <w:num w:numId="24" w16cid:durableId="1204366165">
    <w:abstractNumId w:val="20"/>
  </w:num>
  <w:num w:numId="25" w16cid:durableId="1035958554">
    <w:abstractNumId w:val="35"/>
  </w:num>
  <w:num w:numId="26" w16cid:durableId="34158977">
    <w:abstractNumId w:val="21"/>
  </w:num>
  <w:num w:numId="27" w16cid:durableId="535704840">
    <w:abstractNumId w:val="23"/>
  </w:num>
  <w:num w:numId="28" w16cid:durableId="581454695">
    <w:abstractNumId w:val="8"/>
  </w:num>
  <w:num w:numId="29" w16cid:durableId="1041633977">
    <w:abstractNumId w:val="33"/>
  </w:num>
  <w:num w:numId="30" w16cid:durableId="1535729559">
    <w:abstractNumId w:val="5"/>
  </w:num>
  <w:num w:numId="31" w16cid:durableId="1133329786">
    <w:abstractNumId w:val="18"/>
  </w:num>
  <w:num w:numId="32" w16cid:durableId="1377511977">
    <w:abstractNumId w:val="29"/>
  </w:num>
  <w:num w:numId="33" w16cid:durableId="2093352124">
    <w:abstractNumId w:val="11"/>
  </w:num>
  <w:num w:numId="34" w16cid:durableId="77295502">
    <w:abstractNumId w:val="3"/>
  </w:num>
  <w:num w:numId="35" w16cid:durableId="1631091181">
    <w:abstractNumId w:val="24"/>
  </w:num>
  <w:num w:numId="36" w16cid:durableId="1950968886">
    <w:abstractNumId w:val="25"/>
  </w:num>
  <w:num w:numId="37" w16cid:durableId="663243241">
    <w:abstractNumId w:val="26"/>
  </w:num>
  <w:num w:numId="38" w16cid:durableId="1459031267">
    <w:abstractNumId w:val="14"/>
  </w:num>
  <w:num w:numId="39" w16cid:durableId="1798522250">
    <w:abstractNumId w:val="10"/>
  </w:num>
  <w:num w:numId="40" w16cid:durableId="427196009">
    <w:abstractNumId w:val="16"/>
  </w:num>
  <w:num w:numId="41" w16cid:durableId="1652517707">
    <w:abstractNumId w:val="6"/>
  </w:num>
  <w:num w:numId="42" w16cid:durableId="1775205183">
    <w:abstractNumId w:val="19"/>
  </w:num>
  <w:num w:numId="43" w16cid:durableId="2057270074">
    <w:abstractNumId w:val="37"/>
  </w:num>
  <w:num w:numId="44" w16cid:durableId="288050264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yNjMytzQzt7AwsjRV0lEKTi0uzszPAykwrAUA2fOa8SwAAAA="/>
  </w:docVars>
  <w:rsids>
    <w:rsidRoot w:val="00143B13"/>
    <w:rsid w:val="000019A7"/>
    <w:rsid w:val="00003FDC"/>
    <w:rsid w:val="00007D13"/>
    <w:rsid w:val="000147FF"/>
    <w:rsid w:val="000174BC"/>
    <w:rsid w:val="0003254F"/>
    <w:rsid w:val="000326A5"/>
    <w:rsid w:val="00044316"/>
    <w:rsid w:val="0004592F"/>
    <w:rsid w:val="0004664F"/>
    <w:rsid w:val="00047A4B"/>
    <w:rsid w:val="0005037B"/>
    <w:rsid w:val="00053F5E"/>
    <w:rsid w:val="0006077D"/>
    <w:rsid w:val="00074117"/>
    <w:rsid w:val="00080B07"/>
    <w:rsid w:val="00083A33"/>
    <w:rsid w:val="000935EF"/>
    <w:rsid w:val="000A4508"/>
    <w:rsid w:val="000B1055"/>
    <w:rsid w:val="000B119E"/>
    <w:rsid w:val="000B45AE"/>
    <w:rsid w:val="000B5310"/>
    <w:rsid w:val="000B5D11"/>
    <w:rsid w:val="000C1B60"/>
    <w:rsid w:val="000C6E38"/>
    <w:rsid w:val="000E3C24"/>
    <w:rsid w:val="00104D49"/>
    <w:rsid w:val="001107EB"/>
    <w:rsid w:val="00112590"/>
    <w:rsid w:val="00114F03"/>
    <w:rsid w:val="001166FC"/>
    <w:rsid w:val="00122E80"/>
    <w:rsid w:val="00123B9E"/>
    <w:rsid w:val="00123E13"/>
    <w:rsid w:val="001251D9"/>
    <w:rsid w:val="001432CB"/>
    <w:rsid w:val="00143B13"/>
    <w:rsid w:val="00173697"/>
    <w:rsid w:val="001827A5"/>
    <w:rsid w:val="00185658"/>
    <w:rsid w:val="00192749"/>
    <w:rsid w:val="00195CF0"/>
    <w:rsid w:val="001B0440"/>
    <w:rsid w:val="001B4E08"/>
    <w:rsid w:val="001C3B75"/>
    <w:rsid w:val="001C443A"/>
    <w:rsid w:val="001C6BDA"/>
    <w:rsid w:val="001D48D8"/>
    <w:rsid w:val="001E6782"/>
    <w:rsid w:val="001E6B6D"/>
    <w:rsid w:val="001F4904"/>
    <w:rsid w:val="001F5F11"/>
    <w:rsid w:val="001F773C"/>
    <w:rsid w:val="00222522"/>
    <w:rsid w:val="00252929"/>
    <w:rsid w:val="00257946"/>
    <w:rsid w:val="00267984"/>
    <w:rsid w:val="00273842"/>
    <w:rsid w:val="00285ABE"/>
    <w:rsid w:val="002A265A"/>
    <w:rsid w:val="002B17BF"/>
    <w:rsid w:val="002C0A8B"/>
    <w:rsid w:val="002C16D6"/>
    <w:rsid w:val="002C60DF"/>
    <w:rsid w:val="002D357D"/>
    <w:rsid w:val="002E1836"/>
    <w:rsid w:val="002E21B6"/>
    <w:rsid w:val="002E6FC0"/>
    <w:rsid w:val="002E7526"/>
    <w:rsid w:val="002F44FD"/>
    <w:rsid w:val="0030435A"/>
    <w:rsid w:val="0030714A"/>
    <w:rsid w:val="0033439B"/>
    <w:rsid w:val="003364C2"/>
    <w:rsid w:val="00337ABC"/>
    <w:rsid w:val="0034356E"/>
    <w:rsid w:val="0035194F"/>
    <w:rsid w:val="00356BAA"/>
    <w:rsid w:val="00363A4F"/>
    <w:rsid w:val="00363C27"/>
    <w:rsid w:val="0038061D"/>
    <w:rsid w:val="00386F3B"/>
    <w:rsid w:val="003900AC"/>
    <w:rsid w:val="00394BB0"/>
    <w:rsid w:val="003A13EA"/>
    <w:rsid w:val="003C2263"/>
    <w:rsid w:val="003E7D77"/>
    <w:rsid w:val="003E7EAB"/>
    <w:rsid w:val="00401E39"/>
    <w:rsid w:val="00413703"/>
    <w:rsid w:val="00417FF1"/>
    <w:rsid w:val="004438E0"/>
    <w:rsid w:val="00443DA8"/>
    <w:rsid w:val="004471F3"/>
    <w:rsid w:val="0046184D"/>
    <w:rsid w:val="0046384C"/>
    <w:rsid w:val="0046500B"/>
    <w:rsid w:val="00465C9C"/>
    <w:rsid w:val="004A02AD"/>
    <w:rsid w:val="004A1E8C"/>
    <w:rsid w:val="004B1921"/>
    <w:rsid w:val="004B6A15"/>
    <w:rsid w:val="004B76BA"/>
    <w:rsid w:val="004E16E5"/>
    <w:rsid w:val="004F067D"/>
    <w:rsid w:val="00500D2A"/>
    <w:rsid w:val="00502712"/>
    <w:rsid w:val="00507627"/>
    <w:rsid w:val="00507FAD"/>
    <w:rsid w:val="005137F6"/>
    <w:rsid w:val="005172E2"/>
    <w:rsid w:val="00521A7F"/>
    <w:rsid w:val="00524B35"/>
    <w:rsid w:val="00531153"/>
    <w:rsid w:val="0053632D"/>
    <w:rsid w:val="00542A94"/>
    <w:rsid w:val="005605A7"/>
    <w:rsid w:val="00570452"/>
    <w:rsid w:val="0057749F"/>
    <w:rsid w:val="005933F9"/>
    <w:rsid w:val="005A005E"/>
    <w:rsid w:val="005A07F9"/>
    <w:rsid w:val="005A5A6A"/>
    <w:rsid w:val="005B693E"/>
    <w:rsid w:val="005B6F59"/>
    <w:rsid w:val="005C38B7"/>
    <w:rsid w:val="005C43BE"/>
    <w:rsid w:val="005D13C3"/>
    <w:rsid w:val="005D64B3"/>
    <w:rsid w:val="005D6C55"/>
    <w:rsid w:val="005E4DA9"/>
    <w:rsid w:val="005F7354"/>
    <w:rsid w:val="00605396"/>
    <w:rsid w:val="00607FC9"/>
    <w:rsid w:val="00617473"/>
    <w:rsid w:val="00621492"/>
    <w:rsid w:val="006228F6"/>
    <w:rsid w:val="00632CA0"/>
    <w:rsid w:val="006358B2"/>
    <w:rsid w:val="006407B0"/>
    <w:rsid w:val="00643F16"/>
    <w:rsid w:val="00653FEE"/>
    <w:rsid w:val="00664234"/>
    <w:rsid w:val="00670CC8"/>
    <w:rsid w:val="0068612A"/>
    <w:rsid w:val="006923C4"/>
    <w:rsid w:val="00693DA8"/>
    <w:rsid w:val="006B1444"/>
    <w:rsid w:val="006D00D6"/>
    <w:rsid w:val="006D29A0"/>
    <w:rsid w:val="006D2CC3"/>
    <w:rsid w:val="006D6ED5"/>
    <w:rsid w:val="006E3CF8"/>
    <w:rsid w:val="006E3EFE"/>
    <w:rsid w:val="006E60C4"/>
    <w:rsid w:val="006F084A"/>
    <w:rsid w:val="006F1BE8"/>
    <w:rsid w:val="006F73AF"/>
    <w:rsid w:val="00701757"/>
    <w:rsid w:val="007018E7"/>
    <w:rsid w:val="00702B20"/>
    <w:rsid w:val="0071781B"/>
    <w:rsid w:val="00730C1D"/>
    <w:rsid w:val="00740FEA"/>
    <w:rsid w:val="00741AB1"/>
    <w:rsid w:val="00744856"/>
    <w:rsid w:val="00745338"/>
    <w:rsid w:val="00746163"/>
    <w:rsid w:val="00765A6A"/>
    <w:rsid w:val="0076622D"/>
    <w:rsid w:val="00767540"/>
    <w:rsid w:val="007705A0"/>
    <w:rsid w:val="00783BDB"/>
    <w:rsid w:val="0078645A"/>
    <w:rsid w:val="007922FC"/>
    <w:rsid w:val="00794C85"/>
    <w:rsid w:val="00797B38"/>
    <w:rsid w:val="007A6020"/>
    <w:rsid w:val="007B0A26"/>
    <w:rsid w:val="007D0EAB"/>
    <w:rsid w:val="007E475C"/>
    <w:rsid w:val="007F72A6"/>
    <w:rsid w:val="00812240"/>
    <w:rsid w:val="00812ED9"/>
    <w:rsid w:val="0082069C"/>
    <w:rsid w:val="00820A06"/>
    <w:rsid w:val="008223BB"/>
    <w:rsid w:val="00822E45"/>
    <w:rsid w:val="008239DA"/>
    <w:rsid w:val="00830537"/>
    <w:rsid w:val="008470DB"/>
    <w:rsid w:val="0085364F"/>
    <w:rsid w:val="008541F7"/>
    <w:rsid w:val="0085692D"/>
    <w:rsid w:val="00856C0A"/>
    <w:rsid w:val="00866AE2"/>
    <w:rsid w:val="00871C3E"/>
    <w:rsid w:val="00882C3E"/>
    <w:rsid w:val="008907A9"/>
    <w:rsid w:val="008A2756"/>
    <w:rsid w:val="008B1827"/>
    <w:rsid w:val="008B1BE8"/>
    <w:rsid w:val="008B27E5"/>
    <w:rsid w:val="008C1F48"/>
    <w:rsid w:val="008D3700"/>
    <w:rsid w:val="008D7F7A"/>
    <w:rsid w:val="008F23AA"/>
    <w:rsid w:val="008F42FD"/>
    <w:rsid w:val="009037CA"/>
    <w:rsid w:val="00906CD3"/>
    <w:rsid w:val="00907060"/>
    <w:rsid w:val="00910296"/>
    <w:rsid w:val="00920DCE"/>
    <w:rsid w:val="00922481"/>
    <w:rsid w:val="00922E13"/>
    <w:rsid w:val="00940379"/>
    <w:rsid w:val="00942D8D"/>
    <w:rsid w:val="00956590"/>
    <w:rsid w:val="00962DF3"/>
    <w:rsid w:val="00964693"/>
    <w:rsid w:val="009675B3"/>
    <w:rsid w:val="00977E2A"/>
    <w:rsid w:val="00982C11"/>
    <w:rsid w:val="00985A4F"/>
    <w:rsid w:val="00995902"/>
    <w:rsid w:val="009A4F46"/>
    <w:rsid w:val="009B3F06"/>
    <w:rsid w:val="009B677D"/>
    <w:rsid w:val="009B77C9"/>
    <w:rsid w:val="009C2CA7"/>
    <w:rsid w:val="009C3E8B"/>
    <w:rsid w:val="009E30DC"/>
    <w:rsid w:val="009E4974"/>
    <w:rsid w:val="009E79CE"/>
    <w:rsid w:val="009F1CA3"/>
    <w:rsid w:val="009F5461"/>
    <w:rsid w:val="009F73F7"/>
    <w:rsid w:val="00A156A6"/>
    <w:rsid w:val="00A2002D"/>
    <w:rsid w:val="00A2692E"/>
    <w:rsid w:val="00A302F4"/>
    <w:rsid w:val="00A32473"/>
    <w:rsid w:val="00A32A91"/>
    <w:rsid w:val="00A37E5B"/>
    <w:rsid w:val="00A407F0"/>
    <w:rsid w:val="00A4313B"/>
    <w:rsid w:val="00A4473C"/>
    <w:rsid w:val="00A45E9F"/>
    <w:rsid w:val="00A469EE"/>
    <w:rsid w:val="00A527E3"/>
    <w:rsid w:val="00A54DB5"/>
    <w:rsid w:val="00A572FF"/>
    <w:rsid w:val="00A666AD"/>
    <w:rsid w:val="00A71EA2"/>
    <w:rsid w:val="00A73D99"/>
    <w:rsid w:val="00A75E7C"/>
    <w:rsid w:val="00A8221C"/>
    <w:rsid w:val="00A93995"/>
    <w:rsid w:val="00A94C25"/>
    <w:rsid w:val="00A970AF"/>
    <w:rsid w:val="00AA2635"/>
    <w:rsid w:val="00AA4EE6"/>
    <w:rsid w:val="00AC339D"/>
    <w:rsid w:val="00AD1117"/>
    <w:rsid w:val="00AD418B"/>
    <w:rsid w:val="00AD44DE"/>
    <w:rsid w:val="00AD6F7B"/>
    <w:rsid w:val="00AE1368"/>
    <w:rsid w:val="00AE1FF0"/>
    <w:rsid w:val="00AF1968"/>
    <w:rsid w:val="00B01D73"/>
    <w:rsid w:val="00B11A00"/>
    <w:rsid w:val="00B218BD"/>
    <w:rsid w:val="00B30269"/>
    <w:rsid w:val="00B31560"/>
    <w:rsid w:val="00B409E7"/>
    <w:rsid w:val="00B577B7"/>
    <w:rsid w:val="00B601D3"/>
    <w:rsid w:val="00B63E87"/>
    <w:rsid w:val="00B77757"/>
    <w:rsid w:val="00B81ACD"/>
    <w:rsid w:val="00B848FB"/>
    <w:rsid w:val="00BD20DA"/>
    <w:rsid w:val="00BD60FF"/>
    <w:rsid w:val="00BE7B8A"/>
    <w:rsid w:val="00C04751"/>
    <w:rsid w:val="00C06FE6"/>
    <w:rsid w:val="00C12366"/>
    <w:rsid w:val="00C32245"/>
    <w:rsid w:val="00C350B6"/>
    <w:rsid w:val="00C373E9"/>
    <w:rsid w:val="00C42B01"/>
    <w:rsid w:val="00C5235F"/>
    <w:rsid w:val="00C55C8E"/>
    <w:rsid w:val="00C60CB3"/>
    <w:rsid w:val="00C617DC"/>
    <w:rsid w:val="00C62827"/>
    <w:rsid w:val="00C65189"/>
    <w:rsid w:val="00C657E9"/>
    <w:rsid w:val="00C71C16"/>
    <w:rsid w:val="00C72F7A"/>
    <w:rsid w:val="00C761AB"/>
    <w:rsid w:val="00C85CD0"/>
    <w:rsid w:val="00C8716C"/>
    <w:rsid w:val="00C90802"/>
    <w:rsid w:val="00C91586"/>
    <w:rsid w:val="00C92E79"/>
    <w:rsid w:val="00C95C51"/>
    <w:rsid w:val="00CB487A"/>
    <w:rsid w:val="00CE2B51"/>
    <w:rsid w:val="00CE31CC"/>
    <w:rsid w:val="00CE4739"/>
    <w:rsid w:val="00CE7A6F"/>
    <w:rsid w:val="00CF0A3D"/>
    <w:rsid w:val="00CF37FA"/>
    <w:rsid w:val="00CF4D13"/>
    <w:rsid w:val="00CF6616"/>
    <w:rsid w:val="00CF6DA7"/>
    <w:rsid w:val="00D03D00"/>
    <w:rsid w:val="00D0462C"/>
    <w:rsid w:val="00D33705"/>
    <w:rsid w:val="00D34AC3"/>
    <w:rsid w:val="00D457FC"/>
    <w:rsid w:val="00D45AB8"/>
    <w:rsid w:val="00D569B9"/>
    <w:rsid w:val="00D56E53"/>
    <w:rsid w:val="00D75E50"/>
    <w:rsid w:val="00D858AA"/>
    <w:rsid w:val="00D9256F"/>
    <w:rsid w:val="00D94143"/>
    <w:rsid w:val="00DA0C31"/>
    <w:rsid w:val="00DA7070"/>
    <w:rsid w:val="00DB01FD"/>
    <w:rsid w:val="00DC0969"/>
    <w:rsid w:val="00DC2C03"/>
    <w:rsid w:val="00DC33A2"/>
    <w:rsid w:val="00DC3A6F"/>
    <w:rsid w:val="00DC502E"/>
    <w:rsid w:val="00DC7206"/>
    <w:rsid w:val="00DD0DDC"/>
    <w:rsid w:val="00DD1470"/>
    <w:rsid w:val="00E00D3C"/>
    <w:rsid w:val="00E034C9"/>
    <w:rsid w:val="00E11828"/>
    <w:rsid w:val="00E26188"/>
    <w:rsid w:val="00E421C1"/>
    <w:rsid w:val="00E5106C"/>
    <w:rsid w:val="00E54D66"/>
    <w:rsid w:val="00E57923"/>
    <w:rsid w:val="00E67E8E"/>
    <w:rsid w:val="00E746A4"/>
    <w:rsid w:val="00E752D1"/>
    <w:rsid w:val="00EA4BF0"/>
    <w:rsid w:val="00EA725B"/>
    <w:rsid w:val="00EA74C6"/>
    <w:rsid w:val="00EB3CAF"/>
    <w:rsid w:val="00EB5120"/>
    <w:rsid w:val="00EC433F"/>
    <w:rsid w:val="00EC6232"/>
    <w:rsid w:val="00ED3DBD"/>
    <w:rsid w:val="00ED6574"/>
    <w:rsid w:val="00EF1329"/>
    <w:rsid w:val="00EF5C40"/>
    <w:rsid w:val="00EF6662"/>
    <w:rsid w:val="00F13E19"/>
    <w:rsid w:val="00F15C1D"/>
    <w:rsid w:val="00F2665A"/>
    <w:rsid w:val="00F375C4"/>
    <w:rsid w:val="00F40EEF"/>
    <w:rsid w:val="00F43F09"/>
    <w:rsid w:val="00F4476B"/>
    <w:rsid w:val="00F62E53"/>
    <w:rsid w:val="00F67381"/>
    <w:rsid w:val="00F82515"/>
    <w:rsid w:val="00F83AF9"/>
    <w:rsid w:val="00FA62EE"/>
    <w:rsid w:val="00FB2998"/>
    <w:rsid w:val="00FB4DBE"/>
    <w:rsid w:val="00FB7AF7"/>
    <w:rsid w:val="00FD10D6"/>
    <w:rsid w:val="00FD19E8"/>
    <w:rsid w:val="00FD775A"/>
    <w:rsid w:val="00FF30A6"/>
    <w:rsid w:val="00FF3E1F"/>
    <w:rsid w:val="0E8CDA4C"/>
    <w:rsid w:val="3F9AAF8E"/>
    <w:rsid w:val="451E1BA5"/>
    <w:rsid w:val="7798B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1FC3D"/>
  <w15:chartTrackingRefBased/>
  <w15:docId w15:val="{A11C1F01-695F-4016-9437-58430742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1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BE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aliases w:val="Main,no number"/>
    <w:basedOn w:val="Normal"/>
    <w:next w:val="BodyText"/>
    <w:link w:val="Heading1Char"/>
    <w:uiPriority w:val="9"/>
    <w:semiHidden/>
    <w:qFormat/>
    <w:rsid w:val="00F13E19"/>
    <w:pPr>
      <w:keepNext/>
      <w:keepLines/>
      <w:spacing w:after="120"/>
      <w:outlineLvl w:val="0"/>
    </w:pPr>
    <w:rPr>
      <w:rFonts w:eastAsiaTheme="majorEastAsia" w:cstheme="majorBidi"/>
      <w:b/>
      <w:color w:val="005DAA"/>
      <w:sz w:val="30"/>
      <w:szCs w:val="32"/>
    </w:rPr>
  </w:style>
  <w:style w:type="paragraph" w:styleId="Heading2">
    <w:name w:val="heading 2"/>
    <w:aliases w:val="non ToC"/>
    <w:basedOn w:val="Heading1"/>
    <w:next w:val="BodyText"/>
    <w:link w:val="Heading2Char"/>
    <w:uiPriority w:val="9"/>
    <w:semiHidden/>
    <w:qFormat/>
    <w:rsid w:val="00F13E19"/>
    <w:pPr>
      <w:outlineLvl w:val="1"/>
    </w:pPr>
  </w:style>
  <w:style w:type="paragraph" w:styleId="Heading3">
    <w:name w:val="heading 3"/>
    <w:aliases w:val="P Annexes"/>
    <w:basedOn w:val="Heading1"/>
    <w:next w:val="BodyText"/>
    <w:link w:val="Heading3Char"/>
    <w:uiPriority w:val="9"/>
    <w:semiHidden/>
    <w:qFormat/>
    <w:rsid w:val="00F13E19"/>
    <w:pPr>
      <w:ind w:left="1985" w:hanging="1985"/>
      <w:outlineLvl w:val="2"/>
    </w:pPr>
  </w:style>
  <w:style w:type="paragraph" w:styleId="Heading4">
    <w:name w:val="heading 4"/>
    <w:aliases w:val="Guidance Heading"/>
    <w:basedOn w:val="Heading1"/>
    <w:next w:val="BodyText"/>
    <w:link w:val="Heading4Char"/>
    <w:uiPriority w:val="9"/>
    <w:semiHidden/>
    <w:rsid w:val="00F13E19"/>
    <w:pPr>
      <w:keepLines w:val="0"/>
      <w:ind w:left="1701" w:hanging="1701"/>
      <w:outlineLvl w:val="3"/>
    </w:pPr>
  </w:style>
  <w:style w:type="paragraph" w:styleId="Heading5">
    <w:name w:val="heading 5"/>
    <w:aliases w:val="Guidance Sub-heading"/>
    <w:basedOn w:val="Sub-heading"/>
    <w:next w:val="BodyText"/>
    <w:link w:val="Heading5Char"/>
    <w:uiPriority w:val="9"/>
    <w:semiHidden/>
    <w:qFormat/>
    <w:rsid w:val="00F13E19"/>
    <w:pPr>
      <w:ind w:left="1701" w:hanging="1701"/>
      <w:outlineLvl w:val="4"/>
    </w:pPr>
  </w:style>
  <w:style w:type="paragraph" w:styleId="Heading6">
    <w:name w:val="heading 6"/>
    <w:aliases w:val="Heading 6. Annex GP"/>
    <w:basedOn w:val="Heading4"/>
    <w:next w:val="BodyText"/>
    <w:link w:val="Heading6Char"/>
    <w:uiPriority w:val="9"/>
    <w:semiHidden/>
    <w:qFormat/>
    <w:rsid w:val="00F13E19"/>
    <w:pPr>
      <w:ind w:left="1928" w:hanging="1928"/>
      <w:outlineLvl w:val="5"/>
    </w:pPr>
  </w:style>
  <w:style w:type="paragraph" w:styleId="Heading7">
    <w:name w:val="heading 7"/>
    <w:aliases w:val="G second heading"/>
    <w:basedOn w:val="Heading6"/>
    <w:next w:val="Normal"/>
    <w:link w:val="Heading7Char"/>
    <w:uiPriority w:val="9"/>
    <w:semiHidden/>
    <w:qFormat/>
    <w:rsid w:val="00F13E19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Char,no number Char"/>
    <w:basedOn w:val="DefaultParagraphFont"/>
    <w:link w:val="Heading1"/>
    <w:uiPriority w:val="9"/>
    <w:semiHidden/>
    <w:rsid w:val="005C43BE"/>
    <w:rPr>
      <w:rFonts w:ascii="Arial" w:eastAsiaTheme="majorEastAsia" w:hAnsi="Arial" w:cstheme="majorBidi"/>
      <w:b/>
      <w:color w:val="005DAA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43B13"/>
    <w:pPr>
      <w:contextualSpacing/>
      <w:jc w:val="center"/>
    </w:pPr>
    <w:rPr>
      <w:rFonts w:eastAsiaTheme="majorEastAsia" w:cstheme="majorBidi"/>
      <w:b/>
      <w:color w:val="005DA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B13"/>
    <w:rPr>
      <w:rFonts w:ascii="Arial" w:eastAsiaTheme="majorEastAsia" w:hAnsi="Arial" w:cstheme="majorBidi"/>
      <w:b/>
      <w:color w:val="005DAA"/>
      <w:spacing w:val="-10"/>
      <w:kern w:val="28"/>
      <w:sz w:val="48"/>
      <w:szCs w:val="56"/>
    </w:rPr>
  </w:style>
  <w:style w:type="table" w:styleId="TableGrid">
    <w:name w:val="Table Grid"/>
    <w:basedOn w:val="TableNormal"/>
    <w:uiPriority w:val="59"/>
    <w:rsid w:val="00F1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F13E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3BE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semiHidden/>
    <w:rsid w:val="00F13E19"/>
    <w:pPr>
      <w:tabs>
        <w:tab w:val="right" w:pos="9027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C43BE"/>
    <w:rPr>
      <w:rFonts w:ascii="Arial" w:hAnsi="Arial"/>
      <w:sz w:val="16"/>
    </w:rPr>
  </w:style>
  <w:style w:type="numbering" w:customStyle="1" w:styleId="AlphabetList">
    <w:name w:val="Alphabet List"/>
    <w:uiPriority w:val="99"/>
    <w:rsid w:val="00F13E19"/>
    <w:pPr>
      <w:numPr>
        <w:numId w:val="1"/>
      </w:numPr>
    </w:pPr>
  </w:style>
  <w:style w:type="paragraph" w:customStyle="1" w:styleId="MSCReport-AssessmentStage">
    <w:name w:val="MSC Report - Assessment Stage"/>
    <w:basedOn w:val="Normal"/>
    <w:autoRedefine/>
    <w:qFormat/>
    <w:rsid w:val="002E7526"/>
    <w:pPr>
      <w:spacing w:after="40"/>
    </w:pPr>
    <w:rPr>
      <w:b/>
      <w:color w:val="009AC7"/>
    </w:rPr>
  </w:style>
  <w:style w:type="paragraph" w:styleId="BodyText">
    <w:name w:val="Body Text"/>
    <w:basedOn w:val="Normal"/>
    <w:link w:val="BodyTextChar"/>
    <w:uiPriority w:val="99"/>
    <w:rsid w:val="00F13E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13E19"/>
    <w:rPr>
      <w:rFonts w:ascii="Arial" w:hAnsi="Arial"/>
      <w:sz w:val="20"/>
    </w:rPr>
  </w:style>
  <w:style w:type="paragraph" w:customStyle="1" w:styleId="MSCReport-TableTextGrey">
    <w:name w:val="MSC Report - Table Text Grey"/>
    <w:basedOn w:val="Normal"/>
    <w:qFormat/>
    <w:rsid w:val="00EC6232"/>
    <w:rPr>
      <w:color w:val="808080" w:themeColor="background1" w:themeShade="80"/>
    </w:rPr>
  </w:style>
  <w:style w:type="paragraph" w:customStyle="1" w:styleId="GuidanceBoxText">
    <w:name w:val="GuidanceBox Text"/>
    <w:basedOn w:val="Normal"/>
    <w:semiHidden/>
    <w:qFormat/>
    <w:rsid w:val="006923C4"/>
    <w:rPr>
      <w:rFonts w:cs="Times New Roman"/>
      <w:color w:val="000000" w:themeColor="text1" w:themeShade="BF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E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E19"/>
    <w:rPr>
      <w:rFonts w:ascii="Segoe UI" w:hAnsi="Segoe UI" w:cs="Segoe UI"/>
      <w:sz w:val="18"/>
      <w:szCs w:val="18"/>
    </w:rPr>
  </w:style>
  <w:style w:type="table" w:styleId="TableGrid1">
    <w:name w:val="Table Grid 1"/>
    <w:basedOn w:val="TableNormal"/>
    <w:uiPriority w:val="99"/>
    <w:semiHidden/>
    <w:unhideWhenUsed/>
    <w:rsid w:val="00F13E1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asicMSCtable">
    <w:name w:val="Basic MSC table"/>
    <w:basedOn w:val="TableGrid1"/>
    <w:uiPriority w:val="99"/>
    <w:rsid w:val="00F13E19"/>
    <w:pPr>
      <w:tabs>
        <w:tab w:val="left" w:pos="360"/>
      </w:tabs>
      <w:spacing w:before="60" w:after="60"/>
    </w:pPr>
    <w:rPr>
      <w:rFonts w:ascii="Arial" w:hAnsi="Arial" w:cs="Times New Roman"/>
      <w:sz w:val="20"/>
      <w:szCs w:val="20"/>
      <w:lang w:eastAsia="en-GB"/>
    </w:rPr>
    <w:tblPr>
      <w:tblBorders>
        <w:top w:val="single" w:sz="8" w:space="0" w:color="A6A6A6" w:themeColor="background1" w:themeShade="A6"/>
        <w:left w:val="single" w:sz="8" w:space="0" w:color="A6A6A6" w:themeColor="background1" w:themeShade="A6"/>
        <w:bottom w:val="single" w:sz="8" w:space="0" w:color="A6A6A6" w:themeColor="background1" w:themeShade="A6"/>
        <w:right w:val="single" w:sz="8" w:space="0" w:color="A6A6A6" w:themeColor="background1" w:themeShade="A6"/>
        <w:insideH w:val="single" w:sz="8" w:space="0" w:color="A6A6A6" w:themeColor="background1" w:themeShade="A6"/>
        <w:insideV w:val="single" w:sz="8" w:space="0" w:color="A6A6A6" w:themeColor="background1" w:themeShade="A6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BoldColoured">
    <w:name w:val="Body Text Bold Coloured"/>
    <w:basedOn w:val="BodyText"/>
    <w:semiHidden/>
    <w:qFormat/>
    <w:rsid w:val="00F13E19"/>
    <w:rPr>
      <w:b/>
      <w:color w:val="005DAA"/>
    </w:rPr>
  </w:style>
  <w:style w:type="numbering" w:customStyle="1" w:styleId="BulletList">
    <w:name w:val="Bullet List"/>
    <w:uiPriority w:val="99"/>
    <w:rsid w:val="00F13E19"/>
    <w:pPr>
      <w:numPr>
        <w:numId w:val="16"/>
      </w:numPr>
    </w:pPr>
  </w:style>
  <w:style w:type="paragraph" w:styleId="Caption">
    <w:name w:val="caption"/>
    <w:basedOn w:val="Normal"/>
    <w:next w:val="Normal"/>
    <w:uiPriority w:val="35"/>
    <w:semiHidden/>
    <w:qFormat/>
    <w:rsid w:val="00F13E19"/>
    <w:pPr>
      <w:keepNext/>
      <w:spacing w:before="120" w:after="120"/>
    </w:pPr>
    <w:rPr>
      <w:b/>
      <w:iCs/>
      <w:color w:val="808080"/>
      <w:szCs w:val="18"/>
    </w:rPr>
  </w:style>
  <w:style w:type="paragraph" w:customStyle="1" w:styleId="CentredBodyText">
    <w:name w:val="Centred Body Text"/>
    <w:basedOn w:val="BodyText"/>
    <w:semiHidden/>
    <w:qFormat/>
    <w:rsid w:val="00F13E19"/>
    <w:pPr>
      <w:jc w:val="center"/>
    </w:pPr>
  </w:style>
  <w:style w:type="character" w:customStyle="1" w:styleId="Clauserefhyperlink">
    <w:name w:val="Clause ref hyperlink"/>
    <w:basedOn w:val="BodyTextChar"/>
    <w:uiPriority w:val="1"/>
    <w:semiHidden/>
    <w:qFormat/>
    <w:rsid w:val="00F13E19"/>
    <w:rPr>
      <w:rFonts w:ascii="Arial" w:hAnsi="Arial"/>
      <w:sz w:val="20"/>
    </w:rPr>
  </w:style>
  <w:style w:type="table" w:customStyle="1" w:styleId="ClauseTable">
    <w:name w:val="Clause Table"/>
    <w:basedOn w:val="TableNormal"/>
    <w:uiPriority w:val="99"/>
    <w:rsid w:val="00F13E1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13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3E1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E1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E19"/>
    <w:rPr>
      <w:rFonts w:ascii="Arial" w:hAnsi="Arial"/>
      <w:b/>
      <w:bCs/>
      <w:sz w:val="20"/>
      <w:szCs w:val="20"/>
    </w:rPr>
  </w:style>
  <w:style w:type="paragraph" w:customStyle="1" w:styleId="CoverBottom">
    <w:name w:val="Cover Bottom"/>
    <w:basedOn w:val="Normal"/>
    <w:semiHidden/>
    <w:rsid w:val="00F13E19"/>
    <w:pPr>
      <w:jc w:val="right"/>
    </w:pPr>
    <w:rPr>
      <w:b/>
      <w:sz w:val="36"/>
    </w:rPr>
  </w:style>
  <w:style w:type="paragraph" w:customStyle="1" w:styleId="CoverMiddle">
    <w:name w:val="Cover Middle"/>
    <w:basedOn w:val="Normal"/>
    <w:semiHidden/>
    <w:qFormat/>
    <w:rsid w:val="00F13E19"/>
    <w:rPr>
      <w:b/>
      <w:color w:val="005DAA"/>
      <w:sz w:val="52"/>
    </w:rPr>
  </w:style>
  <w:style w:type="paragraph" w:customStyle="1" w:styleId="CoverTop">
    <w:name w:val="Cover Top"/>
    <w:basedOn w:val="Normal"/>
    <w:semiHidden/>
    <w:qFormat/>
    <w:rsid w:val="00F13E19"/>
    <w:rPr>
      <w:b/>
      <w:sz w:val="24"/>
    </w:rPr>
  </w:style>
  <w:style w:type="paragraph" w:customStyle="1" w:styleId="CriticalGuidanceBar">
    <w:name w:val="Critical Guidance Bar"/>
    <w:basedOn w:val="Normal"/>
    <w:next w:val="Normal"/>
    <w:uiPriority w:val="14"/>
    <w:semiHidden/>
    <w:rsid w:val="00F13E19"/>
    <w:pPr>
      <w:pBdr>
        <w:left w:val="single" w:sz="36" w:space="4" w:color="F47D30"/>
      </w:pBdr>
      <w:tabs>
        <w:tab w:val="left" w:pos="360"/>
      </w:tabs>
    </w:pPr>
    <w:rPr>
      <w:rFonts w:cs="Times New Roman"/>
      <w:szCs w:val="20"/>
    </w:rPr>
  </w:style>
  <w:style w:type="paragraph" w:customStyle="1" w:styleId="CriticalBullet">
    <w:name w:val="Critical Bullet"/>
    <w:basedOn w:val="CriticalGuidanceBar"/>
    <w:next w:val="BodyText"/>
    <w:semiHidden/>
    <w:qFormat/>
    <w:rsid w:val="00F13E19"/>
    <w:pPr>
      <w:numPr>
        <w:numId w:val="17"/>
      </w:numPr>
      <w:spacing w:before="60"/>
    </w:pPr>
  </w:style>
  <w:style w:type="character" w:customStyle="1" w:styleId="Criticalguidancehyperlink">
    <w:name w:val="Critical guidance hyperlink"/>
    <w:basedOn w:val="DefaultParagraphFont"/>
    <w:uiPriority w:val="1"/>
    <w:semiHidden/>
    <w:rsid w:val="00F13E19"/>
    <w:rPr>
      <w:rFonts w:ascii="Arial Black" w:hAnsi="Arial Black" w:cs="Arial"/>
      <w:color w:val="F27D30"/>
    </w:rPr>
  </w:style>
  <w:style w:type="character" w:styleId="Hyperlink">
    <w:name w:val="Hyperlink"/>
    <w:aliases w:val="Clause Ref Hyperlink"/>
    <w:basedOn w:val="DefaultParagraphFont"/>
    <w:uiPriority w:val="99"/>
    <w:rsid w:val="00A4313B"/>
    <w:rPr>
      <w:color w:val="005DAA"/>
      <w:u w:val="none"/>
    </w:rPr>
  </w:style>
  <w:style w:type="character" w:customStyle="1" w:styleId="CrossReferenceasHyperlink">
    <w:name w:val="Cross Reference as Hyperlink"/>
    <w:basedOn w:val="Hyperlink"/>
    <w:uiPriority w:val="1"/>
    <w:semiHidden/>
    <w:qFormat/>
    <w:rsid w:val="00F13E19"/>
    <w:rPr>
      <w:color w:val="0000FF"/>
      <w:u w:val="none"/>
    </w:rPr>
  </w:style>
  <w:style w:type="paragraph" w:customStyle="1" w:styleId="Default">
    <w:name w:val="Default"/>
    <w:rsid w:val="00F13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aliases w:val="Italicised"/>
    <w:basedOn w:val="DefaultParagraphFont"/>
    <w:uiPriority w:val="20"/>
    <w:qFormat/>
    <w:rsid w:val="00F13E19"/>
    <w:rPr>
      <w:i/>
      <w:iCs/>
    </w:rPr>
  </w:style>
  <w:style w:type="character" w:customStyle="1" w:styleId="eop">
    <w:name w:val="eop"/>
    <w:basedOn w:val="DefaultParagraphFont"/>
    <w:semiHidden/>
    <w:rsid w:val="00F13E19"/>
  </w:style>
  <w:style w:type="character" w:customStyle="1" w:styleId="ExternalHyperlink">
    <w:name w:val="External Hyperlink"/>
    <w:basedOn w:val="BodyTextChar"/>
    <w:uiPriority w:val="1"/>
    <w:qFormat/>
    <w:rsid w:val="00F13E19"/>
    <w:rPr>
      <w:rFonts w:ascii="Arial" w:hAnsi="Arial"/>
      <w:color w:val="0000FF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3E19"/>
    <w:rPr>
      <w:color w:val="000000" w:themeColor="text1"/>
      <w:u w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13E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3E19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E19"/>
    <w:rPr>
      <w:rFonts w:ascii="Arial" w:hAnsi="Arial"/>
      <w:sz w:val="18"/>
      <w:szCs w:val="20"/>
    </w:rPr>
  </w:style>
  <w:style w:type="table" w:customStyle="1" w:styleId="GuidanceBox">
    <w:name w:val="Guidance Box"/>
    <w:basedOn w:val="TableNormal"/>
    <w:uiPriority w:val="99"/>
    <w:rsid w:val="00F13E19"/>
    <w:pPr>
      <w:spacing w:after="0" w:line="240" w:lineRule="auto"/>
    </w:pPr>
    <w:tblPr>
      <w:tblCellMar>
        <w:top w:w="108" w:type="dxa"/>
        <w:bottom w:w="108" w:type="dxa"/>
      </w:tblCellMar>
    </w:tblPr>
    <w:tcPr>
      <w:shd w:val="clear" w:color="auto" w:fill="F2F2F2" w:themeFill="background1" w:themeFillShade="F2"/>
    </w:tcPr>
  </w:style>
  <w:style w:type="character" w:customStyle="1" w:styleId="Heading2Char">
    <w:name w:val="Heading 2 Char"/>
    <w:aliases w:val="non ToC Char"/>
    <w:basedOn w:val="DefaultParagraphFont"/>
    <w:link w:val="Heading2"/>
    <w:uiPriority w:val="9"/>
    <w:semiHidden/>
    <w:rsid w:val="005C43BE"/>
    <w:rPr>
      <w:rFonts w:ascii="Arial" w:eastAsiaTheme="majorEastAsia" w:hAnsi="Arial" w:cstheme="majorBidi"/>
      <w:b/>
      <w:color w:val="005DAA"/>
      <w:sz w:val="30"/>
      <w:szCs w:val="32"/>
    </w:rPr>
  </w:style>
  <w:style w:type="character" w:customStyle="1" w:styleId="Heading3Char">
    <w:name w:val="Heading 3 Char"/>
    <w:aliases w:val="P Annexes Char"/>
    <w:basedOn w:val="DefaultParagraphFont"/>
    <w:link w:val="Heading3"/>
    <w:uiPriority w:val="9"/>
    <w:semiHidden/>
    <w:rsid w:val="005C43BE"/>
    <w:rPr>
      <w:rFonts w:ascii="Arial" w:eastAsiaTheme="majorEastAsia" w:hAnsi="Arial" w:cstheme="majorBidi"/>
      <w:b/>
      <w:color w:val="005DAA"/>
      <w:sz w:val="30"/>
      <w:szCs w:val="32"/>
    </w:rPr>
  </w:style>
  <w:style w:type="character" w:customStyle="1" w:styleId="Heading4Char">
    <w:name w:val="Heading 4 Char"/>
    <w:aliases w:val="Guidance Heading Char"/>
    <w:basedOn w:val="DefaultParagraphFont"/>
    <w:link w:val="Heading4"/>
    <w:uiPriority w:val="9"/>
    <w:semiHidden/>
    <w:rsid w:val="005C43BE"/>
    <w:rPr>
      <w:rFonts w:ascii="Arial" w:eastAsiaTheme="majorEastAsia" w:hAnsi="Arial" w:cstheme="majorBidi"/>
      <w:b/>
      <w:color w:val="005DAA"/>
      <w:sz w:val="30"/>
      <w:szCs w:val="32"/>
    </w:rPr>
  </w:style>
  <w:style w:type="paragraph" w:customStyle="1" w:styleId="Sub-heading">
    <w:name w:val="Sub-heading"/>
    <w:basedOn w:val="BodyText"/>
    <w:semiHidden/>
    <w:qFormat/>
    <w:rsid w:val="00F13E19"/>
    <w:pPr>
      <w:keepNext/>
    </w:pPr>
    <w:rPr>
      <w:color w:val="005DAA"/>
      <w:sz w:val="24"/>
      <w:szCs w:val="24"/>
    </w:rPr>
  </w:style>
  <w:style w:type="character" w:customStyle="1" w:styleId="Heading5Char">
    <w:name w:val="Heading 5 Char"/>
    <w:aliases w:val="Guidance Sub-heading Char"/>
    <w:basedOn w:val="DefaultParagraphFont"/>
    <w:link w:val="Heading5"/>
    <w:uiPriority w:val="9"/>
    <w:semiHidden/>
    <w:rsid w:val="005C43BE"/>
    <w:rPr>
      <w:rFonts w:ascii="Arial" w:hAnsi="Arial"/>
      <w:color w:val="005DAA"/>
      <w:sz w:val="24"/>
      <w:szCs w:val="24"/>
    </w:rPr>
  </w:style>
  <w:style w:type="character" w:customStyle="1" w:styleId="Heading6Char">
    <w:name w:val="Heading 6 Char"/>
    <w:aliases w:val="Heading 6. Annex GP Char"/>
    <w:basedOn w:val="DefaultParagraphFont"/>
    <w:link w:val="Heading6"/>
    <w:uiPriority w:val="9"/>
    <w:semiHidden/>
    <w:rsid w:val="005C43BE"/>
    <w:rPr>
      <w:rFonts w:ascii="Arial" w:eastAsiaTheme="majorEastAsia" w:hAnsi="Arial" w:cstheme="majorBidi"/>
      <w:b/>
      <w:color w:val="005DAA"/>
      <w:sz w:val="30"/>
      <w:szCs w:val="32"/>
    </w:rPr>
  </w:style>
  <w:style w:type="character" w:customStyle="1" w:styleId="Heading7Char">
    <w:name w:val="Heading 7 Char"/>
    <w:aliases w:val="G second heading Char"/>
    <w:basedOn w:val="DefaultParagraphFont"/>
    <w:link w:val="Heading7"/>
    <w:uiPriority w:val="9"/>
    <w:semiHidden/>
    <w:rsid w:val="00F13E19"/>
    <w:rPr>
      <w:rFonts w:ascii="Arial" w:eastAsiaTheme="majorEastAsia" w:hAnsi="Arial" w:cstheme="majorBidi"/>
      <w:b/>
      <w:color w:val="005DAA"/>
      <w:sz w:val="30"/>
      <w:szCs w:val="32"/>
    </w:rPr>
  </w:style>
  <w:style w:type="paragraph" w:customStyle="1" w:styleId="Level1">
    <w:name w:val="Level 1"/>
    <w:basedOn w:val="BodyText"/>
    <w:next w:val="Normal"/>
    <w:qFormat/>
    <w:rsid w:val="006D2CC3"/>
    <w:pPr>
      <w:keepNext/>
      <w:keepLines/>
      <w:numPr>
        <w:numId w:val="18"/>
      </w:numPr>
      <w:outlineLvl w:val="0"/>
    </w:pPr>
    <w:rPr>
      <w:b/>
      <w:color w:val="005DAA"/>
      <w:sz w:val="30"/>
    </w:rPr>
  </w:style>
  <w:style w:type="paragraph" w:customStyle="1" w:styleId="Level2">
    <w:name w:val="Level 2"/>
    <w:basedOn w:val="BodyText"/>
    <w:next w:val="Normal"/>
    <w:qFormat/>
    <w:rsid w:val="006D2CC3"/>
    <w:pPr>
      <w:keepNext/>
      <w:keepLines/>
      <w:numPr>
        <w:ilvl w:val="1"/>
        <w:numId w:val="18"/>
      </w:numPr>
      <w:outlineLvl w:val="1"/>
    </w:pPr>
    <w:rPr>
      <w:b/>
      <w:color w:val="005DAA"/>
      <w:sz w:val="26"/>
    </w:rPr>
  </w:style>
  <w:style w:type="paragraph" w:customStyle="1" w:styleId="Level3">
    <w:name w:val="Level 3"/>
    <w:basedOn w:val="BodyText"/>
    <w:qFormat/>
    <w:rsid w:val="006D2CC3"/>
    <w:pPr>
      <w:numPr>
        <w:ilvl w:val="2"/>
        <w:numId w:val="18"/>
      </w:numPr>
      <w:outlineLvl w:val="2"/>
    </w:pPr>
    <w:rPr>
      <w:b/>
      <w:color w:val="005DAA"/>
      <w:sz w:val="24"/>
    </w:rPr>
  </w:style>
  <w:style w:type="paragraph" w:customStyle="1" w:styleId="Level4">
    <w:name w:val="Level 4"/>
    <w:basedOn w:val="BodyText"/>
    <w:qFormat/>
    <w:rsid w:val="00F13E19"/>
    <w:pPr>
      <w:numPr>
        <w:ilvl w:val="3"/>
        <w:numId w:val="18"/>
      </w:numPr>
      <w:outlineLvl w:val="3"/>
    </w:pPr>
  </w:style>
  <w:style w:type="paragraph" w:customStyle="1" w:styleId="Level5">
    <w:name w:val="Level 5"/>
    <w:basedOn w:val="BodyText"/>
    <w:qFormat/>
    <w:rsid w:val="00F13E19"/>
    <w:pPr>
      <w:numPr>
        <w:ilvl w:val="4"/>
        <w:numId w:val="18"/>
      </w:numPr>
      <w:outlineLvl w:val="4"/>
    </w:pPr>
  </w:style>
  <w:style w:type="paragraph" w:customStyle="1" w:styleId="Level6">
    <w:name w:val="Level 6"/>
    <w:basedOn w:val="BodyText"/>
    <w:qFormat/>
    <w:rsid w:val="00F13E19"/>
    <w:pPr>
      <w:numPr>
        <w:ilvl w:val="5"/>
        <w:numId w:val="18"/>
      </w:numPr>
      <w:outlineLvl w:val="5"/>
    </w:pPr>
  </w:style>
  <w:style w:type="paragraph" w:customStyle="1" w:styleId="Level7">
    <w:name w:val="Level 7"/>
    <w:basedOn w:val="BodyText"/>
    <w:qFormat/>
    <w:rsid w:val="00F13E19"/>
    <w:pPr>
      <w:numPr>
        <w:ilvl w:val="6"/>
        <w:numId w:val="18"/>
      </w:numPr>
      <w:outlineLvl w:val="6"/>
    </w:pPr>
  </w:style>
  <w:style w:type="paragraph" w:customStyle="1" w:styleId="Level8">
    <w:name w:val="Level 8"/>
    <w:basedOn w:val="BodyText"/>
    <w:qFormat/>
    <w:rsid w:val="00F13E19"/>
    <w:pPr>
      <w:numPr>
        <w:ilvl w:val="7"/>
        <w:numId w:val="18"/>
      </w:numPr>
      <w:outlineLvl w:val="7"/>
    </w:pPr>
  </w:style>
  <w:style w:type="paragraph" w:customStyle="1" w:styleId="Level9">
    <w:name w:val="Level 9"/>
    <w:basedOn w:val="BodyText"/>
    <w:qFormat/>
    <w:rsid w:val="00F13E19"/>
    <w:pPr>
      <w:numPr>
        <w:ilvl w:val="8"/>
        <w:numId w:val="18"/>
      </w:numPr>
      <w:outlineLvl w:val="8"/>
    </w:pPr>
  </w:style>
  <w:style w:type="paragraph" w:styleId="List">
    <w:name w:val="List"/>
    <w:basedOn w:val="BodyText"/>
    <w:uiPriority w:val="99"/>
    <w:semiHidden/>
    <w:rsid w:val="00F13E19"/>
    <w:pPr>
      <w:numPr>
        <w:numId w:val="19"/>
      </w:numPr>
    </w:pPr>
  </w:style>
  <w:style w:type="paragraph" w:styleId="ListBullet">
    <w:name w:val="List Bullet"/>
    <w:basedOn w:val="BodyText"/>
    <w:uiPriority w:val="99"/>
    <w:semiHidden/>
    <w:rsid w:val="00F13E19"/>
    <w:pPr>
      <w:numPr>
        <w:numId w:val="20"/>
      </w:numPr>
    </w:pPr>
  </w:style>
  <w:style w:type="paragraph" w:styleId="ListBullet2">
    <w:name w:val="List Bullet 2"/>
    <w:basedOn w:val="BodyText"/>
    <w:uiPriority w:val="99"/>
    <w:semiHidden/>
    <w:rsid w:val="00F13E19"/>
    <w:pPr>
      <w:numPr>
        <w:ilvl w:val="1"/>
        <w:numId w:val="20"/>
      </w:numPr>
    </w:pPr>
  </w:style>
  <w:style w:type="paragraph" w:styleId="ListBullet4">
    <w:name w:val="List Bullet 4"/>
    <w:basedOn w:val="Normal"/>
    <w:uiPriority w:val="11"/>
    <w:semiHidden/>
    <w:rsid w:val="00F13E19"/>
    <w:pPr>
      <w:tabs>
        <w:tab w:val="left" w:pos="360"/>
      </w:tabs>
      <w:spacing w:after="120"/>
      <w:ind w:left="1418" w:hanging="284"/>
    </w:pPr>
    <w:rPr>
      <w:rFonts w:cs="Times New Roman"/>
      <w:sz w:val="22"/>
      <w:szCs w:val="20"/>
    </w:rPr>
  </w:style>
  <w:style w:type="paragraph" w:styleId="ListBullet5">
    <w:name w:val="List Bullet 5"/>
    <w:basedOn w:val="Normal"/>
    <w:uiPriority w:val="99"/>
    <w:semiHidden/>
    <w:rsid w:val="00F13E19"/>
    <w:pPr>
      <w:tabs>
        <w:tab w:val="left" w:pos="360"/>
      </w:tabs>
      <w:spacing w:after="120"/>
      <w:ind w:left="1440" w:hanging="360"/>
      <w:contextualSpacing/>
    </w:pPr>
    <w:rPr>
      <w:rFonts w:cs="Times New Roman"/>
      <w:sz w:val="22"/>
      <w:szCs w:val="20"/>
    </w:rPr>
  </w:style>
  <w:style w:type="paragraph" w:styleId="ListContinue">
    <w:name w:val="List Continue"/>
    <w:basedOn w:val="BodyText"/>
    <w:uiPriority w:val="99"/>
    <w:semiHidden/>
    <w:rsid w:val="00F13E19"/>
    <w:pPr>
      <w:ind w:left="369"/>
    </w:pPr>
  </w:style>
  <w:style w:type="paragraph" w:styleId="ListNumber">
    <w:name w:val="List Number"/>
    <w:basedOn w:val="BodyText"/>
    <w:uiPriority w:val="99"/>
    <w:semiHidden/>
    <w:rsid w:val="00F13E19"/>
    <w:pPr>
      <w:numPr>
        <w:numId w:val="21"/>
      </w:numPr>
    </w:pPr>
  </w:style>
  <w:style w:type="paragraph" w:styleId="ListNumber2">
    <w:name w:val="List Number 2"/>
    <w:basedOn w:val="BodyText"/>
    <w:uiPriority w:val="99"/>
    <w:semiHidden/>
    <w:rsid w:val="00F13E19"/>
    <w:pPr>
      <w:numPr>
        <w:ilvl w:val="1"/>
        <w:numId w:val="21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F13E19"/>
    <w:pPr>
      <w:ind w:left="720"/>
      <w:contextualSpacing/>
    </w:pPr>
  </w:style>
  <w:style w:type="numbering" w:customStyle="1" w:styleId="ListBullets">
    <w:name w:val="ListBullets"/>
    <w:uiPriority w:val="99"/>
    <w:rsid w:val="00F13E19"/>
    <w:pPr>
      <w:numPr>
        <w:numId w:val="22"/>
      </w:numPr>
    </w:pPr>
  </w:style>
  <w:style w:type="numbering" w:customStyle="1" w:styleId="ListNumbers">
    <w:name w:val="ListNumbers"/>
    <w:uiPriority w:val="99"/>
    <w:rsid w:val="00F13E19"/>
    <w:pPr>
      <w:numPr>
        <w:numId w:val="23"/>
      </w:numPr>
    </w:pPr>
  </w:style>
  <w:style w:type="character" w:styleId="Mention">
    <w:name w:val="Mention"/>
    <w:basedOn w:val="DefaultParagraphFont"/>
    <w:uiPriority w:val="99"/>
    <w:semiHidden/>
    <w:unhideWhenUsed/>
    <w:rsid w:val="00F13E19"/>
    <w:rPr>
      <w:color w:val="2B579A"/>
      <w:shd w:val="clear" w:color="auto" w:fill="E6E6E6"/>
    </w:rPr>
  </w:style>
  <w:style w:type="paragraph" w:styleId="NoSpacing">
    <w:name w:val="No Spacing"/>
    <w:uiPriority w:val="1"/>
    <w:semiHidden/>
    <w:qFormat/>
    <w:rsid w:val="00F13E19"/>
    <w:pPr>
      <w:spacing w:after="0"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F13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semiHidden/>
    <w:rsid w:val="00F13E19"/>
  </w:style>
  <w:style w:type="paragraph" w:customStyle="1" w:styleId="NumberList">
    <w:name w:val="Number List"/>
    <w:basedOn w:val="BodyText"/>
    <w:semiHidden/>
    <w:qFormat/>
    <w:rsid w:val="00F13E19"/>
    <w:pPr>
      <w:numPr>
        <w:numId w:val="24"/>
      </w:numPr>
    </w:pPr>
  </w:style>
  <w:style w:type="paragraph" w:customStyle="1" w:styleId="paragraph">
    <w:name w:val="paragraph"/>
    <w:basedOn w:val="Normal"/>
    <w:semiHidden/>
    <w:rsid w:val="00F13E19"/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Requirements">
    <w:name w:val="Requirements"/>
    <w:uiPriority w:val="99"/>
    <w:rsid w:val="00F13E19"/>
    <w:pPr>
      <w:numPr>
        <w:numId w:val="25"/>
      </w:numPr>
    </w:pPr>
  </w:style>
  <w:style w:type="paragraph" w:customStyle="1" w:styleId="Right-alignedtext">
    <w:name w:val="Right-aligned text"/>
    <w:basedOn w:val="BodyText"/>
    <w:semiHidden/>
    <w:qFormat/>
    <w:rsid w:val="00F13E19"/>
    <w:pPr>
      <w:jc w:val="right"/>
    </w:pPr>
  </w:style>
  <w:style w:type="paragraph" w:customStyle="1" w:styleId="Spacing">
    <w:name w:val="Spacing"/>
    <w:basedOn w:val="BodyText"/>
    <w:link w:val="SpacingChar"/>
    <w:semiHidden/>
    <w:qFormat/>
    <w:rsid w:val="00F13E19"/>
    <w:pPr>
      <w:spacing w:after="0"/>
    </w:pPr>
    <w:rPr>
      <w:sz w:val="12"/>
      <w:szCs w:val="12"/>
    </w:rPr>
  </w:style>
  <w:style w:type="character" w:customStyle="1" w:styleId="SpacingChar">
    <w:name w:val="Spacing Char"/>
    <w:basedOn w:val="BodyTextChar"/>
    <w:link w:val="Spacing"/>
    <w:semiHidden/>
    <w:rsid w:val="005C43BE"/>
    <w:rPr>
      <w:rFonts w:ascii="Arial" w:hAnsi="Arial"/>
      <w:sz w:val="12"/>
      <w:szCs w:val="12"/>
    </w:rPr>
  </w:style>
  <w:style w:type="character" w:styleId="Strong">
    <w:name w:val="Strong"/>
    <w:aliases w:val="Bold"/>
    <w:basedOn w:val="DefaultParagraphFont"/>
    <w:uiPriority w:val="22"/>
    <w:qFormat/>
    <w:rsid w:val="00F13E19"/>
    <w:rPr>
      <w:b/>
      <w:bCs/>
    </w:rPr>
  </w:style>
  <w:style w:type="numbering" w:customStyle="1" w:styleId="Style1">
    <w:name w:val="Style1"/>
    <w:uiPriority w:val="99"/>
    <w:rsid w:val="00F13E19"/>
    <w:pPr>
      <w:numPr>
        <w:numId w:val="26"/>
      </w:numPr>
    </w:pPr>
  </w:style>
  <w:style w:type="character" w:customStyle="1" w:styleId="Subscript">
    <w:name w:val="Subscript"/>
    <w:basedOn w:val="DefaultParagraphFont"/>
    <w:uiPriority w:val="1"/>
    <w:qFormat/>
    <w:rsid w:val="00F13E19"/>
    <w:rPr>
      <w:vertAlign w:val="subscript"/>
    </w:rPr>
  </w:style>
  <w:style w:type="character" w:customStyle="1" w:styleId="Superscript">
    <w:name w:val="Superscript"/>
    <w:basedOn w:val="DefaultParagraphFont"/>
    <w:uiPriority w:val="1"/>
    <w:qFormat/>
    <w:rsid w:val="00F13E19"/>
    <w:rPr>
      <w:vertAlign w:val="superscript"/>
    </w:rPr>
  </w:style>
  <w:style w:type="table" w:customStyle="1" w:styleId="TableFormat">
    <w:name w:val="Table Format"/>
    <w:basedOn w:val="TableNormal"/>
    <w:uiPriority w:val="99"/>
    <w:rsid w:val="00F13E19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08" w:type="dxa"/>
        <w:bottom w:w="108" w:type="dxa"/>
      </w:tblCellMar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semiHidden/>
    <w:qFormat/>
    <w:rsid w:val="00F13E19"/>
    <w:pPr>
      <w:spacing w:before="20" w:after="20"/>
    </w:pPr>
  </w:style>
  <w:style w:type="paragraph" w:customStyle="1" w:styleId="TableTextCentred">
    <w:name w:val="Table Text Centred"/>
    <w:basedOn w:val="TableText"/>
    <w:semiHidden/>
    <w:qFormat/>
    <w:rsid w:val="00F13E19"/>
    <w:pPr>
      <w:jc w:val="center"/>
    </w:pPr>
  </w:style>
  <w:style w:type="paragraph" w:styleId="TOC1">
    <w:name w:val="toc 1"/>
    <w:basedOn w:val="Normal"/>
    <w:next w:val="Normal"/>
    <w:autoRedefine/>
    <w:uiPriority w:val="39"/>
    <w:semiHidden/>
    <w:rsid w:val="00F13E19"/>
    <w:pPr>
      <w:tabs>
        <w:tab w:val="right" w:leader="dot" w:pos="9016"/>
      </w:tabs>
      <w:spacing w:after="100"/>
      <w:ind w:left="720" w:hanging="720"/>
    </w:pPr>
    <w:rPr>
      <w:color w:val="005DAA"/>
      <w:sz w:val="24"/>
    </w:rPr>
  </w:style>
  <w:style w:type="paragraph" w:styleId="TOC2">
    <w:name w:val="toc 2"/>
    <w:basedOn w:val="Normal"/>
    <w:next w:val="Normal"/>
    <w:autoRedefine/>
    <w:uiPriority w:val="39"/>
    <w:semiHidden/>
    <w:rsid w:val="00F13E19"/>
    <w:pPr>
      <w:tabs>
        <w:tab w:val="left" w:pos="1616"/>
        <w:tab w:val="right" w:leader="dot" w:pos="9016"/>
      </w:tabs>
      <w:spacing w:after="100"/>
      <w:ind w:left="198" w:firstLine="539"/>
    </w:pPr>
  </w:style>
  <w:style w:type="paragraph" w:styleId="TOC3">
    <w:name w:val="toc 3"/>
    <w:basedOn w:val="Normal"/>
    <w:next w:val="Normal"/>
    <w:autoRedefine/>
    <w:uiPriority w:val="39"/>
    <w:semiHidden/>
    <w:rsid w:val="00F13E19"/>
    <w:pPr>
      <w:tabs>
        <w:tab w:val="left" w:pos="1320"/>
        <w:tab w:val="right" w:leader="dot" w:pos="9016"/>
      </w:tabs>
      <w:spacing w:after="100"/>
      <w:ind w:left="198" w:firstLine="539"/>
    </w:pPr>
    <w:rPr>
      <w:lang w:eastAsia="en-GB"/>
    </w:rPr>
  </w:style>
  <w:style w:type="paragraph" w:styleId="TOC4">
    <w:name w:val="toc 4"/>
    <w:basedOn w:val="Normal"/>
    <w:next w:val="Normal"/>
    <w:autoRedefine/>
    <w:uiPriority w:val="39"/>
    <w:semiHidden/>
    <w:rsid w:val="00F13E19"/>
    <w:pPr>
      <w:spacing w:after="100" w:line="259" w:lineRule="auto"/>
      <w:ind w:left="660"/>
    </w:pPr>
    <w:rPr>
      <w:rFonts w:asciiTheme="minorHAnsi" w:hAnsiTheme="minorHAnsi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semiHidden/>
    <w:rsid w:val="00F13E19"/>
    <w:pPr>
      <w:spacing w:after="100" w:line="259" w:lineRule="auto"/>
      <w:ind w:left="880"/>
    </w:pPr>
    <w:rPr>
      <w:rFonts w:asciiTheme="minorHAnsi" w:hAnsiTheme="minorHAnsi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semiHidden/>
    <w:rsid w:val="00F13E19"/>
    <w:pPr>
      <w:spacing w:after="100" w:line="259" w:lineRule="auto"/>
      <w:ind w:left="1100"/>
    </w:pPr>
    <w:rPr>
      <w:rFonts w:asciiTheme="minorHAnsi" w:hAnsiTheme="minorHAnsi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semiHidden/>
    <w:rsid w:val="00F13E19"/>
    <w:pPr>
      <w:spacing w:after="100" w:line="259" w:lineRule="auto"/>
      <w:ind w:left="1320"/>
    </w:pPr>
    <w:rPr>
      <w:rFonts w:asciiTheme="minorHAnsi" w:hAnsiTheme="minorHAns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semiHidden/>
    <w:rsid w:val="00F13E19"/>
    <w:pPr>
      <w:spacing w:after="100" w:line="259" w:lineRule="auto"/>
      <w:ind w:left="1540"/>
    </w:pPr>
    <w:rPr>
      <w:rFonts w:asciiTheme="minorHAnsi" w:hAnsiTheme="minorHAns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semiHidden/>
    <w:rsid w:val="00F13E19"/>
    <w:pPr>
      <w:spacing w:after="100" w:line="259" w:lineRule="auto"/>
      <w:ind w:left="1760"/>
    </w:pPr>
    <w:rPr>
      <w:rFonts w:asciiTheme="minorHAnsi" w:hAnsiTheme="minorHAnsi"/>
      <w:sz w:val="22"/>
      <w:lang w:eastAsia="en-GB"/>
    </w:rPr>
  </w:style>
  <w:style w:type="character" w:customStyle="1" w:styleId="Underlined">
    <w:name w:val="Underlined"/>
    <w:basedOn w:val="DefaultParagraphFont"/>
    <w:uiPriority w:val="1"/>
    <w:qFormat/>
    <w:rsid w:val="00F13E19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19"/>
    <w:rPr>
      <w:color w:val="808080"/>
      <w:shd w:val="clear" w:color="auto" w:fill="E6E6E6"/>
    </w:rPr>
  </w:style>
  <w:style w:type="paragraph" w:customStyle="1" w:styleId="WhiteTableText">
    <w:name w:val="White Table Text"/>
    <w:basedOn w:val="Normal"/>
    <w:semiHidden/>
    <w:qFormat/>
    <w:rsid w:val="00F13E19"/>
    <w:rPr>
      <w:b/>
      <w:color w:val="FFFFFF" w:themeColor="background1"/>
    </w:rPr>
  </w:style>
  <w:style w:type="paragraph" w:customStyle="1" w:styleId="HeaderText">
    <w:name w:val="HeaderText"/>
    <w:basedOn w:val="Normal"/>
    <w:qFormat/>
    <w:rsid w:val="00962DF3"/>
    <w:pPr>
      <w:jc w:val="right"/>
    </w:pPr>
    <w:rPr>
      <w:b/>
      <w:color w:val="005DAA"/>
    </w:rPr>
  </w:style>
  <w:style w:type="paragraph" w:customStyle="1" w:styleId="MSCReport-CentredTableTextGrey">
    <w:name w:val="MSC Report - Centred Table Text Grey"/>
    <w:aliases w:val="Centred"/>
    <w:basedOn w:val="MSCReport-TableTextGrey"/>
    <w:qFormat/>
    <w:rsid w:val="00E752D1"/>
    <w:pPr>
      <w:jc w:val="center"/>
    </w:pPr>
  </w:style>
  <w:style w:type="paragraph" w:customStyle="1" w:styleId="MSCReport-BulletedTableTextGrey">
    <w:name w:val="MSC Report - Bulleted Table Text Grey"/>
    <w:basedOn w:val="MSCReport-TableTextGrey"/>
    <w:qFormat/>
    <w:rsid w:val="0082069C"/>
    <w:pPr>
      <w:numPr>
        <w:numId w:val="33"/>
      </w:numPr>
    </w:pPr>
  </w:style>
  <w:style w:type="character" w:styleId="PlaceholderText">
    <w:name w:val="Placeholder Text"/>
    <w:basedOn w:val="DefaultParagraphFont"/>
    <w:uiPriority w:val="99"/>
    <w:semiHidden/>
    <w:rsid w:val="00DC33A2"/>
    <w:rPr>
      <w:color w:val="808080"/>
    </w:rPr>
  </w:style>
  <w:style w:type="paragraph" w:customStyle="1" w:styleId="header2">
    <w:name w:val="header 2"/>
    <w:basedOn w:val="Level1"/>
    <w:qFormat/>
    <w:rsid w:val="008223BB"/>
  </w:style>
  <w:style w:type="paragraph" w:styleId="Revision">
    <w:name w:val="Revision"/>
    <w:hidden/>
    <w:uiPriority w:val="99"/>
    <w:semiHidden/>
    <w:rsid w:val="00783BD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8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3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4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sc.org/for-business/certification-bodies/supporting-document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ms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tandards@msc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" ma:contentTypeID="0x0101000ABD0346977A1C4DA3191955390F333D00017EBDF15A323C48ADD4BB3C51524406" ma:contentTypeVersion="154" ma:contentTypeDescription="" ma:contentTypeScope="" ma:versionID="af2e53a0250cee0a42362ad590826732">
  <xsd:schema xmlns:xsd="http://www.w3.org/2001/XMLSchema" xmlns:xs="http://www.w3.org/2001/XMLSchema" xmlns:p="http://schemas.microsoft.com/office/2006/metadata/properties" xmlns:ns2="DF4B8A4B-0CFC-4C20-846F-EA898DEF5F03" xmlns:ns3="df4b8a4b-0cfc-4c20-846f-ea898def5f03" xmlns:ns4="39cc9aa4-8199-4288-8a76-9798b9659fd2" xmlns:ns5="http://schemas.microsoft.com/sharepoint/v4" xmlns:ns6="01de5c51-8d3b-4c03-aded-9ab6e589b0dc" targetNamespace="http://schemas.microsoft.com/office/2006/metadata/properties" ma:root="true" ma:fieldsID="36b2d41b38fdf2afdc4aab9ce937efa7" ns2:_="" ns3:_="" ns4:_="" ns5:_="" ns6:_="">
    <xsd:import namespace="DF4B8A4B-0CFC-4C20-846F-EA898DEF5F03"/>
    <xsd:import namespace="df4b8a4b-0cfc-4c20-846f-ea898def5f03"/>
    <xsd:import namespace="39cc9aa4-8199-4288-8a76-9798b9659fd2"/>
    <xsd:import namespace="http://schemas.microsoft.com/sharepoint/v4"/>
    <xsd:import namespace="01de5c51-8d3b-4c03-aded-9ab6e589b0dc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2:Policy_x0020_Status" minOccurs="0"/>
                <xsd:element ref="ns2:Q_x0020_Month" minOccurs="0"/>
                <xsd:element ref="ns2:Year" minOccurs="0"/>
                <xsd:element ref="ns2:Internal" minOccurs="0"/>
                <xsd:element ref="ns2:Project_x0020_Lead" minOccurs="0"/>
                <xsd:element ref="ns2:Governance_x0020_Body" minOccurs="0"/>
                <xsd:element ref="ns2:Agenda_x0020_Item" minOccurs="0"/>
                <xsd:element ref="ns2:Reference_x0020_ID_x0020_Number" minOccurs="0"/>
                <xsd:element ref="ns2:Meeting_x0020_Name" minOccurs="0"/>
                <xsd:element ref="ns3:TaxCatchAll" minOccurs="0"/>
                <xsd:element ref="ns3:TaxCatchAllLabel" minOccurs="0"/>
                <xsd:element ref="ns3:gd34c2accb944e67adccaba771898deb" minOccurs="0"/>
                <xsd:element ref="ns3:n28856ef36e142d2acdcea917f605f78" minOccurs="0"/>
                <xsd:element ref="ns2:Standards_x0020_Team" minOccurs="0"/>
                <xsd:element ref="ns3:e169fb8ca9304a9c8e798ec8ba71f891" minOccurs="0"/>
                <xsd:element ref="ns3:d272b355dc074d35ab4accda223657ae" minOccurs="0"/>
                <xsd:element ref="ns3:_dlc_DocId" minOccurs="0"/>
                <xsd:element ref="ns3:_dlc_DocIdUrl" minOccurs="0"/>
                <xsd:element ref="ns3:_dlc_DocIdPersistId" minOccurs="0"/>
                <xsd:element ref="ns4:g81ef569017444c18994d7eb6af51100" minOccurs="0"/>
                <xsd:element ref="ns5:IconOverlay" minOccurs="0"/>
                <xsd:element ref="ns6:MediaServiceAutoKeyPoints" minOccurs="0"/>
                <xsd:element ref="ns6:MediaServiceKeyPoints" minOccurs="0"/>
                <xsd:element ref="ns6:MediaServiceDateTake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8A4B-0CFC-4C20-846F-EA898DEF5F03" elementFormDefault="qualified">
    <xsd:import namespace="http://schemas.microsoft.com/office/2006/documentManagement/types"/>
    <xsd:import namespace="http://schemas.microsoft.com/office/infopath/2007/PartnerControls"/>
    <xsd:element name="Meeting_x0020_Date" ma:index="5" nillable="true" ma:displayName="Meeting Date" ma:format="DateOnly" ma:internalName="Meeting_x0020_Date" ma:readOnly="false">
      <xsd:simpleType>
        <xsd:restriction base="dms:DateTime"/>
      </xsd:simpleType>
    </xsd:element>
    <xsd:element name="Policy_x0020_Status" ma:index="6" nillable="true" ma:displayName="Policy Status" ma:default="N/A" ma:format="Dropdown" ma:internalName="Policy_x0020_Status" ma:readOnly="false">
      <xsd:simpleType>
        <xsd:restriction base="dms:Choice">
          <xsd:enumeration value="N/A"/>
          <xsd:enumeration value="Draft"/>
          <xsd:enumeration value="For Peer-Review"/>
          <xsd:enumeration value="Peer-Reviewed"/>
          <xsd:enumeration value="For Sign-Off"/>
          <xsd:enumeration value="Signed-Off"/>
          <xsd:enumeration value="Published"/>
          <xsd:enumeration value="Superseded"/>
        </xsd:restriction>
      </xsd:simpleType>
    </xsd:element>
    <xsd:element name="Q_x0020_Month" ma:index="7" nillable="true" ma:displayName="Q Month" ma:default="N/A" ma:format="Dropdown" ma:internalName="Q_x0020_Month" ma:readOnly="false">
      <xsd:simpleType>
        <xsd:restriction base="dms:Choice">
          <xsd:enumeration value="N/A"/>
          <xsd:enumeration value="Q1"/>
          <xsd:enumeration value="01. April"/>
          <xsd:enumeration value="02. May"/>
          <xsd:enumeration value="03. June"/>
          <xsd:enumeration value="Q2"/>
          <xsd:enumeration value="04. July"/>
          <xsd:enumeration value="05. August"/>
          <xsd:enumeration value="06. September"/>
          <xsd:enumeration value="Q3"/>
          <xsd:enumeration value="07. October"/>
          <xsd:enumeration value="08. November"/>
          <xsd:enumeration value="09. December"/>
          <xsd:enumeration value="Q4"/>
          <xsd:enumeration value="10. January"/>
          <xsd:enumeration value="11. February"/>
          <xsd:enumeration value="12. March"/>
        </xsd:restriction>
      </xsd:simpleType>
    </xsd:element>
    <xsd:element name="Year" ma:index="8" nillable="true" ma:displayName="Year" ma:default="2019" ma:format="Dropdown" ma:internalName="Year">
      <xsd:simpleType>
        <xsd:restriction base="dms:Choice">
          <xsd:enumeration value="N/A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1-2012"/>
          <xsd:enumeration value="2012"/>
          <xsd:enumeration value="2012-2013"/>
          <xsd:enumeration value="2013"/>
          <xsd:enumeration value="2013-2014"/>
          <xsd:enumeration value="2014"/>
          <xsd:enumeration value="2014-2015"/>
          <xsd:enumeration value="2015"/>
          <xsd:enumeration value="2015-2016"/>
          <xsd:enumeration value="2016"/>
          <xsd:enumeration value="2016-2017"/>
          <xsd:enumeration value="2017"/>
          <xsd:enumeration value="2017-2018"/>
          <xsd:enumeration value="2018"/>
          <xsd:enumeration value="2018-2019"/>
          <xsd:enumeration value="2019"/>
          <xsd:enumeration value="2019-2020"/>
          <xsd:enumeration value="2020"/>
          <xsd:enumeration value="2020-2021"/>
          <xsd:enumeration value="2021"/>
          <xsd:enumeration value="2021-2022"/>
          <xsd:enumeration value="2022"/>
          <xsd:enumeration value="2022-2023"/>
          <xsd:enumeration value="2023"/>
          <xsd:enumeration value="2023-2024"/>
          <xsd:enumeration value="2024"/>
        </xsd:restriction>
      </xsd:simpleType>
    </xsd:element>
    <xsd:element name="Internal" ma:index="9" nillable="true" ma:displayName="Public Facing" ma:default="0" ma:internalName="Internal" ma:readOnly="false">
      <xsd:simpleType>
        <xsd:restriction base="dms:Boolean"/>
      </xsd:simpleType>
    </xsd:element>
    <xsd:element name="Project_x0020_Lead" ma:index="10" nillable="true" ma:displayName="Project Lead" ma:list="UserInfo" ma:SharePointGroup="0" ma:internalName="Project_x0020_Lea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vernance_x0020_Body" ma:index="11" nillable="true" ma:displayName="Governance Body" ma:default="N/A" ma:format="Dropdown" ma:internalName="Governance_x0020_Body" ma:readOnly="false">
      <xsd:simpleType>
        <xsd:restriction base="dms:Choice">
          <xsd:enumeration value="N/A"/>
          <xsd:enumeration value="Board of Trustees"/>
          <xsd:enumeration value="Exco"/>
          <xsd:enumeration value="MSCI Board"/>
          <xsd:enumeration value="SMT"/>
          <xsd:enumeration value="Stakeholder Council"/>
          <xsd:enumeration value="Standards Management"/>
          <xsd:enumeration value="Technical Advisory Board"/>
          <xsd:enumeration value="Seaweed Standards Committee"/>
        </xsd:restriction>
      </xsd:simpleType>
    </xsd:element>
    <xsd:element name="Agenda_x0020_Item" ma:index="12" nillable="true" ma:displayName="Agenda Item" ma:internalName="Agenda_x0020_Item" ma:readOnly="false">
      <xsd:simpleType>
        <xsd:restriction base="dms:Text"/>
      </xsd:simpleType>
    </xsd:element>
    <xsd:element name="Reference_x0020_ID_x0020_Number" ma:index="13" nillable="true" ma:displayName="Reference ID Number" ma:hidden="true" ma:internalName="Reference_x0020_ID_x0020_Number" ma:readOnly="false">
      <xsd:simpleType>
        <xsd:restriction base="dms:Text">
          <xsd:maxLength value="255"/>
        </xsd:restriction>
      </xsd:simpleType>
    </xsd:element>
    <xsd:element name="Meeting_x0020_Name" ma:index="14" nillable="true" ma:displayName="Meeting Name" ma:hidden="true" ma:internalName="Meeting_x0020_Name" ma:readOnly="false">
      <xsd:simpleType>
        <xsd:restriction base="dms:Text"/>
      </xsd:simpleType>
    </xsd:element>
    <xsd:element name="Standards_x0020_Team" ma:index="25" nillable="true" ma:displayName="Standards Team" ma:hidden="true" ma:internalName="Standards_x0020_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Developing World"/>
                    <xsd:enumeration value="Fisheries"/>
                    <xsd:enumeration value="Policy"/>
                    <xsd:enumeration value="Product Integrity"/>
                    <xsd:enumeration value="RCT"/>
                    <xsd:enumeration value="Standar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8a4b-0cfc-4c20-846f-ea898def5f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51d30d-c6d0-4464-b384-c05a48a0bcfe}" ma:internalName="TaxCatchAll" ma:showField="CatchAllData" ma:web="df4b8a4b-0cfc-4c20-846f-ea898def5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0851d30d-c6d0-4464-b384-c05a48a0bcfe}" ma:internalName="TaxCatchAllLabel" ma:readOnly="true" ma:showField="CatchAllDataLabel" ma:web="df4b8a4b-0cfc-4c20-846f-ea898def5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34c2accb944e67adccaba771898deb" ma:index="21" ma:taxonomy="true" ma:internalName="gd34c2accb944e67adccaba771898deb" ma:taxonomyFieldName="Standards_x0020_Doc_x0020_Type1" ma:displayName="Standards Doc Type" ma:readOnly="false" ma:default="" ma:fieldId="{0d34c2ac-cb94-4e67-adcc-aba771898deb}" ma:sspId="1b199611-8856-41f6-9a1b-e76f78ab8edd" ma:termSetId="bc3b6c76-07c1-48cb-a08d-f0710944d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8856ef36e142d2acdcea917f605f78" ma:index="23" nillable="true" ma:taxonomy="true" ma:internalName="n28856ef36e142d2acdcea917f605f78" ma:taxonomyFieldName="Comms_x0020_Doc_x0020_Type" ma:displayName="Comms Doc Type" ma:readOnly="false" ma:default="" ma:fieldId="{728856ef-36e1-42d2-acdc-ea917f605f78}" ma:sspId="1b199611-8856-41f6-9a1b-e76f78ab8edd" ma:termSetId="bc3b6c76-07c1-48cb-a08d-f0710944d524" ma:anchorId="3673fa65-ab5f-42a4-a760-93fc71f979fb" ma:open="false" ma:isKeyword="false">
      <xsd:complexType>
        <xsd:sequence>
          <xsd:element ref="pc:Terms" minOccurs="0" maxOccurs="1"/>
        </xsd:sequence>
      </xsd:complexType>
    </xsd:element>
    <xsd:element name="e169fb8ca9304a9c8e798ec8ba71f891" ma:index="26" nillable="true" ma:taxonomy="true" ma:internalName="e169fb8ca9304a9c8e798ec8ba71f891" ma:taxonomyFieldName="Meeting_x0020_Name_x0020_Meta" ma:displayName="Meeting Name Meta" ma:default="" ma:fieldId="{e169fb8c-a930-4a9c-8e79-8ec8ba71f891}" ma:sspId="1b199611-8856-41f6-9a1b-e76f78ab8edd" ma:termSetId="e0a8bba1-93b7-4a5d-84ee-7d460d83040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272b355dc074d35ab4accda223657ae" ma:index="27" ma:taxonomy="true" ma:internalName="d272b355dc074d35ab4accda223657ae" ma:taxonomyFieldName="Project_x0020_Name" ma:displayName="Project Name" ma:readOnly="false" ma:default="" ma:fieldId="{d272b355-dc07-4d35-ab4a-ccda223657ae}" ma:sspId="1b199611-8856-41f6-9a1b-e76f78ab8edd" ma:termSetId="44e3f15c-d69b-4397-a2f1-e90b3f6c4d03" ma:anchorId="875be43a-ec1d-48dc-b538-4351cf16ff5e" ma:open="tru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c9aa4-8199-4288-8a76-9798b9659fd2" elementFormDefault="qualified">
    <xsd:import namespace="http://schemas.microsoft.com/office/2006/documentManagement/types"/>
    <xsd:import namespace="http://schemas.microsoft.com/office/infopath/2007/PartnerControls"/>
    <xsd:element name="g81ef569017444c18994d7eb6af51100" ma:index="31" nillable="true" ma:taxonomy="true" ma:internalName="g81ef569017444c18994d7eb6af51100" ma:taxonomyFieldName="FSR_x0020_Topic" ma:displayName="Topic" ma:default="" ma:fieldId="{081ef569-0174-44c1-8994-d7eb6af51100}" ma:sspId="1b199611-8856-41f6-9a1b-e76f78ab8edd" ma:termSetId="9f269afa-e888-4665-94a2-97a88fbf56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e5c51-8d3b-4c03-aded-9ab6e589b0dc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ance_x0020_Body xmlns="DF4B8A4B-0CFC-4C20-846F-EA898DEF5F03">N/A</Governance_x0020_Body>
    <d272b355dc074d35ab4accda223657ae xmlns="df4b8a4b-0cfc-4c20-846f-ea898def5f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and Templates</TermName>
          <TermId xmlns="http://schemas.microsoft.com/office/infopath/2007/PartnerControls">41b772d6-a41f-4d02-958f-381b9ff4b42f</TermId>
        </TermInfo>
      </Terms>
    </d272b355dc074d35ab4accda223657ae>
    <Policy_x0020_Status xmlns="DF4B8A4B-0CFC-4C20-846F-EA898DEF5F03">Draft</Policy_x0020_Status>
    <gd34c2accb944e67adccaba771898deb xmlns="df4b8a4b-0cfc-4c20-846f-ea898def5f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Scheme Document</TermName>
          <TermId xmlns="http://schemas.microsoft.com/office/infopath/2007/PartnerControls">06569f6e-4ae0-49c6-87ba-c89c0bc72842</TermId>
        </TermInfo>
      </Terms>
    </gd34c2accb944e67adccaba771898deb>
    <TaxCatchAll xmlns="df4b8a4b-0cfc-4c20-846f-ea898def5f03">
      <Value>812</Value>
      <Value>282</Value>
    </TaxCatchAll>
    <Meeting_x0020_Date xmlns="DF4B8A4B-0CFC-4C20-846F-EA898DEF5F03" xsi:nil="true"/>
    <Internal xmlns="DF4B8A4B-0CFC-4C20-846F-EA898DEF5F03">true</Internal>
    <e169fb8ca9304a9c8e798ec8ba71f891 xmlns="df4b8a4b-0cfc-4c20-846f-ea898def5f03">
      <Terms xmlns="http://schemas.microsoft.com/office/infopath/2007/PartnerControls"/>
    </e169fb8ca9304a9c8e798ec8ba71f891>
    <_dlc_DocId xmlns="df4b8a4b-0cfc-4c20-846f-ea898def5f03">MSCSCIENCE-1007066154-1839</_dlc_DocId>
    <_dlc_DocIdUrl xmlns="df4b8a4b-0cfc-4c20-846f-ea898def5f03">
      <Url>https://marinestewardshipcouncil.sharepoint.com/sites/standards/FSR/_layouts/15/DocIdRedir.aspx?ID=MSCSCIENCE-1007066154-1839</Url>
      <Description>MSCSCIENCE-1007066154-1839</Description>
    </_dlc_DocIdUrl>
    <Project_x0020_Lead xmlns="DF4B8A4B-0CFC-4C20-846F-EA898DEF5F03">
      <UserInfo>
        <DisplayName/>
        <AccountId xsi:nil="true"/>
        <AccountType/>
      </UserInfo>
    </Project_x0020_Lead>
    <Agenda_x0020_Item xmlns="DF4B8A4B-0CFC-4C20-846F-EA898DEF5F03" xsi:nil="true"/>
    <Standards_x0020_Team xmlns="DF4B8A4B-0CFC-4C20-846F-EA898DEF5F03" xsi:nil="true"/>
    <Year xmlns="DF4B8A4B-0CFC-4C20-846F-EA898DEF5F03">2022</Year>
    <Q_x0020_Month xmlns="DF4B8A4B-0CFC-4C20-846F-EA898DEF5F03">N/A</Q_x0020_Month>
    <g81ef569017444c18994d7eb6af51100 xmlns="39cc9aa4-8199-4288-8a76-9798b9659fd2">
      <Terms xmlns="http://schemas.microsoft.com/office/infopath/2007/PartnerControls"/>
    </g81ef569017444c18994d7eb6af51100>
    <IconOverlay xmlns="http://schemas.microsoft.com/sharepoint/v4" xsi:nil="true"/>
    <n28856ef36e142d2acdcea917f605f78 xmlns="df4b8a4b-0cfc-4c20-846f-ea898def5f03">
      <Terms xmlns="http://schemas.microsoft.com/office/infopath/2007/PartnerControls"/>
    </n28856ef36e142d2acdcea917f605f78>
    <Reference_x0020_ID_x0020_Number xmlns="DF4B8A4B-0CFC-4C20-846F-EA898DEF5F03" xsi:nil="true"/>
    <Meeting_x0020_Name xmlns="DF4B8A4B-0CFC-4C20-846F-EA898DEF5F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79E4-C3E0-4AB0-BC36-A9248EF3D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B8A4B-0CFC-4C20-846F-EA898DEF5F03"/>
    <ds:schemaRef ds:uri="df4b8a4b-0cfc-4c20-846f-ea898def5f03"/>
    <ds:schemaRef ds:uri="39cc9aa4-8199-4288-8a76-9798b9659fd2"/>
    <ds:schemaRef ds:uri="http://schemas.microsoft.com/sharepoint/v4"/>
    <ds:schemaRef ds:uri="01de5c51-8d3b-4c03-aded-9ab6e589b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BBA50-7AD8-4CA1-B7A0-FD7F24937F8C}">
  <ds:schemaRefs>
    <ds:schemaRef ds:uri="http://schemas.microsoft.com/office/2006/metadata/properties"/>
    <ds:schemaRef ds:uri="http://schemas.microsoft.com/office/infopath/2007/PartnerControls"/>
    <ds:schemaRef ds:uri="DF4B8A4B-0CFC-4C20-846F-EA898DEF5F03"/>
    <ds:schemaRef ds:uri="df4b8a4b-0cfc-4c20-846f-ea898def5f03"/>
    <ds:schemaRef ds:uri="39cc9aa4-8199-4288-8a76-9798b9659fd2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EE2F8AB-C746-4DEE-AED4-EEC5B27EC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8AE07A-A670-4000-B5BB-58A1CC33B8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F47367-82F8-4611-8F5E-3296F664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1755</Words>
  <Characters>5303</Characters>
  <Application>Microsoft Office Word</Application>
  <DocSecurity>0</DocSecurity>
  <Lines>378</Lines>
  <Paragraphs>196</Paragraphs>
  <ScaleCrop>false</ScaleCrop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Draft</dc:title>
  <dc:subject/>
  <dc:creator>Matt Gummery</dc:creator>
  <cp:keywords/>
  <dc:description/>
  <cp:lastModifiedBy>Ellie Kim</cp:lastModifiedBy>
  <cp:revision>61</cp:revision>
  <dcterms:created xsi:type="dcterms:W3CDTF">2026-02-04T07:38:00Z</dcterms:created>
  <dcterms:modified xsi:type="dcterms:W3CDTF">2026-02-06T05:59:00Z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0x0101000ABD0346977A1C4DA3191955390F333D00017EBDF15A323C48ADD4BB3C51524406</vt:lpwstr>
  </property>
  <property fmtid="{D5CDD505-2E9C-101B-9397-08002B2CF9AE}" pid="3" name="_dlc_DocIdItemGuid">
    <vt:lpwstr>4eda682d-a51c-47f8-9b97-b4b128f5be2b</vt:lpwstr>
  </property>
  <property fmtid="{D5CDD505-2E9C-101B-9397-08002B2CF9AE}" pid="4" name="Related Organisation">
    <vt:lpwstr/>
  </property>
  <property fmtid="{D5CDD505-2E9C-101B-9397-08002B2CF9AE}" pid="5" name="Meeting Name Meta">
    <vt:lpwstr/>
  </property>
  <property fmtid="{D5CDD505-2E9C-101B-9397-08002B2CF9AE}" pid="6" name="Internal Workgin">
    <vt:lpwstr/>
  </property>
  <property fmtid="{D5CDD505-2E9C-101B-9397-08002B2CF9AE}" pid="7" name="l29e2e3957444b3bb394a39e24466132">
    <vt:lpwstr/>
  </property>
  <property fmtid="{D5CDD505-2E9C-101B-9397-08002B2CF9AE}" pid="8" name="a210def78feb4e55ae1dd057dd3c0ccd">
    <vt:lpwstr/>
  </property>
  <property fmtid="{D5CDD505-2E9C-101B-9397-08002B2CF9AE}" pid="9" name="Standards Doc Type1">
    <vt:lpwstr>282;#Scheme Document|06569f6e-4ae0-49c6-87ba-c89c0bc72842</vt:lpwstr>
  </property>
  <property fmtid="{D5CDD505-2E9C-101B-9397-08002B2CF9AE}" pid="10" name="MSCLocation">
    <vt:lpwstr/>
  </property>
  <property fmtid="{D5CDD505-2E9C-101B-9397-08002B2CF9AE}" pid="11" name="Project Name">
    <vt:lpwstr>812;#Forms and Templates|41b772d6-a41f-4d02-958f-381b9ff4b42f</vt:lpwstr>
  </property>
  <property fmtid="{D5CDD505-2E9C-101B-9397-08002B2CF9AE}" pid="12" name="AuthorIds_UIVersion_5">
    <vt:lpwstr>283</vt:lpwstr>
  </property>
  <property fmtid="{D5CDD505-2E9C-101B-9397-08002B2CF9AE}" pid="13" name="AuthorIds_UIVersion_1">
    <vt:lpwstr>283</vt:lpwstr>
  </property>
  <property fmtid="{D5CDD505-2E9C-101B-9397-08002B2CF9AE}" pid="14" name="AuthorIds_UIVersion_2">
    <vt:lpwstr>283</vt:lpwstr>
  </property>
  <property fmtid="{D5CDD505-2E9C-101B-9397-08002B2CF9AE}" pid="15" name="Topic">
    <vt:lpwstr/>
  </property>
  <property fmtid="{D5CDD505-2E9C-101B-9397-08002B2CF9AE}" pid="16" name="SharedWithUsers">
    <vt:lpwstr>2732;#Karin Mundnich</vt:lpwstr>
  </property>
  <property fmtid="{D5CDD505-2E9C-101B-9397-08002B2CF9AE}" pid="17" name="CAB">
    <vt:lpwstr/>
  </property>
  <property fmtid="{D5CDD505-2E9C-101B-9397-08002B2CF9AE}" pid="18" name="ga0d59f49781428386856d7ea5cf63fe">
    <vt:lpwstr/>
  </property>
  <property fmtid="{D5CDD505-2E9C-101B-9397-08002B2CF9AE}" pid="19" name="Comms Doc Type">
    <vt:lpwstr/>
  </property>
  <property fmtid="{D5CDD505-2E9C-101B-9397-08002B2CF9AE}" pid="20" name="Fishery_x0020_Code">
    <vt:lpwstr/>
  </property>
  <property fmtid="{D5CDD505-2E9C-101B-9397-08002B2CF9AE}" pid="21" name="fbde0561342a4a9991b074e2dffa29f1">
    <vt:lpwstr/>
  </property>
  <property fmtid="{D5CDD505-2E9C-101B-9397-08002B2CF9AE}" pid="22" name="Fishery_x0020_Name">
    <vt:lpwstr/>
  </property>
  <property fmtid="{D5CDD505-2E9C-101B-9397-08002B2CF9AE}" pid="23" name="FSR Topic">
    <vt:lpwstr/>
  </property>
  <property fmtid="{D5CDD505-2E9C-101B-9397-08002B2CF9AE}" pid="24" name="pe19571c904349bd9989241b2030d276">
    <vt:lpwstr/>
  </property>
  <property fmtid="{D5CDD505-2E9C-101B-9397-08002B2CF9AE}" pid="25" name="Fishery Code">
    <vt:lpwstr/>
  </property>
  <property fmtid="{D5CDD505-2E9C-101B-9397-08002B2CF9AE}" pid="26" name="Fishery Name">
    <vt:lpwstr/>
  </property>
  <property fmtid="{D5CDD505-2E9C-101B-9397-08002B2CF9AE}" pid="27" name="GrammarlyDocumentId">
    <vt:lpwstr>558b3590-a7d5-4a82-8b5a-ac6e6a9210c3</vt:lpwstr>
  </property>
</Properties>
</file>